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2FB8" w:rsidRPr="00F364FB" w:rsidRDefault="007128B5" w:rsidP="00130699">
      <w:pPr>
        <w:autoSpaceDE w:val="0"/>
        <w:autoSpaceDN w:val="0"/>
        <w:adjustRightInd w:val="0"/>
        <w:spacing w:after="0" w:line="240" w:lineRule="auto"/>
        <w:jc w:val="center"/>
      </w:pPr>
      <w:bookmarkStart w:id="0" w:name="_GoBack"/>
      <w:bookmarkEnd w:id="0"/>
      <w:r w:rsidRPr="00F364FB">
        <w:rPr>
          <w:rFonts w:cs="Georgia"/>
          <w:b/>
          <w:color w:val="000000"/>
          <w:sz w:val="24"/>
          <w:szCs w:val="24"/>
        </w:rPr>
        <w:t>Ni foam cs</w:t>
      </w:r>
    </w:p>
    <w:p w:rsidR="00130699" w:rsidRPr="00230831" w:rsidRDefault="00130699" w:rsidP="00230831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8"/>
        <w:gridCol w:w="3639"/>
      </w:tblGrid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Label: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Map Sum Spectrum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Source: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Acquired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Created: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2025-02-13 2:41:15 PM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Livetime: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144.2s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Process Time: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6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Accelerating Voltage: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15.00kV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Magnification: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50 x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Working Distance: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10.0mm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Specimen Tilt (degrees):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0.0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Elevation (degrees):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35.0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Azimuth (degrees):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0.0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Number Of Channels: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1024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Energy Range (keV):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20 keV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Energy per Channel (eV):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20.0eV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Detector Type Id: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26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Detector Type: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X-Act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Window Type: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SATW</w:t>
            </w:r>
          </w:p>
        </w:tc>
      </w:tr>
      <w:tr w:rsidR="00130699" w:rsidTr="0081272B">
        <w:trPr>
          <w:trHeight w:val="315"/>
          <w:jc w:val="center"/>
        </w:trPr>
        <w:tc>
          <w:tcPr>
            <w:tcW w:w="36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Pulse Pile Up Correction:</w:t>
            </w:r>
          </w:p>
          <w:p w:rsidR="00130699" w:rsidRDefault="00130699" w:rsidP="0081272B"/>
        </w:tc>
        <w:tc>
          <w:tcPr>
            <w:tcW w:w="3639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130699" w:rsidRDefault="00130699" w:rsidP="0081272B">
            <w:r>
              <w:t>Succeeded</w:t>
            </w:r>
          </w:p>
        </w:tc>
      </w:tr>
    </w:tbl>
    <w:p w:rsidR="00130699" w:rsidRDefault="00130699" w:rsidP="00130699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56391878" wp14:editId="676CA6D5">
            <wp:extent cx="5431724" cy="4690753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573" cy="4705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699" w:rsidRDefault="00130699" w:rsidP="00130699">
      <w:pPr>
        <w:jc w:val="center"/>
      </w:pPr>
    </w:p>
    <w:p w:rsidR="00130699" w:rsidRDefault="00130699" w:rsidP="00130699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4E492127" wp14:editId="6689C4F5">
            <wp:extent cx="2702044" cy="2422566"/>
            <wp:effectExtent l="19050" t="0" r="3056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 wp14:anchorId="4E492127" wp14:editId="6689C4F5">
            <wp:extent cx="2702044" cy="2422566"/>
            <wp:effectExtent l="19050" t="0" r="3056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 wp14:anchorId="4E492127" wp14:editId="6689C4F5">
            <wp:extent cx="2702044" cy="2422566"/>
            <wp:effectExtent l="19050" t="0" r="3056" b="0"/>
            <wp:docPr id="3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948" cy="2435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02E" w:rsidRDefault="00C8602E" w:rsidP="00C8602E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 wp14:anchorId="1B9A9F0C" wp14:editId="15D4507A">
            <wp:extent cx="5637312" cy="4529351"/>
            <wp:effectExtent l="19050" t="0" r="1488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245" cy="4534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02E" w:rsidRDefault="00C8602E" w:rsidP="00C8602E">
      <w:pPr>
        <w:jc w:val="center"/>
      </w:pPr>
    </w:p>
    <w:p w:rsidR="00C8602E" w:rsidRDefault="00C8602E" w:rsidP="00C8602E">
      <w:pPr>
        <w:jc w:val="center"/>
      </w:pPr>
      <w:r>
        <w:rPr>
          <w:noProof/>
          <w:lang w:val="en-US" w:eastAsia="en-US"/>
        </w:rPr>
        <w:drawing>
          <wp:inline distT="0" distB="0" distL="0" distR="0" wp14:anchorId="0D2005E1" wp14:editId="208E4D00">
            <wp:extent cx="5620360" cy="3258403"/>
            <wp:effectExtent l="1905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069" cy="3263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699" w:rsidRDefault="00130699" w:rsidP="00130699">
      <w:pPr>
        <w:jc w:val="center"/>
      </w:pPr>
    </w:p>
    <w:tbl>
      <w:tblPr>
        <w:tblStyle w:val="TableGrid"/>
        <w:tblW w:w="0" w:type="auto"/>
        <w:jc w:val="center"/>
        <w:tblInd w:w="548" w:type="dxa"/>
        <w:tblLook w:val="04A0" w:firstRow="1" w:lastRow="0" w:firstColumn="1" w:lastColumn="0" w:noHBand="0" w:noVBand="1"/>
      </w:tblPr>
      <w:tblGrid>
        <w:gridCol w:w="2167"/>
        <w:gridCol w:w="2190"/>
        <w:gridCol w:w="2130"/>
        <w:gridCol w:w="2208"/>
      </w:tblGrid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center"/>
            </w:pPr>
            <w:r>
              <w:lastRenderedPageBreak/>
              <w:t>Element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center"/>
            </w:pPr>
            <w:r>
              <w:t>Wt%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center"/>
            </w:pPr>
            <w:r>
              <w:t>Wt% Sigma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center"/>
            </w:pPr>
            <w:r>
              <w:t>Atomic %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O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28.08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0.45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60.26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Cl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1.68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0.08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1.63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Fe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29.63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0.51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18.21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Co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3.36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0.30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1.96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Ni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22.38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0.49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13.09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Cu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4.10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0.98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2.22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Zn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1.61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0.40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0.85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Mo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1.07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0.30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0.38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Au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8.10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0.41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1.41</w:t>
            </w:r>
          </w:p>
        </w:tc>
      </w:tr>
      <w:tr w:rsidR="00C8602E" w:rsidTr="0081272B">
        <w:trPr>
          <w:trHeight w:val="367"/>
          <w:jc w:val="center"/>
        </w:trPr>
        <w:tc>
          <w:tcPr>
            <w:tcW w:w="6338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r>
              <w:t>Total: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100.00</w:t>
            </w:r>
          </w:p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/>
        </w:tc>
        <w:tc>
          <w:tcPr>
            <w:tcW w:w="6883" w:type="dxa"/>
            <w:tcBorders>
              <w:top w:val="single" w:sz="0" w:space="0" w:color="auto"/>
              <w:left w:val="single" w:sz="0" w:space="0" w:color="auto"/>
              <w:bottom w:val="single" w:sz="0" w:space="0" w:color="auto"/>
              <w:right w:val="single" w:sz="0" w:space="0" w:color="auto"/>
            </w:tcBorders>
          </w:tcPr>
          <w:p w:rsidR="00C8602E" w:rsidRDefault="00C8602E" w:rsidP="0081272B">
            <w:pPr>
              <w:jc w:val="right"/>
            </w:pPr>
            <w:r>
              <w:t>100.00</w:t>
            </w:r>
          </w:p>
        </w:tc>
      </w:tr>
    </w:tbl>
    <w:p w:rsidR="00C02638" w:rsidRDefault="00AC7193">
      <w:pPr>
        <w:sectPr w:rsidR="00C02638" w:rsidSect="00125304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7" w:h="16839" w:code="9"/>
          <w:pgMar w:top="1440" w:right="1440" w:bottom="1440" w:left="1440" w:header="709" w:footer="708" w:gutter="0"/>
          <w:cols w:space="708"/>
          <w:docGrid w:linePitch="360"/>
        </w:sectPr>
      </w:pPr>
      <w:r>
        <w:br w:type="page"/>
      </w:r>
    </w:p>
    <w:p w:rsidR="00C02638" w:rsidRDefault="00C02638" w:rsidP="00C02638">
      <w:pPr>
        <w:autoSpaceDE w:val="0"/>
        <w:autoSpaceDN w:val="0"/>
        <w:adjustRightInd w:val="0"/>
        <w:spacing w:after="0" w:line="240" w:lineRule="auto"/>
        <w:jc w:val="center"/>
      </w:pPr>
      <w:r>
        <w:rPr>
          <w:rFonts w:cs="Georgia"/>
          <w:b/>
          <w:color w:val="000000"/>
          <w:sz w:val="24"/>
          <w:szCs w:val="24"/>
        </w:rPr>
        <w:lastRenderedPageBreak/>
        <w:t>Ni foam cs</w:t>
      </w:r>
    </w:p>
    <w:p w:rsidR="00C02638" w:rsidRDefault="00C02638" w:rsidP="00C02638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8"/>
        <w:gridCol w:w="3639"/>
      </w:tblGrid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Label: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Map Sum Spectrum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Source: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Acquired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Created: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2025-02-13 2:49:31 PM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Livetime: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98.7s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Process Time: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6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Accelerating Voltage: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15.00kV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Magnification: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50 x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Working Distance: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10.0mm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Specimen Tilt (degrees):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0.0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Elevation (degrees):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35.0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Azimuth (degrees):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0.0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Number Of Channels: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1024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Energy Range (keV):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20 keV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Energy per Channel (eV):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20.0eV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Detector Type Id: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26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Detector Type: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X-Act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Window Type: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SATW</w:t>
            </w:r>
          </w:p>
        </w:tc>
      </w:tr>
      <w:tr w:rsidR="00C02638" w:rsidTr="00C02638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>
            <w:r>
              <w:t>Pulse Pile Up Correction:</w:t>
            </w:r>
          </w:p>
          <w:p w:rsidR="00C02638" w:rsidRDefault="00C02638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Succeeded</w:t>
            </w:r>
          </w:p>
        </w:tc>
      </w:tr>
    </w:tbl>
    <w:p w:rsidR="00C02638" w:rsidRDefault="00C02638" w:rsidP="00C02638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429250" cy="469582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638" w:rsidRDefault="00C02638" w:rsidP="00C02638">
      <w:pPr>
        <w:jc w:val="center"/>
      </w:pPr>
    </w:p>
    <w:p w:rsidR="00C02638" w:rsidRDefault="00C02638" w:rsidP="00C02638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2705100" cy="24193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>
            <wp:extent cx="2705100" cy="24193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638" w:rsidRDefault="00C02638" w:rsidP="00C02638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638800" cy="45339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638" w:rsidRDefault="00C02638" w:rsidP="00C02638">
      <w:pPr>
        <w:jc w:val="center"/>
      </w:pPr>
    </w:p>
    <w:p w:rsidR="00C02638" w:rsidRDefault="00C02638" w:rsidP="00C02638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619750" cy="32575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638" w:rsidRDefault="00C02638" w:rsidP="00C02638">
      <w:pPr>
        <w:jc w:val="center"/>
      </w:pPr>
    </w:p>
    <w:tbl>
      <w:tblPr>
        <w:tblStyle w:val="TableGrid"/>
        <w:tblW w:w="0" w:type="auto"/>
        <w:jc w:val="center"/>
        <w:tblInd w:w="548" w:type="dxa"/>
        <w:tblLook w:val="04A0" w:firstRow="1" w:lastRow="0" w:firstColumn="1" w:lastColumn="0" w:noHBand="0" w:noVBand="1"/>
      </w:tblPr>
      <w:tblGrid>
        <w:gridCol w:w="2167"/>
        <w:gridCol w:w="2190"/>
        <w:gridCol w:w="2130"/>
        <w:gridCol w:w="2208"/>
      </w:tblGrid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center"/>
            </w:pPr>
            <w:r>
              <w:lastRenderedPageBreak/>
              <w:t>Element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center"/>
            </w:pPr>
            <w:r>
              <w:t>Wt%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center"/>
            </w:pPr>
            <w:r>
              <w:t>Wt% Sigma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center"/>
            </w:pPr>
            <w:r>
              <w:t>Atomic %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28.83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0.36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59.05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S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0.30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0.08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0.31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Cl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1.55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0.09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1.43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Fe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38.64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0.46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22.68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Co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3.68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0.35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2.05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Ni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25.49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0.49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14.23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Au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1.50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0.31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0.25</w:t>
            </w:r>
          </w:p>
        </w:tc>
      </w:tr>
      <w:tr w:rsidR="00C02638" w:rsidTr="00C02638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r>
              <w:t>Total: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100.00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C02638" w:rsidRDefault="00C02638"/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C02638" w:rsidRDefault="00C02638">
            <w:pPr>
              <w:jc w:val="right"/>
            </w:pPr>
            <w:r>
              <w:t>100.00</w:t>
            </w:r>
          </w:p>
        </w:tc>
      </w:tr>
    </w:tbl>
    <w:p w:rsidR="00C02638" w:rsidRDefault="00C02638" w:rsidP="00C02638">
      <w:r>
        <w:br w:type="page"/>
      </w:r>
    </w:p>
    <w:p w:rsidR="001024F0" w:rsidRDefault="001024F0" w:rsidP="00C02638">
      <w:pPr>
        <w:sectPr w:rsidR="001024F0" w:rsidSect="00125304">
          <w:pgSz w:w="11907" w:h="16839" w:code="9"/>
          <w:pgMar w:top="1440" w:right="1440" w:bottom="1440" w:left="1440" w:header="709" w:footer="708" w:gutter="0"/>
          <w:cols w:space="708"/>
          <w:docGrid w:linePitch="360"/>
        </w:sectPr>
      </w:pPr>
    </w:p>
    <w:p w:rsidR="001024F0" w:rsidRDefault="001024F0" w:rsidP="001024F0">
      <w:pPr>
        <w:autoSpaceDE w:val="0"/>
        <w:autoSpaceDN w:val="0"/>
        <w:adjustRightInd w:val="0"/>
        <w:spacing w:after="0" w:line="240" w:lineRule="auto"/>
        <w:jc w:val="center"/>
      </w:pPr>
      <w:r>
        <w:rPr>
          <w:rFonts w:cs="Georgia"/>
          <w:b/>
          <w:color w:val="000000"/>
          <w:sz w:val="24"/>
          <w:szCs w:val="24"/>
        </w:rPr>
        <w:lastRenderedPageBreak/>
        <w:t>Ni felt cs</w:t>
      </w:r>
    </w:p>
    <w:p w:rsidR="001024F0" w:rsidRDefault="001024F0" w:rsidP="001024F0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8"/>
        <w:gridCol w:w="3639"/>
      </w:tblGrid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Label: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Map Sum Spectrum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Source: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Acquired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Created: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2025-02-13 2:55:11 PM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Livetime: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115.8s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Process Time: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6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Accelerating Voltage: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15.00kV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Magnification: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30 x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Working Distance: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10.0mm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Specimen Tilt (degrees):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0.0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Elevation (degrees):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35.0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Azimuth (degrees):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0.0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Number Of Channels: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1024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Energy Range (keV):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20 keV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Energy per Channel (eV):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20.0eV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Detector Type Id: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26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Detector Type: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X-Act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Window Type: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SATW</w:t>
            </w:r>
          </w:p>
        </w:tc>
      </w:tr>
      <w:tr w:rsidR="001024F0" w:rsidTr="001024F0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>
            <w:r>
              <w:t>Pulse Pile Up Correction:</w:t>
            </w:r>
          </w:p>
          <w:p w:rsidR="001024F0" w:rsidRDefault="001024F0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Succeeded</w:t>
            </w:r>
          </w:p>
        </w:tc>
      </w:tr>
    </w:tbl>
    <w:p w:rsidR="001024F0" w:rsidRDefault="001024F0" w:rsidP="001024F0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429250" cy="46958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4F0" w:rsidRDefault="001024F0" w:rsidP="001024F0">
      <w:pPr>
        <w:jc w:val="center"/>
      </w:pPr>
    </w:p>
    <w:p w:rsidR="001024F0" w:rsidRDefault="001024F0" w:rsidP="001024F0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2705100" cy="24193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lastRenderedPageBreak/>
        <w:drawing>
          <wp:inline distT="0" distB="0" distL="0" distR="0">
            <wp:extent cx="2705100" cy="24193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4F0" w:rsidRDefault="001024F0" w:rsidP="001024F0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638800" cy="45339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4F0" w:rsidRDefault="001024F0" w:rsidP="001024F0">
      <w:pPr>
        <w:jc w:val="center"/>
      </w:pPr>
    </w:p>
    <w:p w:rsidR="001024F0" w:rsidRDefault="001024F0" w:rsidP="001024F0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619750" cy="32575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24F0" w:rsidRDefault="001024F0" w:rsidP="001024F0">
      <w:pPr>
        <w:jc w:val="center"/>
      </w:pPr>
    </w:p>
    <w:tbl>
      <w:tblPr>
        <w:tblStyle w:val="TableGrid"/>
        <w:tblW w:w="0" w:type="auto"/>
        <w:jc w:val="center"/>
        <w:tblInd w:w="548" w:type="dxa"/>
        <w:tblLook w:val="04A0" w:firstRow="1" w:lastRow="0" w:firstColumn="1" w:lastColumn="0" w:noHBand="0" w:noVBand="1"/>
      </w:tblPr>
      <w:tblGrid>
        <w:gridCol w:w="2167"/>
        <w:gridCol w:w="2190"/>
        <w:gridCol w:w="2130"/>
        <w:gridCol w:w="2208"/>
      </w:tblGrid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center"/>
            </w:pPr>
            <w:r>
              <w:lastRenderedPageBreak/>
              <w:t>Element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center"/>
            </w:pPr>
            <w:r>
              <w:t>Wt%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center"/>
            </w:pPr>
            <w:r>
              <w:t>Wt% Sigma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center"/>
            </w:pPr>
            <w:r>
              <w:t>Atomic %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C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7.79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0.42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25.76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7.09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0.19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17.60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Cl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1.02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1.14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Fe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2.88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0.17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2.05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Co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2.33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0.24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1.57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Ni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75.71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0.53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51.23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Au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3.19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0.28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0.64</w:t>
            </w:r>
          </w:p>
        </w:tc>
      </w:tr>
      <w:tr w:rsidR="001024F0" w:rsidTr="001024F0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r>
              <w:t>Total: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100.00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024F0" w:rsidRDefault="001024F0"/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1024F0" w:rsidRDefault="001024F0">
            <w:pPr>
              <w:jc w:val="right"/>
            </w:pPr>
            <w:r>
              <w:t>100.00</w:t>
            </w:r>
          </w:p>
        </w:tc>
      </w:tr>
    </w:tbl>
    <w:p w:rsidR="001024F0" w:rsidRDefault="001024F0" w:rsidP="001024F0">
      <w:r>
        <w:br w:type="page"/>
      </w:r>
    </w:p>
    <w:p w:rsidR="00502FF3" w:rsidRDefault="00502FF3" w:rsidP="001024F0">
      <w:pPr>
        <w:sectPr w:rsidR="00502FF3" w:rsidSect="00125304">
          <w:pgSz w:w="11907" w:h="16839" w:code="9"/>
          <w:pgMar w:top="1440" w:right="1440" w:bottom="1440" w:left="1440" w:header="709" w:footer="708" w:gutter="0"/>
          <w:cols w:space="708"/>
          <w:docGrid w:linePitch="360"/>
        </w:sectPr>
      </w:pPr>
    </w:p>
    <w:p w:rsidR="00502FF3" w:rsidRDefault="00502FF3" w:rsidP="00502FF3">
      <w:pPr>
        <w:autoSpaceDE w:val="0"/>
        <w:autoSpaceDN w:val="0"/>
        <w:adjustRightInd w:val="0"/>
        <w:spacing w:after="0" w:line="240" w:lineRule="auto"/>
        <w:jc w:val="center"/>
      </w:pPr>
      <w:r>
        <w:rPr>
          <w:rFonts w:cs="Georgia"/>
          <w:b/>
          <w:color w:val="000000"/>
          <w:sz w:val="24"/>
          <w:szCs w:val="24"/>
        </w:rPr>
        <w:lastRenderedPageBreak/>
        <w:t>Ni foam</w:t>
      </w:r>
    </w:p>
    <w:p w:rsidR="00502FF3" w:rsidRDefault="00502FF3" w:rsidP="00502FF3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8"/>
        <w:gridCol w:w="3639"/>
      </w:tblGrid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Label: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Map Sum Spectrum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Source: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Acquired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Created: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2025-02-13 3:00:48 PM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Livetime: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125.8s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Process Time: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6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Accelerating Voltage: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15.00kV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Magnification: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50 x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Working Distance: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17.0mm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Specimen Tilt (degrees):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0.0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Elevation (degrees):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35.0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Azimuth (degrees):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0.0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Number Of Channels: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1024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Energy Range (keV):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20 keV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Energy per Channel (eV):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20.0eV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Detector Type Id: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26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Detector Type: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X-Act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Window Type: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SATW</w:t>
            </w:r>
          </w:p>
        </w:tc>
      </w:tr>
      <w:tr w:rsidR="00502FF3" w:rsidTr="00502FF3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>
            <w:r>
              <w:t>Pulse Pile Up Correction:</w:t>
            </w:r>
          </w:p>
          <w:p w:rsidR="00502FF3" w:rsidRDefault="00502FF3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Succeeded</w:t>
            </w:r>
          </w:p>
        </w:tc>
      </w:tr>
    </w:tbl>
    <w:p w:rsidR="00502FF3" w:rsidRDefault="00502FF3" w:rsidP="00502FF3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429250" cy="4695825"/>
            <wp:effectExtent l="0" t="0" r="0" b="0"/>
            <wp:docPr id="292" name="Picture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FF3" w:rsidRDefault="00502FF3" w:rsidP="00502FF3">
      <w:pPr>
        <w:jc w:val="center"/>
      </w:pPr>
    </w:p>
    <w:p w:rsidR="00502FF3" w:rsidRDefault="00502FF3" w:rsidP="00502FF3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2705100" cy="2419350"/>
            <wp:effectExtent l="0" t="0" r="0" b="0"/>
            <wp:docPr id="291" name="Picture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0" name="Picture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89" name="Picture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FF3" w:rsidRDefault="00502FF3" w:rsidP="00502FF3">
      <w:pPr>
        <w:jc w:val="center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638800" cy="45339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FF3" w:rsidRDefault="00502FF3" w:rsidP="00502FF3">
      <w:pPr>
        <w:jc w:val="center"/>
      </w:pPr>
    </w:p>
    <w:p w:rsidR="00502FF3" w:rsidRDefault="00502FF3" w:rsidP="00502FF3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619750" cy="32575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FF3" w:rsidRDefault="00502FF3" w:rsidP="00502FF3">
      <w:pPr>
        <w:jc w:val="center"/>
      </w:pPr>
    </w:p>
    <w:tbl>
      <w:tblPr>
        <w:tblStyle w:val="TableGrid"/>
        <w:tblW w:w="0" w:type="auto"/>
        <w:jc w:val="center"/>
        <w:tblInd w:w="548" w:type="dxa"/>
        <w:tblLook w:val="04A0" w:firstRow="1" w:lastRow="0" w:firstColumn="1" w:lastColumn="0" w:noHBand="0" w:noVBand="1"/>
      </w:tblPr>
      <w:tblGrid>
        <w:gridCol w:w="2167"/>
        <w:gridCol w:w="2190"/>
        <w:gridCol w:w="2130"/>
        <w:gridCol w:w="2208"/>
      </w:tblGrid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center"/>
            </w:pPr>
            <w:r>
              <w:lastRenderedPageBreak/>
              <w:t>Element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center"/>
            </w:pPr>
            <w:r>
              <w:t>Wt%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center"/>
            </w:pPr>
            <w:r>
              <w:t>Wt% Sigma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center"/>
            </w:pPr>
            <w:r>
              <w:t>Atomic %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39.63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0.40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69.64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S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0.29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0.25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Cl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1.07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0.08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0.85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Fe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40.78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0.42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20.53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Co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3.64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0.33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1.74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Ni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14.60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0.41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6.99</w:t>
            </w:r>
          </w:p>
        </w:tc>
      </w:tr>
      <w:tr w:rsidR="00502FF3" w:rsidTr="00502FF3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r>
              <w:t>Total: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100.00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502FF3" w:rsidRDefault="00502FF3"/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502FF3" w:rsidRDefault="00502FF3">
            <w:pPr>
              <w:jc w:val="right"/>
            </w:pPr>
            <w:r>
              <w:t>100.00</w:t>
            </w:r>
          </w:p>
        </w:tc>
      </w:tr>
    </w:tbl>
    <w:p w:rsidR="00502FF3" w:rsidRDefault="00502FF3" w:rsidP="00502FF3">
      <w:r>
        <w:br w:type="page"/>
      </w:r>
    </w:p>
    <w:p w:rsidR="00D41F65" w:rsidRDefault="00D41F65" w:rsidP="00502FF3">
      <w:pPr>
        <w:sectPr w:rsidR="00D41F65" w:rsidSect="00125304">
          <w:pgSz w:w="11907" w:h="16839" w:code="9"/>
          <w:pgMar w:top="1440" w:right="1440" w:bottom="1440" w:left="1440" w:header="709" w:footer="708" w:gutter="0"/>
          <w:cols w:space="708"/>
          <w:docGrid w:linePitch="360"/>
        </w:sectPr>
      </w:pPr>
    </w:p>
    <w:p w:rsidR="00D41F65" w:rsidRDefault="00D41F65" w:rsidP="00D41F65">
      <w:pPr>
        <w:autoSpaceDE w:val="0"/>
        <w:autoSpaceDN w:val="0"/>
        <w:adjustRightInd w:val="0"/>
        <w:spacing w:after="0" w:line="240" w:lineRule="auto"/>
        <w:jc w:val="center"/>
      </w:pPr>
      <w:r>
        <w:rPr>
          <w:rFonts w:cs="Georgia"/>
          <w:b/>
          <w:color w:val="000000"/>
          <w:sz w:val="24"/>
          <w:szCs w:val="24"/>
        </w:rPr>
        <w:t>Ni felt</w:t>
      </w:r>
    </w:p>
    <w:p w:rsidR="00D41F65" w:rsidRDefault="00D41F65" w:rsidP="00D41F65"/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638"/>
        <w:gridCol w:w="3639"/>
      </w:tblGrid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Label: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Map Sum Spectrum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Source: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Acquired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Created: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2025-02-13 3:06:40 PM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Livetime: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94.4s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Process Time: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6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Accelerating Voltage: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15.00kV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Magnification: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50 x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Working Distance: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17.0mm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Specimen Tilt (degrees):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0.0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Elevation (degrees):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35.0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Azimuth (degrees):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0.0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Number Of Channels: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1024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Energy Range (keV):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20 keV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Energy per Channel (eV):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20.0eV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Detector Type Id: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26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Detector Type: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X-Act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Window Type: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SATW</w:t>
            </w:r>
          </w:p>
        </w:tc>
      </w:tr>
      <w:tr w:rsidR="00D41F65" w:rsidTr="00D41F65">
        <w:trPr>
          <w:trHeight w:val="315"/>
          <w:jc w:val="center"/>
        </w:trPr>
        <w:tc>
          <w:tcPr>
            <w:tcW w:w="36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>
            <w:r>
              <w:t>Pulse Pile Up Correction:</w:t>
            </w:r>
          </w:p>
          <w:p w:rsidR="00D41F65" w:rsidRDefault="00D41F65"/>
        </w:tc>
        <w:tc>
          <w:tcPr>
            <w:tcW w:w="363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Succeeded</w:t>
            </w:r>
          </w:p>
        </w:tc>
      </w:tr>
    </w:tbl>
    <w:p w:rsidR="00D41F65" w:rsidRDefault="00D41F65" w:rsidP="00D41F65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429250" cy="4695825"/>
            <wp:effectExtent l="0" t="0" r="0" b="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F65" w:rsidRDefault="00D41F65" w:rsidP="00D41F65">
      <w:pPr>
        <w:jc w:val="center"/>
      </w:pPr>
    </w:p>
    <w:p w:rsidR="00D41F65" w:rsidRDefault="00D41F65" w:rsidP="00D41F65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8" name="Picture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6" name="Picture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en-US"/>
        </w:rPr>
        <w:drawing>
          <wp:inline distT="0" distB="0" distL="0" distR="0">
            <wp:extent cx="2705100" cy="2419350"/>
            <wp:effectExtent l="0" t="0" r="0" b="0"/>
            <wp:docPr id="295" name="Picture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F65" w:rsidRDefault="00D41F65" w:rsidP="00D41F65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638800" cy="4533900"/>
            <wp:effectExtent l="0" t="0" r="0" b="0"/>
            <wp:docPr id="294" name="Picture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F65" w:rsidRDefault="00D41F65" w:rsidP="00D41F65">
      <w:pPr>
        <w:jc w:val="center"/>
      </w:pPr>
    </w:p>
    <w:p w:rsidR="00D41F65" w:rsidRDefault="00D41F65" w:rsidP="00D41F65">
      <w:pPr>
        <w:jc w:val="center"/>
      </w:pPr>
      <w:r>
        <w:rPr>
          <w:noProof/>
          <w:lang w:val="en-US" w:eastAsia="en-US"/>
        </w:rPr>
        <w:drawing>
          <wp:inline distT="0" distB="0" distL="0" distR="0">
            <wp:extent cx="5619750" cy="3257550"/>
            <wp:effectExtent l="0" t="0" r="0" b="0"/>
            <wp:docPr id="293" name="Picture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F65" w:rsidRDefault="00D41F65" w:rsidP="00D41F65">
      <w:pPr>
        <w:jc w:val="center"/>
      </w:pPr>
    </w:p>
    <w:tbl>
      <w:tblPr>
        <w:tblStyle w:val="TableGrid"/>
        <w:tblW w:w="0" w:type="auto"/>
        <w:jc w:val="center"/>
        <w:tblInd w:w="548" w:type="dxa"/>
        <w:tblLook w:val="04A0" w:firstRow="1" w:lastRow="0" w:firstColumn="1" w:lastColumn="0" w:noHBand="0" w:noVBand="1"/>
      </w:tblPr>
      <w:tblGrid>
        <w:gridCol w:w="2167"/>
        <w:gridCol w:w="2190"/>
        <w:gridCol w:w="2130"/>
        <w:gridCol w:w="2208"/>
      </w:tblGrid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center"/>
            </w:pPr>
            <w:r>
              <w:t>Element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center"/>
            </w:pPr>
            <w:r>
              <w:t>Wt%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center"/>
            </w:pPr>
            <w:r>
              <w:t>Wt% Sigma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center"/>
            </w:pPr>
            <w:r>
              <w:t>Atomic %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41.30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0.34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70.83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Si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0.21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0.05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0.21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S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0.67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0.57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Cl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1.35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1.05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Fe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40.07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0.36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19.69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Co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4.80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0.28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2.24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Ni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11.59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0.33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5.42</w:t>
            </w:r>
          </w:p>
        </w:tc>
      </w:tr>
      <w:tr w:rsidR="00D41F65" w:rsidTr="00D41F65">
        <w:trPr>
          <w:trHeight w:val="367"/>
          <w:jc w:val="center"/>
        </w:trPr>
        <w:tc>
          <w:tcPr>
            <w:tcW w:w="633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r>
              <w:t>Total: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100.00</w:t>
            </w:r>
          </w:p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D41F65" w:rsidRDefault="00D41F65"/>
        </w:tc>
        <w:tc>
          <w:tcPr>
            <w:tcW w:w="68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D41F65" w:rsidRDefault="00D41F65">
            <w:pPr>
              <w:jc w:val="right"/>
            </w:pPr>
            <w:r>
              <w:t>100.00</w:t>
            </w:r>
          </w:p>
        </w:tc>
      </w:tr>
    </w:tbl>
    <w:p w:rsidR="00D41F65" w:rsidRDefault="00D41F65" w:rsidP="00D41F65">
      <w:r>
        <w:br w:type="page"/>
      </w:r>
    </w:p>
    <w:p w:rsidR="00AC7193" w:rsidRDefault="00AC7193" w:rsidP="00D41F65"/>
    <w:sectPr w:rsidR="00AC7193" w:rsidSect="00125304">
      <w:pgSz w:w="11907" w:h="16839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136B" w:rsidRDefault="005A136B" w:rsidP="00333962">
      <w:pPr>
        <w:spacing w:after="0" w:line="240" w:lineRule="auto"/>
      </w:pPr>
      <w:r>
        <w:separator/>
      </w:r>
    </w:p>
  </w:endnote>
  <w:endnote w:type="continuationSeparator" w:id="0">
    <w:p w:rsidR="005A136B" w:rsidRDefault="005A136B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3962" w:rsidRDefault="00C93735" w:rsidP="003F71F4">
    <w:pPr>
      <w:pStyle w:val="Footer"/>
      <w:jc w:val="right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2591BE2" wp14:editId="2F8F5377">
          <wp:simplePos x="0" y="0"/>
          <wp:positionH relativeFrom="column">
            <wp:posOffset>4611370</wp:posOffset>
          </wp:positionH>
          <wp:positionV relativeFrom="paragraph">
            <wp:posOffset>-128270</wp:posOffset>
          </wp:positionV>
          <wp:extent cx="1122680" cy="514350"/>
          <wp:effectExtent l="19050" t="0" r="1270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22680" cy="514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136B" w:rsidRDefault="005A136B" w:rsidP="00333962">
      <w:pPr>
        <w:spacing w:after="0" w:line="240" w:lineRule="auto"/>
      </w:pPr>
      <w:r>
        <w:separator/>
      </w:r>
    </w:p>
  </w:footnote>
  <w:footnote w:type="continuationSeparator" w:id="0">
    <w:p w:rsidR="005A136B" w:rsidRDefault="005A136B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3962" w:rsidRPr="002F4AC0" w:rsidRDefault="0099772A" w:rsidP="0037229E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US" w:eastAsia="en-US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73BF374" wp14:editId="51F7A05A">
              <wp:simplePos x="0" y="0"/>
              <wp:positionH relativeFrom="column">
                <wp:posOffset>-61595</wp:posOffset>
              </wp:positionH>
              <wp:positionV relativeFrom="paragraph">
                <wp:posOffset>-34290</wp:posOffset>
              </wp:positionV>
              <wp:extent cx="4100195" cy="437515"/>
              <wp:effectExtent l="0" t="3810" r="0" b="0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0195" cy="4375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F4AC0" w:rsidRPr="00CA7B70" w:rsidRDefault="002F4AC0" w:rsidP="002F4AC0">
                          <w:pPr>
                            <w:pStyle w:val="MainTitle"/>
                            <w:spacing w:before="0"/>
                            <w:rPr>
                              <w:sz w:val="32"/>
                              <w:szCs w:val="56"/>
                            </w:rPr>
                          </w:pPr>
                          <w:r w:rsidRPr="005A417F">
                            <w:rPr>
                              <w:rStyle w:val="PlaceholderText"/>
                              <w:color w:val="auto"/>
                              <w:sz w:val="28"/>
                              <w:szCs w:val="40"/>
                            </w:rPr>
                            <w:t>Ni materials</w:t>
                          </w:r>
                        </w:p>
                        <w:p w:rsidR="002F4AC0" w:rsidRPr="001C17F9" w:rsidRDefault="002F4AC0" w:rsidP="002F4AC0">
                          <w:pPr>
                            <w:pStyle w:val="MainTitle"/>
                            <w:spacing w:before="0"/>
                            <w:jc w:val="center"/>
                            <w:rPr>
                              <w:sz w:val="22"/>
                              <w:szCs w:val="5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14="http://schemas.microsoft.com/office/drawing/2010/main" xmlns:a="http://schemas.openxmlformats.org/drawingml/2006/main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style="position:absolute;left:0;text-align:left;margin-left:-4.85pt;margin-top:-2.7pt;width:322.85pt;height:34.4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I/TtAIAALk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">
              <v:textbox>
                <w:txbxContent>
                  <w:p w:rsidRPr="00CA7B70" w:rsidR="002F4AC0" w:rsidP="002F4AC0" w:rsidRDefault="007128B5">
                    <w:pPr>
                      <w:pStyle w:val="MainTitle"/>
                      <w:spacing w:before="0"/>
                      <w:rPr>
                        <w:sz w:val="32"/>
                        <w:szCs w:val="56"/>
                      </w:rPr>
                    </w:pPr>
                    <w:r w:rsidRPr="005A417F" w:rsidR="002F4AC0">
                      <w:rPr>
                        <w:rStyle w:val="PlaceholderText"/>
                        <w:color w:val="auto"/>
                        <w:sz w:val="28"/>
                        <w:szCs w:val="40"/>
                      </w:rPr>
                      <w:t>Ni materials</w:t>
                    </w:r>
                  </w:p>
                  <w:p w:rsidRPr="001C17F9" w:rsidR="002F4AC0" w:rsidP="002F4AC0" w:rsidRDefault="002F4AC0">
                    <w:pPr>
                      <w:pStyle w:val="MainTitle"/>
                      <w:spacing w:before="0"/>
                      <w:jc w:val="center"/>
                      <w:rPr>
                        <w:sz w:val="22"/>
                        <w:szCs w:val="5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 w:val="56"/>
        <w:szCs w:val="56"/>
        <w:lang w:val="en-US" w:eastAsia="en-US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3CF763D" wp14:editId="68F7B7F5">
              <wp:simplePos x="0" y="0"/>
              <wp:positionH relativeFrom="column">
                <wp:posOffset>-4445</wp:posOffset>
              </wp:positionH>
              <wp:positionV relativeFrom="paragraph">
                <wp:posOffset>323850</wp:posOffset>
              </wp:positionV>
              <wp:extent cx="5732145" cy="0"/>
              <wp:effectExtent l="24130" t="19050" r="25400" b="19050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32145" cy="0"/>
                      </a:xfrm>
                      <a:prstGeom prst="straightConnector1">
                        <a:avLst/>
                      </a:prstGeom>
                      <a:noFill/>
                      <a:ln w="38100"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accent1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14="http://schemas.microsoft.com/office/drawing/2010/main" xmlns:a="http://schemas.openxmlformats.org/drawingml/2006/main">
          <w:pict>
            <v:shapetype id="_x0000_t32" coordsize="21600,21600" o:oned="t" filled="f" o:spt="32" path="m,l21600,21600e">
              <v:path fillok="f" arrowok="t" o:connecttype="none"/>
              <o:lock v:ext="edit" shapetype="t"/>
            </v:shapetype>
            <v:shape id="AutoShape 2" style="position:absolute;margin-left:-.35pt;margin-top:25.5pt;width:451.35pt;height: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#f79646 [3209]" strokeweight="3pt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">
              <v:shadow color="#243f60 [1604]" opacity=".5" offset="1pt"/>
            </v:shape>
          </w:pict>
        </mc:Fallback>
      </mc:AlternateContent>
    </w:r>
    <w:r w:rsidR="00B66A76">
      <w:rPr>
        <w:sz w:val="56"/>
        <w:szCs w:val="56"/>
      </w:rPr>
      <w:t xml:space="preserve">                 </w:t>
    </w:r>
    <w:r w:rsidR="00125304">
      <w:rPr>
        <w:sz w:val="56"/>
        <w:szCs w:val="56"/>
      </w:rPr>
      <w:t xml:space="preserve">                               </w:t>
    </w:r>
    <w:r w:rsidR="00B66A76">
      <w:rPr>
        <w:sz w:val="56"/>
        <w:szCs w:val="56"/>
      </w:rPr>
      <w:t xml:space="preserve"> </w:t>
    </w:r>
    <w:r w:rsidR="002F4AC0" w:rsidRPr="00750139">
      <w:rPr>
        <w:rStyle w:val="PlaceholderText"/>
        <w:b/>
        <w:color w:val="000000" w:themeColor="text1"/>
        <w:sz w:val="28"/>
      </w:rPr>
      <w:t>2025-02-13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B4BFA" w:rsidRDefault="00CB4BF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0000000"/>
    <w:multiLevelType w:val="hybridMultilevel"/>
    <w:tmpl w:val="CDA60D0A"/>
    <w:lvl w:ilvl="0" w:tplc="87F44032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6A4AAA4">
      <w:start w:val="1"/>
      <w:numFmt w:val="bullet"/>
      <w:lvlText w:val="·"/>
      <w:lvlJc w:val="left"/>
      <w:pPr>
        <w:ind w:left="1440" w:hanging="360"/>
      </w:pPr>
      <w:rPr>
        <w:rFonts w:ascii="Symbol" w:hAnsi="Symbol" w:hint="default"/>
      </w:rPr>
    </w:lvl>
    <w:lvl w:ilvl="2" w:tplc="DC40FFE2">
      <w:start w:val="1"/>
      <w:numFmt w:val="bullet"/>
      <w:lvlText w:val="·"/>
      <w:lvlJc w:val="left"/>
      <w:pPr>
        <w:ind w:left="2160" w:hanging="360"/>
      </w:pPr>
      <w:rPr>
        <w:rFonts w:ascii="Symbol" w:hAnsi="Symbol" w:hint="default"/>
      </w:rPr>
    </w:lvl>
    <w:lvl w:ilvl="3" w:tplc="30E8B45C">
      <w:start w:val="1"/>
      <w:numFmt w:val="bullet"/>
      <w:lvlText w:val="·"/>
      <w:lvlJc w:val="left"/>
      <w:pPr>
        <w:ind w:left="2880" w:hanging="360"/>
      </w:pPr>
      <w:rPr>
        <w:rFonts w:ascii="Symbol" w:hAnsi="Symbol" w:hint="default"/>
      </w:rPr>
    </w:lvl>
    <w:lvl w:ilvl="4" w:tplc="A8185326">
      <w:start w:val="1"/>
      <w:numFmt w:val="bullet"/>
      <w:lvlText w:val="·"/>
      <w:lvlJc w:val="left"/>
      <w:pPr>
        <w:ind w:left="3600" w:hanging="360"/>
      </w:pPr>
      <w:rPr>
        <w:rFonts w:ascii="Symbol" w:hAnsi="Symbol" w:hint="default"/>
      </w:rPr>
    </w:lvl>
    <w:lvl w:ilvl="5" w:tplc="2C12F54E">
      <w:start w:val="1"/>
      <w:numFmt w:val="bullet"/>
      <w:lvlText w:val="·"/>
      <w:lvlJc w:val="left"/>
      <w:pPr>
        <w:ind w:left="4320" w:hanging="360"/>
      </w:pPr>
      <w:rPr>
        <w:rFonts w:ascii="Symbol" w:hAnsi="Symbol" w:hint="default"/>
      </w:rPr>
    </w:lvl>
    <w:lvl w:ilvl="6" w:tplc="586478FA">
      <w:start w:val="1"/>
      <w:numFmt w:val="bullet"/>
      <w:lvlText w:val="·"/>
      <w:lvlJc w:val="left"/>
      <w:pPr>
        <w:ind w:left="5040" w:hanging="360"/>
      </w:pPr>
      <w:rPr>
        <w:rFonts w:ascii="Symbol" w:hAnsi="Symbol" w:hint="default"/>
      </w:rPr>
    </w:lvl>
    <w:lvl w:ilvl="7" w:tplc="6DA005DA">
      <w:start w:val="1"/>
      <w:numFmt w:val="bullet"/>
      <w:lvlText w:val="·"/>
      <w:lvlJc w:val="left"/>
      <w:pPr>
        <w:ind w:left="5760" w:hanging="360"/>
      </w:pPr>
      <w:rPr>
        <w:rFonts w:ascii="Symbol" w:hAnsi="Symbol" w:hint="default"/>
      </w:rPr>
    </w:lvl>
    <w:lvl w:ilvl="8" w:tplc="E71A890E">
      <w:numFmt w:val="decimal"/>
      <w:lvlText w:val=""/>
      <w:lvlJc w:val="left"/>
    </w:lvl>
  </w:abstractNum>
  <w:abstractNum w:abstractNumId="1">
    <w:nsid w:val="90000001"/>
    <w:multiLevelType w:val="hybridMultilevel"/>
    <w:tmpl w:val="77E2BF10"/>
    <w:lvl w:ilvl="0" w:tplc="7F0C500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617687D4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 w:tplc="706EA0EA">
      <w:start w:val="1"/>
      <w:numFmt w:val="decimal"/>
      <w:lvlText w:val="%3.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3" w:tplc="BBDA191E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 w:tplc="D1F06B5E">
      <w:start w:val="1"/>
      <w:numFmt w:val="decimal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 w:tplc="726ACFE6">
      <w:start w:val="1"/>
      <w:numFmt w:val="decimal"/>
      <w:lvlText w:val="%6."/>
      <w:lvlJc w:val="left"/>
      <w:pPr>
        <w:ind w:left="4320" w:hanging="360"/>
      </w:pPr>
      <w:rPr>
        <w:rFonts w:ascii="Times New Roman" w:hAnsi="Times New Roman" w:cs="Times New Roman" w:hint="default"/>
      </w:rPr>
    </w:lvl>
    <w:lvl w:ilvl="6" w:tplc="431052FE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 w:tplc="62086B60">
      <w:start w:val="1"/>
      <w:numFmt w:val="decimal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 w:tplc="D11CD4B6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2C27"/>
    <w:rsid w:val="00005C61"/>
    <w:rsid w:val="000073B1"/>
    <w:rsid w:val="000152BE"/>
    <w:rsid w:val="00016C60"/>
    <w:rsid w:val="000278C3"/>
    <w:rsid w:val="00031809"/>
    <w:rsid w:val="00033180"/>
    <w:rsid w:val="00033571"/>
    <w:rsid w:val="0004785D"/>
    <w:rsid w:val="0005276F"/>
    <w:rsid w:val="00090963"/>
    <w:rsid w:val="00097A90"/>
    <w:rsid w:val="000B2665"/>
    <w:rsid w:val="000B41AE"/>
    <w:rsid w:val="000B480D"/>
    <w:rsid w:val="000B6217"/>
    <w:rsid w:val="000D5956"/>
    <w:rsid w:val="000E1D5F"/>
    <w:rsid w:val="000E6782"/>
    <w:rsid w:val="001010AD"/>
    <w:rsid w:val="001024F0"/>
    <w:rsid w:val="00104F2B"/>
    <w:rsid w:val="0010572B"/>
    <w:rsid w:val="00121D47"/>
    <w:rsid w:val="0012307D"/>
    <w:rsid w:val="00125304"/>
    <w:rsid w:val="001257A4"/>
    <w:rsid w:val="00130699"/>
    <w:rsid w:val="00166354"/>
    <w:rsid w:val="001670EE"/>
    <w:rsid w:val="0017422A"/>
    <w:rsid w:val="00176BD4"/>
    <w:rsid w:val="00184160"/>
    <w:rsid w:val="00190C6A"/>
    <w:rsid w:val="00194B62"/>
    <w:rsid w:val="001A1698"/>
    <w:rsid w:val="001B6981"/>
    <w:rsid w:val="001D01F9"/>
    <w:rsid w:val="001E2603"/>
    <w:rsid w:val="001F1DD7"/>
    <w:rsid w:val="001F4C85"/>
    <w:rsid w:val="001F501C"/>
    <w:rsid w:val="001F7FBA"/>
    <w:rsid w:val="00200683"/>
    <w:rsid w:val="00212014"/>
    <w:rsid w:val="00222541"/>
    <w:rsid w:val="002306B0"/>
    <w:rsid w:val="00230831"/>
    <w:rsid w:val="0023084F"/>
    <w:rsid w:val="00237BF7"/>
    <w:rsid w:val="002422E1"/>
    <w:rsid w:val="0026334F"/>
    <w:rsid w:val="00266DA0"/>
    <w:rsid w:val="00280D2F"/>
    <w:rsid w:val="00282460"/>
    <w:rsid w:val="00297B59"/>
    <w:rsid w:val="002A71E1"/>
    <w:rsid w:val="002A7242"/>
    <w:rsid w:val="002B64E2"/>
    <w:rsid w:val="002D1513"/>
    <w:rsid w:val="002F0935"/>
    <w:rsid w:val="002F4AC0"/>
    <w:rsid w:val="003064D7"/>
    <w:rsid w:val="00324EA9"/>
    <w:rsid w:val="00333962"/>
    <w:rsid w:val="003340E2"/>
    <w:rsid w:val="003406CC"/>
    <w:rsid w:val="003639E5"/>
    <w:rsid w:val="0037229E"/>
    <w:rsid w:val="003A7E3C"/>
    <w:rsid w:val="003B387E"/>
    <w:rsid w:val="003C6FE4"/>
    <w:rsid w:val="003D7F43"/>
    <w:rsid w:val="003F71F4"/>
    <w:rsid w:val="00402561"/>
    <w:rsid w:val="004036D7"/>
    <w:rsid w:val="00422642"/>
    <w:rsid w:val="00430DA1"/>
    <w:rsid w:val="004461C3"/>
    <w:rsid w:val="004516AF"/>
    <w:rsid w:val="00454B83"/>
    <w:rsid w:val="0045543D"/>
    <w:rsid w:val="00455769"/>
    <w:rsid w:val="00473C22"/>
    <w:rsid w:val="004776AB"/>
    <w:rsid w:val="00477EB8"/>
    <w:rsid w:val="004A30C5"/>
    <w:rsid w:val="004A74B2"/>
    <w:rsid w:val="004E70C0"/>
    <w:rsid w:val="004F5F38"/>
    <w:rsid w:val="004F6460"/>
    <w:rsid w:val="00502FF3"/>
    <w:rsid w:val="00507E5F"/>
    <w:rsid w:val="00514FF8"/>
    <w:rsid w:val="0051546E"/>
    <w:rsid w:val="00516FA0"/>
    <w:rsid w:val="00521510"/>
    <w:rsid w:val="0053715A"/>
    <w:rsid w:val="005413E1"/>
    <w:rsid w:val="00543418"/>
    <w:rsid w:val="00547BA2"/>
    <w:rsid w:val="00552ADA"/>
    <w:rsid w:val="005564C5"/>
    <w:rsid w:val="005701BB"/>
    <w:rsid w:val="00570B6C"/>
    <w:rsid w:val="00572F90"/>
    <w:rsid w:val="005911B8"/>
    <w:rsid w:val="00595306"/>
    <w:rsid w:val="005A0D1E"/>
    <w:rsid w:val="005A136B"/>
    <w:rsid w:val="005F51D7"/>
    <w:rsid w:val="00624BD7"/>
    <w:rsid w:val="00624CEF"/>
    <w:rsid w:val="006276D1"/>
    <w:rsid w:val="006357FB"/>
    <w:rsid w:val="0063673A"/>
    <w:rsid w:val="00682018"/>
    <w:rsid w:val="0068672C"/>
    <w:rsid w:val="006A0190"/>
    <w:rsid w:val="006A49F8"/>
    <w:rsid w:val="006A5E4D"/>
    <w:rsid w:val="006B1B30"/>
    <w:rsid w:val="006C6A3E"/>
    <w:rsid w:val="006D0204"/>
    <w:rsid w:val="006E3F68"/>
    <w:rsid w:val="006E5947"/>
    <w:rsid w:val="00705E4C"/>
    <w:rsid w:val="007128B5"/>
    <w:rsid w:val="007478C7"/>
    <w:rsid w:val="00750139"/>
    <w:rsid w:val="00755B8C"/>
    <w:rsid w:val="0076542E"/>
    <w:rsid w:val="007701ED"/>
    <w:rsid w:val="00770EBD"/>
    <w:rsid w:val="00785D6B"/>
    <w:rsid w:val="007944DF"/>
    <w:rsid w:val="007A79AF"/>
    <w:rsid w:val="007B11B1"/>
    <w:rsid w:val="007B296D"/>
    <w:rsid w:val="007B7562"/>
    <w:rsid w:val="007D0FDD"/>
    <w:rsid w:val="007D3336"/>
    <w:rsid w:val="007D4EAC"/>
    <w:rsid w:val="007F0F68"/>
    <w:rsid w:val="00806A7B"/>
    <w:rsid w:val="00807452"/>
    <w:rsid w:val="008104B5"/>
    <w:rsid w:val="0082454B"/>
    <w:rsid w:val="00837E5F"/>
    <w:rsid w:val="0084108A"/>
    <w:rsid w:val="00861849"/>
    <w:rsid w:val="008622FB"/>
    <w:rsid w:val="0087688B"/>
    <w:rsid w:val="008804AA"/>
    <w:rsid w:val="00880845"/>
    <w:rsid w:val="00885C0D"/>
    <w:rsid w:val="00894054"/>
    <w:rsid w:val="008C1420"/>
    <w:rsid w:val="008C4951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2FB8"/>
    <w:rsid w:val="00927F6E"/>
    <w:rsid w:val="00931BCE"/>
    <w:rsid w:val="00941943"/>
    <w:rsid w:val="009438FC"/>
    <w:rsid w:val="009465E8"/>
    <w:rsid w:val="00952843"/>
    <w:rsid w:val="009747B3"/>
    <w:rsid w:val="00984AA4"/>
    <w:rsid w:val="00990D80"/>
    <w:rsid w:val="0099772A"/>
    <w:rsid w:val="009A448B"/>
    <w:rsid w:val="009A718E"/>
    <w:rsid w:val="009D2C27"/>
    <w:rsid w:val="009D5BAD"/>
    <w:rsid w:val="009E5A65"/>
    <w:rsid w:val="00A00EC5"/>
    <w:rsid w:val="00A0499F"/>
    <w:rsid w:val="00A13B11"/>
    <w:rsid w:val="00A2127B"/>
    <w:rsid w:val="00A25229"/>
    <w:rsid w:val="00A25D4F"/>
    <w:rsid w:val="00A26B3D"/>
    <w:rsid w:val="00A31439"/>
    <w:rsid w:val="00A32810"/>
    <w:rsid w:val="00A34CF1"/>
    <w:rsid w:val="00A46B70"/>
    <w:rsid w:val="00A56094"/>
    <w:rsid w:val="00A74C00"/>
    <w:rsid w:val="00A87941"/>
    <w:rsid w:val="00A964FA"/>
    <w:rsid w:val="00AB1C32"/>
    <w:rsid w:val="00AC7193"/>
    <w:rsid w:val="00AE0C85"/>
    <w:rsid w:val="00AF2C76"/>
    <w:rsid w:val="00B115C4"/>
    <w:rsid w:val="00B22E53"/>
    <w:rsid w:val="00B32106"/>
    <w:rsid w:val="00B53F37"/>
    <w:rsid w:val="00B66A76"/>
    <w:rsid w:val="00B673E6"/>
    <w:rsid w:val="00B75006"/>
    <w:rsid w:val="00B77414"/>
    <w:rsid w:val="00B955D9"/>
    <w:rsid w:val="00BA4424"/>
    <w:rsid w:val="00BA60CD"/>
    <w:rsid w:val="00BC24D9"/>
    <w:rsid w:val="00BE4731"/>
    <w:rsid w:val="00BF1B0F"/>
    <w:rsid w:val="00BF2C4F"/>
    <w:rsid w:val="00BF3D6D"/>
    <w:rsid w:val="00C02638"/>
    <w:rsid w:val="00C2394D"/>
    <w:rsid w:val="00C2768D"/>
    <w:rsid w:val="00C51F0F"/>
    <w:rsid w:val="00C53092"/>
    <w:rsid w:val="00C60506"/>
    <w:rsid w:val="00C60D6A"/>
    <w:rsid w:val="00C64B7D"/>
    <w:rsid w:val="00C8602E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4BFA"/>
    <w:rsid w:val="00CB62E9"/>
    <w:rsid w:val="00CB7E77"/>
    <w:rsid w:val="00CC03AF"/>
    <w:rsid w:val="00CD313B"/>
    <w:rsid w:val="00CE19E6"/>
    <w:rsid w:val="00CE1CF1"/>
    <w:rsid w:val="00CF0B49"/>
    <w:rsid w:val="00CF1327"/>
    <w:rsid w:val="00CF79C7"/>
    <w:rsid w:val="00D244F4"/>
    <w:rsid w:val="00D41F65"/>
    <w:rsid w:val="00D46B58"/>
    <w:rsid w:val="00D64738"/>
    <w:rsid w:val="00D8039A"/>
    <w:rsid w:val="00D8789D"/>
    <w:rsid w:val="00DB5D2B"/>
    <w:rsid w:val="00DB6317"/>
    <w:rsid w:val="00DC7369"/>
    <w:rsid w:val="00DD0083"/>
    <w:rsid w:val="00E34AA5"/>
    <w:rsid w:val="00E36A5A"/>
    <w:rsid w:val="00E36B80"/>
    <w:rsid w:val="00E44E81"/>
    <w:rsid w:val="00E475E6"/>
    <w:rsid w:val="00E74B16"/>
    <w:rsid w:val="00E768A2"/>
    <w:rsid w:val="00E77527"/>
    <w:rsid w:val="00E810EF"/>
    <w:rsid w:val="00E83BE7"/>
    <w:rsid w:val="00EA6642"/>
    <w:rsid w:val="00EB0F60"/>
    <w:rsid w:val="00EB13D0"/>
    <w:rsid w:val="00ED0165"/>
    <w:rsid w:val="00ED0548"/>
    <w:rsid w:val="00EE122F"/>
    <w:rsid w:val="00EE30C3"/>
    <w:rsid w:val="00EE46EC"/>
    <w:rsid w:val="00EF0A11"/>
    <w:rsid w:val="00EF43A7"/>
    <w:rsid w:val="00F16200"/>
    <w:rsid w:val="00F2635A"/>
    <w:rsid w:val="00F277E5"/>
    <w:rsid w:val="00F30913"/>
    <w:rsid w:val="00F364FB"/>
    <w:rsid w:val="00F60995"/>
    <w:rsid w:val="00F615B9"/>
    <w:rsid w:val="00F72971"/>
    <w:rsid w:val="00F77E1C"/>
    <w:rsid w:val="00F8158E"/>
    <w:rsid w:val="00F81C56"/>
    <w:rsid w:val="00FA030B"/>
    <w:rsid w:val="00FA69A3"/>
    <w:rsid w:val="00FB048C"/>
    <w:rsid w:val="00FB7C45"/>
    <w:rsid w:val="00FC55C9"/>
    <w:rsid w:val="00FC5CE9"/>
    <w:rsid w:val="00FD5C15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36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36A5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eastAsiaTheme="minorHAnsi" w:hAnsi="Tahoma" w:cs="Tahoma"/>
      <w:sz w:val="16"/>
      <w:szCs w:val="16"/>
      <w:lang w:val="en-US"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  <w:rPr>
      <w:rFonts w:eastAsiaTheme="minorHAnsi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36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29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8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4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88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3.xml"/><Relationship Id="rId39" Type="http://schemas.openxmlformats.org/officeDocument/2006/relationships/image" Target="media/image25.png"/><Relationship Id="rId21" Type="http://schemas.openxmlformats.org/officeDocument/2006/relationships/header" Target="header1.xml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2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footer" Target="footer1.xml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image" Target="media/image4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2.xml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3.xml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C094E62-26C0-4FB8-A721-5999BC15BB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24</Pages>
  <Words>521</Words>
  <Characters>2976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All-in-1</vt:lpstr>
    </vt:vector>
  </TitlesOfParts>
  <Company>Oxford Instruments</Company>
  <LinksUpToDate>false</LinksUpToDate>
  <CharactersWithSpaces>3491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All-in-1</dc:title>
  <dc:creator>Oxford</dc:creator>
  <cp:keywords>EDS</cp:keywords>
  <cp:lastModifiedBy>Jelmer Dijkstra</cp:lastModifiedBy>
  <cp:revision>10</cp:revision>
  <dcterms:created xsi:type="dcterms:W3CDTF">2012-10-22T16:13:00Z</dcterms:created>
  <dcterms:modified xsi:type="dcterms:W3CDTF">2025-02-13T14:10:00Z</dcterms:modified>
  <cp:category>Maps, Image, Spectrum, Quant</cp:category>
</cp:coreProperties>
</file>