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E5975A" w14:textId="77777777" w:rsidR="00736DD5" w:rsidRPr="004D21A8" w:rsidRDefault="00736DD5" w:rsidP="00736DD5">
      <w:pPr>
        <w:ind w:left="720" w:hanging="360"/>
        <w:jc w:val="center"/>
        <w:rPr>
          <w:rFonts w:ascii="Times New Roman" w:hAnsi="Times New Roman" w:cs="Times New Roman"/>
          <w:b/>
          <w:bCs/>
          <w:sz w:val="36"/>
          <w:szCs w:val="36"/>
        </w:rPr>
      </w:pPr>
      <w:bookmarkStart w:id="0" w:name="_Hlk151633085"/>
      <w:bookmarkEnd w:id="0"/>
      <w:r w:rsidRPr="004D21A8">
        <w:rPr>
          <w:rFonts w:ascii="Times New Roman" w:hAnsi="Times New Roman" w:cs="Times New Roman"/>
          <w:b/>
          <w:bCs/>
          <w:sz w:val="36"/>
          <w:szCs w:val="36"/>
        </w:rPr>
        <w:t>POLITECNICO DI TORINO</w:t>
      </w:r>
    </w:p>
    <w:p w14:paraId="58EC4337" w14:textId="77777777" w:rsidR="00736DD5" w:rsidRPr="004D21A8" w:rsidRDefault="00736DD5" w:rsidP="00736DD5">
      <w:pPr>
        <w:ind w:left="720" w:hanging="360"/>
        <w:jc w:val="center"/>
        <w:rPr>
          <w:rFonts w:ascii="Times New Roman" w:hAnsi="Times New Roman" w:cs="Times New Roman"/>
          <w:b/>
          <w:bCs/>
          <w:sz w:val="36"/>
          <w:szCs w:val="36"/>
        </w:rPr>
      </w:pPr>
    </w:p>
    <w:p w14:paraId="7ADB87EB" w14:textId="77777777" w:rsidR="00736DD5" w:rsidRPr="004D21A8" w:rsidRDefault="00736DD5" w:rsidP="00736DD5">
      <w:pPr>
        <w:ind w:left="720" w:hanging="360"/>
        <w:jc w:val="center"/>
        <w:rPr>
          <w:rFonts w:ascii="Times New Roman" w:hAnsi="Times New Roman" w:cs="Times New Roman"/>
          <w:b/>
          <w:bCs/>
          <w:sz w:val="32"/>
          <w:szCs w:val="32"/>
        </w:rPr>
      </w:pPr>
      <w:r w:rsidRPr="004D21A8">
        <w:rPr>
          <w:rFonts w:ascii="Times New Roman" w:hAnsi="Times New Roman" w:cs="Times New Roman"/>
          <w:b/>
          <w:bCs/>
          <w:sz w:val="32"/>
          <w:szCs w:val="32"/>
        </w:rPr>
        <w:t>Laurea Magistrale in Ingegneria Meccanica</w:t>
      </w:r>
    </w:p>
    <w:p w14:paraId="52FA34A3" w14:textId="77777777" w:rsidR="00736DD5" w:rsidRDefault="00736DD5" w:rsidP="00736DD5">
      <w:pPr>
        <w:ind w:left="720" w:hanging="360"/>
        <w:jc w:val="center"/>
        <w:rPr>
          <w:b/>
          <w:bCs/>
          <w:sz w:val="36"/>
          <w:szCs w:val="36"/>
        </w:rPr>
      </w:pPr>
    </w:p>
    <w:p w14:paraId="63C22B34" w14:textId="77777777" w:rsidR="00736DD5" w:rsidRDefault="00736DD5" w:rsidP="00736DD5">
      <w:pPr>
        <w:ind w:left="720" w:hanging="360"/>
        <w:jc w:val="center"/>
        <w:rPr>
          <w:b/>
          <w:bCs/>
          <w:sz w:val="36"/>
          <w:szCs w:val="36"/>
        </w:rPr>
      </w:pPr>
      <w:r>
        <w:rPr>
          <w:rFonts w:cstheme="minorHAnsi"/>
          <w:noProof/>
          <w:lang w:eastAsia="it-IT"/>
        </w:rPr>
        <w:drawing>
          <wp:inline distT="0" distB="0" distL="0" distR="0" wp14:anchorId="77CC91E5" wp14:editId="7E05F03B">
            <wp:extent cx="1917518" cy="1737360"/>
            <wp:effectExtent l="0" t="0" r="0" b="0"/>
            <wp:docPr id="46" name="Im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olitecnico_di_Torino_-_Logo.svg.png"/>
                    <pic:cNvPicPr/>
                  </pic:nvPicPr>
                  <pic:blipFill rotWithShape="1">
                    <a:blip r:embed="rId8">
                      <a:extLst>
                        <a:ext uri="{28A0092B-C50C-407E-A947-70E740481C1C}">
                          <a14:useLocalDpi xmlns:a14="http://schemas.microsoft.com/office/drawing/2010/main" val="0"/>
                        </a:ext>
                      </a:extLst>
                    </a:blip>
                    <a:srcRect r="50947"/>
                    <a:stretch/>
                  </pic:blipFill>
                  <pic:spPr bwMode="auto">
                    <a:xfrm>
                      <a:off x="0" y="0"/>
                      <a:ext cx="1967122" cy="1782303"/>
                    </a:xfrm>
                    <a:prstGeom prst="rect">
                      <a:avLst/>
                    </a:prstGeom>
                    <a:ln>
                      <a:noFill/>
                    </a:ln>
                    <a:extLst>
                      <a:ext uri="{53640926-AAD7-44D8-BBD7-CCE9431645EC}">
                        <a14:shadowObscured xmlns:a14="http://schemas.microsoft.com/office/drawing/2010/main"/>
                      </a:ext>
                    </a:extLst>
                  </pic:spPr>
                </pic:pic>
              </a:graphicData>
            </a:graphic>
          </wp:inline>
        </w:drawing>
      </w:r>
    </w:p>
    <w:p w14:paraId="2B004980" w14:textId="77777777" w:rsidR="00736DD5" w:rsidRDefault="00736DD5" w:rsidP="00736DD5">
      <w:pPr>
        <w:ind w:left="720" w:hanging="360"/>
        <w:jc w:val="center"/>
        <w:rPr>
          <w:b/>
          <w:bCs/>
          <w:sz w:val="36"/>
          <w:szCs w:val="36"/>
        </w:rPr>
      </w:pPr>
    </w:p>
    <w:p w14:paraId="451084A6" w14:textId="77777777" w:rsidR="00736DD5" w:rsidRPr="004D21A8" w:rsidRDefault="00736DD5" w:rsidP="00736DD5">
      <w:pPr>
        <w:ind w:left="720" w:hanging="360"/>
        <w:jc w:val="center"/>
        <w:rPr>
          <w:rFonts w:ascii="Times New Roman" w:hAnsi="Times New Roman" w:cs="Times New Roman"/>
          <w:sz w:val="28"/>
          <w:szCs w:val="28"/>
        </w:rPr>
      </w:pPr>
      <w:r w:rsidRPr="004D21A8">
        <w:rPr>
          <w:rFonts w:ascii="Times New Roman" w:hAnsi="Times New Roman" w:cs="Times New Roman"/>
          <w:sz w:val="28"/>
          <w:szCs w:val="28"/>
        </w:rPr>
        <w:t>Tesi di Laurea Magistrale</w:t>
      </w:r>
    </w:p>
    <w:p w14:paraId="25BDA348" w14:textId="77777777" w:rsidR="00736DD5" w:rsidRPr="004D21A8" w:rsidRDefault="00736DD5" w:rsidP="00736DD5">
      <w:pPr>
        <w:ind w:left="720" w:hanging="360"/>
        <w:jc w:val="center"/>
        <w:rPr>
          <w:rFonts w:ascii="Times New Roman" w:hAnsi="Times New Roman" w:cs="Times New Roman"/>
          <w:sz w:val="28"/>
          <w:szCs w:val="28"/>
        </w:rPr>
      </w:pPr>
    </w:p>
    <w:p w14:paraId="772DC5DD" w14:textId="51F133F6" w:rsidR="00736DD5" w:rsidRPr="004D21A8" w:rsidRDefault="00B243DE" w:rsidP="00736DD5">
      <w:pPr>
        <w:ind w:left="720" w:hanging="360"/>
        <w:jc w:val="center"/>
        <w:rPr>
          <w:rFonts w:ascii="Times New Roman" w:hAnsi="Times New Roman" w:cs="Times New Roman"/>
          <w:b/>
          <w:bCs/>
          <w:sz w:val="28"/>
          <w:szCs w:val="28"/>
        </w:rPr>
      </w:pPr>
      <w:r>
        <w:rPr>
          <w:rFonts w:ascii="Times New Roman" w:hAnsi="Times New Roman" w:cs="Times New Roman"/>
          <w:b/>
          <w:bCs/>
          <w:sz w:val="28"/>
          <w:szCs w:val="28"/>
        </w:rPr>
        <w:t>Identificazione</w:t>
      </w:r>
      <w:r w:rsidR="00736DD5" w:rsidRPr="004D21A8">
        <w:rPr>
          <w:rFonts w:ascii="Times New Roman" w:hAnsi="Times New Roman" w:cs="Times New Roman"/>
          <w:b/>
          <w:bCs/>
          <w:sz w:val="28"/>
          <w:szCs w:val="28"/>
        </w:rPr>
        <w:t>, modellazione e sperimentazione di un pattino pneumostatico compensato mediante una valvola a diaframma</w:t>
      </w:r>
    </w:p>
    <w:p w14:paraId="320C9EC8" w14:textId="77777777" w:rsidR="00736DD5" w:rsidRPr="004D21A8" w:rsidRDefault="00736DD5" w:rsidP="00736DD5">
      <w:pPr>
        <w:ind w:left="720" w:hanging="360"/>
        <w:jc w:val="center"/>
        <w:rPr>
          <w:rFonts w:ascii="Times New Roman" w:hAnsi="Times New Roman" w:cs="Times New Roman"/>
          <w:b/>
          <w:bCs/>
          <w:sz w:val="28"/>
          <w:szCs w:val="28"/>
        </w:rPr>
      </w:pPr>
    </w:p>
    <w:p w14:paraId="29341CEC" w14:textId="77777777" w:rsidR="00736DD5" w:rsidRPr="004D21A8" w:rsidRDefault="00736DD5" w:rsidP="00736DD5">
      <w:pPr>
        <w:ind w:left="720" w:hanging="360"/>
        <w:jc w:val="center"/>
        <w:rPr>
          <w:rFonts w:ascii="Times New Roman" w:hAnsi="Times New Roman" w:cs="Times New Roman"/>
          <w:b/>
          <w:bCs/>
          <w:sz w:val="28"/>
          <w:szCs w:val="28"/>
        </w:rPr>
      </w:pPr>
    </w:p>
    <w:tbl>
      <w:tblPr>
        <w:tblStyle w:val="Grigliatabella"/>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76"/>
        <w:gridCol w:w="3542"/>
      </w:tblGrid>
      <w:tr w:rsidR="00736DD5" w:rsidRPr="004D21A8" w14:paraId="374F4377" w14:textId="77777777" w:rsidTr="003C76C2">
        <w:tc>
          <w:tcPr>
            <w:tcW w:w="5376" w:type="dxa"/>
          </w:tcPr>
          <w:p w14:paraId="4F466166" w14:textId="77777777" w:rsidR="00736DD5" w:rsidRPr="004D21A8" w:rsidRDefault="00736DD5" w:rsidP="003C76C2">
            <w:pPr>
              <w:rPr>
                <w:rFonts w:ascii="Times New Roman" w:hAnsi="Times New Roman" w:cs="Times New Roman"/>
                <w:b/>
                <w:bCs/>
                <w:sz w:val="28"/>
                <w:szCs w:val="28"/>
              </w:rPr>
            </w:pPr>
            <w:r w:rsidRPr="004D21A8">
              <w:rPr>
                <w:rFonts w:ascii="Times New Roman" w:hAnsi="Times New Roman" w:cs="Times New Roman"/>
                <w:b/>
                <w:bCs/>
                <w:sz w:val="28"/>
                <w:szCs w:val="28"/>
              </w:rPr>
              <w:t>Relatore:</w:t>
            </w:r>
          </w:p>
        </w:tc>
        <w:tc>
          <w:tcPr>
            <w:tcW w:w="3542" w:type="dxa"/>
          </w:tcPr>
          <w:p w14:paraId="5A1373D3" w14:textId="77777777" w:rsidR="00736DD5" w:rsidRPr="004D21A8" w:rsidRDefault="00736DD5" w:rsidP="003C76C2">
            <w:pPr>
              <w:rPr>
                <w:rFonts w:ascii="Times New Roman" w:hAnsi="Times New Roman" w:cs="Times New Roman"/>
                <w:b/>
                <w:bCs/>
                <w:sz w:val="28"/>
                <w:szCs w:val="28"/>
              </w:rPr>
            </w:pPr>
            <w:r w:rsidRPr="004D21A8">
              <w:rPr>
                <w:rFonts w:ascii="Times New Roman" w:hAnsi="Times New Roman" w:cs="Times New Roman"/>
                <w:b/>
                <w:bCs/>
                <w:sz w:val="28"/>
                <w:szCs w:val="28"/>
              </w:rPr>
              <w:t>Candidato:</w:t>
            </w:r>
          </w:p>
        </w:tc>
      </w:tr>
      <w:tr w:rsidR="00736DD5" w:rsidRPr="004D21A8" w14:paraId="3FFA83F5" w14:textId="77777777" w:rsidTr="003C76C2">
        <w:tc>
          <w:tcPr>
            <w:tcW w:w="5376" w:type="dxa"/>
          </w:tcPr>
          <w:p w14:paraId="76DBEF97" w14:textId="77777777" w:rsidR="00736DD5" w:rsidRPr="004D21A8" w:rsidRDefault="00736DD5" w:rsidP="003C76C2">
            <w:pPr>
              <w:rPr>
                <w:rFonts w:ascii="Times New Roman" w:hAnsi="Times New Roman" w:cs="Times New Roman"/>
                <w:b/>
                <w:bCs/>
                <w:sz w:val="28"/>
                <w:szCs w:val="28"/>
              </w:rPr>
            </w:pPr>
          </w:p>
        </w:tc>
        <w:tc>
          <w:tcPr>
            <w:tcW w:w="3542" w:type="dxa"/>
          </w:tcPr>
          <w:p w14:paraId="6E835902" w14:textId="77777777" w:rsidR="00736DD5" w:rsidRPr="004D21A8" w:rsidRDefault="00736DD5" w:rsidP="003C76C2">
            <w:pPr>
              <w:rPr>
                <w:rFonts w:ascii="Times New Roman" w:hAnsi="Times New Roman" w:cs="Times New Roman"/>
                <w:sz w:val="28"/>
                <w:szCs w:val="28"/>
              </w:rPr>
            </w:pPr>
          </w:p>
        </w:tc>
      </w:tr>
      <w:tr w:rsidR="00736DD5" w:rsidRPr="004D21A8" w14:paraId="4AC76E08" w14:textId="77777777" w:rsidTr="003C76C2">
        <w:tc>
          <w:tcPr>
            <w:tcW w:w="5376" w:type="dxa"/>
          </w:tcPr>
          <w:p w14:paraId="08A52CF1" w14:textId="0CB32F94" w:rsidR="00736DD5" w:rsidRPr="004D21A8" w:rsidRDefault="00F87B87" w:rsidP="003C76C2">
            <w:pPr>
              <w:rPr>
                <w:rFonts w:ascii="Times New Roman" w:hAnsi="Times New Roman" w:cs="Times New Roman"/>
                <w:sz w:val="28"/>
                <w:szCs w:val="28"/>
              </w:rPr>
            </w:pPr>
            <w:proofErr w:type="spellStart"/>
            <w:r w:rsidRPr="00F87B87">
              <w:rPr>
                <w:rFonts w:ascii="Times New Roman" w:hAnsi="Times New Roman" w:cs="Times New Roman"/>
                <w:sz w:val="28"/>
                <w:szCs w:val="28"/>
              </w:rPr>
              <w:t>Ph.D</w:t>
            </w:r>
            <w:proofErr w:type="spellEnd"/>
            <w:r w:rsidRPr="00F87B87">
              <w:rPr>
                <w:rFonts w:ascii="Times New Roman" w:hAnsi="Times New Roman" w:cs="Times New Roman"/>
                <w:sz w:val="28"/>
                <w:szCs w:val="28"/>
              </w:rPr>
              <w:t>. Luigi Lentini</w:t>
            </w:r>
          </w:p>
        </w:tc>
        <w:tc>
          <w:tcPr>
            <w:tcW w:w="3542" w:type="dxa"/>
          </w:tcPr>
          <w:p w14:paraId="43B9D259" w14:textId="7025A2BF" w:rsidR="00736DD5" w:rsidRPr="004D21A8" w:rsidRDefault="009A2157" w:rsidP="003C76C2">
            <w:pPr>
              <w:rPr>
                <w:rFonts w:ascii="Times New Roman" w:hAnsi="Times New Roman" w:cs="Times New Roman"/>
                <w:sz w:val="28"/>
                <w:szCs w:val="28"/>
              </w:rPr>
            </w:pPr>
            <w:r>
              <w:rPr>
                <w:rFonts w:ascii="Times New Roman" w:hAnsi="Times New Roman" w:cs="Times New Roman"/>
                <w:sz w:val="28"/>
                <w:szCs w:val="28"/>
              </w:rPr>
              <w:t>Daniele Viadana</w:t>
            </w:r>
          </w:p>
        </w:tc>
      </w:tr>
      <w:tr w:rsidR="00736DD5" w:rsidRPr="004D21A8" w14:paraId="4F7E3D9C" w14:textId="77777777" w:rsidTr="003C76C2">
        <w:tc>
          <w:tcPr>
            <w:tcW w:w="5376" w:type="dxa"/>
          </w:tcPr>
          <w:p w14:paraId="5FD5109B" w14:textId="77777777" w:rsidR="00736DD5" w:rsidRPr="004D21A8" w:rsidRDefault="00736DD5" w:rsidP="003C76C2">
            <w:pPr>
              <w:rPr>
                <w:rFonts w:ascii="Times New Roman" w:hAnsi="Times New Roman" w:cs="Times New Roman"/>
                <w:b/>
                <w:bCs/>
                <w:sz w:val="28"/>
                <w:szCs w:val="28"/>
              </w:rPr>
            </w:pPr>
          </w:p>
        </w:tc>
        <w:tc>
          <w:tcPr>
            <w:tcW w:w="3542" w:type="dxa"/>
          </w:tcPr>
          <w:p w14:paraId="0BEAF323" w14:textId="77777777" w:rsidR="00736DD5" w:rsidRPr="004D21A8" w:rsidRDefault="00736DD5" w:rsidP="003C76C2">
            <w:pPr>
              <w:rPr>
                <w:rFonts w:ascii="Times New Roman" w:hAnsi="Times New Roman" w:cs="Times New Roman"/>
                <w:b/>
                <w:bCs/>
                <w:sz w:val="28"/>
                <w:szCs w:val="28"/>
              </w:rPr>
            </w:pPr>
          </w:p>
        </w:tc>
      </w:tr>
      <w:tr w:rsidR="00736DD5" w:rsidRPr="004D21A8" w14:paraId="324C1D86" w14:textId="77777777" w:rsidTr="003C76C2">
        <w:tc>
          <w:tcPr>
            <w:tcW w:w="5376" w:type="dxa"/>
          </w:tcPr>
          <w:p w14:paraId="390E76D8" w14:textId="77777777" w:rsidR="00736DD5" w:rsidRPr="004D21A8" w:rsidRDefault="00736DD5" w:rsidP="003C76C2">
            <w:pPr>
              <w:rPr>
                <w:rFonts w:ascii="Times New Roman" w:hAnsi="Times New Roman" w:cs="Times New Roman"/>
                <w:b/>
                <w:bCs/>
                <w:sz w:val="28"/>
                <w:szCs w:val="28"/>
              </w:rPr>
            </w:pPr>
            <w:r w:rsidRPr="004D21A8">
              <w:rPr>
                <w:rFonts w:ascii="Times New Roman" w:hAnsi="Times New Roman" w:cs="Times New Roman"/>
                <w:b/>
                <w:bCs/>
                <w:sz w:val="28"/>
                <w:szCs w:val="28"/>
              </w:rPr>
              <w:t>Correlatori:</w:t>
            </w:r>
          </w:p>
        </w:tc>
        <w:tc>
          <w:tcPr>
            <w:tcW w:w="3542" w:type="dxa"/>
          </w:tcPr>
          <w:p w14:paraId="7AF208E4" w14:textId="77777777" w:rsidR="00736DD5" w:rsidRPr="004D21A8" w:rsidRDefault="00736DD5" w:rsidP="003C76C2">
            <w:pPr>
              <w:rPr>
                <w:rFonts w:ascii="Times New Roman" w:hAnsi="Times New Roman" w:cs="Times New Roman"/>
                <w:b/>
                <w:bCs/>
                <w:sz w:val="28"/>
                <w:szCs w:val="28"/>
              </w:rPr>
            </w:pPr>
          </w:p>
        </w:tc>
      </w:tr>
      <w:tr w:rsidR="00736DD5" w:rsidRPr="004D21A8" w14:paraId="0C22210A" w14:textId="77777777" w:rsidTr="003C76C2">
        <w:tc>
          <w:tcPr>
            <w:tcW w:w="5376" w:type="dxa"/>
          </w:tcPr>
          <w:p w14:paraId="2D15598D" w14:textId="77777777" w:rsidR="00736DD5" w:rsidRPr="004D21A8" w:rsidRDefault="00736DD5" w:rsidP="003C76C2">
            <w:pPr>
              <w:rPr>
                <w:rFonts w:ascii="Times New Roman" w:hAnsi="Times New Roman" w:cs="Times New Roman"/>
                <w:b/>
                <w:bCs/>
                <w:sz w:val="28"/>
                <w:szCs w:val="28"/>
              </w:rPr>
            </w:pPr>
          </w:p>
        </w:tc>
        <w:tc>
          <w:tcPr>
            <w:tcW w:w="3542" w:type="dxa"/>
          </w:tcPr>
          <w:p w14:paraId="27192EB8" w14:textId="77777777" w:rsidR="00736DD5" w:rsidRPr="004D21A8" w:rsidRDefault="00736DD5" w:rsidP="003C76C2">
            <w:pPr>
              <w:rPr>
                <w:rFonts w:ascii="Times New Roman" w:hAnsi="Times New Roman" w:cs="Times New Roman"/>
                <w:b/>
                <w:bCs/>
                <w:sz w:val="28"/>
                <w:szCs w:val="28"/>
              </w:rPr>
            </w:pPr>
          </w:p>
        </w:tc>
      </w:tr>
      <w:tr w:rsidR="00D41E44" w:rsidRPr="004D21A8" w14:paraId="3F9EBC8F" w14:textId="77777777" w:rsidTr="003C76C2">
        <w:tc>
          <w:tcPr>
            <w:tcW w:w="5376" w:type="dxa"/>
          </w:tcPr>
          <w:p w14:paraId="145A2818" w14:textId="2826F590" w:rsidR="00D41E44" w:rsidRPr="004D21A8" w:rsidRDefault="00D41E44" w:rsidP="00D41E44">
            <w:pPr>
              <w:rPr>
                <w:rFonts w:ascii="Times New Roman" w:hAnsi="Times New Roman" w:cs="Times New Roman"/>
                <w:sz w:val="28"/>
                <w:szCs w:val="28"/>
              </w:rPr>
            </w:pPr>
            <w:r>
              <w:rPr>
                <w:rFonts w:ascii="Times New Roman" w:hAnsi="Times New Roman" w:cs="Times New Roman"/>
                <w:sz w:val="28"/>
                <w:szCs w:val="28"/>
              </w:rPr>
              <w:t>Prof. Andrea Trivella</w:t>
            </w:r>
          </w:p>
        </w:tc>
        <w:tc>
          <w:tcPr>
            <w:tcW w:w="3542" w:type="dxa"/>
          </w:tcPr>
          <w:p w14:paraId="61C0E1AE" w14:textId="77777777" w:rsidR="00D41E44" w:rsidRPr="004D21A8" w:rsidRDefault="00D41E44" w:rsidP="00D41E44">
            <w:pPr>
              <w:rPr>
                <w:rFonts w:ascii="Times New Roman" w:hAnsi="Times New Roman" w:cs="Times New Roman"/>
                <w:b/>
                <w:bCs/>
                <w:sz w:val="28"/>
                <w:szCs w:val="28"/>
              </w:rPr>
            </w:pPr>
          </w:p>
        </w:tc>
      </w:tr>
      <w:tr w:rsidR="00D41E44" w:rsidRPr="004D21A8" w14:paraId="7C7917EF" w14:textId="77777777" w:rsidTr="003C76C2">
        <w:tc>
          <w:tcPr>
            <w:tcW w:w="5376" w:type="dxa"/>
          </w:tcPr>
          <w:p w14:paraId="47B48673" w14:textId="79A758F8" w:rsidR="00D41E44" w:rsidRPr="004D21A8" w:rsidRDefault="00D41E44" w:rsidP="00D41E44">
            <w:pPr>
              <w:rPr>
                <w:rFonts w:ascii="Times New Roman" w:hAnsi="Times New Roman" w:cs="Times New Roman"/>
                <w:sz w:val="28"/>
                <w:szCs w:val="28"/>
              </w:rPr>
            </w:pPr>
            <w:r>
              <w:rPr>
                <w:rFonts w:ascii="Times New Roman" w:hAnsi="Times New Roman" w:cs="Times New Roman"/>
                <w:sz w:val="28"/>
                <w:szCs w:val="28"/>
              </w:rPr>
              <w:t>Prof. Federico Colombo</w:t>
            </w:r>
          </w:p>
        </w:tc>
        <w:tc>
          <w:tcPr>
            <w:tcW w:w="3542" w:type="dxa"/>
          </w:tcPr>
          <w:p w14:paraId="7396D512" w14:textId="77777777" w:rsidR="00D41E44" w:rsidRPr="004D21A8" w:rsidRDefault="00D41E44" w:rsidP="00D41E44">
            <w:pPr>
              <w:rPr>
                <w:rFonts w:ascii="Times New Roman" w:hAnsi="Times New Roman" w:cs="Times New Roman"/>
                <w:b/>
                <w:bCs/>
                <w:sz w:val="28"/>
                <w:szCs w:val="28"/>
              </w:rPr>
            </w:pPr>
          </w:p>
        </w:tc>
      </w:tr>
      <w:tr w:rsidR="00D41E44" w:rsidRPr="004D21A8" w14:paraId="308BE36E" w14:textId="77777777" w:rsidTr="003C76C2">
        <w:tc>
          <w:tcPr>
            <w:tcW w:w="5376" w:type="dxa"/>
          </w:tcPr>
          <w:p w14:paraId="4C982A87" w14:textId="2A5239D5" w:rsidR="00D41E44" w:rsidRPr="004D21A8" w:rsidRDefault="00D41E44" w:rsidP="00D41E44">
            <w:pPr>
              <w:rPr>
                <w:rFonts w:ascii="Times New Roman" w:hAnsi="Times New Roman" w:cs="Times New Roman"/>
                <w:sz w:val="28"/>
                <w:szCs w:val="28"/>
              </w:rPr>
            </w:pPr>
          </w:p>
        </w:tc>
        <w:tc>
          <w:tcPr>
            <w:tcW w:w="3542" w:type="dxa"/>
          </w:tcPr>
          <w:p w14:paraId="04A45CE1" w14:textId="77777777" w:rsidR="00D41E44" w:rsidRPr="004D21A8" w:rsidRDefault="00D41E44" w:rsidP="00D41E44">
            <w:pPr>
              <w:rPr>
                <w:rFonts w:ascii="Times New Roman" w:hAnsi="Times New Roman" w:cs="Times New Roman"/>
                <w:b/>
                <w:bCs/>
                <w:sz w:val="28"/>
                <w:szCs w:val="28"/>
              </w:rPr>
            </w:pPr>
          </w:p>
        </w:tc>
      </w:tr>
    </w:tbl>
    <w:p w14:paraId="01A0B594" w14:textId="77777777" w:rsidR="00736DD5" w:rsidRPr="004D21A8" w:rsidRDefault="00736DD5" w:rsidP="00736DD5">
      <w:pPr>
        <w:ind w:left="720" w:hanging="360"/>
        <w:rPr>
          <w:rFonts w:ascii="Times New Roman" w:hAnsi="Times New Roman" w:cs="Times New Roman"/>
          <w:b/>
          <w:bCs/>
          <w:sz w:val="28"/>
          <w:szCs w:val="28"/>
        </w:rPr>
      </w:pPr>
    </w:p>
    <w:p w14:paraId="0D628E3D" w14:textId="77777777" w:rsidR="00736DD5" w:rsidRPr="004D21A8" w:rsidRDefault="00736DD5" w:rsidP="00736DD5">
      <w:pPr>
        <w:ind w:left="720" w:hanging="360"/>
        <w:jc w:val="center"/>
        <w:rPr>
          <w:rFonts w:ascii="Times New Roman" w:hAnsi="Times New Roman" w:cs="Times New Roman"/>
          <w:b/>
          <w:bCs/>
          <w:sz w:val="36"/>
          <w:szCs w:val="36"/>
        </w:rPr>
      </w:pPr>
    </w:p>
    <w:p w14:paraId="18F778BB" w14:textId="0557BDFB" w:rsidR="001E2B25" w:rsidRPr="004D21A8" w:rsidRDefault="00736DD5" w:rsidP="00736DD5">
      <w:pPr>
        <w:ind w:left="720" w:hanging="360"/>
        <w:jc w:val="center"/>
        <w:rPr>
          <w:rFonts w:ascii="Times New Roman" w:hAnsi="Times New Roman" w:cs="Times New Roman"/>
          <w:b/>
          <w:bCs/>
          <w:sz w:val="36"/>
          <w:szCs w:val="36"/>
        </w:rPr>
        <w:sectPr w:rsidR="001E2B25" w:rsidRPr="004D21A8" w:rsidSect="001E2B25">
          <w:footerReference w:type="default" r:id="rId9"/>
          <w:pgSz w:w="11906" w:h="16838"/>
          <w:pgMar w:top="1417" w:right="1134" w:bottom="1134" w:left="1134" w:header="708" w:footer="708" w:gutter="0"/>
          <w:pgNumType w:start="1"/>
          <w:cols w:space="708"/>
          <w:titlePg/>
          <w:docGrid w:linePitch="360"/>
        </w:sectPr>
      </w:pPr>
      <w:r w:rsidRPr="004D21A8">
        <w:rPr>
          <w:rFonts w:ascii="Times New Roman" w:hAnsi="Times New Roman" w:cs="Times New Roman"/>
          <w:b/>
          <w:bCs/>
          <w:sz w:val="36"/>
          <w:szCs w:val="36"/>
        </w:rPr>
        <w:t>A.A.   202</w:t>
      </w:r>
      <w:r w:rsidR="009A2157">
        <w:rPr>
          <w:rFonts w:ascii="Times New Roman" w:hAnsi="Times New Roman" w:cs="Times New Roman"/>
          <w:b/>
          <w:bCs/>
          <w:sz w:val="36"/>
          <w:szCs w:val="36"/>
        </w:rPr>
        <w:t>3</w:t>
      </w:r>
      <w:r w:rsidRPr="004D21A8">
        <w:rPr>
          <w:rFonts w:ascii="Times New Roman" w:hAnsi="Times New Roman" w:cs="Times New Roman"/>
          <w:b/>
          <w:bCs/>
          <w:sz w:val="36"/>
          <w:szCs w:val="36"/>
        </w:rPr>
        <w:t xml:space="preserve"> / 2</w:t>
      </w:r>
      <w:r w:rsidR="009A2157">
        <w:rPr>
          <w:rFonts w:ascii="Times New Roman" w:hAnsi="Times New Roman" w:cs="Times New Roman"/>
          <w:b/>
          <w:bCs/>
          <w:sz w:val="36"/>
          <w:szCs w:val="36"/>
        </w:rPr>
        <w:t>4</w:t>
      </w:r>
    </w:p>
    <w:p w14:paraId="68DF503F" w14:textId="77777777" w:rsidR="00736DD5" w:rsidRDefault="00736DD5" w:rsidP="00736DD5">
      <w:pPr>
        <w:ind w:left="720" w:hanging="360"/>
        <w:jc w:val="center"/>
        <w:rPr>
          <w:b/>
          <w:bCs/>
          <w:sz w:val="36"/>
          <w:szCs w:val="36"/>
        </w:rPr>
      </w:pPr>
    </w:p>
    <w:p w14:paraId="5A166CD2" w14:textId="77777777" w:rsidR="00736DD5" w:rsidRDefault="00736DD5" w:rsidP="00736DD5">
      <w:pPr>
        <w:ind w:left="720" w:hanging="360"/>
        <w:rPr>
          <w:b/>
          <w:bCs/>
          <w:sz w:val="36"/>
          <w:szCs w:val="36"/>
        </w:rPr>
      </w:pPr>
    </w:p>
    <w:p w14:paraId="6C916F71" w14:textId="77777777" w:rsidR="001E2B25" w:rsidRDefault="001E2B25" w:rsidP="00736DD5">
      <w:pPr>
        <w:sectPr w:rsidR="001E2B25" w:rsidSect="001E2B25">
          <w:pgSz w:w="11906" w:h="16838"/>
          <w:pgMar w:top="1417" w:right="1134" w:bottom="1134" w:left="1134" w:header="708" w:footer="708" w:gutter="0"/>
          <w:pgNumType w:start="1"/>
          <w:cols w:space="708"/>
          <w:titlePg/>
          <w:docGrid w:linePitch="360"/>
        </w:sectPr>
      </w:pPr>
    </w:p>
    <w:p w14:paraId="0439AE3C" w14:textId="09DE5161" w:rsidR="0045563B" w:rsidRDefault="00736DD5" w:rsidP="00424BB9">
      <w:pPr>
        <w:jc w:val="both"/>
        <w:rPr>
          <w:rFonts w:ascii="Times New Roman" w:hAnsi="Times New Roman" w:cs="Times New Roman"/>
          <w:b/>
          <w:bCs/>
          <w:sz w:val="44"/>
          <w:szCs w:val="44"/>
        </w:rPr>
      </w:pPr>
      <w:r w:rsidRPr="001E2B25">
        <w:rPr>
          <w:rFonts w:ascii="Times New Roman" w:hAnsi="Times New Roman" w:cs="Times New Roman"/>
          <w:b/>
          <w:bCs/>
          <w:sz w:val="44"/>
          <w:szCs w:val="44"/>
        </w:rPr>
        <w:lastRenderedPageBreak/>
        <w:t>Ringraziamenti</w:t>
      </w:r>
    </w:p>
    <w:p w14:paraId="538D878D" w14:textId="77777777" w:rsidR="00424BB9" w:rsidRDefault="00424BB9" w:rsidP="00424BB9">
      <w:pPr>
        <w:jc w:val="both"/>
        <w:rPr>
          <w:rFonts w:ascii="Times New Roman" w:hAnsi="Times New Roman" w:cs="Times New Roman"/>
          <w:b/>
          <w:bCs/>
          <w:sz w:val="44"/>
          <w:szCs w:val="44"/>
        </w:rPr>
      </w:pPr>
    </w:p>
    <w:p w14:paraId="53608A0E" w14:textId="77777777" w:rsidR="00D30C70" w:rsidRDefault="00424BB9" w:rsidP="00424BB9">
      <w:pPr>
        <w:jc w:val="both"/>
        <w:rPr>
          <w:rFonts w:ascii="Times New Roman" w:hAnsi="Times New Roman" w:cs="Times New Roman"/>
          <w:sz w:val="24"/>
          <w:szCs w:val="24"/>
        </w:rPr>
      </w:pPr>
      <w:r w:rsidRPr="000D1A3E">
        <w:rPr>
          <w:rFonts w:ascii="Times New Roman" w:hAnsi="Times New Roman" w:cs="Times New Roman"/>
          <w:sz w:val="24"/>
          <w:szCs w:val="24"/>
        </w:rPr>
        <w:t xml:space="preserve">I </w:t>
      </w:r>
      <w:r w:rsidR="001375DE">
        <w:rPr>
          <w:rFonts w:ascii="Times New Roman" w:hAnsi="Times New Roman" w:cs="Times New Roman"/>
          <w:sz w:val="24"/>
          <w:szCs w:val="24"/>
        </w:rPr>
        <w:t>miei più sentiti ringraziamenti vanno a tutti coloro che, in qualche modo, hanno contribuito alla mia esperienza universitaria.</w:t>
      </w:r>
    </w:p>
    <w:p w14:paraId="59E3E698" w14:textId="55794614" w:rsidR="00D30C70" w:rsidRDefault="00D30C70" w:rsidP="00424BB9">
      <w:pPr>
        <w:jc w:val="both"/>
        <w:rPr>
          <w:rFonts w:ascii="Times New Roman" w:hAnsi="Times New Roman" w:cs="Times New Roman"/>
          <w:sz w:val="24"/>
          <w:szCs w:val="24"/>
        </w:rPr>
      </w:pPr>
      <w:r>
        <w:rPr>
          <w:rFonts w:ascii="Times New Roman" w:hAnsi="Times New Roman" w:cs="Times New Roman"/>
          <w:sz w:val="24"/>
          <w:szCs w:val="24"/>
        </w:rPr>
        <w:t xml:space="preserve">Un grande ringraziamento va </w:t>
      </w:r>
      <w:proofErr w:type="spellStart"/>
      <w:r>
        <w:rPr>
          <w:rFonts w:ascii="Times New Roman" w:hAnsi="Times New Roman" w:cs="Times New Roman"/>
          <w:sz w:val="24"/>
          <w:szCs w:val="24"/>
        </w:rPr>
        <w:t>all’Ing</w:t>
      </w:r>
      <w:proofErr w:type="spellEnd"/>
      <w:r>
        <w:rPr>
          <w:rFonts w:ascii="Times New Roman" w:hAnsi="Times New Roman" w:cs="Times New Roman"/>
          <w:sz w:val="24"/>
          <w:szCs w:val="24"/>
        </w:rPr>
        <w:t>. Lentini, che mi ha guidato durante tutto il lavoro di tesi, con grande pazienza e dedizione</w:t>
      </w:r>
      <w:r w:rsidR="00D23369">
        <w:rPr>
          <w:rFonts w:ascii="Times New Roman" w:hAnsi="Times New Roman" w:cs="Times New Roman"/>
          <w:sz w:val="24"/>
          <w:szCs w:val="24"/>
        </w:rPr>
        <w:t xml:space="preserve">, chiarendo ogni mio dubbio. </w:t>
      </w:r>
    </w:p>
    <w:p w14:paraId="295343F5" w14:textId="0CF0E3D1" w:rsidR="00D23369" w:rsidRDefault="00D23369" w:rsidP="00424BB9">
      <w:pPr>
        <w:jc w:val="both"/>
        <w:rPr>
          <w:rFonts w:ascii="Times New Roman" w:hAnsi="Times New Roman" w:cs="Times New Roman"/>
          <w:sz w:val="24"/>
          <w:szCs w:val="24"/>
        </w:rPr>
      </w:pPr>
      <w:r>
        <w:rPr>
          <w:rFonts w:ascii="Times New Roman" w:hAnsi="Times New Roman" w:cs="Times New Roman"/>
          <w:sz w:val="24"/>
          <w:szCs w:val="24"/>
        </w:rPr>
        <w:t>Un pensiero va anche al Prof. Trivella</w:t>
      </w:r>
      <w:r w:rsidR="009B3465">
        <w:rPr>
          <w:rFonts w:ascii="Times New Roman" w:hAnsi="Times New Roman" w:cs="Times New Roman"/>
          <w:sz w:val="24"/>
          <w:szCs w:val="24"/>
        </w:rPr>
        <w:t xml:space="preserve"> e al Prof. Colombo</w:t>
      </w:r>
      <w:r>
        <w:rPr>
          <w:rFonts w:ascii="Times New Roman" w:hAnsi="Times New Roman" w:cs="Times New Roman"/>
          <w:sz w:val="24"/>
          <w:szCs w:val="24"/>
        </w:rPr>
        <w:t xml:space="preserve"> per l’aiuto e i consigli utili che mi ha</w:t>
      </w:r>
      <w:r w:rsidR="009B3465">
        <w:rPr>
          <w:rFonts w:ascii="Times New Roman" w:hAnsi="Times New Roman" w:cs="Times New Roman"/>
          <w:sz w:val="24"/>
          <w:szCs w:val="24"/>
        </w:rPr>
        <w:t>nno</w:t>
      </w:r>
      <w:r>
        <w:rPr>
          <w:rFonts w:ascii="Times New Roman" w:hAnsi="Times New Roman" w:cs="Times New Roman"/>
          <w:sz w:val="24"/>
          <w:szCs w:val="24"/>
        </w:rPr>
        <w:t xml:space="preserve"> fornito.</w:t>
      </w:r>
    </w:p>
    <w:p w14:paraId="215F2388" w14:textId="1EC71D82" w:rsidR="004275AB" w:rsidRDefault="004275AB" w:rsidP="00424BB9">
      <w:pPr>
        <w:jc w:val="both"/>
        <w:rPr>
          <w:rFonts w:ascii="Times New Roman" w:hAnsi="Times New Roman" w:cs="Times New Roman"/>
          <w:sz w:val="24"/>
          <w:szCs w:val="24"/>
        </w:rPr>
      </w:pPr>
      <w:r>
        <w:rPr>
          <w:rFonts w:ascii="Times New Roman" w:hAnsi="Times New Roman" w:cs="Times New Roman"/>
          <w:sz w:val="24"/>
          <w:szCs w:val="24"/>
        </w:rPr>
        <w:t>Ringrazio gli altri tesisti presenti al DIMEAS, che hanno contribuito a rendere piacevole la permanenza in laboratorio.</w:t>
      </w:r>
    </w:p>
    <w:p w14:paraId="0B769A0A" w14:textId="26554DF8" w:rsidR="004275AB" w:rsidRDefault="0020151B" w:rsidP="00424BB9">
      <w:pPr>
        <w:jc w:val="both"/>
        <w:rPr>
          <w:rFonts w:ascii="Times New Roman" w:hAnsi="Times New Roman" w:cs="Times New Roman"/>
          <w:sz w:val="24"/>
          <w:szCs w:val="24"/>
        </w:rPr>
      </w:pPr>
      <w:r>
        <w:rPr>
          <w:rFonts w:ascii="Times New Roman" w:hAnsi="Times New Roman" w:cs="Times New Roman"/>
          <w:sz w:val="24"/>
          <w:szCs w:val="24"/>
        </w:rPr>
        <w:t>Grazie anche a tutte le mie amicizie nuove e vecchie, che mi hanno sempre sostenuto in questi anni di studi.</w:t>
      </w:r>
    </w:p>
    <w:p w14:paraId="660E015D" w14:textId="31A3C212" w:rsidR="0020151B" w:rsidRPr="001E2B25" w:rsidRDefault="0020151B" w:rsidP="00424BB9">
      <w:pPr>
        <w:jc w:val="both"/>
        <w:rPr>
          <w:rFonts w:ascii="Times New Roman" w:hAnsi="Times New Roman" w:cs="Times New Roman"/>
          <w:b/>
          <w:bCs/>
          <w:sz w:val="44"/>
          <w:szCs w:val="44"/>
        </w:rPr>
      </w:pPr>
      <w:r>
        <w:rPr>
          <w:rFonts w:ascii="Times New Roman" w:hAnsi="Times New Roman" w:cs="Times New Roman"/>
          <w:sz w:val="24"/>
          <w:szCs w:val="24"/>
        </w:rPr>
        <w:t>Infine</w:t>
      </w:r>
      <w:r w:rsidR="00347015">
        <w:rPr>
          <w:rFonts w:ascii="Times New Roman" w:hAnsi="Times New Roman" w:cs="Times New Roman"/>
          <w:sz w:val="24"/>
          <w:szCs w:val="24"/>
        </w:rPr>
        <w:t>,</w:t>
      </w:r>
      <w:r>
        <w:rPr>
          <w:rFonts w:ascii="Times New Roman" w:hAnsi="Times New Roman" w:cs="Times New Roman"/>
          <w:sz w:val="24"/>
          <w:szCs w:val="24"/>
        </w:rPr>
        <w:t xml:space="preserve"> il </w:t>
      </w:r>
      <w:r w:rsidR="00347015">
        <w:rPr>
          <w:rFonts w:ascii="Times New Roman" w:hAnsi="Times New Roman" w:cs="Times New Roman"/>
          <w:sz w:val="24"/>
          <w:szCs w:val="24"/>
        </w:rPr>
        <w:t>ringraziamento più importante va alla mia famiglia</w:t>
      </w:r>
      <w:r w:rsidR="00B25471">
        <w:rPr>
          <w:rFonts w:ascii="Times New Roman" w:hAnsi="Times New Roman" w:cs="Times New Roman"/>
          <w:sz w:val="24"/>
          <w:szCs w:val="24"/>
        </w:rPr>
        <w:t>, che mi ha sempre dato il proprio supporto, senza mai farmi mancare nulla, e mi ha permesso di vivere questa avventura a Torino.</w:t>
      </w:r>
    </w:p>
    <w:p w14:paraId="5AAC2145" w14:textId="36B6941F" w:rsidR="00736DD5" w:rsidRDefault="00736DD5" w:rsidP="0045563B">
      <w:r>
        <w:br w:type="page"/>
      </w:r>
    </w:p>
    <w:p w14:paraId="188535C7" w14:textId="678C5E7A" w:rsidR="00736DD5" w:rsidRPr="001E2B25" w:rsidRDefault="009852CC" w:rsidP="00DE2A78">
      <w:pPr>
        <w:jc w:val="both"/>
        <w:rPr>
          <w:rFonts w:ascii="Times New Roman" w:hAnsi="Times New Roman" w:cs="Times New Roman"/>
          <w:b/>
          <w:bCs/>
          <w:sz w:val="44"/>
          <w:szCs w:val="44"/>
        </w:rPr>
      </w:pPr>
      <w:r>
        <w:rPr>
          <w:rFonts w:ascii="Times New Roman" w:hAnsi="Times New Roman" w:cs="Times New Roman"/>
          <w:b/>
          <w:bCs/>
          <w:sz w:val="44"/>
          <w:szCs w:val="44"/>
        </w:rPr>
        <w:lastRenderedPageBreak/>
        <w:t>Abstract</w:t>
      </w:r>
    </w:p>
    <w:p w14:paraId="496CC160" w14:textId="77777777" w:rsidR="00736DD5" w:rsidRPr="001E2B25" w:rsidRDefault="00736DD5" w:rsidP="00736DD5">
      <w:pPr>
        <w:ind w:left="720" w:hanging="360"/>
        <w:jc w:val="center"/>
        <w:rPr>
          <w:rFonts w:ascii="Times New Roman" w:hAnsi="Times New Roman" w:cs="Times New Roman"/>
          <w:b/>
          <w:bCs/>
          <w:sz w:val="36"/>
          <w:szCs w:val="36"/>
        </w:rPr>
      </w:pPr>
    </w:p>
    <w:p w14:paraId="5D55B3B6" w14:textId="0D939D2B" w:rsidR="000D1A3E" w:rsidRPr="000D1A3E" w:rsidRDefault="000D1A3E" w:rsidP="000D1A3E">
      <w:pPr>
        <w:jc w:val="both"/>
        <w:rPr>
          <w:rFonts w:ascii="Times New Roman" w:hAnsi="Times New Roman" w:cs="Times New Roman"/>
          <w:sz w:val="24"/>
          <w:szCs w:val="24"/>
        </w:rPr>
      </w:pPr>
      <w:r w:rsidRPr="000D1A3E">
        <w:rPr>
          <w:rFonts w:ascii="Times New Roman" w:hAnsi="Times New Roman" w:cs="Times New Roman"/>
          <w:sz w:val="24"/>
          <w:szCs w:val="24"/>
        </w:rPr>
        <w:t xml:space="preserve">I pattini pneumostatici sono dei </w:t>
      </w:r>
      <w:r w:rsidR="006655D8">
        <w:rPr>
          <w:rFonts w:ascii="Times New Roman" w:hAnsi="Times New Roman" w:cs="Times New Roman"/>
          <w:sz w:val="24"/>
          <w:szCs w:val="24"/>
        </w:rPr>
        <w:t>componenti</w:t>
      </w:r>
      <w:r w:rsidRPr="000D1A3E">
        <w:rPr>
          <w:rFonts w:ascii="Times New Roman" w:hAnsi="Times New Roman" w:cs="Times New Roman"/>
          <w:sz w:val="24"/>
          <w:szCs w:val="24"/>
        </w:rPr>
        <w:t xml:space="preserve"> meccanici </w:t>
      </w:r>
      <w:r w:rsidR="00E57201">
        <w:rPr>
          <w:rFonts w:ascii="Times New Roman" w:hAnsi="Times New Roman" w:cs="Times New Roman"/>
          <w:sz w:val="24"/>
          <w:szCs w:val="24"/>
        </w:rPr>
        <w:t>realizzati</w:t>
      </w:r>
      <w:r w:rsidRPr="000D1A3E">
        <w:rPr>
          <w:rFonts w:ascii="Times New Roman" w:hAnsi="Times New Roman" w:cs="Times New Roman"/>
          <w:sz w:val="24"/>
          <w:szCs w:val="24"/>
        </w:rPr>
        <w:t xml:space="preserve"> a</w:t>
      </w:r>
      <w:r w:rsidR="00E57201">
        <w:rPr>
          <w:rFonts w:ascii="Times New Roman" w:hAnsi="Times New Roman" w:cs="Times New Roman"/>
          <w:sz w:val="24"/>
          <w:szCs w:val="24"/>
        </w:rPr>
        <w:t>l fine di</w:t>
      </w:r>
      <w:r w:rsidRPr="000D1A3E">
        <w:rPr>
          <w:rFonts w:ascii="Times New Roman" w:hAnsi="Times New Roman" w:cs="Times New Roman"/>
          <w:sz w:val="24"/>
          <w:szCs w:val="24"/>
        </w:rPr>
        <w:t xml:space="preserve"> soddisfare le richieste di applicazioni industriali che necessitano di </w:t>
      </w:r>
      <w:r w:rsidR="006655D8">
        <w:rPr>
          <w:rFonts w:ascii="Times New Roman" w:hAnsi="Times New Roman" w:cs="Times New Roman"/>
          <w:sz w:val="24"/>
          <w:szCs w:val="24"/>
        </w:rPr>
        <w:t>elevatissima precisione di posizionamento</w:t>
      </w:r>
      <w:r w:rsidRPr="000D1A3E">
        <w:rPr>
          <w:rFonts w:ascii="Times New Roman" w:hAnsi="Times New Roman" w:cs="Times New Roman"/>
          <w:sz w:val="24"/>
          <w:szCs w:val="24"/>
        </w:rPr>
        <w:t xml:space="preserve">, efficienza e basso impatto ambientale, quali, ad esempio, macchine utensili, macchine per il controllo di coordinate e </w:t>
      </w:r>
      <w:r w:rsidR="00E57201">
        <w:rPr>
          <w:rFonts w:ascii="Times New Roman" w:hAnsi="Times New Roman" w:cs="Times New Roman"/>
          <w:sz w:val="24"/>
          <w:szCs w:val="24"/>
        </w:rPr>
        <w:t xml:space="preserve">macchine </w:t>
      </w:r>
      <w:r w:rsidRPr="000D1A3E">
        <w:rPr>
          <w:rFonts w:ascii="Times New Roman" w:hAnsi="Times New Roman" w:cs="Times New Roman"/>
          <w:sz w:val="24"/>
          <w:szCs w:val="24"/>
        </w:rPr>
        <w:t xml:space="preserve">per la fabbricazione di circuiti integrati.  Alla base di questa tecnologia </w:t>
      </w:r>
      <w:r w:rsidR="00F928CA">
        <w:rPr>
          <w:rFonts w:ascii="Times New Roman" w:hAnsi="Times New Roman" w:cs="Times New Roman"/>
          <w:sz w:val="24"/>
          <w:szCs w:val="24"/>
        </w:rPr>
        <w:t>c’</w:t>
      </w:r>
      <w:r w:rsidRPr="000D1A3E">
        <w:rPr>
          <w:rFonts w:ascii="Times New Roman" w:hAnsi="Times New Roman" w:cs="Times New Roman"/>
          <w:sz w:val="24"/>
          <w:szCs w:val="24"/>
        </w:rPr>
        <w:t>è l’utilizzo di aria in pressione</w:t>
      </w:r>
      <w:r w:rsidR="00E57201">
        <w:rPr>
          <w:rFonts w:ascii="Times New Roman" w:hAnsi="Times New Roman" w:cs="Times New Roman"/>
          <w:sz w:val="24"/>
          <w:szCs w:val="24"/>
        </w:rPr>
        <w:t>,</w:t>
      </w:r>
      <w:r w:rsidRPr="000D1A3E">
        <w:rPr>
          <w:rFonts w:ascii="Times New Roman" w:hAnsi="Times New Roman" w:cs="Times New Roman"/>
          <w:sz w:val="24"/>
          <w:szCs w:val="24"/>
        </w:rPr>
        <w:t xml:space="preserve"> </w:t>
      </w:r>
      <w:r w:rsidR="00E57201">
        <w:rPr>
          <w:rFonts w:ascii="Times New Roman" w:hAnsi="Times New Roman" w:cs="Times New Roman"/>
          <w:sz w:val="24"/>
          <w:szCs w:val="24"/>
        </w:rPr>
        <w:t>con lo scopo</w:t>
      </w:r>
      <w:r w:rsidRPr="000D1A3E">
        <w:rPr>
          <w:rFonts w:ascii="Times New Roman" w:hAnsi="Times New Roman" w:cs="Times New Roman"/>
          <w:sz w:val="24"/>
          <w:szCs w:val="24"/>
        </w:rPr>
        <w:t xml:space="preserve"> interporre un meato di fluido tra le componenti fisse e quelle mobili, al fine di eliminare ogni contatto diretto tra le parti. I vantaggi portati dall’uso di questi sistemi sono principalmente</w:t>
      </w:r>
      <w:r w:rsidR="006655D8">
        <w:rPr>
          <w:rFonts w:ascii="Times New Roman" w:hAnsi="Times New Roman" w:cs="Times New Roman"/>
          <w:sz w:val="24"/>
          <w:szCs w:val="24"/>
        </w:rPr>
        <w:t>: la quasi totale assenza di attrito,</w:t>
      </w:r>
      <w:r w:rsidRPr="000D1A3E">
        <w:rPr>
          <w:rFonts w:ascii="Times New Roman" w:hAnsi="Times New Roman" w:cs="Times New Roman"/>
          <w:sz w:val="24"/>
          <w:szCs w:val="24"/>
        </w:rPr>
        <w:t xml:space="preserve"> una ridotta dissipazione di energia, un minor apporto di agenti contaminanti e minori errori di posizionamento</w:t>
      </w:r>
      <w:r w:rsidR="006655D8">
        <w:rPr>
          <w:rFonts w:ascii="Times New Roman" w:hAnsi="Times New Roman" w:cs="Times New Roman"/>
          <w:sz w:val="24"/>
          <w:szCs w:val="24"/>
        </w:rPr>
        <w:t>.</w:t>
      </w:r>
      <w:r w:rsidRPr="000D1A3E">
        <w:rPr>
          <w:rFonts w:ascii="Times New Roman" w:hAnsi="Times New Roman" w:cs="Times New Roman"/>
          <w:sz w:val="24"/>
          <w:szCs w:val="24"/>
        </w:rPr>
        <w:t xml:space="preserve"> </w:t>
      </w:r>
      <w:r w:rsidR="006655D8">
        <w:rPr>
          <w:rFonts w:ascii="Times New Roman" w:hAnsi="Times New Roman" w:cs="Times New Roman"/>
          <w:sz w:val="24"/>
          <w:szCs w:val="24"/>
        </w:rPr>
        <w:t>T</w:t>
      </w:r>
      <w:r w:rsidRPr="000D1A3E">
        <w:rPr>
          <w:rFonts w:ascii="Times New Roman" w:hAnsi="Times New Roman" w:cs="Times New Roman"/>
          <w:sz w:val="24"/>
          <w:szCs w:val="24"/>
        </w:rPr>
        <w:t xml:space="preserve">uttavia, si hanno anche delle limitazioni date da una rigidezza </w:t>
      </w:r>
      <w:r w:rsidR="006655D8">
        <w:rPr>
          <w:rFonts w:ascii="Times New Roman" w:hAnsi="Times New Roman" w:cs="Times New Roman"/>
          <w:sz w:val="24"/>
          <w:szCs w:val="24"/>
        </w:rPr>
        <w:t>e uno</w:t>
      </w:r>
      <w:r w:rsidRPr="000D1A3E">
        <w:rPr>
          <w:rFonts w:ascii="Times New Roman" w:hAnsi="Times New Roman" w:cs="Times New Roman"/>
          <w:sz w:val="24"/>
          <w:szCs w:val="24"/>
        </w:rPr>
        <w:t xml:space="preserve"> smorzamento</w:t>
      </w:r>
      <w:r w:rsidR="006655D8">
        <w:rPr>
          <w:rFonts w:ascii="Times New Roman" w:hAnsi="Times New Roman" w:cs="Times New Roman"/>
          <w:sz w:val="24"/>
          <w:szCs w:val="24"/>
        </w:rPr>
        <w:t xml:space="preserve"> relativamente bassi, se confrontati con quelli</w:t>
      </w:r>
      <w:r w:rsidR="00CE4A24">
        <w:rPr>
          <w:rFonts w:ascii="Times New Roman" w:hAnsi="Times New Roman" w:cs="Times New Roman"/>
          <w:sz w:val="24"/>
          <w:szCs w:val="24"/>
        </w:rPr>
        <w:t xml:space="preserve"> forniti</w:t>
      </w:r>
      <w:r w:rsidR="002274A4">
        <w:rPr>
          <w:rFonts w:ascii="Times New Roman" w:hAnsi="Times New Roman" w:cs="Times New Roman"/>
          <w:sz w:val="24"/>
          <w:szCs w:val="24"/>
        </w:rPr>
        <w:t xml:space="preserve"> da cuscinetti volventi o ad olio</w:t>
      </w:r>
      <w:r w:rsidRPr="000D1A3E">
        <w:rPr>
          <w:rFonts w:ascii="Times New Roman" w:hAnsi="Times New Roman" w:cs="Times New Roman"/>
          <w:sz w:val="24"/>
          <w:szCs w:val="24"/>
        </w:rPr>
        <w:t xml:space="preserve">. Allo scopo di </w:t>
      </w:r>
      <w:r w:rsidR="00CE4A24">
        <w:rPr>
          <w:rFonts w:ascii="Times New Roman" w:hAnsi="Times New Roman" w:cs="Times New Roman"/>
          <w:sz w:val="24"/>
          <w:szCs w:val="24"/>
        </w:rPr>
        <w:t>limitare gli effetti di</w:t>
      </w:r>
      <w:r w:rsidRPr="000D1A3E">
        <w:rPr>
          <w:rFonts w:ascii="Times New Roman" w:hAnsi="Times New Roman" w:cs="Times New Roman"/>
          <w:sz w:val="24"/>
          <w:szCs w:val="24"/>
        </w:rPr>
        <w:t xml:space="preserve"> queste problematiche vengono utilizzati dei metodi di compensazione, che si distinguono in attivi o passivi, a seconda della sorgente di alimentazione richiesta.</w:t>
      </w:r>
      <w:r w:rsidR="00C83785">
        <w:rPr>
          <w:rFonts w:ascii="Times New Roman" w:hAnsi="Times New Roman" w:cs="Times New Roman"/>
          <w:sz w:val="24"/>
          <w:szCs w:val="24"/>
        </w:rPr>
        <w:t xml:space="preserve"> Nei primi vengono utilizzati dei sistemi di controllo ed attuatori che possono regolare l’apertura dei fori di passaggio dell’aria o variare la geometria del mattino pneumostatico</w:t>
      </w:r>
      <w:r w:rsidR="006C01EB">
        <w:rPr>
          <w:rFonts w:ascii="Times New Roman" w:hAnsi="Times New Roman" w:cs="Times New Roman"/>
          <w:sz w:val="24"/>
          <w:szCs w:val="24"/>
        </w:rPr>
        <w:t xml:space="preserve">; nei secondi vengono utilizzate valvole e corpi deformabili che usano l’energia fornita dalla sorgente ad aria in pressione e permettono la compensazione del sistema, garantendo una rigidezza quasi-statica infinita, se ben progettati. Anche se </w:t>
      </w:r>
      <w:r w:rsidR="004877BB">
        <w:rPr>
          <w:rFonts w:ascii="Times New Roman" w:hAnsi="Times New Roman" w:cs="Times New Roman"/>
          <w:sz w:val="24"/>
          <w:szCs w:val="24"/>
        </w:rPr>
        <w:t>decisamente</w:t>
      </w:r>
      <w:r w:rsidR="006C01EB">
        <w:rPr>
          <w:rFonts w:ascii="Times New Roman" w:hAnsi="Times New Roman" w:cs="Times New Roman"/>
          <w:sz w:val="24"/>
          <w:szCs w:val="24"/>
        </w:rPr>
        <w:t xml:space="preserve"> più costosi, i metodi di compensazione attiva generano prestazioni nettamente migliori rispetto a quelli a compensazione passiva.</w:t>
      </w:r>
    </w:p>
    <w:p w14:paraId="3BDC3C3D" w14:textId="20B27DFC" w:rsidR="000D1A3E" w:rsidRPr="000D1A3E" w:rsidRDefault="000D1A3E" w:rsidP="000D1A3E">
      <w:pPr>
        <w:jc w:val="both"/>
        <w:rPr>
          <w:rFonts w:ascii="Times New Roman" w:hAnsi="Times New Roman" w:cs="Times New Roman"/>
          <w:sz w:val="24"/>
          <w:szCs w:val="24"/>
        </w:rPr>
      </w:pPr>
      <w:r w:rsidRPr="000D1A3E">
        <w:rPr>
          <w:rFonts w:ascii="Times New Roman" w:hAnsi="Times New Roman" w:cs="Times New Roman"/>
          <w:sz w:val="24"/>
          <w:szCs w:val="24"/>
        </w:rPr>
        <w:t xml:space="preserve">In questa tesi viene studiato un metodo di compensazione di tipo passivo applicato ad un pattino rettangolare, grazie al quale si è stato in grado di ottenere una rigidezza </w:t>
      </w:r>
      <w:r w:rsidR="002274A4">
        <w:rPr>
          <w:rFonts w:ascii="Times New Roman" w:hAnsi="Times New Roman" w:cs="Times New Roman"/>
          <w:sz w:val="24"/>
          <w:szCs w:val="24"/>
        </w:rPr>
        <w:t>quasi-</w:t>
      </w:r>
      <w:r w:rsidRPr="000D1A3E">
        <w:rPr>
          <w:rFonts w:ascii="Times New Roman" w:hAnsi="Times New Roman" w:cs="Times New Roman"/>
          <w:sz w:val="24"/>
          <w:szCs w:val="24"/>
        </w:rPr>
        <w:t>statica infinita. Strutturalmente, il pattino presenta quattro fori, collegati da ragnature a sezione triangolare, la sua alimentazione è controllata e regolata da una valvola a membrana</w:t>
      </w:r>
      <w:r w:rsidR="00C958BD">
        <w:rPr>
          <w:rFonts w:ascii="Times New Roman" w:hAnsi="Times New Roman" w:cs="Times New Roman"/>
          <w:sz w:val="24"/>
          <w:szCs w:val="24"/>
        </w:rPr>
        <w:t>, ovvero l’organo di compensazione passivo</w:t>
      </w:r>
      <w:r w:rsidRPr="000D1A3E">
        <w:rPr>
          <w:rFonts w:ascii="Times New Roman" w:hAnsi="Times New Roman" w:cs="Times New Roman"/>
          <w:sz w:val="24"/>
          <w:szCs w:val="24"/>
        </w:rPr>
        <w:t>. La trattazione è strutturata in cinque capitoli. Il primo è dedicato allo stato dell’arte</w:t>
      </w:r>
      <w:r w:rsidR="00C802C2">
        <w:rPr>
          <w:rFonts w:ascii="Times New Roman" w:hAnsi="Times New Roman" w:cs="Times New Roman"/>
          <w:sz w:val="24"/>
          <w:szCs w:val="24"/>
        </w:rPr>
        <w:t>, delineando gli aspetti principali dei cuscinetti ad aria, le varie tipologie e metodi di compensazione</w:t>
      </w:r>
      <w:r w:rsidRPr="000D1A3E">
        <w:rPr>
          <w:rFonts w:ascii="Times New Roman" w:hAnsi="Times New Roman" w:cs="Times New Roman"/>
          <w:sz w:val="24"/>
          <w:szCs w:val="24"/>
        </w:rPr>
        <w:t xml:space="preserve">, il secondo capitolo comprende una descrizione dettagliata del banco prova </w:t>
      </w:r>
      <w:r w:rsidR="00C802C2">
        <w:rPr>
          <w:rFonts w:ascii="Times New Roman" w:hAnsi="Times New Roman" w:cs="Times New Roman"/>
          <w:sz w:val="24"/>
          <w:szCs w:val="24"/>
        </w:rPr>
        <w:t xml:space="preserve">e della valvola </w:t>
      </w:r>
      <w:r w:rsidRPr="000D1A3E">
        <w:rPr>
          <w:rFonts w:ascii="Times New Roman" w:hAnsi="Times New Roman" w:cs="Times New Roman"/>
          <w:sz w:val="24"/>
          <w:szCs w:val="24"/>
        </w:rPr>
        <w:t>utilizzat</w:t>
      </w:r>
      <w:r w:rsidR="00C802C2">
        <w:rPr>
          <w:rFonts w:ascii="Times New Roman" w:hAnsi="Times New Roman" w:cs="Times New Roman"/>
          <w:sz w:val="24"/>
          <w:szCs w:val="24"/>
        </w:rPr>
        <w:t>i</w:t>
      </w:r>
      <w:r w:rsidRPr="000D1A3E">
        <w:rPr>
          <w:rFonts w:ascii="Times New Roman" w:hAnsi="Times New Roman" w:cs="Times New Roman"/>
          <w:sz w:val="24"/>
          <w:szCs w:val="24"/>
        </w:rPr>
        <w:t xml:space="preserve"> per le sperimentazioni e riporta, inoltre, le scelte progettuali considerate. Il terzo capitolo è rivolto alla descrizione del principio di funzionamento valvola-pattino e del modello matematico a parametri concentrati, necessario a comprendere le equazioni che controllano il funzionamento del banco. Più precisamente vengono utilizzati quattro modelli matematici differenti: un modello di progetto, grazie al quale si può ricavare una rigidezza equivalente associabile alla membrana della valvola, che permette di ottenere le prestazioni desiderate, un modello statico per la caratterizzazione statica del sistema, un modello dinamico non lineare per lo studio del sistema a fronte di un’eccitazione sinusoidale, e, infine, un modello dinamico linearizzato che studia la risposta</w:t>
      </w:r>
      <w:r w:rsidR="00567128">
        <w:rPr>
          <w:rFonts w:ascii="Times New Roman" w:hAnsi="Times New Roman" w:cs="Times New Roman"/>
          <w:sz w:val="24"/>
          <w:szCs w:val="24"/>
        </w:rPr>
        <w:t xml:space="preserve"> dinamica</w:t>
      </w:r>
      <w:r w:rsidRPr="000D1A3E">
        <w:rPr>
          <w:rFonts w:ascii="Times New Roman" w:hAnsi="Times New Roman" w:cs="Times New Roman"/>
          <w:sz w:val="24"/>
          <w:szCs w:val="24"/>
        </w:rPr>
        <w:t xml:space="preserve"> del sistema in maniera più efficiente. I risultati dello studio sono presentati nel quarto capitolo. Il contenuto del quinto, ed ultimo, capitolo conclude la trattazione attraverso un’analisi del lavoro svolto, un riepilogo degli obiettivi della tesi ed eventuali sviluppi futuri.</w:t>
      </w:r>
    </w:p>
    <w:p w14:paraId="6D29466B" w14:textId="77777777" w:rsidR="00736DD5" w:rsidRDefault="00736DD5" w:rsidP="00736DD5">
      <w:pPr>
        <w:rPr>
          <w:rFonts w:cs="Times New Roman"/>
          <w:sz w:val="24"/>
          <w:szCs w:val="24"/>
        </w:rPr>
      </w:pPr>
      <w:r>
        <w:rPr>
          <w:rFonts w:cs="Times New Roman"/>
          <w:sz w:val="24"/>
          <w:szCs w:val="24"/>
        </w:rPr>
        <w:br w:type="page"/>
      </w:r>
    </w:p>
    <w:p w14:paraId="637F76EC" w14:textId="77777777" w:rsidR="00736DD5" w:rsidRDefault="00736DD5" w:rsidP="00736DD5">
      <w:pPr>
        <w:rPr>
          <w:rFonts w:ascii="Times New Roman" w:hAnsi="Times New Roman" w:cs="Times New Roman"/>
          <w:b/>
          <w:bCs/>
          <w:sz w:val="44"/>
          <w:szCs w:val="44"/>
        </w:rPr>
      </w:pPr>
      <w:r w:rsidRPr="007D5B30">
        <w:rPr>
          <w:rFonts w:ascii="Times New Roman" w:hAnsi="Times New Roman" w:cs="Times New Roman"/>
          <w:b/>
          <w:bCs/>
          <w:sz w:val="44"/>
          <w:szCs w:val="44"/>
        </w:rPr>
        <w:lastRenderedPageBreak/>
        <w:t>Indice</w:t>
      </w:r>
    </w:p>
    <w:p w14:paraId="7748B155" w14:textId="77777777" w:rsidR="00F611D2" w:rsidRPr="007D5B30" w:rsidRDefault="00F611D2" w:rsidP="00736DD5">
      <w:pPr>
        <w:rPr>
          <w:rFonts w:ascii="Times New Roman" w:hAnsi="Times New Roman" w:cs="Times New Roman"/>
          <w:b/>
          <w:bCs/>
          <w:sz w:val="44"/>
          <w:szCs w:val="44"/>
        </w:rPr>
      </w:pPr>
    </w:p>
    <w:p w14:paraId="7DC847D9" w14:textId="68B0A115" w:rsidR="00A45BAB" w:rsidRPr="007A71E3" w:rsidRDefault="00A45BAB">
      <w:pPr>
        <w:pStyle w:val="Paragrafoelenco"/>
        <w:numPr>
          <w:ilvl w:val="0"/>
          <w:numId w:val="10"/>
        </w:numPr>
        <w:jc w:val="both"/>
        <w:rPr>
          <w:rFonts w:ascii="Times New Roman" w:hAnsi="Times New Roman" w:cs="Times New Roman"/>
          <w:b/>
          <w:sz w:val="32"/>
          <w:szCs w:val="32"/>
        </w:rPr>
      </w:pPr>
      <w:r w:rsidRPr="007A71E3">
        <w:rPr>
          <w:rFonts w:ascii="Times New Roman" w:hAnsi="Times New Roman" w:cs="Times New Roman"/>
          <w:b/>
          <w:sz w:val="32"/>
          <w:szCs w:val="32"/>
        </w:rPr>
        <w:t>Stato dell’arte</w:t>
      </w:r>
      <w:r w:rsidR="002870E3">
        <w:rPr>
          <w:rFonts w:ascii="Times New Roman" w:hAnsi="Times New Roman" w:cs="Times New Roman"/>
          <w:b/>
          <w:sz w:val="32"/>
          <w:szCs w:val="32"/>
        </w:rPr>
        <w:tab/>
      </w:r>
      <w:r w:rsidR="002870E3">
        <w:rPr>
          <w:rFonts w:ascii="Times New Roman" w:hAnsi="Times New Roman" w:cs="Times New Roman"/>
          <w:b/>
          <w:sz w:val="32"/>
          <w:szCs w:val="32"/>
        </w:rPr>
        <w:tab/>
      </w:r>
      <w:r w:rsidR="002870E3">
        <w:rPr>
          <w:rFonts w:ascii="Times New Roman" w:hAnsi="Times New Roman" w:cs="Times New Roman"/>
          <w:b/>
          <w:sz w:val="32"/>
          <w:szCs w:val="32"/>
        </w:rPr>
        <w:tab/>
      </w:r>
      <w:r w:rsidR="002870E3">
        <w:rPr>
          <w:rFonts w:ascii="Times New Roman" w:hAnsi="Times New Roman" w:cs="Times New Roman"/>
          <w:b/>
          <w:sz w:val="32"/>
          <w:szCs w:val="32"/>
        </w:rPr>
        <w:tab/>
      </w:r>
      <w:r w:rsidR="002870E3">
        <w:rPr>
          <w:rFonts w:ascii="Times New Roman" w:hAnsi="Times New Roman" w:cs="Times New Roman"/>
          <w:b/>
          <w:sz w:val="32"/>
          <w:szCs w:val="32"/>
        </w:rPr>
        <w:tab/>
      </w:r>
      <w:r w:rsidR="002870E3">
        <w:rPr>
          <w:rFonts w:ascii="Times New Roman" w:hAnsi="Times New Roman" w:cs="Times New Roman"/>
          <w:b/>
          <w:sz w:val="32"/>
          <w:szCs w:val="32"/>
        </w:rPr>
        <w:tab/>
      </w:r>
      <w:r w:rsidR="002870E3">
        <w:rPr>
          <w:rFonts w:ascii="Times New Roman" w:hAnsi="Times New Roman" w:cs="Times New Roman"/>
          <w:b/>
          <w:sz w:val="32"/>
          <w:szCs w:val="32"/>
        </w:rPr>
        <w:tab/>
      </w:r>
      <w:r w:rsidR="002870E3">
        <w:rPr>
          <w:rFonts w:ascii="Times New Roman" w:hAnsi="Times New Roman" w:cs="Times New Roman"/>
          <w:b/>
          <w:sz w:val="32"/>
          <w:szCs w:val="32"/>
        </w:rPr>
        <w:tab/>
      </w:r>
      <w:r w:rsidR="002870E3">
        <w:rPr>
          <w:rFonts w:ascii="Times New Roman" w:hAnsi="Times New Roman" w:cs="Times New Roman"/>
          <w:b/>
          <w:sz w:val="32"/>
          <w:szCs w:val="32"/>
        </w:rPr>
        <w:tab/>
      </w:r>
      <w:r w:rsidR="002870E3">
        <w:rPr>
          <w:rFonts w:ascii="Times New Roman" w:hAnsi="Times New Roman" w:cs="Times New Roman"/>
          <w:b/>
          <w:sz w:val="32"/>
          <w:szCs w:val="32"/>
        </w:rPr>
        <w:tab/>
      </w:r>
      <w:r w:rsidR="002870E3" w:rsidRPr="00BC050C">
        <w:rPr>
          <w:rFonts w:ascii="Times New Roman" w:hAnsi="Times New Roman" w:cs="Times New Roman"/>
          <w:b/>
          <w:sz w:val="28"/>
          <w:szCs w:val="28"/>
        </w:rPr>
        <w:t>1</w:t>
      </w:r>
    </w:p>
    <w:p w14:paraId="005963E4" w14:textId="68EAD1B9" w:rsidR="00A45BAB" w:rsidRPr="007A71E3" w:rsidRDefault="00A45BAB">
      <w:pPr>
        <w:pStyle w:val="Paragrafoelenco"/>
        <w:numPr>
          <w:ilvl w:val="1"/>
          <w:numId w:val="10"/>
        </w:numPr>
        <w:jc w:val="both"/>
        <w:rPr>
          <w:rFonts w:ascii="Times New Roman" w:hAnsi="Times New Roman" w:cs="Times New Roman"/>
          <w:bCs/>
          <w:sz w:val="24"/>
          <w:szCs w:val="24"/>
        </w:rPr>
      </w:pPr>
      <w:r w:rsidRPr="007A71E3">
        <w:rPr>
          <w:rFonts w:ascii="Times New Roman" w:hAnsi="Times New Roman" w:cs="Times New Roman"/>
          <w:bCs/>
          <w:sz w:val="24"/>
          <w:szCs w:val="24"/>
        </w:rPr>
        <w:t>Introduzione</w:t>
      </w:r>
      <w:r w:rsidR="002870E3">
        <w:rPr>
          <w:rFonts w:ascii="Times New Roman" w:hAnsi="Times New Roman" w:cs="Times New Roman"/>
          <w:bCs/>
          <w:sz w:val="24"/>
          <w:szCs w:val="24"/>
        </w:rPr>
        <w:tab/>
      </w:r>
      <w:r w:rsidR="002870E3">
        <w:rPr>
          <w:rFonts w:ascii="Times New Roman" w:hAnsi="Times New Roman" w:cs="Times New Roman"/>
          <w:bCs/>
          <w:sz w:val="24"/>
          <w:szCs w:val="24"/>
        </w:rPr>
        <w:tab/>
      </w:r>
      <w:r w:rsidR="002870E3">
        <w:rPr>
          <w:rFonts w:ascii="Times New Roman" w:hAnsi="Times New Roman" w:cs="Times New Roman"/>
          <w:bCs/>
          <w:sz w:val="24"/>
          <w:szCs w:val="24"/>
        </w:rPr>
        <w:tab/>
      </w:r>
      <w:r w:rsidR="002870E3">
        <w:rPr>
          <w:rFonts w:ascii="Times New Roman" w:hAnsi="Times New Roman" w:cs="Times New Roman"/>
          <w:bCs/>
          <w:sz w:val="24"/>
          <w:szCs w:val="24"/>
        </w:rPr>
        <w:tab/>
      </w:r>
      <w:r w:rsidR="002870E3">
        <w:rPr>
          <w:rFonts w:ascii="Times New Roman" w:hAnsi="Times New Roman" w:cs="Times New Roman"/>
          <w:bCs/>
          <w:sz w:val="24"/>
          <w:szCs w:val="24"/>
        </w:rPr>
        <w:tab/>
      </w:r>
      <w:r w:rsidR="002870E3">
        <w:rPr>
          <w:rFonts w:ascii="Times New Roman" w:hAnsi="Times New Roman" w:cs="Times New Roman"/>
          <w:bCs/>
          <w:sz w:val="24"/>
          <w:szCs w:val="24"/>
        </w:rPr>
        <w:tab/>
      </w:r>
      <w:r w:rsidR="002870E3">
        <w:rPr>
          <w:rFonts w:ascii="Times New Roman" w:hAnsi="Times New Roman" w:cs="Times New Roman"/>
          <w:bCs/>
          <w:sz w:val="24"/>
          <w:szCs w:val="24"/>
        </w:rPr>
        <w:tab/>
      </w:r>
      <w:r w:rsidR="002870E3">
        <w:rPr>
          <w:rFonts w:ascii="Times New Roman" w:hAnsi="Times New Roman" w:cs="Times New Roman"/>
          <w:bCs/>
          <w:sz w:val="24"/>
          <w:szCs w:val="24"/>
        </w:rPr>
        <w:tab/>
      </w:r>
      <w:r w:rsidR="002870E3">
        <w:rPr>
          <w:rFonts w:ascii="Times New Roman" w:hAnsi="Times New Roman" w:cs="Times New Roman"/>
          <w:bCs/>
          <w:sz w:val="24"/>
          <w:szCs w:val="24"/>
        </w:rPr>
        <w:tab/>
      </w:r>
      <w:r w:rsidR="002870E3">
        <w:rPr>
          <w:rFonts w:ascii="Times New Roman" w:hAnsi="Times New Roman" w:cs="Times New Roman"/>
          <w:bCs/>
          <w:sz w:val="24"/>
          <w:szCs w:val="24"/>
        </w:rPr>
        <w:tab/>
        <w:t>1</w:t>
      </w:r>
    </w:p>
    <w:p w14:paraId="3A53104D" w14:textId="0019F743" w:rsidR="007A71E3" w:rsidRPr="007A71E3" w:rsidRDefault="007A71E3">
      <w:pPr>
        <w:pStyle w:val="Paragrafoelenco"/>
        <w:numPr>
          <w:ilvl w:val="1"/>
          <w:numId w:val="10"/>
        </w:numPr>
        <w:jc w:val="both"/>
        <w:rPr>
          <w:rFonts w:ascii="Times New Roman" w:hAnsi="Times New Roman" w:cs="Times New Roman"/>
          <w:bCs/>
          <w:sz w:val="24"/>
          <w:szCs w:val="24"/>
        </w:rPr>
      </w:pPr>
      <w:r w:rsidRPr="007A71E3">
        <w:rPr>
          <w:rFonts w:ascii="Times New Roman" w:hAnsi="Times New Roman" w:cs="Times New Roman"/>
          <w:bCs/>
          <w:sz w:val="24"/>
          <w:szCs w:val="24"/>
        </w:rPr>
        <w:t>Principali e funzionamento dei cuscinetti pneumostatici</w:t>
      </w:r>
      <w:r w:rsidR="002870E3">
        <w:rPr>
          <w:rFonts w:ascii="Times New Roman" w:hAnsi="Times New Roman" w:cs="Times New Roman"/>
          <w:bCs/>
          <w:sz w:val="24"/>
          <w:szCs w:val="24"/>
        </w:rPr>
        <w:tab/>
      </w:r>
      <w:r w:rsidR="002870E3">
        <w:rPr>
          <w:rFonts w:ascii="Times New Roman" w:hAnsi="Times New Roman" w:cs="Times New Roman"/>
          <w:bCs/>
          <w:sz w:val="24"/>
          <w:szCs w:val="24"/>
        </w:rPr>
        <w:tab/>
      </w:r>
      <w:r w:rsidR="002870E3">
        <w:rPr>
          <w:rFonts w:ascii="Times New Roman" w:hAnsi="Times New Roman" w:cs="Times New Roman"/>
          <w:bCs/>
          <w:sz w:val="24"/>
          <w:szCs w:val="24"/>
        </w:rPr>
        <w:tab/>
      </w:r>
      <w:r w:rsidR="002870E3">
        <w:rPr>
          <w:rFonts w:ascii="Times New Roman" w:hAnsi="Times New Roman" w:cs="Times New Roman"/>
          <w:bCs/>
          <w:sz w:val="24"/>
          <w:szCs w:val="24"/>
        </w:rPr>
        <w:tab/>
        <w:t>2</w:t>
      </w:r>
    </w:p>
    <w:p w14:paraId="53224427" w14:textId="42F0AB94" w:rsidR="007A71E3" w:rsidRPr="007A71E3" w:rsidRDefault="007A71E3">
      <w:pPr>
        <w:pStyle w:val="Paragrafoelenco"/>
        <w:numPr>
          <w:ilvl w:val="1"/>
          <w:numId w:val="10"/>
        </w:numPr>
        <w:jc w:val="both"/>
        <w:rPr>
          <w:rFonts w:ascii="Times New Roman" w:eastAsiaTheme="minorEastAsia" w:hAnsi="Times New Roman" w:cs="Times New Roman"/>
          <w:bCs/>
          <w:sz w:val="24"/>
          <w:szCs w:val="24"/>
        </w:rPr>
      </w:pPr>
      <w:r w:rsidRPr="007A71E3">
        <w:rPr>
          <w:rFonts w:ascii="Times New Roman" w:eastAsiaTheme="minorEastAsia" w:hAnsi="Times New Roman" w:cs="Times New Roman"/>
          <w:bCs/>
          <w:sz w:val="24"/>
          <w:szCs w:val="24"/>
        </w:rPr>
        <w:t>Sistemi di alimentazione</w:t>
      </w:r>
      <w:r w:rsidR="002870E3">
        <w:rPr>
          <w:rFonts w:ascii="Times New Roman" w:eastAsiaTheme="minorEastAsia" w:hAnsi="Times New Roman" w:cs="Times New Roman"/>
          <w:bCs/>
          <w:sz w:val="24"/>
          <w:szCs w:val="24"/>
        </w:rPr>
        <w:tab/>
      </w:r>
      <w:r w:rsidR="002870E3">
        <w:rPr>
          <w:rFonts w:ascii="Times New Roman" w:eastAsiaTheme="minorEastAsia" w:hAnsi="Times New Roman" w:cs="Times New Roman"/>
          <w:bCs/>
          <w:sz w:val="24"/>
          <w:szCs w:val="24"/>
        </w:rPr>
        <w:tab/>
      </w:r>
      <w:r w:rsidR="002870E3">
        <w:rPr>
          <w:rFonts w:ascii="Times New Roman" w:eastAsiaTheme="minorEastAsia" w:hAnsi="Times New Roman" w:cs="Times New Roman"/>
          <w:bCs/>
          <w:sz w:val="24"/>
          <w:szCs w:val="24"/>
        </w:rPr>
        <w:tab/>
      </w:r>
      <w:r w:rsidR="002870E3">
        <w:rPr>
          <w:rFonts w:ascii="Times New Roman" w:eastAsiaTheme="minorEastAsia" w:hAnsi="Times New Roman" w:cs="Times New Roman"/>
          <w:bCs/>
          <w:sz w:val="24"/>
          <w:szCs w:val="24"/>
        </w:rPr>
        <w:tab/>
      </w:r>
      <w:r w:rsidR="002870E3">
        <w:rPr>
          <w:rFonts w:ascii="Times New Roman" w:eastAsiaTheme="minorEastAsia" w:hAnsi="Times New Roman" w:cs="Times New Roman"/>
          <w:bCs/>
          <w:sz w:val="24"/>
          <w:szCs w:val="24"/>
        </w:rPr>
        <w:tab/>
      </w:r>
      <w:r w:rsidR="002870E3">
        <w:rPr>
          <w:rFonts w:ascii="Times New Roman" w:eastAsiaTheme="minorEastAsia" w:hAnsi="Times New Roman" w:cs="Times New Roman"/>
          <w:bCs/>
          <w:sz w:val="24"/>
          <w:szCs w:val="24"/>
        </w:rPr>
        <w:tab/>
      </w:r>
      <w:r w:rsidR="002870E3">
        <w:rPr>
          <w:rFonts w:ascii="Times New Roman" w:eastAsiaTheme="minorEastAsia" w:hAnsi="Times New Roman" w:cs="Times New Roman"/>
          <w:bCs/>
          <w:sz w:val="24"/>
          <w:szCs w:val="24"/>
        </w:rPr>
        <w:tab/>
      </w:r>
      <w:r w:rsidR="002870E3">
        <w:rPr>
          <w:rFonts w:ascii="Times New Roman" w:eastAsiaTheme="minorEastAsia" w:hAnsi="Times New Roman" w:cs="Times New Roman"/>
          <w:bCs/>
          <w:sz w:val="24"/>
          <w:szCs w:val="24"/>
        </w:rPr>
        <w:tab/>
        <w:t>4</w:t>
      </w:r>
    </w:p>
    <w:p w14:paraId="197BE499" w14:textId="3E664B85" w:rsidR="007A71E3" w:rsidRPr="007A71E3" w:rsidRDefault="007A71E3">
      <w:pPr>
        <w:pStyle w:val="Paragrafoelenco"/>
        <w:numPr>
          <w:ilvl w:val="1"/>
          <w:numId w:val="10"/>
        </w:numPr>
        <w:jc w:val="both"/>
        <w:rPr>
          <w:rFonts w:ascii="Times New Roman" w:eastAsiaTheme="minorEastAsia" w:hAnsi="Times New Roman" w:cs="Times New Roman"/>
          <w:bCs/>
          <w:sz w:val="24"/>
          <w:szCs w:val="24"/>
        </w:rPr>
      </w:pPr>
      <w:r w:rsidRPr="007A71E3">
        <w:rPr>
          <w:rFonts w:ascii="Times New Roman" w:eastAsiaTheme="minorEastAsia" w:hAnsi="Times New Roman" w:cs="Times New Roman"/>
          <w:bCs/>
          <w:sz w:val="24"/>
          <w:szCs w:val="24"/>
        </w:rPr>
        <w:t>Metodi per incrementare le prestazioni dei cuscinetti pneumostatici</w:t>
      </w:r>
      <w:r w:rsidR="002870E3">
        <w:rPr>
          <w:rFonts w:ascii="Times New Roman" w:eastAsiaTheme="minorEastAsia" w:hAnsi="Times New Roman" w:cs="Times New Roman"/>
          <w:bCs/>
          <w:sz w:val="24"/>
          <w:szCs w:val="24"/>
        </w:rPr>
        <w:tab/>
      </w:r>
      <w:r w:rsidR="002870E3">
        <w:rPr>
          <w:rFonts w:ascii="Times New Roman" w:eastAsiaTheme="minorEastAsia" w:hAnsi="Times New Roman" w:cs="Times New Roman"/>
          <w:bCs/>
          <w:sz w:val="24"/>
          <w:szCs w:val="24"/>
        </w:rPr>
        <w:tab/>
        <w:t>7</w:t>
      </w:r>
    </w:p>
    <w:p w14:paraId="1A1A819B" w14:textId="6F3B6BAF" w:rsidR="007A71E3" w:rsidRPr="007A71E3" w:rsidRDefault="007A71E3">
      <w:pPr>
        <w:pStyle w:val="Paragrafoelenco"/>
        <w:numPr>
          <w:ilvl w:val="2"/>
          <w:numId w:val="10"/>
        </w:numPr>
        <w:jc w:val="both"/>
        <w:rPr>
          <w:rFonts w:ascii="Times New Roman" w:eastAsiaTheme="minorEastAsia" w:hAnsi="Times New Roman" w:cs="Times New Roman"/>
          <w:bCs/>
        </w:rPr>
      </w:pPr>
      <w:r w:rsidRPr="007A71E3">
        <w:rPr>
          <w:rFonts w:ascii="Times New Roman" w:eastAsiaTheme="minorEastAsia" w:hAnsi="Times New Roman" w:cs="Times New Roman"/>
          <w:bCs/>
        </w:rPr>
        <w:t>Metodi di compensazione passiva</w:t>
      </w:r>
      <w:r w:rsidR="002870E3">
        <w:rPr>
          <w:rFonts w:ascii="Times New Roman" w:eastAsiaTheme="minorEastAsia" w:hAnsi="Times New Roman" w:cs="Times New Roman"/>
          <w:bCs/>
        </w:rPr>
        <w:tab/>
      </w:r>
      <w:r w:rsidR="002870E3">
        <w:rPr>
          <w:rFonts w:ascii="Times New Roman" w:eastAsiaTheme="minorEastAsia" w:hAnsi="Times New Roman" w:cs="Times New Roman"/>
          <w:bCs/>
        </w:rPr>
        <w:tab/>
      </w:r>
      <w:r w:rsidR="002870E3">
        <w:rPr>
          <w:rFonts w:ascii="Times New Roman" w:eastAsiaTheme="minorEastAsia" w:hAnsi="Times New Roman" w:cs="Times New Roman"/>
          <w:bCs/>
        </w:rPr>
        <w:tab/>
      </w:r>
      <w:r w:rsidR="002870E3">
        <w:rPr>
          <w:rFonts w:ascii="Times New Roman" w:eastAsiaTheme="minorEastAsia" w:hAnsi="Times New Roman" w:cs="Times New Roman"/>
          <w:bCs/>
        </w:rPr>
        <w:tab/>
      </w:r>
      <w:r w:rsidR="002870E3">
        <w:rPr>
          <w:rFonts w:ascii="Times New Roman" w:eastAsiaTheme="minorEastAsia" w:hAnsi="Times New Roman" w:cs="Times New Roman"/>
          <w:bCs/>
        </w:rPr>
        <w:tab/>
      </w:r>
      <w:r w:rsidR="002870E3">
        <w:rPr>
          <w:rFonts w:ascii="Times New Roman" w:eastAsiaTheme="minorEastAsia" w:hAnsi="Times New Roman" w:cs="Times New Roman"/>
          <w:bCs/>
        </w:rPr>
        <w:tab/>
      </w:r>
      <w:r w:rsidR="002870E3">
        <w:rPr>
          <w:rFonts w:ascii="Times New Roman" w:eastAsiaTheme="minorEastAsia" w:hAnsi="Times New Roman" w:cs="Times New Roman"/>
          <w:bCs/>
        </w:rPr>
        <w:tab/>
        <w:t>7</w:t>
      </w:r>
    </w:p>
    <w:p w14:paraId="52E37E50" w14:textId="2D0229F0" w:rsidR="007A71E3" w:rsidRPr="007A71E3" w:rsidRDefault="007A71E3">
      <w:pPr>
        <w:pStyle w:val="Paragrafoelenco"/>
        <w:numPr>
          <w:ilvl w:val="2"/>
          <w:numId w:val="10"/>
        </w:numPr>
        <w:jc w:val="both"/>
        <w:rPr>
          <w:rFonts w:ascii="Times New Roman" w:eastAsiaTheme="minorEastAsia" w:hAnsi="Times New Roman" w:cs="Times New Roman"/>
          <w:bCs/>
        </w:rPr>
      </w:pPr>
      <w:r w:rsidRPr="007A71E3">
        <w:rPr>
          <w:rFonts w:ascii="Times New Roman" w:eastAsiaTheme="minorEastAsia" w:hAnsi="Times New Roman" w:cs="Times New Roman"/>
          <w:bCs/>
        </w:rPr>
        <w:t>Metodi di compensazione attiva</w:t>
      </w:r>
      <w:r w:rsidR="002870E3">
        <w:rPr>
          <w:rFonts w:ascii="Times New Roman" w:eastAsiaTheme="minorEastAsia" w:hAnsi="Times New Roman" w:cs="Times New Roman"/>
          <w:bCs/>
        </w:rPr>
        <w:tab/>
      </w:r>
      <w:r w:rsidR="002870E3">
        <w:rPr>
          <w:rFonts w:ascii="Times New Roman" w:eastAsiaTheme="minorEastAsia" w:hAnsi="Times New Roman" w:cs="Times New Roman"/>
          <w:bCs/>
        </w:rPr>
        <w:tab/>
      </w:r>
      <w:r w:rsidR="002870E3">
        <w:rPr>
          <w:rFonts w:ascii="Times New Roman" w:eastAsiaTheme="minorEastAsia" w:hAnsi="Times New Roman" w:cs="Times New Roman"/>
          <w:bCs/>
        </w:rPr>
        <w:tab/>
      </w:r>
      <w:r w:rsidR="002870E3">
        <w:rPr>
          <w:rFonts w:ascii="Times New Roman" w:eastAsiaTheme="minorEastAsia" w:hAnsi="Times New Roman" w:cs="Times New Roman"/>
          <w:bCs/>
        </w:rPr>
        <w:tab/>
      </w:r>
      <w:r w:rsidR="002870E3">
        <w:rPr>
          <w:rFonts w:ascii="Times New Roman" w:eastAsiaTheme="minorEastAsia" w:hAnsi="Times New Roman" w:cs="Times New Roman"/>
          <w:bCs/>
        </w:rPr>
        <w:tab/>
      </w:r>
      <w:r w:rsidR="002870E3">
        <w:rPr>
          <w:rFonts w:ascii="Times New Roman" w:eastAsiaTheme="minorEastAsia" w:hAnsi="Times New Roman" w:cs="Times New Roman"/>
          <w:bCs/>
        </w:rPr>
        <w:tab/>
      </w:r>
      <w:r w:rsidR="002870E3">
        <w:rPr>
          <w:rFonts w:ascii="Times New Roman" w:eastAsiaTheme="minorEastAsia" w:hAnsi="Times New Roman" w:cs="Times New Roman"/>
          <w:bCs/>
        </w:rPr>
        <w:tab/>
        <w:t>12</w:t>
      </w:r>
    </w:p>
    <w:p w14:paraId="48836396" w14:textId="77777777" w:rsidR="00C0068B" w:rsidRPr="00A45BAB" w:rsidRDefault="00C0068B" w:rsidP="00A45BAB">
      <w:pPr>
        <w:jc w:val="both"/>
        <w:rPr>
          <w:rFonts w:ascii="Times New Roman" w:hAnsi="Times New Roman" w:cs="Times New Roman"/>
          <w:sz w:val="24"/>
          <w:szCs w:val="24"/>
        </w:rPr>
      </w:pPr>
    </w:p>
    <w:p w14:paraId="19B5AF3A" w14:textId="28986CA9" w:rsidR="007A71E3" w:rsidRPr="007A71E3" w:rsidRDefault="007A71E3">
      <w:pPr>
        <w:pStyle w:val="Paragrafoelenco"/>
        <w:numPr>
          <w:ilvl w:val="0"/>
          <w:numId w:val="11"/>
        </w:numPr>
        <w:jc w:val="both"/>
        <w:rPr>
          <w:rFonts w:ascii="Times New Roman" w:hAnsi="Times New Roman" w:cs="Times New Roman"/>
          <w:b/>
          <w:sz w:val="32"/>
          <w:szCs w:val="32"/>
        </w:rPr>
      </w:pPr>
      <w:r w:rsidRPr="007A71E3">
        <w:rPr>
          <w:rFonts w:ascii="Times New Roman" w:hAnsi="Times New Roman" w:cs="Times New Roman"/>
          <w:b/>
          <w:sz w:val="32"/>
          <w:szCs w:val="32"/>
        </w:rPr>
        <w:t xml:space="preserve">Prototipo della valvola pneumatica e banco </w:t>
      </w:r>
      <w:proofErr w:type="gramStart"/>
      <w:r w:rsidRPr="007A71E3">
        <w:rPr>
          <w:rFonts w:ascii="Times New Roman" w:hAnsi="Times New Roman" w:cs="Times New Roman"/>
          <w:b/>
          <w:sz w:val="32"/>
          <w:szCs w:val="32"/>
        </w:rPr>
        <w:t>prova</w:t>
      </w:r>
      <w:r w:rsidR="002870E3">
        <w:rPr>
          <w:rFonts w:ascii="Times New Roman" w:hAnsi="Times New Roman" w:cs="Times New Roman"/>
          <w:b/>
          <w:sz w:val="32"/>
          <w:szCs w:val="32"/>
        </w:rPr>
        <w:tab/>
      </w:r>
      <w:r w:rsidR="002870E3">
        <w:rPr>
          <w:rFonts w:ascii="Times New Roman" w:hAnsi="Times New Roman" w:cs="Times New Roman"/>
          <w:b/>
          <w:sz w:val="32"/>
          <w:szCs w:val="32"/>
        </w:rPr>
        <w:tab/>
      </w:r>
      <w:r w:rsidR="002870E3">
        <w:rPr>
          <w:rFonts w:ascii="Times New Roman" w:hAnsi="Times New Roman" w:cs="Times New Roman"/>
          <w:b/>
          <w:sz w:val="32"/>
          <w:szCs w:val="32"/>
        </w:rPr>
        <w:tab/>
      </w:r>
      <w:r w:rsidR="002870E3" w:rsidRPr="00BC050C">
        <w:rPr>
          <w:rFonts w:ascii="Times New Roman" w:hAnsi="Times New Roman" w:cs="Times New Roman"/>
          <w:b/>
          <w:sz w:val="28"/>
          <w:szCs w:val="28"/>
        </w:rPr>
        <w:t>22</w:t>
      </w:r>
      <w:proofErr w:type="gramEnd"/>
    </w:p>
    <w:p w14:paraId="46B18DA9" w14:textId="4A3C2B61" w:rsidR="00813244" w:rsidRPr="00813244" w:rsidRDefault="00813244">
      <w:pPr>
        <w:pStyle w:val="Paragrafoelenco"/>
        <w:numPr>
          <w:ilvl w:val="1"/>
          <w:numId w:val="11"/>
        </w:numPr>
        <w:jc w:val="both"/>
        <w:rPr>
          <w:rFonts w:ascii="Times New Roman" w:hAnsi="Times New Roman" w:cs="Times New Roman"/>
          <w:bCs/>
          <w:sz w:val="24"/>
          <w:szCs w:val="24"/>
        </w:rPr>
      </w:pPr>
      <w:r w:rsidRPr="00813244">
        <w:rPr>
          <w:rFonts w:ascii="Times New Roman" w:hAnsi="Times New Roman" w:cs="Times New Roman"/>
          <w:bCs/>
          <w:sz w:val="24"/>
          <w:szCs w:val="24"/>
        </w:rPr>
        <w:t>Descrizione dei componenti della valvola</w:t>
      </w:r>
      <w:r w:rsidR="005F392F">
        <w:rPr>
          <w:rFonts w:ascii="Times New Roman" w:hAnsi="Times New Roman" w:cs="Times New Roman"/>
          <w:bCs/>
          <w:sz w:val="24"/>
          <w:szCs w:val="24"/>
        </w:rPr>
        <w:tab/>
      </w:r>
      <w:r w:rsidR="005F392F">
        <w:rPr>
          <w:rFonts w:ascii="Times New Roman" w:hAnsi="Times New Roman" w:cs="Times New Roman"/>
          <w:bCs/>
          <w:sz w:val="24"/>
          <w:szCs w:val="24"/>
        </w:rPr>
        <w:tab/>
      </w:r>
      <w:r w:rsidR="005F392F">
        <w:rPr>
          <w:rFonts w:ascii="Times New Roman" w:hAnsi="Times New Roman" w:cs="Times New Roman"/>
          <w:bCs/>
          <w:sz w:val="24"/>
          <w:szCs w:val="24"/>
        </w:rPr>
        <w:tab/>
      </w:r>
      <w:r w:rsidR="005F392F">
        <w:rPr>
          <w:rFonts w:ascii="Times New Roman" w:hAnsi="Times New Roman" w:cs="Times New Roman"/>
          <w:bCs/>
          <w:sz w:val="24"/>
          <w:szCs w:val="24"/>
        </w:rPr>
        <w:tab/>
      </w:r>
      <w:r w:rsidR="005F392F">
        <w:rPr>
          <w:rFonts w:ascii="Times New Roman" w:hAnsi="Times New Roman" w:cs="Times New Roman"/>
          <w:bCs/>
          <w:sz w:val="24"/>
          <w:szCs w:val="24"/>
        </w:rPr>
        <w:tab/>
      </w:r>
      <w:r w:rsidR="005F392F">
        <w:rPr>
          <w:rFonts w:ascii="Times New Roman" w:hAnsi="Times New Roman" w:cs="Times New Roman"/>
          <w:bCs/>
          <w:sz w:val="24"/>
          <w:szCs w:val="24"/>
        </w:rPr>
        <w:tab/>
        <w:t>23</w:t>
      </w:r>
    </w:p>
    <w:p w14:paraId="16C4A2A6" w14:textId="3A58DFAE" w:rsidR="00813244" w:rsidRPr="00B45D94" w:rsidRDefault="00813244">
      <w:pPr>
        <w:pStyle w:val="Paragrafoelenco"/>
        <w:numPr>
          <w:ilvl w:val="2"/>
          <w:numId w:val="11"/>
        </w:numPr>
        <w:jc w:val="both"/>
        <w:rPr>
          <w:rFonts w:ascii="Times New Roman" w:eastAsiaTheme="minorEastAsia" w:hAnsi="Times New Roman" w:cs="Times New Roman"/>
          <w:bCs/>
        </w:rPr>
      </w:pPr>
      <w:r w:rsidRPr="00B45D94">
        <w:rPr>
          <w:rFonts w:ascii="Times New Roman" w:eastAsiaTheme="minorEastAsia" w:hAnsi="Times New Roman" w:cs="Times New Roman"/>
          <w:bCs/>
        </w:rPr>
        <w:t>Portale</w:t>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t>25</w:t>
      </w:r>
    </w:p>
    <w:p w14:paraId="154DACE6" w14:textId="1145625A" w:rsidR="00813244" w:rsidRPr="00B45D94" w:rsidRDefault="00813244">
      <w:pPr>
        <w:pStyle w:val="Paragrafoelenco"/>
        <w:numPr>
          <w:ilvl w:val="2"/>
          <w:numId w:val="11"/>
        </w:numPr>
        <w:jc w:val="both"/>
        <w:rPr>
          <w:rFonts w:ascii="Times New Roman" w:eastAsiaTheme="minorEastAsia" w:hAnsi="Times New Roman" w:cs="Times New Roman"/>
          <w:bCs/>
        </w:rPr>
      </w:pPr>
      <w:r w:rsidRPr="00B45D94">
        <w:rPr>
          <w:rFonts w:ascii="Times New Roman" w:eastAsiaTheme="minorEastAsia" w:hAnsi="Times New Roman" w:cs="Times New Roman"/>
          <w:bCs/>
        </w:rPr>
        <w:t>Corpo valvola</w:t>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t>25</w:t>
      </w:r>
    </w:p>
    <w:p w14:paraId="251BF927" w14:textId="68FA6F1D" w:rsidR="00813244" w:rsidRPr="00B45D94" w:rsidRDefault="00813244">
      <w:pPr>
        <w:pStyle w:val="Paragrafoelenco"/>
        <w:numPr>
          <w:ilvl w:val="2"/>
          <w:numId w:val="11"/>
        </w:numPr>
        <w:jc w:val="both"/>
        <w:rPr>
          <w:rFonts w:ascii="Times New Roman" w:eastAsiaTheme="minorEastAsia" w:hAnsi="Times New Roman" w:cs="Times New Roman"/>
          <w:bCs/>
        </w:rPr>
      </w:pPr>
      <w:r w:rsidRPr="00B45D94">
        <w:rPr>
          <w:rFonts w:ascii="Times New Roman" w:eastAsiaTheme="minorEastAsia" w:hAnsi="Times New Roman" w:cs="Times New Roman"/>
          <w:bCs/>
        </w:rPr>
        <w:t>Interfaccia valvola pattino</w:t>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t>27</w:t>
      </w:r>
    </w:p>
    <w:p w14:paraId="54EE9CEC" w14:textId="0E59311B" w:rsidR="00813244" w:rsidRPr="00B45D94" w:rsidRDefault="00813244">
      <w:pPr>
        <w:pStyle w:val="Paragrafoelenco"/>
        <w:numPr>
          <w:ilvl w:val="2"/>
          <w:numId w:val="11"/>
        </w:numPr>
        <w:jc w:val="both"/>
        <w:rPr>
          <w:rFonts w:ascii="Times New Roman" w:eastAsiaTheme="minorEastAsia" w:hAnsi="Times New Roman" w:cs="Times New Roman"/>
          <w:bCs/>
        </w:rPr>
      </w:pPr>
      <w:r w:rsidRPr="00B45D94">
        <w:rPr>
          <w:rFonts w:ascii="Times New Roman" w:eastAsiaTheme="minorEastAsia" w:hAnsi="Times New Roman" w:cs="Times New Roman"/>
          <w:bCs/>
        </w:rPr>
        <w:t>Ugello</w:t>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t>28</w:t>
      </w:r>
    </w:p>
    <w:p w14:paraId="2E25F0F6" w14:textId="5508AA17" w:rsidR="00813244" w:rsidRPr="00B45D94" w:rsidRDefault="00813244">
      <w:pPr>
        <w:pStyle w:val="Paragrafoelenco"/>
        <w:numPr>
          <w:ilvl w:val="2"/>
          <w:numId w:val="11"/>
        </w:numPr>
        <w:jc w:val="both"/>
        <w:rPr>
          <w:rFonts w:ascii="Times New Roman" w:eastAsiaTheme="minorEastAsia" w:hAnsi="Times New Roman" w:cs="Times New Roman"/>
          <w:bCs/>
        </w:rPr>
      </w:pPr>
      <w:r w:rsidRPr="00B45D94">
        <w:rPr>
          <w:rFonts w:ascii="Times New Roman" w:eastAsiaTheme="minorEastAsia" w:hAnsi="Times New Roman" w:cs="Times New Roman"/>
          <w:bCs/>
        </w:rPr>
        <w:t>Sistema di regolazione</w:t>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t>30</w:t>
      </w:r>
    </w:p>
    <w:p w14:paraId="73E0A3AB" w14:textId="47433C75" w:rsidR="00813244" w:rsidRDefault="00813244">
      <w:pPr>
        <w:pStyle w:val="Paragrafoelenco"/>
        <w:numPr>
          <w:ilvl w:val="2"/>
          <w:numId w:val="11"/>
        </w:numPr>
        <w:jc w:val="both"/>
        <w:rPr>
          <w:rFonts w:ascii="Times New Roman" w:eastAsiaTheme="minorEastAsia" w:hAnsi="Times New Roman" w:cs="Times New Roman"/>
          <w:bCs/>
        </w:rPr>
      </w:pPr>
      <w:r w:rsidRPr="00B45D94">
        <w:rPr>
          <w:rFonts w:ascii="Times New Roman" w:eastAsiaTheme="minorEastAsia" w:hAnsi="Times New Roman" w:cs="Times New Roman"/>
          <w:bCs/>
        </w:rPr>
        <w:t xml:space="preserve">Viti di collegamento </w:t>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t>31</w:t>
      </w:r>
    </w:p>
    <w:p w14:paraId="4550D0F1" w14:textId="2739B28C" w:rsidR="00517C38" w:rsidRPr="00517C38" w:rsidRDefault="00517C38">
      <w:pPr>
        <w:pStyle w:val="Paragrafoelenco"/>
        <w:numPr>
          <w:ilvl w:val="1"/>
          <w:numId w:val="11"/>
        </w:numPr>
        <w:jc w:val="both"/>
        <w:rPr>
          <w:rFonts w:ascii="Times New Roman" w:hAnsi="Times New Roman" w:cs="Times New Roman"/>
          <w:bCs/>
          <w:sz w:val="24"/>
          <w:szCs w:val="24"/>
        </w:rPr>
      </w:pPr>
      <w:r w:rsidRPr="00517C38">
        <w:rPr>
          <w:rFonts w:ascii="Times New Roman" w:hAnsi="Times New Roman" w:cs="Times New Roman"/>
          <w:bCs/>
          <w:sz w:val="24"/>
          <w:szCs w:val="24"/>
        </w:rPr>
        <w:t>Descrizione della geometria del pattino</w:t>
      </w:r>
      <w:r w:rsidR="005F392F">
        <w:rPr>
          <w:rFonts w:ascii="Times New Roman" w:hAnsi="Times New Roman" w:cs="Times New Roman"/>
          <w:bCs/>
          <w:sz w:val="24"/>
          <w:szCs w:val="24"/>
        </w:rPr>
        <w:tab/>
      </w:r>
      <w:r w:rsidR="005F392F">
        <w:rPr>
          <w:rFonts w:ascii="Times New Roman" w:hAnsi="Times New Roman" w:cs="Times New Roman"/>
          <w:bCs/>
          <w:sz w:val="24"/>
          <w:szCs w:val="24"/>
        </w:rPr>
        <w:tab/>
      </w:r>
      <w:r w:rsidR="005F392F">
        <w:rPr>
          <w:rFonts w:ascii="Times New Roman" w:hAnsi="Times New Roman" w:cs="Times New Roman"/>
          <w:bCs/>
          <w:sz w:val="24"/>
          <w:szCs w:val="24"/>
        </w:rPr>
        <w:tab/>
      </w:r>
      <w:r w:rsidR="005F392F">
        <w:rPr>
          <w:rFonts w:ascii="Times New Roman" w:hAnsi="Times New Roman" w:cs="Times New Roman"/>
          <w:bCs/>
          <w:sz w:val="24"/>
          <w:szCs w:val="24"/>
        </w:rPr>
        <w:tab/>
      </w:r>
      <w:r w:rsidR="005F392F">
        <w:rPr>
          <w:rFonts w:ascii="Times New Roman" w:hAnsi="Times New Roman" w:cs="Times New Roman"/>
          <w:bCs/>
          <w:sz w:val="24"/>
          <w:szCs w:val="24"/>
        </w:rPr>
        <w:tab/>
      </w:r>
      <w:r w:rsidR="005F392F">
        <w:rPr>
          <w:rFonts w:ascii="Times New Roman" w:hAnsi="Times New Roman" w:cs="Times New Roman"/>
          <w:bCs/>
          <w:sz w:val="24"/>
          <w:szCs w:val="24"/>
        </w:rPr>
        <w:tab/>
        <w:t>32</w:t>
      </w:r>
    </w:p>
    <w:p w14:paraId="58C88F75" w14:textId="054D5E07" w:rsidR="00813244" w:rsidRPr="00517C38" w:rsidRDefault="00813244">
      <w:pPr>
        <w:pStyle w:val="Paragrafoelenco"/>
        <w:numPr>
          <w:ilvl w:val="1"/>
          <w:numId w:val="11"/>
        </w:numPr>
        <w:jc w:val="both"/>
        <w:rPr>
          <w:rFonts w:ascii="Times New Roman" w:hAnsi="Times New Roman" w:cs="Times New Roman"/>
          <w:bCs/>
          <w:sz w:val="24"/>
          <w:szCs w:val="24"/>
        </w:rPr>
      </w:pPr>
      <w:r w:rsidRPr="00517C38">
        <w:rPr>
          <w:rFonts w:ascii="Times New Roman" w:hAnsi="Times New Roman" w:cs="Times New Roman"/>
          <w:bCs/>
          <w:sz w:val="24"/>
          <w:szCs w:val="24"/>
        </w:rPr>
        <w:t>Descrizione dei banchi prova</w:t>
      </w:r>
      <w:r w:rsidR="005F392F">
        <w:rPr>
          <w:rFonts w:ascii="Times New Roman" w:hAnsi="Times New Roman" w:cs="Times New Roman"/>
          <w:bCs/>
          <w:sz w:val="24"/>
          <w:szCs w:val="24"/>
        </w:rPr>
        <w:tab/>
      </w:r>
      <w:r w:rsidR="005F392F">
        <w:rPr>
          <w:rFonts w:ascii="Times New Roman" w:hAnsi="Times New Roman" w:cs="Times New Roman"/>
          <w:bCs/>
          <w:sz w:val="24"/>
          <w:szCs w:val="24"/>
        </w:rPr>
        <w:tab/>
      </w:r>
      <w:r w:rsidR="005F392F">
        <w:rPr>
          <w:rFonts w:ascii="Times New Roman" w:hAnsi="Times New Roman" w:cs="Times New Roman"/>
          <w:bCs/>
          <w:sz w:val="24"/>
          <w:szCs w:val="24"/>
        </w:rPr>
        <w:tab/>
      </w:r>
      <w:r w:rsidR="005F392F">
        <w:rPr>
          <w:rFonts w:ascii="Times New Roman" w:hAnsi="Times New Roman" w:cs="Times New Roman"/>
          <w:bCs/>
          <w:sz w:val="24"/>
          <w:szCs w:val="24"/>
        </w:rPr>
        <w:tab/>
      </w:r>
      <w:r w:rsidR="005F392F">
        <w:rPr>
          <w:rFonts w:ascii="Times New Roman" w:hAnsi="Times New Roman" w:cs="Times New Roman"/>
          <w:bCs/>
          <w:sz w:val="24"/>
          <w:szCs w:val="24"/>
        </w:rPr>
        <w:tab/>
      </w:r>
      <w:r w:rsidR="005F392F">
        <w:rPr>
          <w:rFonts w:ascii="Times New Roman" w:hAnsi="Times New Roman" w:cs="Times New Roman"/>
          <w:bCs/>
          <w:sz w:val="24"/>
          <w:szCs w:val="24"/>
        </w:rPr>
        <w:tab/>
      </w:r>
      <w:r w:rsidR="005F392F">
        <w:rPr>
          <w:rFonts w:ascii="Times New Roman" w:hAnsi="Times New Roman" w:cs="Times New Roman"/>
          <w:bCs/>
          <w:sz w:val="24"/>
          <w:szCs w:val="24"/>
        </w:rPr>
        <w:tab/>
      </w:r>
      <w:r w:rsidR="005F392F">
        <w:rPr>
          <w:rFonts w:ascii="Times New Roman" w:hAnsi="Times New Roman" w:cs="Times New Roman"/>
          <w:bCs/>
          <w:sz w:val="24"/>
          <w:szCs w:val="24"/>
        </w:rPr>
        <w:tab/>
        <w:t>34</w:t>
      </w:r>
    </w:p>
    <w:p w14:paraId="1C85D239" w14:textId="4588EB69" w:rsidR="00813244" w:rsidRPr="00517C38" w:rsidRDefault="00813244">
      <w:pPr>
        <w:pStyle w:val="Paragrafoelenco"/>
        <w:numPr>
          <w:ilvl w:val="2"/>
          <w:numId w:val="11"/>
        </w:numPr>
        <w:jc w:val="both"/>
        <w:rPr>
          <w:rFonts w:ascii="Times New Roman" w:eastAsiaTheme="minorEastAsia" w:hAnsi="Times New Roman" w:cs="Times New Roman"/>
          <w:bCs/>
        </w:rPr>
      </w:pPr>
      <w:r w:rsidRPr="00517C38">
        <w:rPr>
          <w:rFonts w:ascii="Times New Roman" w:eastAsiaTheme="minorEastAsia" w:hAnsi="Times New Roman" w:cs="Times New Roman"/>
          <w:bCs/>
        </w:rPr>
        <w:t xml:space="preserve">Banco prova per la caratterizzazione delle membrane </w:t>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t>34</w:t>
      </w:r>
    </w:p>
    <w:p w14:paraId="25190AAA" w14:textId="06919A1C" w:rsidR="00B45D94" w:rsidRPr="00517C38" w:rsidRDefault="00B45D94">
      <w:pPr>
        <w:pStyle w:val="Paragrafoelenco"/>
        <w:numPr>
          <w:ilvl w:val="2"/>
          <w:numId w:val="11"/>
        </w:numPr>
        <w:jc w:val="both"/>
        <w:rPr>
          <w:rFonts w:ascii="Times New Roman" w:eastAsiaTheme="minorEastAsia" w:hAnsi="Times New Roman" w:cs="Times New Roman"/>
          <w:bCs/>
        </w:rPr>
      </w:pPr>
      <w:r w:rsidRPr="00517C38">
        <w:rPr>
          <w:rFonts w:ascii="Times New Roman" w:eastAsiaTheme="minorEastAsia" w:hAnsi="Times New Roman" w:cs="Times New Roman"/>
          <w:bCs/>
        </w:rPr>
        <w:t>Banco prova per prove statiche e dinamiche sul pattino</w:t>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t>38</w:t>
      </w:r>
    </w:p>
    <w:p w14:paraId="73905CC9" w14:textId="77777777" w:rsidR="001A50F2" w:rsidRPr="00A45BAB" w:rsidRDefault="001A50F2" w:rsidP="00A45BAB">
      <w:pPr>
        <w:jc w:val="both"/>
        <w:rPr>
          <w:rFonts w:ascii="Times New Roman" w:hAnsi="Times New Roman" w:cs="Times New Roman"/>
          <w:sz w:val="24"/>
          <w:szCs w:val="24"/>
        </w:rPr>
      </w:pPr>
    </w:p>
    <w:p w14:paraId="32C32CD1" w14:textId="4BE54DB0" w:rsidR="00B45D94" w:rsidRDefault="00B45D94">
      <w:pPr>
        <w:pStyle w:val="Paragrafoelenco"/>
        <w:numPr>
          <w:ilvl w:val="0"/>
          <w:numId w:val="11"/>
        </w:numPr>
        <w:jc w:val="both"/>
        <w:rPr>
          <w:rFonts w:ascii="Times New Roman" w:hAnsi="Times New Roman" w:cs="Times New Roman"/>
          <w:b/>
          <w:sz w:val="32"/>
          <w:szCs w:val="32"/>
        </w:rPr>
      </w:pPr>
      <w:r w:rsidRPr="00B45D94">
        <w:rPr>
          <w:rFonts w:ascii="Times New Roman" w:hAnsi="Times New Roman" w:cs="Times New Roman"/>
          <w:b/>
          <w:sz w:val="32"/>
          <w:szCs w:val="32"/>
        </w:rPr>
        <w:t>Modellazione del sistema valvola-pattino</w:t>
      </w:r>
      <w:r w:rsidR="005F392F">
        <w:rPr>
          <w:rFonts w:ascii="Times New Roman" w:hAnsi="Times New Roman" w:cs="Times New Roman"/>
          <w:b/>
          <w:sz w:val="32"/>
          <w:szCs w:val="32"/>
        </w:rPr>
        <w:tab/>
      </w:r>
      <w:r w:rsidR="005F392F">
        <w:rPr>
          <w:rFonts w:ascii="Times New Roman" w:hAnsi="Times New Roman" w:cs="Times New Roman"/>
          <w:b/>
          <w:sz w:val="32"/>
          <w:szCs w:val="32"/>
        </w:rPr>
        <w:tab/>
      </w:r>
      <w:r w:rsidR="005F392F">
        <w:rPr>
          <w:rFonts w:ascii="Times New Roman" w:hAnsi="Times New Roman" w:cs="Times New Roman"/>
          <w:b/>
          <w:sz w:val="32"/>
          <w:szCs w:val="32"/>
        </w:rPr>
        <w:tab/>
      </w:r>
      <w:r w:rsidR="005F392F">
        <w:rPr>
          <w:rFonts w:ascii="Times New Roman" w:hAnsi="Times New Roman" w:cs="Times New Roman"/>
          <w:b/>
          <w:sz w:val="32"/>
          <w:szCs w:val="32"/>
        </w:rPr>
        <w:tab/>
      </w:r>
      <w:r w:rsidR="005F392F">
        <w:rPr>
          <w:rFonts w:ascii="Times New Roman" w:hAnsi="Times New Roman" w:cs="Times New Roman"/>
          <w:b/>
          <w:sz w:val="32"/>
          <w:szCs w:val="32"/>
        </w:rPr>
        <w:tab/>
      </w:r>
      <w:r w:rsidR="005F392F" w:rsidRPr="00BC050C">
        <w:rPr>
          <w:rFonts w:ascii="Times New Roman" w:hAnsi="Times New Roman" w:cs="Times New Roman"/>
          <w:b/>
          <w:sz w:val="28"/>
          <w:szCs w:val="28"/>
        </w:rPr>
        <w:t>4</w:t>
      </w:r>
      <w:r w:rsidR="00B3133B">
        <w:rPr>
          <w:rFonts w:ascii="Times New Roman" w:hAnsi="Times New Roman" w:cs="Times New Roman"/>
          <w:b/>
          <w:sz w:val="28"/>
          <w:szCs w:val="28"/>
        </w:rPr>
        <w:t>7</w:t>
      </w:r>
    </w:p>
    <w:p w14:paraId="4D2728F6" w14:textId="77777777" w:rsidR="0035136D" w:rsidRPr="0035136D" w:rsidRDefault="0035136D">
      <w:pPr>
        <w:pStyle w:val="Paragrafoelenco"/>
        <w:numPr>
          <w:ilvl w:val="0"/>
          <w:numId w:val="15"/>
        </w:numPr>
        <w:jc w:val="both"/>
        <w:rPr>
          <w:rFonts w:ascii="Times New Roman" w:hAnsi="Times New Roman" w:cs="Times New Roman"/>
          <w:bCs/>
          <w:vanish/>
          <w:sz w:val="24"/>
          <w:szCs w:val="24"/>
        </w:rPr>
      </w:pPr>
    </w:p>
    <w:p w14:paraId="309D710D" w14:textId="77777777" w:rsidR="0035136D" w:rsidRPr="0035136D" w:rsidRDefault="0035136D">
      <w:pPr>
        <w:pStyle w:val="Paragrafoelenco"/>
        <w:numPr>
          <w:ilvl w:val="0"/>
          <w:numId w:val="15"/>
        </w:numPr>
        <w:jc w:val="both"/>
        <w:rPr>
          <w:rFonts w:ascii="Times New Roman" w:hAnsi="Times New Roman" w:cs="Times New Roman"/>
          <w:bCs/>
          <w:vanish/>
          <w:sz w:val="24"/>
          <w:szCs w:val="24"/>
        </w:rPr>
      </w:pPr>
    </w:p>
    <w:p w14:paraId="6A379E7C" w14:textId="20387D28" w:rsidR="0035136D" w:rsidRPr="0035136D" w:rsidRDefault="0035136D">
      <w:pPr>
        <w:pStyle w:val="Paragrafoelenco"/>
        <w:numPr>
          <w:ilvl w:val="1"/>
          <w:numId w:val="15"/>
        </w:numPr>
        <w:jc w:val="both"/>
        <w:rPr>
          <w:rFonts w:ascii="Times New Roman" w:hAnsi="Times New Roman" w:cs="Times New Roman"/>
          <w:bCs/>
          <w:sz w:val="24"/>
          <w:szCs w:val="24"/>
        </w:rPr>
      </w:pPr>
      <w:r w:rsidRPr="0035136D">
        <w:rPr>
          <w:rFonts w:ascii="Times New Roman" w:hAnsi="Times New Roman" w:cs="Times New Roman"/>
          <w:bCs/>
          <w:sz w:val="24"/>
          <w:szCs w:val="24"/>
        </w:rPr>
        <w:t>Nomenclatura</w:t>
      </w:r>
      <w:r w:rsidR="005F392F">
        <w:rPr>
          <w:rFonts w:ascii="Times New Roman" w:hAnsi="Times New Roman" w:cs="Times New Roman"/>
          <w:bCs/>
          <w:sz w:val="24"/>
          <w:szCs w:val="24"/>
        </w:rPr>
        <w:tab/>
      </w:r>
      <w:r w:rsidR="005F392F">
        <w:rPr>
          <w:rFonts w:ascii="Times New Roman" w:hAnsi="Times New Roman" w:cs="Times New Roman"/>
          <w:bCs/>
          <w:sz w:val="24"/>
          <w:szCs w:val="24"/>
        </w:rPr>
        <w:tab/>
      </w:r>
      <w:r w:rsidR="005F392F">
        <w:rPr>
          <w:rFonts w:ascii="Times New Roman" w:hAnsi="Times New Roman" w:cs="Times New Roman"/>
          <w:bCs/>
          <w:sz w:val="24"/>
          <w:szCs w:val="24"/>
        </w:rPr>
        <w:tab/>
      </w:r>
      <w:r w:rsidR="005F392F">
        <w:rPr>
          <w:rFonts w:ascii="Times New Roman" w:hAnsi="Times New Roman" w:cs="Times New Roman"/>
          <w:bCs/>
          <w:sz w:val="24"/>
          <w:szCs w:val="24"/>
        </w:rPr>
        <w:tab/>
      </w:r>
      <w:r w:rsidR="005F392F">
        <w:rPr>
          <w:rFonts w:ascii="Times New Roman" w:hAnsi="Times New Roman" w:cs="Times New Roman"/>
          <w:bCs/>
          <w:sz w:val="24"/>
          <w:szCs w:val="24"/>
        </w:rPr>
        <w:tab/>
      </w:r>
      <w:r w:rsidR="005F392F">
        <w:rPr>
          <w:rFonts w:ascii="Times New Roman" w:hAnsi="Times New Roman" w:cs="Times New Roman"/>
          <w:bCs/>
          <w:sz w:val="24"/>
          <w:szCs w:val="24"/>
        </w:rPr>
        <w:tab/>
      </w:r>
      <w:r w:rsidR="005F392F">
        <w:rPr>
          <w:rFonts w:ascii="Times New Roman" w:hAnsi="Times New Roman" w:cs="Times New Roman"/>
          <w:bCs/>
          <w:sz w:val="24"/>
          <w:szCs w:val="24"/>
        </w:rPr>
        <w:tab/>
      </w:r>
      <w:r w:rsidR="005F392F">
        <w:rPr>
          <w:rFonts w:ascii="Times New Roman" w:hAnsi="Times New Roman" w:cs="Times New Roman"/>
          <w:bCs/>
          <w:sz w:val="24"/>
          <w:szCs w:val="24"/>
        </w:rPr>
        <w:tab/>
      </w:r>
      <w:r w:rsidR="005F392F">
        <w:rPr>
          <w:rFonts w:ascii="Times New Roman" w:hAnsi="Times New Roman" w:cs="Times New Roman"/>
          <w:bCs/>
          <w:sz w:val="24"/>
          <w:szCs w:val="24"/>
        </w:rPr>
        <w:tab/>
      </w:r>
      <w:r w:rsidR="005F392F">
        <w:rPr>
          <w:rFonts w:ascii="Times New Roman" w:hAnsi="Times New Roman" w:cs="Times New Roman"/>
          <w:bCs/>
          <w:sz w:val="24"/>
          <w:szCs w:val="24"/>
        </w:rPr>
        <w:tab/>
        <w:t>4</w:t>
      </w:r>
      <w:r w:rsidR="00B3133B">
        <w:rPr>
          <w:rFonts w:ascii="Times New Roman" w:hAnsi="Times New Roman" w:cs="Times New Roman"/>
          <w:bCs/>
          <w:sz w:val="24"/>
          <w:szCs w:val="24"/>
        </w:rPr>
        <w:t>7</w:t>
      </w:r>
    </w:p>
    <w:p w14:paraId="17A0EE13" w14:textId="183F1526" w:rsidR="00C743F0" w:rsidRPr="0035136D" w:rsidRDefault="00C743F0">
      <w:pPr>
        <w:pStyle w:val="Paragrafoelenco"/>
        <w:numPr>
          <w:ilvl w:val="1"/>
          <w:numId w:val="15"/>
        </w:numPr>
        <w:jc w:val="both"/>
        <w:rPr>
          <w:rFonts w:ascii="Times New Roman" w:hAnsi="Times New Roman" w:cs="Times New Roman"/>
          <w:bCs/>
          <w:sz w:val="24"/>
          <w:szCs w:val="24"/>
        </w:rPr>
      </w:pPr>
      <w:r w:rsidRPr="0035136D">
        <w:rPr>
          <w:rFonts w:ascii="Times New Roman" w:hAnsi="Times New Roman" w:cs="Times New Roman"/>
          <w:bCs/>
          <w:sz w:val="24"/>
          <w:szCs w:val="24"/>
        </w:rPr>
        <w:t>Schema funzionale del sistema valvola-pattino</w:t>
      </w:r>
      <w:r w:rsidR="005F392F">
        <w:rPr>
          <w:rFonts w:ascii="Times New Roman" w:hAnsi="Times New Roman" w:cs="Times New Roman"/>
          <w:bCs/>
          <w:sz w:val="24"/>
          <w:szCs w:val="24"/>
        </w:rPr>
        <w:tab/>
      </w:r>
      <w:r w:rsidR="005F392F">
        <w:rPr>
          <w:rFonts w:ascii="Times New Roman" w:hAnsi="Times New Roman" w:cs="Times New Roman"/>
          <w:bCs/>
          <w:sz w:val="24"/>
          <w:szCs w:val="24"/>
        </w:rPr>
        <w:tab/>
      </w:r>
      <w:r w:rsidR="005F392F">
        <w:rPr>
          <w:rFonts w:ascii="Times New Roman" w:hAnsi="Times New Roman" w:cs="Times New Roman"/>
          <w:bCs/>
          <w:sz w:val="24"/>
          <w:szCs w:val="24"/>
        </w:rPr>
        <w:tab/>
      </w:r>
      <w:r w:rsidR="005F392F">
        <w:rPr>
          <w:rFonts w:ascii="Times New Roman" w:hAnsi="Times New Roman" w:cs="Times New Roman"/>
          <w:bCs/>
          <w:sz w:val="24"/>
          <w:szCs w:val="24"/>
        </w:rPr>
        <w:tab/>
      </w:r>
      <w:r w:rsidR="005F392F">
        <w:rPr>
          <w:rFonts w:ascii="Times New Roman" w:hAnsi="Times New Roman" w:cs="Times New Roman"/>
          <w:bCs/>
          <w:sz w:val="24"/>
          <w:szCs w:val="24"/>
        </w:rPr>
        <w:tab/>
      </w:r>
      <w:r w:rsidR="00B3133B">
        <w:rPr>
          <w:rFonts w:ascii="Times New Roman" w:hAnsi="Times New Roman" w:cs="Times New Roman"/>
          <w:bCs/>
          <w:sz w:val="24"/>
          <w:szCs w:val="24"/>
        </w:rPr>
        <w:t>50</w:t>
      </w:r>
    </w:p>
    <w:p w14:paraId="7E5C2BB6" w14:textId="17C2F52B" w:rsidR="00C743F0" w:rsidRPr="004557F9" w:rsidRDefault="00C743F0">
      <w:pPr>
        <w:pStyle w:val="Paragrafoelenco"/>
        <w:numPr>
          <w:ilvl w:val="2"/>
          <w:numId w:val="15"/>
        </w:numPr>
        <w:jc w:val="both"/>
        <w:rPr>
          <w:rFonts w:ascii="Times New Roman" w:eastAsiaTheme="minorEastAsia" w:hAnsi="Times New Roman" w:cs="Times New Roman"/>
          <w:bCs/>
        </w:rPr>
      </w:pPr>
      <w:r w:rsidRPr="004557F9">
        <w:rPr>
          <w:rFonts w:ascii="Times New Roman" w:eastAsiaTheme="minorEastAsia" w:hAnsi="Times New Roman" w:cs="Times New Roman"/>
          <w:bCs/>
        </w:rPr>
        <w:t>Funzionamento del sistema</w:t>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B3133B">
        <w:rPr>
          <w:rFonts w:ascii="Times New Roman" w:eastAsiaTheme="minorEastAsia" w:hAnsi="Times New Roman" w:cs="Times New Roman"/>
          <w:bCs/>
        </w:rPr>
        <w:t>51</w:t>
      </w:r>
    </w:p>
    <w:p w14:paraId="5EA73D72" w14:textId="2D4ABE2A" w:rsidR="00C743F0" w:rsidRPr="004557F9" w:rsidRDefault="00C743F0">
      <w:pPr>
        <w:pStyle w:val="Paragrafoelenco"/>
        <w:numPr>
          <w:ilvl w:val="1"/>
          <w:numId w:val="15"/>
        </w:numPr>
        <w:spacing w:after="0"/>
        <w:jc w:val="both"/>
        <w:rPr>
          <w:rFonts w:ascii="Times New Roman" w:hAnsi="Times New Roman" w:cs="Times New Roman"/>
          <w:bCs/>
          <w:sz w:val="24"/>
          <w:szCs w:val="24"/>
        </w:rPr>
      </w:pPr>
      <w:r w:rsidRPr="004557F9">
        <w:rPr>
          <w:rFonts w:ascii="Times New Roman" w:hAnsi="Times New Roman" w:cs="Times New Roman"/>
          <w:bCs/>
          <w:sz w:val="24"/>
          <w:szCs w:val="24"/>
        </w:rPr>
        <w:t>Modello a parametri concentrati</w:t>
      </w:r>
      <w:r w:rsidR="005F392F">
        <w:rPr>
          <w:rFonts w:ascii="Times New Roman" w:hAnsi="Times New Roman" w:cs="Times New Roman"/>
          <w:bCs/>
          <w:sz w:val="24"/>
          <w:szCs w:val="24"/>
        </w:rPr>
        <w:tab/>
      </w:r>
      <w:r w:rsidR="005F392F">
        <w:rPr>
          <w:rFonts w:ascii="Times New Roman" w:hAnsi="Times New Roman" w:cs="Times New Roman"/>
          <w:bCs/>
          <w:sz w:val="24"/>
          <w:szCs w:val="24"/>
        </w:rPr>
        <w:tab/>
      </w:r>
      <w:r w:rsidR="005F392F">
        <w:rPr>
          <w:rFonts w:ascii="Times New Roman" w:hAnsi="Times New Roman" w:cs="Times New Roman"/>
          <w:bCs/>
          <w:sz w:val="24"/>
          <w:szCs w:val="24"/>
        </w:rPr>
        <w:tab/>
      </w:r>
      <w:r w:rsidR="005F392F">
        <w:rPr>
          <w:rFonts w:ascii="Times New Roman" w:hAnsi="Times New Roman" w:cs="Times New Roman"/>
          <w:bCs/>
          <w:sz w:val="24"/>
          <w:szCs w:val="24"/>
        </w:rPr>
        <w:tab/>
      </w:r>
      <w:r w:rsidR="005F392F">
        <w:rPr>
          <w:rFonts w:ascii="Times New Roman" w:hAnsi="Times New Roman" w:cs="Times New Roman"/>
          <w:bCs/>
          <w:sz w:val="24"/>
          <w:szCs w:val="24"/>
        </w:rPr>
        <w:tab/>
      </w:r>
      <w:r w:rsidR="005F392F">
        <w:rPr>
          <w:rFonts w:ascii="Times New Roman" w:hAnsi="Times New Roman" w:cs="Times New Roman"/>
          <w:bCs/>
          <w:sz w:val="24"/>
          <w:szCs w:val="24"/>
        </w:rPr>
        <w:tab/>
      </w:r>
      <w:r w:rsidR="005F392F">
        <w:rPr>
          <w:rFonts w:ascii="Times New Roman" w:hAnsi="Times New Roman" w:cs="Times New Roman"/>
          <w:bCs/>
          <w:sz w:val="24"/>
          <w:szCs w:val="24"/>
        </w:rPr>
        <w:tab/>
        <w:t>5</w:t>
      </w:r>
      <w:r w:rsidR="00B3133B">
        <w:rPr>
          <w:rFonts w:ascii="Times New Roman" w:hAnsi="Times New Roman" w:cs="Times New Roman"/>
          <w:bCs/>
          <w:sz w:val="24"/>
          <w:szCs w:val="24"/>
        </w:rPr>
        <w:t>4</w:t>
      </w:r>
    </w:p>
    <w:p w14:paraId="3572DB0B" w14:textId="35EE7556" w:rsidR="00C743F0" w:rsidRPr="004557F9" w:rsidRDefault="00C743F0">
      <w:pPr>
        <w:pStyle w:val="Paragrafoelenco"/>
        <w:numPr>
          <w:ilvl w:val="2"/>
          <w:numId w:val="15"/>
        </w:numPr>
        <w:jc w:val="both"/>
        <w:rPr>
          <w:rFonts w:ascii="Times New Roman" w:eastAsiaTheme="minorEastAsia" w:hAnsi="Times New Roman" w:cs="Times New Roman"/>
          <w:bCs/>
        </w:rPr>
      </w:pPr>
      <w:r w:rsidRPr="004557F9">
        <w:rPr>
          <w:rFonts w:ascii="Times New Roman" w:eastAsiaTheme="minorEastAsia" w:hAnsi="Times New Roman" w:cs="Times New Roman"/>
          <w:bCs/>
        </w:rPr>
        <w:t>Equazioni caratteristiche del modello</w:t>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t>5</w:t>
      </w:r>
      <w:r w:rsidR="001C0496">
        <w:rPr>
          <w:rFonts w:ascii="Times New Roman" w:eastAsiaTheme="minorEastAsia" w:hAnsi="Times New Roman" w:cs="Times New Roman"/>
          <w:bCs/>
        </w:rPr>
        <w:t>4</w:t>
      </w:r>
    </w:p>
    <w:p w14:paraId="15FDF0AA" w14:textId="051B5526" w:rsidR="00C743F0" w:rsidRPr="004557F9" w:rsidRDefault="00C743F0">
      <w:pPr>
        <w:pStyle w:val="Paragrafoelenco"/>
        <w:numPr>
          <w:ilvl w:val="1"/>
          <w:numId w:val="15"/>
        </w:numPr>
        <w:jc w:val="both"/>
        <w:rPr>
          <w:rFonts w:ascii="Times New Roman" w:hAnsi="Times New Roman" w:cs="Times New Roman"/>
          <w:bCs/>
          <w:sz w:val="24"/>
          <w:szCs w:val="24"/>
        </w:rPr>
      </w:pPr>
      <w:r w:rsidRPr="004557F9">
        <w:rPr>
          <w:rFonts w:ascii="Times New Roman" w:hAnsi="Times New Roman" w:cs="Times New Roman"/>
          <w:bCs/>
          <w:sz w:val="24"/>
          <w:szCs w:val="24"/>
        </w:rPr>
        <w:t>Modelli numerici</w:t>
      </w:r>
      <w:r w:rsidR="005F392F">
        <w:rPr>
          <w:rFonts w:ascii="Times New Roman" w:hAnsi="Times New Roman" w:cs="Times New Roman"/>
          <w:bCs/>
          <w:sz w:val="24"/>
          <w:szCs w:val="24"/>
        </w:rPr>
        <w:tab/>
      </w:r>
      <w:r w:rsidR="005F392F">
        <w:rPr>
          <w:rFonts w:ascii="Times New Roman" w:hAnsi="Times New Roman" w:cs="Times New Roman"/>
          <w:bCs/>
          <w:sz w:val="24"/>
          <w:szCs w:val="24"/>
        </w:rPr>
        <w:tab/>
      </w:r>
      <w:r w:rsidR="005F392F">
        <w:rPr>
          <w:rFonts w:ascii="Times New Roman" w:hAnsi="Times New Roman" w:cs="Times New Roman"/>
          <w:bCs/>
          <w:sz w:val="24"/>
          <w:szCs w:val="24"/>
        </w:rPr>
        <w:tab/>
      </w:r>
      <w:r w:rsidR="005F392F">
        <w:rPr>
          <w:rFonts w:ascii="Times New Roman" w:hAnsi="Times New Roman" w:cs="Times New Roman"/>
          <w:bCs/>
          <w:sz w:val="24"/>
          <w:szCs w:val="24"/>
        </w:rPr>
        <w:tab/>
      </w:r>
      <w:r w:rsidR="005F392F">
        <w:rPr>
          <w:rFonts w:ascii="Times New Roman" w:hAnsi="Times New Roman" w:cs="Times New Roman"/>
          <w:bCs/>
          <w:sz w:val="24"/>
          <w:szCs w:val="24"/>
        </w:rPr>
        <w:tab/>
      </w:r>
      <w:r w:rsidR="005F392F">
        <w:rPr>
          <w:rFonts w:ascii="Times New Roman" w:hAnsi="Times New Roman" w:cs="Times New Roman"/>
          <w:bCs/>
          <w:sz w:val="24"/>
          <w:szCs w:val="24"/>
        </w:rPr>
        <w:tab/>
      </w:r>
      <w:r w:rsidR="005F392F">
        <w:rPr>
          <w:rFonts w:ascii="Times New Roman" w:hAnsi="Times New Roman" w:cs="Times New Roman"/>
          <w:bCs/>
          <w:sz w:val="24"/>
          <w:szCs w:val="24"/>
        </w:rPr>
        <w:tab/>
      </w:r>
      <w:r w:rsidR="005F392F">
        <w:rPr>
          <w:rFonts w:ascii="Times New Roman" w:hAnsi="Times New Roman" w:cs="Times New Roman"/>
          <w:bCs/>
          <w:sz w:val="24"/>
          <w:szCs w:val="24"/>
        </w:rPr>
        <w:tab/>
      </w:r>
      <w:r w:rsidR="005F392F">
        <w:rPr>
          <w:rFonts w:ascii="Times New Roman" w:hAnsi="Times New Roman" w:cs="Times New Roman"/>
          <w:bCs/>
          <w:sz w:val="24"/>
          <w:szCs w:val="24"/>
        </w:rPr>
        <w:tab/>
      </w:r>
      <w:r w:rsidR="001C0496">
        <w:rPr>
          <w:rFonts w:ascii="Times New Roman" w:hAnsi="Times New Roman" w:cs="Times New Roman"/>
          <w:bCs/>
          <w:sz w:val="24"/>
          <w:szCs w:val="24"/>
        </w:rPr>
        <w:t>60</w:t>
      </w:r>
    </w:p>
    <w:p w14:paraId="2EAC4E7C" w14:textId="0FB13DD9" w:rsidR="00C743F0" w:rsidRPr="004557F9" w:rsidRDefault="00C743F0">
      <w:pPr>
        <w:pStyle w:val="Paragrafoelenco"/>
        <w:numPr>
          <w:ilvl w:val="2"/>
          <w:numId w:val="15"/>
        </w:numPr>
        <w:jc w:val="both"/>
        <w:rPr>
          <w:rFonts w:ascii="Times New Roman" w:eastAsiaTheme="minorEastAsia" w:hAnsi="Times New Roman" w:cs="Times New Roman"/>
          <w:bCs/>
        </w:rPr>
      </w:pPr>
      <w:r w:rsidRPr="004557F9">
        <w:rPr>
          <w:rFonts w:ascii="Times New Roman" w:eastAsiaTheme="minorEastAsia" w:hAnsi="Times New Roman" w:cs="Times New Roman"/>
          <w:bCs/>
        </w:rPr>
        <w:t>Modello “0”</w:t>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1C0496">
        <w:rPr>
          <w:rFonts w:ascii="Times New Roman" w:eastAsiaTheme="minorEastAsia" w:hAnsi="Times New Roman" w:cs="Times New Roman"/>
          <w:bCs/>
        </w:rPr>
        <w:t>60</w:t>
      </w:r>
    </w:p>
    <w:p w14:paraId="6CF20451" w14:textId="62078E59" w:rsidR="00C743F0" w:rsidRPr="0035136D" w:rsidRDefault="00C743F0">
      <w:pPr>
        <w:pStyle w:val="Paragrafoelenco"/>
        <w:numPr>
          <w:ilvl w:val="2"/>
          <w:numId w:val="15"/>
        </w:numPr>
        <w:jc w:val="both"/>
        <w:rPr>
          <w:rFonts w:ascii="Times New Roman" w:eastAsiaTheme="minorEastAsia" w:hAnsi="Times New Roman" w:cs="Times New Roman"/>
          <w:bCs/>
        </w:rPr>
      </w:pPr>
      <w:r w:rsidRPr="0035136D">
        <w:rPr>
          <w:rFonts w:ascii="Times New Roman" w:eastAsiaTheme="minorEastAsia" w:hAnsi="Times New Roman" w:cs="Times New Roman"/>
          <w:bCs/>
        </w:rPr>
        <w:t>Modello “1”</w:t>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5F392F">
        <w:rPr>
          <w:rFonts w:ascii="Times New Roman" w:eastAsiaTheme="minorEastAsia" w:hAnsi="Times New Roman" w:cs="Times New Roman"/>
          <w:bCs/>
        </w:rPr>
        <w:tab/>
      </w:r>
      <w:r w:rsidR="00BC050C">
        <w:rPr>
          <w:rFonts w:ascii="Times New Roman" w:eastAsiaTheme="minorEastAsia" w:hAnsi="Times New Roman" w:cs="Times New Roman"/>
          <w:bCs/>
        </w:rPr>
        <w:t>6</w:t>
      </w:r>
      <w:r w:rsidR="001C0496">
        <w:rPr>
          <w:rFonts w:ascii="Times New Roman" w:eastAsiaTheme="minorEastAsia" w:hAnsi="Times New Roman" w:cs="Times New Roman"/>
          <w:bCs/>
        </w:rPr>
        <w:t>6</w:t>
      </w:r>
    </w:p>
    <w:p w14:paraId="161EAF04" w14:textId="223E947D" w:rsidR="00C743F0" w:rsidRPr="0035136D" w:rsidRDefault="00C743F0">
      <w:pPr>
        <w:pStyle w:val="Paragrafoelenco"/>
        <w:numPr>
          <w:ilvl w:val="2"/>
          <w:numId w:val="15"/>
        </w:numPr>
        <w:jc w:val="both"/>
        <w:rPr>
          <w:rFonts w:ascii="Times New Roman" w:eastAsiaTheme="minorEastAsia" w:hAnsi="Times New Roman" w:cs="Times New Roman"/>
          <w:bCs/>
        </w:rPr>
      </w:pPr>
      <w:r w:rsidRPr="0035136D">
        <w:rPr>
          <w:rFonts w:ascii="Times New Roman" w:eastAsiaTheme="minorEastAsia" w:hAnsi="Times New Roman" w:cs="Times New Roman"/>
          <w:bCs/>
        </w:rPr>
        <w:t>Modello “2”</w:t>
      </w:r>
      <w:r w:rsidR="00BC050C">
        <w:rPr>
          <w:rFonts w:ascii="Times New Roman" w:eastAsiaTheme="minorEastAsia" w:hAnsi="Times New Roman" w:cs="Times New Roman"/>
          <w:bCs/>
        </w:rPr>
        <w:tab/>
      </w:r>
      <w:r w:rsidR="00BC050C">
        <w:rPr>
          <w:rFonts w:ascii="Times New Roman" w:eastAsiaTheme="minorEastAsia" w:hAnsi="Times New Roman" w:cs="Times New Roman"/>
          <w:bCs/>
        </w:rPr>
        <w:tab/>
      </w:r>
      <w:r w:rsidR="00BC050C">
        <w:rPr>
          <w:rFonts w:ascii="Times New Roman" w:eastAsiaTheme="minorEastAsia" w:hAnsi="Times New Roman" w:cs="Times New Roman"/>
          <w:bCs/>
        </w:rPr>
        <w:tab/>
      </w:r>
      <w:r w:rsidR="00BC050C">
        <w:rPr>
          <w:rFonts w:ascii="Times New Roman" w:eastAsiaTheme="minorEastAsia" w:hAnsi="Times New Roman" w:cs="Times New Roman"/>
          <w:bCs/>
        </w:rPr>
        <w:tab/>
      </w:r>
      <w:r w:rsidR="00BC050C">
        <w:rPr>
          <w:rFonts w:ascii="Times New Roman" w:eastAsiaTheme="minorEastAsia" w:hAnsi="Times New Roman" w:cs="Times New Roman"/>
          <w:bCs/>
        </w:rPr>
        <w:tab/>
      </w:r>
      <w:r w:rsidR="00BC050C">
        <w:rPr>
          <w:rFonts w:ascii="Times New Roman" w:eastAsiaTheme="minorEastAsia" w:hAnsi="Times New Roman" w:cs="Times New Roman"/>
          <w:bCs/>
        </w:rPr>
        <w:tab/>
      </w:r>
      <w:r w:rsidR="00BC050C">
        <w:rPr>
          <w:rFonts w:ascii="Times New Roman" w:eastAsiaTheme="minorEastAsia" w:hAnsi="Times New Roman" w:cs="Times New Roman"/>
          <w:bCs/>
        </w:rPr>
        <w:tab/>
      </w:r>
      <w:r w:rsidR="00BC050C">
        <w:rPr>
          <w:rFonts w:ascii="Times New Roman" w:eastAsiaTheme="minorEastAsia" w:hAnsi="Times New Roman" w:cs="Times New Roman"/>
          <w:bCs/>
        </w:rPr>
        <w:tab/>
      </w:r>
      <w:r w:rsidR="00BC050C">
        <w:rPr>
          <w:rFonts w:ascii="Times New Roman" w:eastAsiaTheme="minorEastAsia" w:hAnsi="Times New Roman" w:cs="Times New Roman"/>
          <w:bCs/>
        </w:rPr>
        <w:tab/>
      </w:r>
      <w:r w:rsidR="001C0496">
        <w:rPr>
          <w:rFonts w:ascii="Times New Roman" w:eastAsiaTheme="minorEastAsia" w:hAnsi="Times New Roman" w:cs="Times New Roman"/>
          <w:bCs/>
        </w:rPr>
        <w:t>71</w:t>
      </w:r>
    </w:p>
    <w:p w14:paraId="7B1E0F57" w14:textId="275BC633" w:rsidR="00C743F0" w:rsidRPr="0035136D" w:rsidRDefault="00C743F0">
      <w:pPr>
        <w:pStyle w:val="Paragrafoelenco"/>
        <w:numPr>
          <w:ilvl w:val="2"/>
          <w:numId w:val="15"/>
        </w:numPr>
        <w:jc w:val="both"/>
        <w:rPr>
          <w:rFonts w:ascii="Times New Roman" w:eastAsiaTheme="minorEastAsia" w:hAnsi="Times New Roman" w:cs="Times New Roman"/>
          <w:bCs/>
        </w:rPr>
      </w:pPr>
      <w:r w:rsidRPr="0035136D">
        <w:rPr>
          <w:rFonts w:ascii="Times New Roman" w:eastAsiaTheme="minorEastAsia" w:hAnsi="Times New Roman" w:cs="Times New Roman"/>
          <w:bCs/>
        </w:rPr>
        <w:t>Modello “3”</w:t>
      </w:r>
      <w:r w:rsidR="00BC050C">
        <w:rPr>
          <w:rFonts w:ascii="Times New Roman" w:eastAsiaTheme="minorEastAsia" w:hAnsi="Times New Roman" w:cs="Times New Roman"/>
          <w:bCs/>
        </w:rPr>
        <w:tab/>
      </w:r>
      <w:r w:rsidR="00BC050C">
        <w:rPr>
          <w:rFonts w:ascii="Times New Roman" w:eastAsiaTheme="minorEastAsia" w:hAnsi="Times New Roman" w:cs="Times New Roman"/>
          <w:bCs/>
        </w:rPr>
        <w:tab/>
      </w:r>
      <w:r w:rsidR="00BC050C">
        <w:rPr>
          <w:rFonts w:ascii="Times New Roman" w:eastAsiaTheme="minorEastAsia" w:hAnsi="Times New Roman" w:cs="Times New Roman"/>
          <w:bCs/>
        </w:rPr>
        <w:tab/>
      </w:r>
      <w:r w:rsidR="00BC050C">
        <w:rPr>
          <w:rFonts w:ascii="Times New Roman" w:eastAsiaTheme="minorEastAsia" w:hAnsi="Times New Roman" w:cs="Times New Roman"/>
          <w:bCs/>
        </w:rPr>
        <w:tab/>
      </w:r>
      <w:r w:rsidR="00BC050C">
        <w:rPr>
          <w:rFonts w:ascii="Times New Roman" w:eastAsiaTheme="minorEastAsia" w:hAnsi="Times New Roman" w:cs="Times New Roman"/>
          <w:bCs/>
        </w:rPr>
        <w:tab/>
      </w:r>
      <w:r w:rsidR="00BC050C">
        <w:rPr>
          <w:rFonts w:ascii="Times New Roman" w:eastAsiaTheme="minorEastAsia" w:hAnsi="Times New Roman" w:cs="Times New Roman"/>
          <w:bCs/>
        </w:rPr>
        <w:tab/>
      </w:r>
      <w:r w:rsidR="00BC050C">
        <w:rPr>
          <w:rFonts w:ascii="Times New Roman" w:eastAsiaTheme="minorEastAsia" w:hAnsi="Times New Roman" w:cs="Times New Roman"/>
          <w:bCs/>
        </w:rPr>
        <w:tab/>
      </w:r>
      <w:r w:rsidR="00BC050C">
        <w:rPr>
          <w:rFonts w:ascii="Times New Roman" w:eastAsiaTheme="minorEastAsia" w:hAnsi="Times New Roman" w:cs="Times New Roman"/>
          <w:bCs/>
        </w:rPr>
        <w:tab/>
      </w:r>
      <w:r w:rsidR="00BC050C">
        <w:rPr>
          <w:rFonts w:ascii="Times New Roman" w:eastAsiaTheme="minorEastAsia" w:hAnsi="Times New Roman" w:cs="Times New Roman"/>
          <w:bCs/>
        </w:rPr>
        <w:tab/>
        <w:t>7</w:t>
      </w:r>
      <w:r w:rsidR="001C0496">
        <w:rPr>
          <w:rFonts w:ascii="Times New Roman" w:eastAsiaTheme="minorEastAsia" w:hAnsi="Times New Roman" w:cs="Times New Roman"/>
          <w:bCs/>
        </w:rPr>
        <w:t>3</w:t>
      </w:r>
    </w:p>
    <w:p w14:paraId="04448F6C" w14:textId="77777777" w:rsidR="00736DD5" w:rsidRPr="004557F9" w:rsidRDefault="00736DD5" w:rsidP="004557F9">
      <w:pPr>
        <w:jc w:val="both"/>
        <w:rPr>
          <w:rFonts w:ascii="Times New Roman" w:eastAsiaTheme="minorEastAsia" w:hAnsi="Times New Roman" w:cs="Times New Roman"/>
          <w:bCs/>
        </w:rPr>
      </w:pPr>
    </w:p>
    <w:p w14:paraId="614E042C" w14:textId="577FDB3E" w:rsidR="004412E9" w:rsidRPr="004412E9" w:rsidRDefault="00736DD5">
      <w:pPr>
        <w:pStyle w:val="Paragrafoelenco"/>
        <w:numPr>
          <w:ilvl w:val="0"/>
          <w:numId w:val="14"/>
        </w:numPr>
        <w:ind w:left="709"/>
        <w:jc w:val="both"/>
        <w:rPr>
          <w:rFonts w:ascii="Times New Roman" w:hAnsi="Times New Roman" w:cs="Times New Roman"/>
          <w:b/>
          <w:sz w:val="32"/>
          <w:szCs w:val="32"/>
        </w:rPr>
      </w:pPr>
      <w:r w:rsidRPr="00A45BAB">
        <w:rPr>
          <w:rFonts w:ascii="Times New Roman" w:hAnsi="Times New Roman" w:cs="Times New Roman"/>
          <w:sz w:val="24"/>
          <w:szCs w:val="24"/>
        </w:rPr>
        <w:br w:type="page"/>
      </w:r>
      <w:r w:rsidR="004412E9" w:rsidRPr="004412E9">
        <w:rPr>
          <w:rFonts w:ascii="Times New Roman" w:hAnsi="Times New Roman" w:cs="Times New Roman"/>
          <w:b/>
          <w:sz w:val="32"/>
          <w:szCs w:val="32"/>
        </w:rPr>
        <w:lastRenderedPageBreak/>
        <w:t>Risultati</w:t>
      </w:r>
      <w:r w:rsidR="00BC050C">
        <w:rPr>
          <w:rFonts w:ascii="Times New Roman" w:hAnsi="Times New Roman" w:cs="Times New Roman"/>
          <w:b/>
          <w:sz w:val="32"/>
          <w:szCs w:val="32"/>
        </w:rPr>
        <w:tab/>
      </w:r>
      <w:r w:rsidR="00BC050C">
        <w:rPr>
          <w:rFonts w:ascii="Times New Roman" w:hAnsi="Times New Roman" w:cs="Times New Roman"/>
          <w:b/>
          <w:sz w:val="32"/>
          <w:szCs w:val="32"/>
        </w:rPr>
        <w:tab/>
      </w:r>
      <w:r w:rsidR="00BC050C">
        <w:rPr>
          <w:rFonts w:ascii="Times New Roman" w:hAnsi="Times New Roman" w:cs="Times New Roman"/>
          <w:b/>
          <w:sz w:val="32"/>
          <w:szCs w:val="32"/>
        </w:rPr>
        <w:tab/>
      </w:r>
      <w:r w:rsidR="00BC050C">
        <w:rPr>
          <w:rFonts w:ascii="Times New Roman" w:hAnsi="Times New Roman" w:cs="Times New Roman"/>
          <w:b/>
          <w:sz w:val="32"/>
          <w:szCs w:val="32"/>
        </w:rPr>
        <w:tab/>
      </w:r>
      <w:r w:rsidR="00BC050C">
        <w:rPr>
          <w:rFonts w:ascii="Times New Roman" w:hAnsi="Times New Roman" w:cs="Times New Roman"/>
          <w:b/>
          <w:sz w:val="32"/>
          <w:szCs w:val="32"/>
        </w:rPr>
        <w:tab/>
      </w:r>
      <w:r w:rsidR="00BC050C">
        <w:rPr>
          <w:rFonts w:ascii="Times New Roman" w:hAnsi="Times New Roman" w:cs="Times New Roman"/>
          <w:b/>
          <w:sz w:val="32"/>
          <w:szCs w:val="32"/>
        </w:rPr>
        <w:tab/>
      </w:r>
      <w:r w:rsidR="00BC050C">
        <w:rPr>
          <w:rFonts w:ascii="Times New Roman" w:hAnsi="Times New Roman" w:cs="Times New Roman"/>
          <w:b/>
          <w:sz w:val="32"/>
          <w:szCs w:val="32"/>
        </w:rPr>
        <w:tab/>
      </w:r>
      <w:r w:rsidR="00BC050C">
        <w:rPr>
          <w:rFonts w:ascii="Times New Roman" w:hAnsi="Times New Roman" w:cs="Times New Roman"/>
          <w:b/>
          <w:sz w:val="32"/>
          <w:szCs w:val="32"/>
        </w:rPr>
        <w:tab/>
      </w:r>
      <w:r w:rsidR="00BC050C">
        <w:rPr>
          <w:rFonts w:ascii="Times New Roman" w:hAnsi="Times New Roman" w:cs="Times New Roman"/>
          <w:b/>
          <w:sz w:val="32"/>
          <w:szCs w:val="32"/>
        </w:rPr>
        <w:tab/>
      </w:r>
      <w:r w:rsidR="00BC050C">
        <w:rPr>
          <w:rFonts w:ascii="Times New Roman" w:hAnsi="Times New Roman" w:cs="Times New Roman"/>
          <w:b/>
          <w:sz w:val="32"/>
          <w:szCs w:val="32"/>
        </w:rPr>
        <w:tab/>
      </w:r>
      <w:r w:rsidR="00BC050C">
        <w:rPr>
          <w:rFonts w:ascii="Times New Roman" w:hAnsi="Times New Roman" w:cs="Times New Roman"/>
          <w:b/>
          <w:sz w:val="32"/>
          <w:szCs w:val="32"/>
        </w:rPr>
        <w:tab/>
      </w:r>
      <w:r w:rsidR="001C0496">
        <w:rPr>
          <w:rFonts w:ascii="Times New Roman" w:hAnsi="Times New Roman" w:cs="Times New Roman"/>
          <w:b/>
          <w:sz w:val="28"/>
          <w:szCs w:val="28"/>
        </w:rPr>
        <w:t>80</w:t>
      </w:r>
    </w:p>
    <w:p w14:paraId="27BD5997" w14:textId="77777777" w:rsidR="008C2DC5" w:rsidRPr="008C2DC5" w:rsidRDefault="008C2DC5">
      <w:pPr>
        <w:pStyle w:val="Paragrafoelenco"/>
        <w:numPr>
          <w:ilvl w:val="0"/>
          <w:numId w:val="10"/>
        </w:numPr>
        <w:jc w:val="both"/>
        <w:rPr>
          <w:rFonts w:ascii="Times New Roman" w:hAnsi="Times New Roman" w:cs="Times New Roman"/>
          <w:bCs/>
          <w:vanish/>
          <w:sz w:val="24"/>
          <w:szCs w:val="24"/>
        </w:rPr>
      </w:pPr>
    </w:p>
    <w:p w14:paraId="1C2883A5" w14:textId="77777777" w:rsidR="008C2DC5" w:rsidRPr="008C2DC5" w:rsidRDefault="008C2DC5">
      <w:pPr>
        <w:pStyle w:val="Paragrafoelenco"/>
        <w:numPr>
          <w:ilvl w:val="0"/>
          <w:numId w:val="10"/>
        </w:numPr>
        <w:jc w:val="both"/>
        <w:rPr>
          <w:rFonts w:ascii="Times New Roman" w:hAnsi="Times New Roman" w:cs="Times New Roman"/>
          <w:bCs/>
          <w:vanish/>
          <w:sz w:val="24"/>
          <w:szCs w:val="24"/>
        </w:rPr>
      </w:pPr>
    </w:p>
    <w:p w14:paraId="4BDE7B33" w14:textId="77777777" w:rsidR="008C2DC5" w:rsidRPr="008C2DC5" w:rsidRDefault="008C2DC5">
      <w:pPr>
        <w:pStyle w:val="Paragrafoelenco"/>
        <w:numPr>
          <w:ilvl w:val="0"/>
          <w:numId w:val="10"/>
        </w:numPr>
        <w:jc w:val="both"/>
        <w:rPr>
          <w:rFonts w:ascii="Times New Roman" w:hAnsi="Times New Roman" w:cs="Times New Roman"/>
          <w:bCs/>
          <w:vanish/>
          <w:sz w:val="24"/>
          <w:szCs w:val="24"/>
        </w:rPr>
      </w:pPr>
    </w:p>
    <w:p w14:paraId="30323904" w14:textId="221BCA80" w:rsidR="008C2DC5" w:rsidRDefault="008C2DC5">
      <w:pPr>
        <w:pStyle w:val="Paragrafoelenco"/>
        <w:numPr>
          <w:ilvl w:val="1"/>
          <w:numId w:val="10"/>
        </w:numPr>
        <w:ind w:left="1418" w:hanging="709"/>
        <w:jc w:val="both"/>
        <w:rPr>
          <w:rFonts w:ascii="Times New Roman" w:hAnsi="Times New Roman" w:cs="Times New Roman"/>
          <w:bCs/>
          <w:sz w:val="24"/>
          <w:szCs w:val="24"/>
        </w:rPr>
      </w:pPr>
      <w:r w:rsidRPr="008C2DC5">
        <w:rPr>
          <w:rFonts w:ascii="Times New Roman" w:hAnsi="Times New Roman" w:cs="Times New Roman"/>
          <w:bCs/>
          <w:sz w:val="24"/>
          <w:szCs w:val="24"/>
        </w:rPr>
        <w:t>Confronto delle rigidezze ottenute con i due banchi prova</w:t>
      </w:r>
      <w:r w:rsidR="00BC050C">
        <w:rPr>
          <w:rFonts w:ascii="Times New Roman" w:hAnsi="Times New Roman" w:cs="Times New Roman"/>
          <w:bCs/>
          <w:sz w:val="24"/>
          <w:szCs w:val="24"/>
        </w:rPr>
        <w:tab/>
      </w:r>
      <w:r w:rsidR="00BC050C">
        <w:rPr>
          <w:rFonts w:ascii="Times New Roman" w:hAnsi="Times New Roman" w:cs="Times New Roman"/>
          <w:bCs/>
          <w:sz w:val="24"/>
          <w:szCs w:val="24"/>
        </w:rPr>
        <w:tab/>
      </w:r>
      <w:r w:rsidR="00BC050C">
        <w:rPr>
          <w:rFonts w:ascii="Times New Roman" w:hAnsi="Times New Roman" w:cs="Times New Roman"/>
          <w:bCs/>
          <w:sz w:val="24"/>
          <w:szCs w:val="24"/>
        </w:rPr>
        <w:tab/>
      </w:r>
      <w:r w:rsidR="00BC050C">
        <w:rPr>
          <w:rFonts w:ascii="Times New Roman" w:hAnsi="Times New Roman" w:cs="Times New Roman"/>
          <w:bCs/>
          <w:sz w:val="24"/>
          <w:szCs w:val="24"/>
        </w:rPr>
        <w:tab/>
      </w:r>
      <w:r w:rsidR="001C0496">
        <w:rPr>
          <w:rFonts w:ascii="Times New Roman" w:hAnsi="Times New Roman" w:cs="Times New Roman"/>
          <w:bCs/>
          <w:sz w:val="24"/>
          <w:szCs w:val="24"/>
        </w:rPr>
        <w:t>81</w:t>
      </w:r>
    </w:p>
    <w:p w14:paraId="4746A5EA" w14:textId="3833E50A" w:rsidR="008C2DC5" w:rsidRDefault="008C2DC5">
      <w:pPr>
        <w:pStyle w:val="Paragrafoelenco"/>
        <w:numPr>
          <w:ilvl w:val="1"/>
          <w:numId w:val="10"/>
        </w:numPr>
        <w:ind w:left="1418" w:hanging="709"/>
        <w:jc w:val="both"/>
        <w:rPr>
          <w:rFonts w:ascii="Times New Roman" w:hAnsi="Times New Roman" w:cs="Times New Roman"/>
          <w:bCs/>
          <w:sz w:val="24"/>
          <w:szCs w:val="24"/>
        </w:rPr>
      </w:pPr>
      <w:r w:rsidRPr="008C2DC5">
        <w:rPr>
          <w:rFonts w:ascii="Times New Roman" w:hAnsi="Times New Roman" w:cs="Times New Roman"/>
          <w:bCs/>
          <w:sz w:val="24"/>
          <w:szCs w:val="24"/>
        </w:rPr>
        <w:t xml:space="preserve">Validazione </w:t>
      </w:r>
      <w:r w:rsidR="00044001">
        <w:rPr>
          <w:rFonts w:ascii="Times New Roman" w:hAnsi="Times New Roman" w:cs="Times New Roman"/>
          <w:bCs/>
          <w:sz w:val="24"/>
          <w:szCs w:val="24"/>
        </w:rPr>
        <w:t xml:space="preserve">e identificazione </w:t>
      </w:r>
      <w:r w:rsidRPr="008C2DC5">
        <w:rPr>
          <w:rFonts w:ascii="Times New Roman" w:hAnsi="Times New Roman" w:cs="Times New Roman"/>
          <w:bCs/>
          <w:sz w:val="24"/>
          <w:szCs w:val="24"/>
        </w:rPr>
        <w:t>del modello “1” di caratterizzazione statica</w:t>
      </w:r>
      <w:r w:rsidR="00BC050C">
        <w:rPr>
          <w:rFonts w:ascii="Times New Roman" w:hAnsi="Times New Roman" w:cs="Times New Roman"/>
          <w:bCs/>
          <w:sz w:val="24"/>
          <w:szCs w:val="24"/>
        </w:rPr>
        <w:tab/>
      </w:r>
      <w:r w:rsidR="00BC050C">
        <w:rPr>
          <w:rFonts w:ascii="Times New Roman" w:hAnsi="Times New Roman" w:cs="Times New Roman"/>
          <w:bCs/>
          <w:sz w:val="24"/>
          <w:szCs w:val="24"/>
        </w:rPr>
        <w:tab/>
        <w:t>8</w:t>
      </w:r>
      <w:r w:rsidR="001C0496">
        <w:rPr>
          <w:rFonts w:ascii="Times New Roman" w:hAnsi="Times New Roman" w:cs="Times New Roman"/>
          <w:bCs/>
          <w:sz w:val="24"/>
          <w:szCs w:val="24"/>
        </w:rPr>
        <w:t>7</w:t>
      </w:r>
    </w:p>
    <w:p w14:paraId="23055570" w14:textId="08AE117A" w:rsidR="008C2DC5" w:rsidRPr="008C2DC5" w:rsidRDefault="008C2DC5">
      <w:pPr>
        <w:pStyle w:val="Paragrafoelenco"/>
        <w:numPr>
          <w:ilvl w:val="1"/>
          <w:numId w:val="10"/>
        </w:numPr>
        <w:ind w:left="1418" w:hanging="709"/>
        <w:jc w:val="both"/>
        <w:rPr>
          <w:rFonts w:ascii="Times New Roman" w:hAnsi="Times New Roman" w:cs="Times New Roman"/>
          <w:bCs/>
          <w:sz w:val="24"/>
          <w:szCs w:val="24"/>
        </w:rPr>
      </w:pPr>
      <w:r w:rsidRPr="008C2DC5">
        <w:rPr>
          <w:rFonts w:ascii="Times New Roman" w:hAnsi="Times New Roman" w:cs="Times New Roman"/>
          <w:bCs/>
          <w:sz w:val="24"/>
          <w:szCs w:val="24"/>
        </w:rPr>
        <w:t>Analisi del setup di montaggio per diverse condizioni operative</w:t>
      </w:r>
      <w:r w:rsidR="00BC050C">
        <w:rPr>
          <w:rFonts w:ascii="Times New Roman" w:hAnsi="Times New Roman" w:cs="Times New Roman"/>
          <w:bCs/>
          <w:sz w:val="24"/>
          <w:szCs w:val="24"/>
        </w:rPr>
        <w:tab/>
      </w:r>
      <w:r w:rsidR="00BC050C">
        <w:rPr>
          <w:rFonts w:ascii="Times New Roman" w:hAnsi="Times New Roman" w:cs="Times New Roman"/>
          <w:bCs/>
          <w:sz w:val="24"/>
          <w:szCs w:val="24"/>
        </w:rPr>
        <w:tab/>
      </w:r>
      <w:r w:rsidR="00BC050C">
        <w:rPr>
          <w:rFonts w:ascii="Times New Roman" w:hAnsi="Times New Roman" w:cs="Times New Roman"/>
          <w:bCs/>
          <w:sz w:val="24"/>
          <w:szCs w:val="24"/>
        </w:rPr>
        <w:tab/>
      </w:r>
      <w:r w:rsidR="001C0496">
        <w:rPr>
          <w:rFonts w:ascii="Times New Roman" w:hAnsi="Times New Roman" w:cs="Times New Roman"/>
          <w:bCs/>
          <w:sz w:val="24"/>
          <w:szCs w:val="24"/>
        </w:rPr>
        <w:t>101</w:t>
      </w:r>
    </w:p>
    <w:p w14:paraId="4C1E6138" w14:textId="13343146" w:rsidR="008C2DC5" w:rsidRDefault="008C2DC5">
      <w:pPr>
        <w:pStyle w:val="Paragrafoelenco"/>
        <w:numPr>
          <w:ilvl w:val="1"/>
          <w:numId w:val="10"/>
        </w:numPr>
        <w:ind w:left="1418" w:hanging="709"/>
        <w:jc w:val="both"/>
        <w:rPr>
          <w:rFonts w:ascii="Times New Roman" w:hAnsi="Times New Roman" w:cs="Times New Roman"/>
          <w:bCs/>
          <w:sz w:val="24"/>
          <w:szCs w:val="24"/>
        </w:rPr>
      </w:pPr>
      <w:r w:rsidRPr="008C2DC5">
        <w:rPr>
          <w:rFonts w:ascii="Times New Roman" w:hAnsi="Times New Roman" w:cs="Times New Roman"/>
          <w:bCs/>
          <w:sz w:val="24"/>
          <w:szCs w:val="24"/>
        </w:rPr>
        <w:t>Confronto configurazioni tra membrana incollata e mobile</w:t>
      </w:r>
      <w:r w:rsidR="00BC050C">
        <w:rPr>
          <w:rFonts w:ascii="Times New Roman" w:hAnsi="Times New Roman" w:cs="Times New Roman"/>
          <w:bCs/>
          <w:sz w:val="24"/>
          <w:szCs w:val="24"/>
        </w:rPr>
        <w:tab/>
      </w:r>
      <w:r w:rsidR="00BC050C">
        <w:rPr>
          <w:rFonts w:ascii="Times New Roman" w:hAnsi="Times New Roman" w:cs="Times New Roman"/>
          <w:bCs/>
          <w:sz w:val="24"/>
          <w:szCs w:val="24"/>
        </w:rPr>
        <w:tab/>
      </w:r>
      <w:r w:rsidR="00BC050C">
        <w:rPr>
          <w:rFonts w:ascii="Times New Roman" w:hAnsi="Times New Roman" w:cs="Times New Roman"/>
          <w:bCs/>
          <w:sz w:val="24"/>
          <w:szCs w:val="24"/>
        </w:rPr>
        <w:tab/>
      </w:r>
      <w:r w:rsidR="00BC050C">
        <w:rPr>
          <w:rFonts w:ascii="Times New Roman" w:hAnsi="Times New Roman" w:cs="Times New Roman"/>
          <w:bCs/>
          <w:sz w:val="24"/>
          <w:szCs w:val="24"/>
        </w:rPr>
        <w:tab/>
        <w:t>10</w:t>
      </w:r>
      <w:r w:rsidR="001C0496">
        <w:rPr>
          <w:rFonts w:ascii="Times New Roman" w:hAnsi="Times New Roman" w:cs="Times New Roman"/>
          <w:bCs/>
          <w:sz w:val="24"/>
          <w:szCs w:val="24"/>
        </w:rPr>
        <w:t>4</w:t>
      </w:r>
    </w:p>
    <w:p w14:paraId="36D6B2C0" w14:textId="0EB2A128" w:rsidR="00C7570A" w:rsidRDefault="00C7570A">
      <w:pPr>
        <w:pStyle w:val="Paragrafoelenco"/>
        <w:numPr>
          <w:ilvl w:val="1"/>
          <w:numId w:val="10"/>
        </w:numPr>
        <w:rPr>
          <w:rFonts w:ascii="Times New Roman" w:hAnsi="Times New Roman" w:cs="Times New Roman"/>
          <w:bCs/>
          <w:sz w:val="24"/>
          <w:szCs w:val="24"/>
        </w:rPr>
      </w:pPr>
      <w:r w:rsidRPr="00C7570A">
        <w:rPr>
          <w:rFonts w:ascii="Times New Roman" w:hAnsi="Times New Roman" w:cs="Times New Roman"/>
          <w:bCs/>
          <w:sz w:val="24"/>
          <w:szCs w:val="24"/>
        </w:rPr>
        <w:t>Validazione della procedura progettuale</w:t>
      </w:r>
      <w:r w:rsidR="00BC050C">
        <w:rPr>
          <w:rFonts w:ascii="Times New Roman" w:hAnsi="Times New Roman" w:cs="Times New Roman"/>
          <w:bCs/>
          <w:sz w:val="24"/>
          <w:szCs w:val="24"/>
        </w:rPr>
        <w:tab/>
      </w:r>
      <w:r w:rsidR="00BC050C">
        <w:rPr>
          <w:rFonts w:ascii="Times New Roman" w:hAnsi="Times New Roman" w:cs="Times New Roman"/>
          <w:bCs/>
          <w:sz w:val="24"/>
          <w:szCs w:val="24"/>
        </w:rPr>
        <w:tab/>
      </w:r>
      <w:r w:rsidR="00BC050C">
        <w:rPr>
          <w:rFonts w:ascii="Times New Roman" w:hAnsi="Times New Roman" w:cs="Times New Roman"/>
          <w:bCs/>
          <w:sz w:val="24"/>
          <w:szCs w:val="24"/>
        </w:rPr>
        <w:tab/>
      </w:r>
      <w:r w:rsidR="00BC050C">
        <w:rPr>
          <w:rFonts w:ascii="Times New Roman" w:hAnsi="Times New Roman" w:cs="Times New Roman"/>
          <w:bCs/>
          <w:sz w:val="24"/>
          <w:szCs w:val="24"/>
        </w:rPr>
        <w:tab/>
      </w:r>
      <w:r w:rsidR="00BC050C">
        <w:rPr>
          <w:rFonts w:ascii="Times New Roman" w:hAnsi="Times New Roman" w:cs="Times New Roman"/>
          <w:bCs/>
          <w:sz w:val="24"/>
          <w:szCs w:val="24"/>
        </w:rPr>
        <w:tab/>
      </w:r>
      <w:r w:rsidR="00BC050C">
        <w:rPr>
          <w:rFonts w:ascii="Times New Roman" w:hAnsi="Times New Roman" w:cs="Times New Roman"/>
          <w:bCs/>
          <w:sz w:val="24"/>
          <w:szCs w:val="24"/>
        </w:rPr>
        <w:tab/>
        <w:t>10</w:t>
      </w:r>
      <w:r w:rsidR="001C0496">
        <w:rPr>
          <w:rFonts w:ascii="Times New Roman" w:hAnsi="Times New Roman" w:cs="Times New Roman"/>
          <w:bCs/>
          <w:sz w:val="24"/>
          <w:szCs w:val="24"/>
        </w:rPr>
        <w:t>7</w:t>
      </w:r>
    </w:p>
    <w:p w14:paraId="3C084222" w14:textId="40501DAF" w:rsidR="009A15EC" w:rsidRPr="00C7570A" w:rsidRDefault="009A15EC">
      <w:pPr>
        <w:pStyle w:val="Paragrafoelenco"/>
        <w:numPr>
          <w:ilvl w:val="1"/>
          <w:numId w:val="10"/>
        </w:numPr>
        <w:rPr>
          <w:rFonts w:ascii="Times New Roman" w:hAnsi="Times New Roman" w:cs="Times New Roman"/>
          <w:bCs/>
          <w:sz w:val="24"/>
          <w:szCs w:val="24"/>
        </w:rPr>
      </w:pPr>
      <w:r>
        <w:rPr>
          <w:rFonts w:ascii="Times New Roman" w:hAnsi="Times New Roman" w:cs="Times New Roman"/>
          <w:bCs/>
          <w:sz w:val="24"/>
          <w:szCs w:val="24"/>
        </w:rPr>
        <w:t>Analisi delle prestazioni dinamiche</w:t>
      </w:r>
      <w:r w:rsidR="00BC050C">
        <w:rPr>
          <w:rFonts w:ascii="Times New Roman" w:hAnsi="Times New Roman" w:cs="Times New Roman"/>
          <w:bCs/>
          <w:sz w:val="24"/>
          <w:szCs w:val="24"/>
        </w:rPr>
        <w:tab/>
      </w:r>
      <w:r w:rsidR="00BC050C">
        <w:rPr>
          <w:rFonts w:ascii="Times New Roman" w:hAnsi="Times New Roman" w:cs="Times New Roman"/>
          <w:bCs/>
          <w:sz w:val="24"/>
          <w:szCs w:val="24"/>
        </w:rPr>
        <w:tab/>
      </w:r>
      <w:r w:rsidR="00BC050C">
        <w:rPr>
          <w:rFonts w:ascii="Times New Roman" w:hAnsi="Times New Roman" w:cs="Times New Roman"/>
          <w:bCs/>
          <w:sz w:val="24"/>
          <w:szCs w:val="24"/>
        </w:rPr>
        <w:tab/>
      </w:r>
      <w:r w:rsidR="00BC050C">
        <w:rPr>
          <w:rFonts w:ascii="Times New Roman" w:hAnsi="Times New Roman" w:cs="Times New Roman"/>
          <w:bCs/>
          <w:sz w:val="24"/>
          <w:szCs w:val="24"/>
        </w:rPr>
        <w:tab/>
      </w:r>
      <w:r w:rsidR="00BC050C">
        <w:rPr>
          <w:rFonts w:ascii="Times New Roman" w:hAnsi="Times New Roman" w:cs="Times New Roman"/>
          <w:bCs/>
          <w:sz w:val="24"/>
          <w:szCs w:val="24"/>
        </w:rPr>
        <w:tab/>
      </w:r>
      <w:r w:rsidR="00BC050C">
        <w:rPr>
          <w:rFonts w:ascii="Times New Roman" w:hAnsi="Times New Roman" w:cs="Times New Roman"/>
          <w:bCs/>
          <w:sz w:val="24"/>
          <w:szCs w:val="24"/>
        </w:rPr>
        <w:tab/>
      </w:r>
      <w:r w:rsidR="00BC050C">
        <w:rPr>
          <w:rFonts w:ascii="Times New Roman" w:hAnsi="Times New Roman" w:cs="Times New Roman"/>
          <w:bCs/>
          <w:sz w:val="24"/>
          <w:szCs w:val="24"/>
        </w:rPr>
        <w:tab/>
        <w:t>10</w:t>
      </w:r>
      <w:r w:rsidR="001C0496">
        <w:rPr>
          <w:rFonts w:ascii="Times New Roman" w:hAnsi="Times New Roman" w:cs="Times New Roman"/>
          <w:bCs/>
          <w:sz w:val="24"/>
          <w:szCs w:val="24"/>
        </w:rPr>
        <w:t>9</w:t>
      </w:r>
    </w:p>
    <w:p w14:paraId="71D2C5A6" w14:textId="77777777" w:rsidR="00C7570A" w:rsidRPr="004412E9" w:rsidRDefault="00C7570A" w:rsidP="004412E9">
      <w:pPr>
        <w:jc w:val="both"/>
        <w:rPr>
          <w:rFonts w:ascii="Times New Roman" w:hAnsi="Times New Roman" w:cs="Times New Roman"/>
          <w:b/>
          <w:sz w:val="24"/>
          <w:szCs w:val="24"/>
        </w:rPr>
      </w:pPr>
    </w:p>
    <w:p w14:paraId="4BB78618" w14:textId="045B6DF3" w:rsidR="004412E9" w:rsidRPr="00825CA6" w:rsidRDefault="004412E9">
      <w:pPr>
        <w:pStyle w:val="Paragrafoelenco"/>
        <w:numPr>
          <w:ilvl w:val="0"/>
          <w:numId w:val="14"/>
        </w:numPr>
        <w:ind w:left="709"/>
        <w:jc w:val="both"/>
        <w:rPr>
          <w:rFonts w:ascii="Times New Roman" w:hAnsi="Times New Roman" w:cs="Times New Roman"/>
          <w:b/>
          <w:sz w:val="32"/>
          <w:szCs w:val="32"/>
        </w:rPr>
      </w:pPr>
      <w:r w:rsidRPr="004412E9">
        <w:rPr>
          <w:rFonts w:ascii="Times New Roman" w:hAnsi="Times New Roman" w:cs="Times New Roman"/>
          <w:b/>
          <w:sz w:val="32"/>
          <w:szCs w:val="32"/>
        </w:rPr>
        <w:t>Conclusioni e sviluppi futuri</w:t>
      </w:r>
      <w:r w:rsidR="00BC050C">
        <w:rPr>
          <w:rFonts w:ascii="Times New Roman" w:hAnsi="Times New Roman" w:cs="Times New Roman"/>
          <w:b/>
          <w:sz w:val="32"/>
          <w:szCs w:val="32"/>
        </w:rPr>
        <w:tab/>
      </w:r>
      <w:r w:rsidR="00BC050C">
        <w:rPr>
          <w:rFonts w:ascii="Times New Roman" w:hAnsi="Times New Roman" w:cs="Times New Roman"/>
          <w:b/>
          <w:sz w:val="32"/>
          <w:szCs w:val="32"/>
        </w:rPr>
        <w:tab/>
      </w:r>
      <w:r w:rsidR="00BC050C">
        <w:rPr>
          <w:rFonts w:ascii="Times New Roman" w:hAnsi="Times New Roman" w:cs="Times New Roman"/>
          <w:b/>
          <w:sz w:val="32"/>
          <w:szCs w:val="32"/>
        </w:rPr>
        <w:tab/>
      </w:r>
      <w:r w:rsidR="00BC050C">
        <w:rPr>
          <w:rFonts w:ascii="Times New Roman" w:hAnsi="Times New Roman" w:cs="Times New Roman"/>
          <w:b/>
          <w:sz w:val="32"/>
          <w:szCs w:val="32"/>
        </w:rPr>
        <w:tab/>
      </w:r>
      <w:r w:rsidR="00BC050C">
        <w:rPr>
          <w:rFonts w:ascii="Times New Roman" w:hAnsi="Times New Roman" w:cs="Times New Roman"/>
          <w:b/>
          <w:sz w:val="32"/>
          <w:szCs w:val="32"/>
        </w:rPr>
        <w:tab/>
      </w:r>
      <w:r w:rsidR="00BC050C">
        <w:rPr>
          <w:rFonts w:ascii="Times New Roman" w:hAnsi="Times New Roman" w:cs="Times New Roman"/>
          <w:b/>
          <w:sz w:val="32"/>
          <w:szCs w:val="32"/>
        </w:rPr>
        <w:tab/>
      </w:r>
      <w:r w:rsidR="00BC050C">
        <w:rPr>
          <w:rFonts w:ascii="Times New Roman" w:hAnsi="Times New Roman" w:cs="Times New Roman"/>
          <w:b/>
          <w:sz w:val="32"/>
          <w:szCs w:val="32"/>
        </w:rPr>
        <w:tab/>
      </w:r>
      <w:r w:rsidR="00BC050C" w:rsidRPr="00BC050C">
        <w:rPr>
          <w:rFonts w:ascii="Times New Roman" w:hAnsi="Times New Roman" w:cs="Times New Roman"/>
          <w:b/>
          <w:sz w:val="28"/>
          <w:szCs w:val="28"/>
        </w:rPr>
        <w:t>1</w:t>
      </w:r>
      <w:r w:rsidR="001C0496">
        <w:rPr>
          <w:rFonts w:ascii="Times New Roman" w:hAnsi="Times New Roman" w:cs="Times New Roman"/>
          <w:b/>
          <w:sz w:val="28"/>
          <w:szCs w:val="28"/>
        </w:rPr>
        <w:t>11</w:t>
      </w:r>
    </w:p>
    <w:p w14:paraId="5E2A0FF1" w14:textId="77777777" w:rsidR="004412E9" w:rsidRPr="004412E9" w:rsidRDefault="004412E9" w:rsidP="004412E9">
      <w:pPr>
        <w:jc w:val="both"/>
        <w:rPr>
          <w:rFonts w:ascii="Times New Roman" w:hAnsi="Times New Roman" w:cs="Times New Roman"/>
          <w:b/>
          <w:sz w:val="24"/>
          <w:szCs w:val="24"/>
        </w:rPr>
      </w:pPr>
    </w:p>
    <w:p w14:paraId="4772C7E4" w14:textId="77777777" w:rsidR="004412E9" w:rsidRDefault="004412E9" w:rsidP="004412E9">
      <w:pPr>
        <w:jc w:val="both"/>
        <w:rPr>
          <w:rFonts w:ascii="Times New Roman" w:hAnsi="Times New Roman" w:cs="Times New Roman"/>
          <w:b/>
          <w:sz w:val="24"/>
          <w:szCs w:val="24"/>
        </w:rPr>
      </w:pPr>
    </w:p>
    <w:p w14:paraId="22690026" w14:textId="072BBDC9" w:rsidR="00825CA6" w:rsidRDefault="00825CA6" w:rsidP="00C7570A">
      <w:pPr>
        <w:jc w:val="both"/>
        <w:rPr>
          <w:rFonts w:ascii="Times New Roman" w:hAnsi="Times New Roman" w:cs="Times New Roman"/>
          <w:b/>
          <w:sz w:val="32"/>
          <w:szCs w:val="32"/>
        </w:rPr>
      </w:pPr>
      <w:r w:rsidRPr="00825CA6">
        <w:rPr>
          <w:rFonts w:ascii="Times New Roman" w:hAnsi="Times New Roman" w:cs="Times New Roman"/>
          <w:b/>
          <w:sz w:val="32"/>
          <w:szCs w:val="32"/>
        </w:rPr>
        <w:t>Bibliografia</w:t>
      </w:r>
      <w:r w:rsidR="002E0A95">
        <w:rPr>
          <w:rFonts w:ascii="Times New Roman" w:hAnsi="Times New Roman" w:cs="Times New Roman"/>
          <w:b/>
          <w:sz w:val="32"/>
          <w:szCs w:val="32"/>
        </w:rPr>
        <w:tab/>
      </w:r>
      <w:r w:rsidR="002E0A95">
        <w:rPr>
          <w:rFonts w:ascii="Times New Roman" w:hAnsi="Times New Roman" w:cs="Times New Roman"/>
          <w:b/>
          <w:sz w:val="32"/>
          <w:szCs w:val="32"/>
        </w:rPr>
        <w:tab/>
      </w:r>
      <w:r w:rsidR="002E0A95">
        <w:rPr>
          <w:rFonts w:ascii="Times New Roman" w:hAnsi="Times New Roman" w:cs="Times New Roman"/>
          <w:b/>
          <w:sz w:val="32"/>
          <w:szCs w:val="32"/>
        </w:rPr>
        <w:tab/>
      </w:r>
      <w:r w:rsidR="002E0A95">
        <w:rPr>
          <w:rFonts w:ascii="Times New Roman" w:hAnsi="Times New Roman" w:cs="Times New Roman"/>
          <w:b/>
          <w:sz w:val="32"/>
          <w:szCs w:val="32"/>
        </w:rPr>
        <w:tab/>
      </w:r>
      <w:r w:rsidR="002E0A95">
        <w:rPr>
          <w:rFonts w:ascii="Times New Roman" w:hAnsi="Times New Roman" w:cs="Times New Roman"/>
          <w:b/>
          <w:sz w:val="32"/>
          <w:szCs w:val="32"/>
        </w:rPr>
        <w:tab/>
      </w:r>
      <w:r w:rsidR="002E0A95">
        <w:rPr>
          <w:rFonts w:ascii="Times New Roman" w:hAnsi="Times New Roman" w:cs="Times New Roman"/>
          <w:b/>
          <w:sz w:val="32"/>
          <w:szCs w:val="32"/>
        </w:rPr>
        <w:tab/>
      </w:r>
      <w:r w:rsidR="002E0A95">
        <w:rPr>
          <w:rFonts w:ascii="Times New Roman" w:hAnsi="Times New Roman" w:cs="Times New Roman"/>
          <w:b/>
          <w:sz w:val="32"/>
          <w:szCs w:val="32"/>
        </w:rPr>
        <w:tab/>
      </w:r>
      <w:r w:rsidR="002E0A95">
        <w:rPr>
          <w:rFonts w:ascii="Times New Roman" w:hAnsi="Times New Roman" w:cs="Times New Roman"/>
          <w:b/>
          <w:sz w:val="32"/>
          <w:szCs w:val="32"/>
        </w:rPr>
        <w:tab/>
      </w:r>
      <w:r w:rsidR="002E0A95">
        <w:rPr>
          <w:rFonts w:ascii="Times New Roman" w:hAnsi="Times New Roman" w:cs="Times New Roman"/>
          <w:b/>
          <w:sz w:val="32"/>
          <w:szCs w:val="32"/>
        </w:rPr>
        <w:tab/>
      </w:r>
      <w:r w:rsidR="002E0A95">
        <w:rPr>
          <w:rFonts w:ascii="Times New Roman" w:hAnsi="Times New Roman" w:cs="Times New Roman"/>
          <w:b/>
          <w:sz w:val="32"/>
          <w:szCs w:val="32"/>
        </w:rPr>
        <w:tab/>
      </w:r>
      <w:r w:rsidR="002E0A95">
        <w:rPr>
          <w:rFonts w:ascii="Times New Roman" w:hAnsi="Times New Roman" w:cs="Times New Roman"/>
          <w:b/>
          <w:sz w:val="32"/>
          <w:szCs w:val="32"/>
        </w:rPr>
        <w:tab/>
      </w:r>
      <w:r w:rsidR="002E0A95" w:rsidRPr="002E0A95">
        <w:rPr>
          <w:rFonts w:ascii="Times New Roman" w:hAnsi="Times New Roman" w:cs="Times New Roman"/>
          <w:b/>
          <w:sz w:val="28"/>
          <w:szCs w:val="28"/>
        </w:rPr>
        <w:t>11</w:t>
      </w:r>
      <w:r w:rsidR="001C0496">
        <w:rPr>
          <w:rFonts w:ascii="Times New Roman" w:hAnsi="Times New Roman" w:cs="Times New Roman"/>
          <w:b/>
          <w:sz w:val="28"/>
          <w:szCs w:val="28"/>
        </w:rPr>
        <w:t>3</w:t>
      </w:r>
    </w:p>
    <w:p w14:paraId="52341673" w14:textId="77777777" w:rsidR="002E0A95" w:rsidRDefault="002E0A95" w:rsidP="00C7570A">
      <w:pPr>
        <w:jc w:val="both"/>
        <w:rPr>
          <w:rFonts w:ascii="Times New Roman" w:hAnsi="Times New Roman" w:cs="Times New Roman"/>
          <w:b/>
          <w:sz w:val="32"/>
          <w:szCs w:val="32"/>
        </w:rPr>
      </w:pPr>
    </w:p>
    <w:p w14:paraId="146C62AE" w14:textId="441C4469" w:rsidR="002E0A95" w:rsidRPr="004412E9" w:rsidRDefault="002E0A95" w:rsidP="002E0A95">
      <w:pPr>
        <w:jc w:val="both"/>
        <w:rPr>
          <w:rFonts w:ascii="Times New Roman" w:hAnsi="Times New Roman" w:cs="Times New Roman"/>
          <w:b/>
          <w:sz w:val="32"/>
          <w:szCs w:val="32"/>
        </w:rPr>
      </w:pPr>
      <w:r w:rsidRPr="004412E9">
        <w:rPr>
          <w:rFonts w:ascii="Times New Roman" w:hAnsi="Times New Roman" w:cs="Times New Roman"/>
          <w:b/>
          <w:sz w:val="32"/>
          <w:szCs w:val="32"/>
        </w:rPr>
        <w:t>APPENDICE A</w:t>
      </w:r>
      <w:r>
        <w:rPr>
          <w:rFonts w:ascii="Times New Roman" w:hAnsi="Times New Roman" w:cs="Times New Roman"/>
          <w:b/>
          <w:sz w:val="32"/>
          <w:szCs w:val="32"/>
        </w:rPr>
        <w:tab/>
      </w:r>
      <w:r>
        <w:rPr>
          <w:rFonts w:ascii="Times New Roman" w:hAnsi="Times New Roman" w:cs="Times New Roman"/>
          <w:b/>
          <w:sz w:val="32"/>
          <w:szCs w:val="32"/>
        </w:rPr>
        <w:tab/>
      </w:r>
      <w:r>
        <w:rPr>
          <w:rFonts w:ascii="Times New Roman" w:hAnsi="Times New Roman" w:cs="Times New Roman"/>
          <w:b/>
          <w:sz w:val="32"/>
          <w:szCs w:val="32"/>
        </w:rPr>
        <w:tab/>
      </w:r>
      <w:r>
        <w:rPr>
          <w:rFonts w:ascii="Times New Roman" w:hAnsi="Times New Roman" w:cs="Times New Roman"/>
          <w:b/>
          <w:sz w:val="32"/>
          <w:szCs w:val="32"/>
        </w:rPr>
        <w:tab/>
      </w:r>
      <w:r>
        <w:rPr>
          <w:rFonts w:ascii="Times New Roman" w:hAnsi="Times New Roman" w:cs="Times New Roman"/>
          <w:b/>
          <w:sz w:val="32"/>
          <w:szCs w:val="32"/>
        </w:rPr>
        <w:tab/>
      </w:r>
      <w:r>
        <w:rPr>
          <w:rFonts w:ascii="Times New Roman" w:hAnsi="Times New Roman" w:cs="Times New Roman"/>
          <w:b/>
          <w:sz w:val="32"/>
          <w:szCs w:val="32"/>
        </w:rPr>
        <w:tab/>
      </w:r>
      <w:r>
        <w:rPr>
          <w:rFonts w:ascii="Times New Roman" w:hAnsi="Times New Roman" w:cs="Times New Roman"/>
          <w:b/>
          <w:sz w:val="32"/>
          <w:szCs w:val="32"/>
        </w:rPr>
        <w:tab/>
      </w:r>
      <w:r>
        <w:rPr>
          <w:rFonts w:ascii="Times New Roman" w:hAnsi="Times New Roman" w:cs="Times New Roman"/>
          <w:b/>
          <w:sz w:val="32"/>
          <w:szCs w:val="32"/>
        </w:rPr>
        <w:tab/>
      </w:r>
      <w:r>
        <w:rPr>
          <w:rFonts w:ascii="Times New Roman" w:hAnsi="Times New Roman" w:cs="Times New Roman"/>
          <w:b/>
          <w:sz w:val="32"/>
          <w:szCs w:val="32"/>
        </w:rPr>
        <w:tab/>
      </w:r>
      <w:r>
        <w:rPr>
          <w:rFonts w:ascii="Times New Roman" w:hAnsi="Times New Roman" w:cs="Times New Roman"/>
          <w:b/>
          <w:sz w:val="32"/>
          <w:szCs w:val="32"/>
        </w:rPr>
        <w:tab/>
      </w:r>
      <w:r w:rsidRPr="00BC050C">
        <w:rPr>
          <w:rFonts w:ascii="Times New Roman" w:hAnsi="Times New Roman" w:cs="Times New Roman"/>
          <w:b/>
          <w:sz w:val="28"/>
          <w:szCs w:val="28"/>
        </w:rPr>
        <w:t>11</w:t>
      </w:r>
      <w:r w:rsidR="001C0496">
        <w:rPr>
          <w:rFonts w:ascii="Times New Roman" w:hAnsi="Times New Roman" w:cs="Times New Roman"/>
          <w:b/>
          <w:sz w:val="28"/>
          <w:szCs w:val="28"/>
        </w:rPr>
        <w:t>5</w:t>
      </w:r>
    </w:p>
    <w:p w14:paraId="53EEF61B" w14:textId="77777777" w:rsidR="002E0A95" w:rsidRDefault="002E0A95" w:rsidP="00C7570A">
      <w:pPr>
        <w:jc w:val="both"/>
        <w:rPr>
          <w:rFonts w:ascii="Times New Roman" w:hAnsi="Times New Roman" w:cs="Times New Roman"/>
          <w:b/>
          <w:sz w:val="24"/>
          <w:szCs w:val="24"/>
        </w:rPr>
      </w:pPr>
    </w:p>
    <w:p w14:paraId="1E28245B" w14:textId="625BFE8E" w:rsidR="00792F14" w:rsidRPr="004412E9" w:rsidRDefault="00792F14" w:rsidP="00792F14">
      <w:pPr>
        <w:jc w:val="both"/>
        <w:rPr>
          <w:rFonts w:ascii="Times New Roman" w:hAnsi="Times New Roman" w:cs="Times New Roman"/>
          <w:b/>
          <w:sz w:val="32"/>
          <w:szCs w:val="32"/>
        </w:rPr>
      </w:pPr>
      <w:r w:rsidRPr="004412E9">
        <w:rPr>
          <w:rFonts w:ascii="Times New Roman" w:hAnsi="Times New Roman" w:cs="Times New Roman"/>
          <w:b/>
          <w:sz w:val="32"/>
          <w:szCs w:val="32"/>
        </w:rPr>
        <w:t xml:space="preserve">APPENDICE </w:t>
      </w:r>
      <w:r>
        <w:rPr>
          <w:rFonts w:ascii="Times New Roman" w:hAnsi="Times New Roman" w:cs="Times New Roman"/>
          <w:b/>
          <w:sz w:val="32"/>
          <w:szCs w:val="32"/>
        </w:rPr>
        <w:t>B</w:t>
      </w:r>
      <w:r>
        <w:rPr>
          <w:rFonts w:ascii="Times New Roman" w:hAnsi="Times New Roman" w:cs="Times New Roman"/>
          <w:b/>
          <w:sz w:val="32"/>
          <w:szCs w:val="32"/>
        </w:rPr>
        <w:tab/>
      </w:r>
      <w:r>
        <w:rPr>
          <w:rFonts w:ascii="Times New Roman" w:hAnsi="Times New Roman" w:cs="Times New Roman"/>
          <w:b/>
          <w:sz w:val="32"/>
          <w:szCs w:val="32"/>
        </w:rPr>
        <w:tab/>
      </w:r>
      <w:r>
        <w:rPr>
          <w:rFonts w:ascii="Times New Roman" w:hAnsi="Times New Roman" w:cs="Times New Roman"/>
          <w:b/>
          <w:sz w:val="32"/>
          <w:szCs w:val="32"/>
        </w:rPr>
        <w:tab/>
      </w:r>
      <w:r>
        <w:rPr>
          <w:rFonts w:ascii="Times New Roman" w:hAnsi="Times New Roman" w:cs="Times New Roman"/>
          <w:b/>
          <w:sz w:val="32"/>
          <w:szCs w:val="32"/>
        </w:rPr>
        <w:tab/>
      </w:r>
      <w:r>
        <w:rPr>
          <w:rFonts w:ascii="Times New Roman" w:hAnsi="Times New Roman" w:cs="Times New Roman"/>
          <w:b/>
          <w:sz w:val="32"/>
          <w:szCs w:val="32"/>
        </w:rPr>
        <w:tab/>
      </w:r>
      <w:r>
        <w:rPr>
          <w:rFonts w:ascii="Times New Roman" w:hAnsi="Times New Roman" w:cs="Times New Roman"/>
          <w:b/>
          <w:sz w:val="32"/>
          <w:szCs w:val="32"/>
        </w:rPr>
        <w:tab/>
      </w:r>
      <w:r>
        <w:rPr>
          <w:rFonts w:ascii="Times New Roman" w:hAnsi="Times New Roman" w:cs="Times New Roman"/>
          <w:b/>
          <w:sz w:val="32"/>
          <w:szCs w:val="32"/>
        </w:rPr>
        <w:tab/>
      </w:r>
      <w:r>
        <w:rPr>
          <w:rFonts w:ascii="Times New Roman" w:hAnsi="Times New Roman" w:cs="Times New Roman"/>
          <w:b/>
          <w:sz w:val="32"/>
          <w:szCs w:val="32"/>
        </w:rPr>
        <w:tab/>
      </w:r>
      <w:r>
        <w:rPr>
          <w:rFonts w:ascii="Times New Roman" w:hAnsi="Times New Roman" w:cs="Times New Roman"/>
          <w:b/>
          <w:sz w:val="32"/>
          <w:szCs w:val="32"/>
        </w:rPr>
        <w:tab/>
      </w:r>
      <w:r>
        <w:rPr>
          <w:rFonts w:ascii="Times New Roman" w:hAnsi="Times New Roman" w:cs="Times New Roman"/>
          <w:b/>
          <w:sz w:val="32"/>
          <w:szCs w:val="32"/>
        </w:rPr>
        <w:tab/>
      </w:r>
      <w:r w:rsidRPr="00BC050C">
        <w:rPr>
          <w:rFonts w:ascii="Times New Roman" w:hAnsi="Times New Roman" w:cs="Times New Roman"/>
          <w:b/>
          <w:sz w:val="28"/>
          <w:szCs w:val="28"/>
        </w:rPr>
        <w:t>1</w:t>
      </w:r>
      <w:r>
        <w:rPr>
          <w:rFonts w:ascii="Times New Roman" w:hAnsi="Times New Roman" w:cs="Times New Roman"/>
          <w:b/>
          <w:sz w:val="28"/>
          <w:szCs w:val="28"/>
        </w:rPr>
        <w:t>37</w:t>
      </w:r>
    </w:p>
    <w:p w14:paraId="358C5602" w14:textId="77777777" w:rsidR="00792F14" w:rsidRPr="004412E9" w:rsidRDefault="00792F14" w:rsidP="00C7570A">
      <w:pPr>
        <w:jc w:val="both"/>
        <w:rPr>
          <w:rFonts w:ascii="Times New Roman" w:hAnsi="Times New Roman" w:cs="Times New Roman"/>
          <w:b/>
          <w:sz w:val="24"/>
          <w:szCs w:val="24"/>
        </w:rPr>
      </w:pPr>
    </w:p>
    <w:p w14:paraId="47E721BF" w14:textId="77777777" w:rsidR="004412E9" w:rsidRDefault="004412E9" w:rsidP="004412E9">
      <w:pPr>
        <w:jc w:val="both"/>
        <w:rPr>
          <w:rFonts w:ascii="Times New Roman" w:hAnsi="Times New Roman" w:cs="Times New Roman"/>
          <w:bCs/>
          <w:sz w:val="24"/>
          <w:szCs w:val="24"/>
        </w:rPr>
      </w:pPr>
    </w:p>
    <w:p w14:paraId="553ED436" w14:textId="09030778" w:rsidR="004412E9" w:rsidRPr="004412E9" w:rsidRDefault="004412E9" w:rsidP="004412E9">
      <w:pPr>
        <w:jc w:val="both"/>
        <w:rPr>
          <w:rFonts w:ascii="Times New Roman" w:hAnsi="Times New Roman" w:cs="Times New Roman"/>
          <w:bCs/>
          <w:sz w:val="24"/>
          <w:szCs w:val="24"/>
        </w:rPr>
        <w:sectPr w:rsidR="004412E9" w:rsidRPr="004412E9" w:rsidSect="001E2B25">
          <w:pgSz w:w="11906" w:h="16838"/>
          <w:pgMar w:top="1417" w:right="1134" w:bottom="1134" w:left="1134" w:header="708" w:footer="708" w:gutter="0"/>
          <w:pgNumType w:fmt="upperRoman" w:start="1"/>
          <w:cols w:space="708"/>
          <w:docGrid w:linePitch="360"/>
        </w:sectPr>
      </w:pPr>
    </w:p>
    <w:p w14:paraId="665FFB60" w14:textId="77777777" w:rsidR="00272AF8" w:rsidRDefault="00272AF8" w:rsidP="00272AF8">
      <w:pPr>
        <w:jc w:val="both"/>
        <w:rPr>
          <w:rFonts w:ascii="Times New Roman" w:hAnsi="Times New Roman" w:cs="Times New Roman"/>
          <w:b/>
          <w:sz w:val="24"/>
          <w:szCs w:val="24"/>
        </w:rPr>
      </w:pPr>
      <w:bookmarkStart w:id="1" w:name="_Hlk150439655"/>
    </w:p>
    <w:p w14:paraId="0B3B70F6" w14:textId="77777777" w:rsidR="00272AF8" w:rsidRDefault="00272AF8" w:rsidP="00272AF8">
      <w:pPr>
        <w:jc w:val="both"/>
        <w:rPr>
          <w:rFonts w:ascii="Times New Roman" w:hAnsi="Times New Roman" w:cs="Times New Roman"/>
          <w:b/>
          <w:sz w:val="24"/>
          <w:szCs w:val="24"/>
        </w:rPr>
      </w:pPr>
    </w:p>
    <w:p w14:paraId="0269541B" w14:textId="77777777" w:rsidR="00272AF8" w:rsidRDefault="00272AF8" w:rsidP="00272AF8">
      <w:pPr>
        <w:jc w:val="both"/>
        <w:rPr>
          <w:rFonts w:ascii="Times New Roman" w:hAnsi="Times New Roman" w:cs="Times New Roman"/>
          <w:b/>
          <w:sz w:val="24"/>
          <w:szCs w:val="24"/>
        </w:rPr>
      </w:pPr>
    </w:p>
    <w:p w14:paraId="1DCC2EE8" w14:textId="77777777" w:rsidR="00272AF8" w:rsidRDefault="00272AF8" w:rsidP="00272AF8">
      <w:pPr>
        <w:jc w:val="both"/>
        <w:rPr>
          <w:rFonts w:ascii="Times New Roman" w:hAnsi="Times New Roman" w:cs="Times New Roman"/>
          <w:b/>
          <w:sz w:val="24"/>
          <w:szCs w:val="24"/>
        </w:rPr>
      </w:pPr>
    </w:p>
    <w:p w14:paraId="3D303C5F" w14:textId="77777777" w:rsidR="00272AF8" w:rsidRPr="0071604C" w:rsidRDefault="00272AF8" w:rsidP="00272AF8">
      <w:pPr>
        <w:jc w:val="both"/>
        <w:rPr>
          <w:rFonts w:ascii="Times New Roman" w:hAnsi="Times New Roman" w:cs="Times New Roman"/>
          <w:b/>
          <w:sz w:val="48"/>
          <w:szCs w:val="48"/>
        </w:rPr>
      </w:pPr>
      <w:r w:rsidRPr="0071604C">
        <w:rPr>
          <w:rFonts w:ascii="Times New Roman" w:hAnsi="Times New Roman" w:cs="Times New Roman"/>
          <w:b/>
          <w:sz w:val="48"/>
          <w:szCs w:val="48"/>
        </w:rPr>
        <w:t>CAPITOLO 1</w:t>
      </w:r>
    </w:p>
    <w:p w14:paraId="7E88DAEE" w14:textId="77777777" w:rsidR="00272AF8" w:rsidRDefault="00272AF8" w:rsidP="00272AF8">
      <w:pPr>
        <w:jc w:val="both"/>
        <w:rPr>
          <w:rFonts w:ascii="Times New Roman" w:hAnsi="Times New Roman" w:cs="Times New Roman"/>
          <w:sz w:val="24"/>
          <w:szCs w:val="24"/>
        </w:rPr>
      </w:pPr>
    </w:p>
    <w:p w14:paraId="6343D52B" w14:textId="77777777" w:rsidR="00272AF8" w:rsidRDefault="00272AF8" w:rsidP="00272AF8">
      <w:pPr>
        <w:jc w:val="both"/>
        <w:rPr>
          <w:rFonts w:ascii="Times New Roman" w:hAnsi="Times New Roman" w:cs="Times New Roman"/>
          <w:sz w:val="24"/>
          <w:szCs w:val="24"/>
        </w:rPr>
      </w:pPr>
    </w:p>
    <w:p w14:paraId="3C55C470" w14:textId="7F71F342" w:rsidR="00272AF8" w:rsidRPr="006B1CC5" w:rsidRDefault="00272AF8">
      <w:pPr>
        <w:pStyle w:val="Paragrafoelenco"/>
        <w:numPr>
          <w:ilvl w:val="0"/>
          <w:numId w:val="12"/>
        </w:numPr>
        <w:jc w:val="both"/>
        <w:rPr>
          <w:rFonts w:ascii="Times New Roman" w:hAnsi="Times New Roman" w:cs="Times New Roman"/>
          <w:b/>
          <w:sz w:val="40"/>
          <w:szCs w:val="40"/>
        </w:rPr>
      </w:pPr>
      <w:r w:rsidRPr="006B1CC5">
        <w:rPr>
          <w:rFonts w:ascii="Times New Roman" w:hAnsi="Times New Roman" w:cs="Times New Roman"/>
          <w:b/>
          <w:sz w:val="40"/>
          <w:szCs w:val="40"/>
        </w:rPr>
        <w:t>Stato dell’arte</w:t>
      </w:r>
    </w:p>
    <w:p w14:paraId="415DD328" w14:textId="77777777" w:rsidR="00272AF8" w:rsidRDefault="00272AF8" w:rsidP="00272AF8">
      <w:pPr>
        <w:jc w:val="both"/>
        <w:rPr>
          <w:rFonts w:ascii="Times New Roman" w:hAnsi="Times New Roman" w:cs="Times New Roman"/>
          <w:sz w:val="24"/>
          <w:szCs w:val="24"/>
        </w:rPr>
      </w:pPr>
    </w:p>
    <w:p w14:paraId="477A7089" w14:textId="2C5614E1" w:rsidR="00272AF8" w:rsidRDefault="00B458CD" w:rsidP="00272AF8">
      <w:pPr>
        <w:jc w:val="both"/>
        <w:rPr>
          <w:rFonts w:ascii="Times New Roman" w:hAnsi="Times New Roman" w:cs="Times New Roman"/>
          <w:sz w:val="24"/>
          <w:szCs w:val="24"/>
        </w:rPr>
      </w:pPr>
      <w:r w:rsidRPr="00B458CD">
        <w:rPr>
          <w:rFonts w:ascii="Times New Roman" w:hAnsi="Times New Roman" w:cs="Times New Roman"/>
          <w:sz w:val="24"/>
          <w:szCs w:val="24"/>
        </w:rPr>
        <w:t xml:space="preserve">Viene di seguito descritto lo stato dell’arte </w:t>
      </w:r>
      <w:r w:rsidR="00FF3FBA">
        <w:rPr>
          <w:rFonts w:ascii="Times New Roman" w:hAnsi="Times New Roman" w:cs="Times New Roman"/>
          <w:sz w:val="24"/>
          <w:szCs w:val="24"/>
        </w:rPr>
        <w:t>relativo ai</w:t>
      </w:r>
      <w:r w:rsidRPr="00B458CD">
        <w:rPr>
          <w:rFonts w:ascii="Times New Roman" w:hAnsi="Times New Roman" w:cs="Times New Roman"/>
          <w:sz w:val="24"/>
          <w:szCs w:val="24"/>
        </w:rPr>
        <w:t xml:space="preserve"> cuscinetti pneumostatici, le loro particolarità, il principio di funzionamento e i limiti. </w:t>
      </w:r>
      <w:r w:rsidR="00FF3FBA">
        <w:rPr>
          <w:rFonts w:ascii="Times New Roman" w:hAnsi="Times New Roman" w:cs="Times New Roman"/>
          <w:sz w:val="24"/>
          <w:szCs w:val="24"/>
        </w:rPr>
        <w:t xml:space="preserve">Nello specifico, il capitolo descrive </w:t>
      </w:r>
      <w:r w:rsidR="00007D39">
        <w:rPr>
          <w:rFonts w:ascii="Times New Roman" w:hAnsi="Times New Roman" w:cs="Times New Roman"/>
          <w:sz w:val="24"/>
          <w:szCs w:val="24"/>
        </w:rPr>
        <w:t>quelli che sono alcuni</w:t>
      </w:r>
      <w:r w:rsidRPr="00B458CD">
        <w:rPr>
          <w:rFonts w:ascii="Times New Roman" w:hAnsi="Times New Roman" w:cs="Times New Roman"/>
          <w:sz w:val="24"/>
          <w:szCs w:val="24"/>
        </w:rPr>
        <w:t xml:space="preserve"> dei metodi di compensazione utilizzabili</w:t>
      </w:r>
      <w:r w:rsidR="00007D39">
        <w:rPr>
          <w:rFonts w:ascii="Times New Roman" w:hAnsi="Times New Roman" w:cs="Times New Roman"/>
          <w:sz w:val="24"/>
          <w:szCs w:val="24"/>
        </w:rPr>
        <w:t xml:space="preserve"> al fine di </w:t>
      </w:r>
      <w:r w:rsidRPr="00B458CD">
        <w:rPr>
          <w:rFonts w:ascii="Times New Roman" w:hAnsi="Times New Roman" w:cs="Times New Roman"/>
          <w:sz w:val="24"/>
          <w:szCs w:val="24"/>
        </w:rPr>
        <w:t>incrementare le prestazioni</w:t>
      </w:r>
      <w:r w:rsidR="00007D39">
        <w:rPr>
          <w:rFonts w:ascii="Times New Roman" w:hAnsi="Times New Roman" w:cs="Times New Roman"/>
          <w:sz w:val="24"/>
          <w:szCs w:val="24"/>
        </w:rPr>
        <w:t xml:space="preserve"> di cuscinetti ad aria</w:t>
      </w:r>
      <w:r w:rsidRPr="00B458CD">
        <w:rPr>
          <w:rFonts w:ascii="Times New Roman" w:hAnsi="Times New Roman" w:cs="Times New Roman"/>
          <w:sz w:val="24"/>
          <w:szCs w:val="24"/>
        </w:rPr>
        <w:t>.</w:t>
      </w:r>
    </w:p>
    <w:p w14:paraId="3F3C0ACA" w14:textId="77777777" w:rsidR="007C09BB" w:rsidRPr="0079491A" w:rsidRDefault="007C09BB" w:rsidP="00272AF8">
      <w:pPr>
        <w:jc w:val="both"/>
        <w:rPr>
          <w:rFonts w:ascii="Times New Roman" w:hAnsi="Times New Roman" w:cs="Times New Roman"/>
          <w:b/>
          <w:sz w:val="24"/>
          <w:szCs w:val="24"/>
        </w:rPr>
      </w:pPr>
    </w:p>
    <w:p w14:paraId="7D76CB1C" w14:textId="4BF12D74" w:rsidR="00272AF8" w:rsidRPr="006D785C" w:rsidRDefault="00272AF8">
      <w:pPr>
        <w:pStyle w:val="Paragrafoelenco"/>
        <w:numPr>
          <w:ilvl w:val="1"/>
          <w:numId w:val="8"/>
        </w:numPr>
        <w:jc w:val="both"/>
        <w:rPr>
          <w:rFonts w:ascii="Times New Roman" w:hAnsi="Times New Roman" w:cs="Times New Roman"/>
          <w:b/>
          <w:sz w:val="32"/>
          <w:szCs w:val="32"/>
        </w:rPr>
      </w:pPr>
      <w:r w:rsidRPr="006D785C">
        <w:rPr>
          <w:rFonts w:ascii="Times New Roman" w:hAnsi="Times New Roman" w:cs="Times New Roman"/>
          <w:b/>
          <w:sz w:val="32"/>
          <w:szCs w:val="32"/>
        </w:rPr>
        <w:t>Introduzione</w:t>
      </w:r>
    </w:p>
    <w:p w14:paraId="515AE84F" w14:textId="77777777" w:rsidR="00272AF8" w:rsidRDefault="00272AF8" w:rsidP="00272AF8">
      <w:pPr>
        <w:jc w:val="both"/>
        <w:rPr>
          <w:rFonts w:ascii="Times New Roman" w:hAnsi="Times New Roman" w:cs="Times New Roman"/>
          <w:sz w:val="24"/>
          <w:szCs w:val="24"/>
        </w:rPr>
      </w:pPr>
    </w:p>
    <w:p w14:paraId="779A7051" w14:textId="493FCE85" w:rsidR="006D785C" w:rsidRPr="006D785C" w:rsidRDefault="006D785C" w:rsidP="006D785C">
      <w:pPr>
        <w:jc w:val="both"/>
        <w:rPr>
          <w:rFonts w:ascii="Times New Roman" w:hAnsi="Times New Roman" w:cs="Times New Roman"/>
          <w:sz w:val="24"/>
          <w:szCs w:val="24"/>
        </w:rPr>
      </w:pPr>
      <w:r w:rsidRPr="006D785C">
        <w:rPr>
          <w:rFonts w:ascii="Times New Roman" w:hAnsi="Times New Roman" w:cs="Times New Roman"/>
          <w:sz w:val="24"/>
          <w:szCs w:val="24"/>
        </w:rPr>
        <w:t>Gran parte dei settori industriali, al giorno d’oggi, richiedono che i macchinari utilizzati per la produzione abbiano elevate precisioni di posizionamento e funzionamento, tra queste si citano i settori delle macchine utensili, quelle per la verifica di circuiti integrati e per il controllo di coordinate. Al fine di soddisfare le richieste, l’evoluzione delle tecnologie ha portato ad un progressivo miglioramento delle prestazioni dei componenti facenti parte della catena di produzione, tra cui i sistemi di posizionamento e le rispettive guide. Le tecnologie a scorrimento o a cuscinetti volventi risultano ormai troppo limitate per alcune tipologie di applicazioni, ne consegue uno sviluppo dei cuscinetti pneumostatici, e delle boccole aerostatiche, ed un loro maggiore utilizzo.</w:t>
      </w:r>
      <w:r w:rsidR="00007D39">
        <w:rPr>
          <w:rFonts w:ascii="Times New Roman" w:hAnsi="Times New Roman" w:cs="Times New Roman"/>
          <w:sz w:val="24"/>
          <w:szCs w:val="24"/>
        </w:rPr>
        <w:t xml:space="preserve"> Di rilievo è anche </w:t>
      </w:r>
      <w:bookmarkEnd w:id="1"/>
      <w:r w:rsidR="00007D39">
        <w:rPr>
          <w:rFonts w:ascii="Times New Roman" w:hAnsi="Times New Roman" w:cs="Times New Roman"/>
          <w:sz w:val="24"/>
          <w:szCs w:val="24"/>
        </w:rPr>
        <w:t>il basso impatto ambientale di questa metodologia applicativa.</w:t>
      </w:r>
    </w:p>
    <w:p w14:paraId="31CDA439" w14:textId="77777777" w:rsidR="00272AF8" w:rsidRDefault="00272AF8" w:rsidP="00272AF8">
      <w:pPr>
        <w:jc w:val="both"/>
        <w:rPr>
          <w:rFonts w:ascii="Times New Roman" w:hAnsi="Times New Roman" w:cs="Times New Roman"/>
          <w:sz w:val="24"/>
          <w:szCs w:val="24"/>
        </w:rPr>
      </w:pPr>
    </w:p>
    <w:p w14:paraId="5E44EB1E" w14:textId="77777777" w:rsidR="007E07DD" w:rsidRDefault="00272AF8" w:rsidP="007E07DD">
      <w:pPr>
        <w:keepNext/>
        <w:jc w:val="center"/>
      </w:pPr>
      <w:r>
        <w:rPr>
          <w:rFonts w:ascii="Times New Roman" w:hAnsi="Times New Roman" w:cs="Times New Roman"/>
          <w:noProof/>
          <w:sz w:val="24"/>
          <w:szCs w:val="24"/>
          <w:lang w:eastAsia="it-IT"/>
        </w:rPr>
        <w:drawing>
          <wp:inline distT="0" distB="0" distL="0" distR="0" wp14:anchorId="44DDF2F5" wp14:editId="11BE6DA9">
            <wp:extent cx="3000804" cy="2001520"/>
            <wp:effectExtent l="0" t="0" r="9525"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pattino mager.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016418" cy="2011935"/>
                    </a:xfrm>
                    <a:prstGeom prst="rect">
                      <a:avLst/>
                    </a:prstGeom>
                  </pic:spPr>
                </pic:pic>
              </a:graphicData>
            </a:graphic>
          </wp:inline>
        </w:drawing>
      </w:r>
    </w:p>
    <w:p w14:paraId="0CBF8B9E" w14:textId="20CE87AA" w:rsidR="00FC4B29" w:rsidRDefault="007E07DD" w:rsidP="007E07DD">
      <w:pPr>
        <w:pStyle w:val="Didascalia"/>
        <w:jc w:val="center"/>
      </w:pPr>
      <w:r>
        <w:t>Figura 1.</w:t>
      </w:r>
      <w:r w:rsidR="00000000">
        <w:fldChar w:fldCharType="begin"/>
      </w:r>
      <w:r w:rsidR="00000000">
        <w:instrText xml:space="preserve"> SEQ Figura_1. \* ARABIC </w:instrText>
      </w:r>
      <w:r w:rsidR="00000000">
        <w:fldChar w:fldCharType="separate"/>
      </w:r>
      <w:r w:rsidR="00B52170">
        <w:rPr>
          <w:noProof/>
        </w:rPr>
        <w:t>1</w:t>
      </w:r>
      <w:r w:rsidR="00000000">
        <w:rPr>
          <w:noProof/>
        </w:rPr>
        <w:fldChar w:fldCharType="end"/>
      </w:r>
      <w:r>
        <w:t>:</w:t>
      </w:r>
      <w:r w:rsidRPr="007E07DD">
        <w:rPr>
          <w:i w:val="0"/>
          <w:iCs w:val="0"/>
          <w:color w:val="auto"/>
          <w:sz w:val="22"/>
          <w:szCs w:val="22"/>
        </w:rPr>
        <w:t xml:space="preserve"> </w:t>
      </w:r>
      <w:r w:rsidRPr="007E07DD">
        <w:t xml:space="preserve">pattino aerostatico rettangolare. Tratto </w:t>
      </w:r>
      <w:r w:rsidRPr="001F7D6A">
        <w:t xml:space="preserve">da </w:t>
      </w:r>
      <w:r w:rsidRPr="001F7D6A">
        <w:fldChar w:fldCharType="begin"/>
      </w:r>
      <w:r w:rsidRPr="001F7D6A">
        <w:instrText xml:space="preserve"> ADDIN ZOTERO_ITEM CSL_CITATION {"citationID":"UBoYoowi","properties":{"formattedCitation":"[1]","plainCitation":"[1]","noteIndex":0},"citationItems":[{"id":181,"uris":["http://zotero.org/users/local/cB1fIS5V/items/NHHNUVWG"],"itemData":{"id":181,"type":"webpage","abstract":"FREE FROM FRICTIONAir Bearings motion solutions embedded with Direct Drive Technology for industrial applications.READ MORE MAGER serves the most demanding industrial MARKETS providing BENEFITS METROLOGY READ MORE ELECTRONICS &amp; SEMICONDUCTOR READ MORE PRODUCTION &amp; PACKAGING OF FAST MOVING GOODS READ MORE MICROMACHINING WITH TOOLS AND LASER READ MORE SPECIAL APPLICATIONS READ MORE BENEFITS OF MAGER … MAGER Read More »","container-title":"MAGER S.r.l.","language":"en-US","title":"MAGER","URL":"https://mager-ab.it/","accessed":{"date-parts":[["2023",4,28]]}}}],"schema":"https://github.com/citation-style-language/schema/raw/master/csl-citation.json"} </w:instrText>
      </w:r>
      <w:r w:rsidRPr="001F7D6A">
        <w:fldChar w:fldCharType="separate"/>
      </w:r>
      <w:r w:rsidRPr="001F7D6A">
        <w:t>[1]</w:t>
      </w:r>
      <w:r w:rsidRPr="001F7D6A">
        <w:fldChar w:fldCharType="end"/>
      </w:r>
      <w:r w:rsidR="00467470" w:rsidRPr="001F7D6A">
        <w:t>.</w:t>
      </w:r>
    </w:p>
    <w:p w14:paraId="016A38A8" w14:textId="77777777" w:rsidR="00467470" w:rsidRDefault="00272AF8" w:rsidP="00467470">
      <w:pPr>
        <w:keepNext/>
        <w:jc w:val="center"/>
      </w:pPr>
      <w:r>
        <w:rPr>
          <w:rFonts w:ascii="Times New Roman" w:hAnsi="Times New Roman" w:cs="Times New Roman"/>
          <w:noProof/>
          <w:sz w:val="24"/>
          <w:szCs w:val="24"/>
          <w:lang w:eastAsia="it-IT"/>
        </w:rPr>
        <w:lastRenderedPageBreak/>
        <w:drawing>
          <wp:inline distT="0" distB="0" distL="0" distR="0" wp14:anchorId="518198E7" wp14:editId="3DC7FCBB">
            <wp:extent cx="2243666" cy="1584613"/>
            <wp:effectExtent l="0" t="0" r="4445"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occola aerostatica new way air bearings.PNG"/>
                    <pic:cNvPicPr/>
                  </pic:nvPicPr>
                  <pic:blipFill>
                    <a:blip r:embed="rId11">
                      <a:extLst>
                        <a:ext uri="{28A0092B-C50C-407E-A947-70E740481C1C}">
                          <a14:useLocalDpi xmlns:a14="http://schemas.microsoft.com/office/drawing/2010/main" val="0"/>
                        </a:ext>
                      </a:extLst>
                    </a:blip>
                    <a:stretch>
                      <a:fillRect/>
                    </a:stretch>
                  </pic:blipFill>
                  <pic:spPr>
                    <a:xfrm>
                      <a:off x="0" y="0"/>
                      <a:ext cx="2258199" cy="1594877"/>
                    </a:xfrm>
                    <a:prstGeom prst="rect">
                      <a:avLst/>
                    </a:prstGeom>
                  </pic:spPr>
                </pic:pic>
              </a:graphicData>
            </a:graphic>
          </wp:inline>
        </w:drawing>
      </w:r>
    </w:p>
    <w:p w14:paraId="6CF37EE1" w14:textId="60645A0B" w:rsidR="00FC4B29" w:rsidRDefault="00467470" w:rsidP="00467470">
      <w:pPr>
        <w:pStyle w:val="Didascalia"/>
        <w:jc w:val="center"/>
      </w:pPr>
      <w:r>
        <w:t>Figura 1.</w:t>
      </w:r>
      <w:r w:rsidR="00000000">
        <w:fldChar w:fldCharType="begin"/>
      </w:r>
      <w:r w:rsidR="00000000">
        <w:instrText xml:space="preserve"> SEQ Figura_1. \* ARABIC </w:instrText>
      </w:r>
      <w:r w:rsidR="00000000">
        <w:fldChar w:fldCharType="separate"/>
      </w:r>
      <w:r w:rsidR="00B52170">
        <w:rPr>
          <w:noProof/>
        </w:rPr>
        <w:t>2</w:t>
      </w:r>
      <w:r w:rsidR="00000000">
        <w:rPr>
          <w:noProof/>
        </w:rPr>
        <w:fldChar w:fldCharType="end"/>
      </w:r>
      <w:r w:rsidRPr="00467470">
        <w:t xml:space="preserve">: boccola aerostatica. Tratto </w:t>
      </w:r>
      <w:r w:rsidRPr="001F7D6A">
        <w:t>da [2</w:t>
      </w:r>
      <w:r w:rsidRPr="00467470">
        <w:t>].</w:t>
      </w:r>
    </w:p>
    <w:p w14:paraId="707C4E1B" w14:textId="77777777" w:rsidR="00272AF8" w:rsidRDefault="00272AF8" w:rsidP="00272AF8">
      <w:pPr>
        <w:jc w:val="both"/>
        <w:rPr>
          <w:rFonts w:ascii="Times New Roman" w:hAnsi="Times New Roman" w:cs="Times New Roman"/>
          <w:sz w:val="24"/>
          <w:szCs w:val="24"/>
        </w:rPr>
      </w:pPr>
    </w:p>
    <w:p w14:paraId="6BCD569F" w14:textId="54BAE0ED" w:rsidR="00272AF8" w:rsidRPr="006D785C" w:rsidRDefault="00272AF8">
      <w:pPr>
        <w:pStyle w:val="Paragrafoelenco"/>
        <w:numPr>
          <w:ilvl w:val="1"/>
          <w:numId w:val="8"/>
        </w:numPr>
        <w:jc w:val="both"/>
        <w:rPr>
          <w:rFonts w:ascii="Times New Roman" w:hAnsi="Times New Roman" w:cs="Times New Roman"/>
          <w:b/>
          <w:sz w:val="32"/>
          <w:szCs w:val="32"/>
        </w:rPr>
      </w:pPr>
      <w:r w:rsidRPr="006D785C">
        <w:rPr>
          <w:rFonts w:ascii="Times New Roman" w:hAnsi="Times New Roman" w:cs="Times New Roman"/>
          <w:b/>
          <w:sz w:val="32"/>
          <w:szCs w:val="32"/>
        </w:rPr>
        <w:t xml:space="preserve">Principali </w:t>
      </w:r>
      <w:r w:rsidR="006D785C" w:rsidRPr="006D785C">
        <w:rPr>
          <w:rFonts w:ascii="Times New Roman" w:hAnsi="Times New Roman" w:cs="Times New Roman"/>
          <w:b/>
          <w:sz w:val="32"/>
          <w:szCs w:val="32"/>
        </w:rPr>
        <w:t>e funzionamento</w:t>
      </w:r>
      <w:r w:rsidRPr="006D785C">
        <w:rPr>
          <w:rFonts w:ascii="Times New Roman" w:hAnsi="Times New Roman" w:cs="Times New Roman"/>
          <w:b/>
          <w:sz w:val="32"/>
          <w:szCs w:val="32"/>
        </w:rPr>
        <w:t xml:space="preserve"> dei cuscinetti </w:t>
      </w:r>
      <w:r w:rsidR="003C76C2" w:rsidRPr="006D785C">
        <w:rPr>
          <w:rFonts w:ascii="Times New Roman" w:hAnsi="Times New Roman" w:cs="Times New Roman"/>
          <w:b/>
          <w:sz w:val="32"/>
          <w:szCs w:val="32"/>
        </w:rPr>
        <w:t>pneumostatici</w:t>
      </w:r>
    </w:p>
    <w:p w14:paraId="39C3E61E" w14:textId="77777777" w:rsidR="00EE4A4F" w:rsidRDefault="00EE4A4F" w:rsidP="00EE4A4F">
      <w:pPr>
        <w:jc w:val="both"/>
        <w:rPr>
          <w:rFonts w:ascii="Times New Roman" w:hAnsi="Times New Roman" w:cs="Times New Roman"/>
          <w:sz w:val="24"/>
          <w:szCs w:val="24"/>
        </w:rPr>
      </w:pPr>
    </w:p>
    <w:p w14:paraId="74D1EE77" w14:textId="7CDC3F69" w:rsidR="00EE4A4F" w:rsidRPr="00EE4A4F" w:rsidRDefault="00EE4A4F" w:rsidP="00EE4A4F">
      <w:pPr>
        <w:jc w:val="both"/>
        <w:rPr>
          <w:rFonts w:ascii="Times New Roman" w:hAnsi="Times New Roman" w:cs="Times New Roman"/>
          <w:sz w:val="24"/>
          <w:szCs w:val="24"/>
        </w:rPr>
      </w:pPr>
      <w:r w:rsidRPr="00EE4A4F">
        <w:rPr>
          <w:rFonts w:ascii="Times New Roman" w:hAnsi="Times New Roman" w:cs="Times New Roman"/>
          <w:sz w:val="24"/>
          <w:szCs w:val="24"/>
        </w:rPr>
        <w:t xml:space="preserve">A fronte di un’alimentazione ad aria compressa, grazie alla quale si va a formare lo strato di “meato” tra la superficie </w:t>
      </w:r>
      <w:r w:rsidR="00007D39">
        <w:rPr>
          <w:rFonts w:ascii="Times New Roman" w:hAnsi="Times New Roman" w:cs="Times New Roman"/>
          <w:sz w:val="24"/>
          <w:szCs w:val="24"/>
        </w:rPr>
        <w:t xml:space="preserve">mobile </w:t>
      </w:r>
      <w:r w:rsidRPr="00EE4A4F">
        <w:rPr>
          <w:rFonts w:ascii="Times New Roman" w:hAnsi="Times New Roman" w:cs="Times New Roman"/>
          <w:sz w:val="24"/>
          <w:szCs w:val="24"/>
        </w:rPr>
        <w:t xml:space="preserve">e quella </w:t>
      </w:r>
      <w:r w:rsidR="00007D39">
        <w:rPr>
          <w:rFonts w:ascii="Times New Roman" w:hAnsi="Times New Roman" w:cs="Times New Roman"/>
          <w:sz w:val="24"/>
          <w:szCs w:val="24"/>
        </w:rPr>
        <w:t>stazionaria</w:t>
      </w:r>
      <w:r w:rsidRPr="00EE4A4F">
        <w:rPr>
          <w:rFonts w:ascii="Times New Roman" w:hAnsi="Times New Roman" w:cs="Times New Roman"/>
          <w:sz w:val="24"/>
          <w:szCs w:val="24"/>
        </w:rPr>
        <w:t xml:space="preserve">, i pattini pneumostatici sono in grado di movimentare dei carichi pesanti in quasi totale assenza di attrito. L’aria dell’alimentazione, solitamente ad una pressione compresa tra i 3 e i </w:t>
      </w:r>
      <w:r>
        <w:rPr>
          <w:rFonts w:ascii="Times New Roman" w:hAnsi="Times New Roman" w:cs="Times New Roman"/>
          <w:sz w:val="24"/>
          <w:szCs w:val="24"/>
        </w:rPr>
        <w:t>6</w:t>
      </w:r>
      <w:r w:rsidRPr="00EE4A4F">
        <w:rPr>
          <w:rFonts w:ascii="Times New Roman" w:hAnsi="Times New Roman" w:cs="Times New Roman"/>
          <w:sz w:val="24"/>
          <w:szCs w:val="24"/>
        </w:rPr>
        <w:t xml:space="preserve"> bar relativi, attraversa i fori del cuscinetto, fuoriuscendo dalla superficie attiva del pattino e formando quindi il volume di meato. La pressione in questo volume sarà distribuita in modo tale da bilanciare perfettamente il carico esterno applicato, determinando la cosiddetta portanza. A causa dell’assenza di contatto tra le parti, l’energia impiegata per la movimentazione è minima in confronto a soluzioni più tradizionali, inoltre, la durata di vita dei cuscinetti ad aria può essere considerata infinita. L’utilizzo di un fluido sostanzialmente privo di agenti inquinanti rende questi sistemi adatti ad essere utilizzati nelle camere bianche e la poca variabilità della viscosità del fluido</w:t>
      </w:r>
      <w:r w:rsidR="00DF30D2">
        <w:rPr>
          <w:rFonts w:ascii="Times New Roman" w:hAnsi="Times New Roman" w:cs="Times New Roman"/>
          <w:sz w:val="24"/>
          <w:szCs w:val="24"/>
        </w:rPr>
        <w:t xml:space="preserve"> a temperature differenti</w:t>
      </w:r>
      <w:r w:rsidRPr="00EE4A4F">
        <w:rPr>
          <w:rFonts w:ascii="Times New Roman" w:hAnsi="Times New Roman" w:cs="Times New Roman"/>
          <w:sz w:val="24"/>
          <w:szCs w:val="24"/>
        </w:rPr>
        <w:t xml:space="preserve"> ne permette l’utilizzo in ambienti c</w:t>
      </w:r>
      <w:r w:rsidR="00DF30D2">
        <w:rPr>
          <w:rFonts w:ascii="Times New Roman" w:hAnsi="Times New Roman" w:cs="Times New Roman"/>
          <w:sz w:val="24"/>
          <w:szCs w:val="24"/>
        </w:rPr>
        <w:t>he presentano grandi variazioni di temperatura</w:t>
      </w:r>
      <w:r w:rsidRPr="00EE4A4F">
        <w:rPr>
          <w:rFonts w:ascii="Times New Roman" w:hAnsi="Times New Roman" w:cs="Times New Roman"/>
          <w:sz w:val="24"/>
          <w:szCs w:val="24"/>
        </w:rPr>
        <w:t>.</w:t>
      </w:r>
      <w:r w:rsidR="00DF30D2">
        <w:rPr>
          <w:rFonts w:ascii="Times New Roman" w:hAnsi="Times New Roman" w:cs="Times New Roman"/>
          <w:sz w:val="24"/>
          <w:szCs w:val="24"/>
        </w:rPr>
        <w:t xml:space="preserve"> Una delle applicazioni in cui viene utilizzato questo sistema è nell’ambito nucleare, perché l’aria è un gas che non produce reazioni chimiche pericolose e non cavita.</w:t>
      </w:r>
      <w:r w:rsidRPr="00EE4A4F">
        <w:rPr>
          <w:rFonts w:ascii="Times New Roman" w:hAnsi="Times New Roman" w:cs="Times New Roman"/>
          <w:sz w:val="24"/>
          <w:szCs w:val="24"/>
        </w:rPr>
        <w:t xml:space="preserve"> È di rilievo anche l’elevata precisione di posizionamento fornita dai cuscinetti pneumostatici, realizzata anche grazie a componenti aggiuntivi, che può arrivare ad essere dell’ordine del nanometro. Tuttavia, alcuni inconvenienti derivanti dall’utilizzo del fluido comprendono un’elevata sensibilità agli errori di montaggio, alla rugosità e pulizia delle superfici, scarsa rigidezza sia statica che dinamica e scarso smorzamento</w:t>
      </w:r>
      <w:r w:rsidR="00477283">
        <w:rPr>
          <w:rFonts w:ascii="Times New Roman" w:hAnsi="Times New Roman" w:cs="Times New Roman"/>
          <w:sz w:val="24"/>
          <w:szCs w:val="24"/>
        </w:rPr>
        <w:t xml:space="preserve">, </w:t>
      </w:r>
      <w:r w:rsidR="00477283" w:rsidRPr="00477283">
        <w:rPr>
          <w:rFonts w:ascii="Times New Roman" w:hAnsi="Times New Roman" w:cs="Times New Roman"/>
          <w:sz w:val="24"/>
          <w:szCs w:val="24"/>
        </w:rPr>
        <w:t>rispetto a quelle fornite da cuscinetti volventi o ad olio</w:t>
      </w:r>
      <w:r w:rsidRPr="00EE4A4F">
        <w:rPr>
          <w:rFonts w:ascii="Times New Roman" w:hAnsi="Times New Roman" w:cs="Times New Roman"/>
          <w:sz w:val="24"/>
          <w:szCs w:val="24"/>
        </w:rPr>
        <w:t>.</w:t>
      </w:r>
    </w:p>
    <w:p w14:paraId="34B634A8" w14:textId="77777777" w:rsidR="00EE4A4F" w:rsidRPr="00EE4A4F" w:rsidRDefault="00EE4A4F" w:rsidP="00EE4A4F">
      <w:pPr>
        <w:jc w:val="both"/>
        <w:rPr>
          <w:rFonts w:ascii="Times New Roman" w:hAnsi="Times New Roman" w:cs="Times New Roman"/>
          <w:sz w:val="24"/>
          <w:szCs w:val="24"/>
        </w:rPr>
      </w:pPr>
      <w:r w:rsidRPr="00EE4A4F">
        <w:rPr>
          <w:rFonts w:ascii="Times New Roman" w:hAnsi="Times New Roman" w:cs="Times New Roman"/>
          <w:sz w:val="24"/>
          <w:szCs w:val="24"/>
        </w:rPr>
        <w:t>Riassumendo, i vantaggi nell’utilizzo dei cuscinetti pneumostatici comprendono:</w:t>
      </w:r>
    </w:p>
    <w:p w14:paraId="4D0EDA63" w14:textId="77777777" w:rsidR="00EE4A4F" w:rsidRPr="00EE4A4F" w:rsidRDefault="00EE4A4F">
      <w:pPr>
        <w:pStyle w:val="Paragrafoelenco"/>
        <w:numPr>
          <w:ilvl w:val="0"/>
          <w:numId w:val="9"/>
        </w:numPr>
        <w:jc w:val="both"/>
        <w:rPr>
          <w:rFonts w:ascii="Times New Roman" w:hAnsi="Times New Roman" w:cs="Times New Roman"/>
          <w:sz w:val="24"/>
          <w:szCs w:val="24"/>
        </w:rPr>
      </w:pPr>
      <w:r w:rsidRPr="00EE4A4F">
        <w:rPr>
          <w:rFonts w:ascii="Times New Roman" w:hAnsi="Times New Roman" w:cs="Times New Roman"/>
          <w:sz w:val="24"/>
          <w:szCs w:val="24"/>
        </w:rPr>
        <w:t>Elevata precisione di posizionamento;</w:t>
      </w:r>
    </w:p>
    <w:p w14:paraId="4DDCDB22" w14:textId="77777777" w:rsidR="00EE4A4F" w:rsidRPr="00EE4A4F" w:rsidRDefault="00EE4A4F">
      <w:pPr>
        <w:pStyle w:val="Paragrafoelenco"/>
        <w:numPr>
          <w:ilvl w:val="0"/>
          <w:numId w:val="9"/>
        </w:numPr>
        <w:jc w:val="both"/>
        <w:rPr>
          <w:rFonts w:ascii="Times New Roman" w:hAnsi="Times New Roman" w:cs="Times New Roman"/>
          <w:sz w:val="24"/>
          <w:szCs w:val="24"/>
        </w:rPr>
      </w:pPr>
      <w:r w:rsidRPr="00EE4A4F">
        <w:rPr>
          <w:rFonts w:ascii="Times New Roman" w:hAnsi="Times New Roman" w:cs="Times New Roman"/>
          <w:sz w:val="24"/>
          <w:szCs w:val="24"/>
        </w:rPr>
        <w:t>Assenza di contatto tra le parti;</w:t>
      </w:r>
    </w:p>
    <w:p w14:paraId="2CCF9905" w14:textId="77777777" w:rsidR="00EE4A4F" w:rsidRPr="00EE4A4F" w:rsidRDefault="00EE4A4F">
      <w:pPr>
        <w:pStyle w:val="Paragrafoelenco"/>
        <w:numPr>
          <w:ilvl w:val="0"/>
          <w:numId w:val="9"/>
        </w:numPr>
        <w:jc w:val="both"/>
        <w:rPr>
          <w:rFonts w:ascii="Times New Roman" w:hAnsi="Times New Roman" w:cs="Times New Roman"/>
          <w:sz w:val="24"/>
          <w:szCs w:val="24"/>
        </w:rPr>
      </w:pPr>
      <w:r w:rsidRPr="00EE4A4F">
        <w:rPr>
          <w:rFonts w:ascii="Times New Roman" w:hAnsi="Times New Roman" w:cs="Times New Roman"/>
          <w:sz w:val="24"/>
          <w:szCs w:val="24"/>
        </w:rPr>
        <w:t>Assenza di attrito;</w:t>
      </w:r>
    </w:p>
    <w:p w14:paraId="332E1D59" w14:textId="77777777" w:rsidR="00EE4A4F" w:rsidRPr="00EE4A4F" w:rsidRDefault="00EE4A4F">
      <w:pPr>
        <w:pStyle w:val="Paragrafoelenco"/>
        <w:numPr>
          <w:ilvl w:val="0"/>
          <w:numId w:val="9"/>
        </w:numPr>
        <w:jc w:val="both"/>
        <w:rPr>
          <w:rFonts w:ascii="Times New Roman" w:hAnsi="Times New Roman" w:cs="Times New Roman"/>
          <w:sz w:val="24"/>
          <w:szCs w:val="24"/>
        </w:rPr>
      </w:pPr>
      <w:r w:rsidRPr="00EE4A4F">
        <w:rPr>
          <w:rFonts w:ascii="Times New Roman" w:hAnsi="Times New Roman" w:cs="Times New Roman"/>
          <w:sz w:val="24"/>
          <w:szCs w:val="24"/>
        </w:rPr>
        <w:t>Durabilità elevata;</w:t>
      </w:r>
    </w:p>
    <w:p w14:paraId="0B28B295" w14:textId="77777777" w:rsidR="00EE4A4F" w:rsidRPr="00EE4A4F" w:rsidRDefault="00EE4A4F">
      <w:pPr>
        <w:pStyle w:val="Paragrafoelenco"/>
        <w:numPr>
          <w:ilvl w:val="0"/>
          <w:numId w:val="9"/>
        </w:numPr>
        <w:jc w:val="both"/>
        <w:rPr>
          <w:rFonts w:ascii="Times New Roman" w:hAnsi="Times New Roman" w:cs="Times New Roman"/>
          <w:sz w:val="24"/>
          <w:szCs w:val="24"/>
        </w:rPr>
      </w:pPr>
      <w:r w:rsidRPr="00EE4A4F">
        <w:rPr>
          <w:rFonts w:ascii="Times New Roman" w:hAnsi="Times New Roman" w:cs="Times New Roman"/>
          <w:sz w:val="24"/>
          <w:szCs w:val="24"/>
        </w:rPr>
        <w:t>Possibilità di utilizzo in camere bianche;</w:t>
      </w:r>
    </w:p>
    <w:p w14:paraId="3357AA0A" w14:textId="77777777" w:rsidR="00EE4A4F" w:rsidRPr="00EE4A4F" w:rsidRDefault="00EE4A4F">
      <w:pPr>
        <w:pStyle w:val="Paragrafoelenco"/>
        <w:numPr>
          <w:ilvl w:val="0"/>
          <w:numId w:val="9"/>
        </w:numPr>
        <w:jc w:val="both"/>
        <w:rPr>
          <w:rFonts w:ascii="Times New Roman" w:hAnsi="Times New Roman" w:cs="Times New Roman"/>
          <w:sz w:val="24"/>
          <w:szCs w:val="24"/>
        </w:rPr>
      </w:pPr>
      <w:r w:rsidRPr="00EE4A4F">
        <w:rPr>
          <w:rFonts w:ascii="Times New Roman" w:hAnsi="Times New Roman" w:cs="Times New Roman"/>
          <w:sz w:val="24"/>
          <w:szCs w:val="24"/>
        </w:rPr>
        <w:t>Possibilità di utilizzo in ambienti estremi.</w:t>
      </w:r>
    </w:p>
    <w:p w14:paraId="4523060B" w14:textId="77777777" w:rsidR="00EE4A4F" w:rsidRPr="00EE4A4F" w:rsidRDefault="00EE4A4F" w:rsidP="00EE4A4F">
      <w:pPr>
        <w:jc w:val="both"/>
        <w:rPr>
          <w:rFonts w:ascii="Times New Roman" w:hAnsi="Times New Roman" w:cs="Times New Roman"/>
          <w:sz w:val="24"/>
          <w:szCs w:val="24"/>
        </w:rPr>
      </w:pPr>
      <w:r w:rsidRPr="00EE4A4F">
        <w:rPr>
          <w:rFonts w:ascii="Times New Roman" w:hAnsi="Times New Roman" w:cs="Times New Roman"/>
          <w:sz w:val="24"/>
          <w:szCs w:val="24"/>
        </w:rPr>
        <w:t>Mentre gli svantaggi comprendono;</w:t>
      </w:r>
    </w:p>
    <w:p w14:paraId="6BABA79D" w14:textId="77777777" w:rsidR="00EE4A4F" w:rsidRPr="00EE4A4F" w:rsidRDefault="00EE4A4F">
      <w:pPr>
        <w:pStyle w:val="Paragrafoelenco"/>
        <w:numPr>
          <w:ilvl w:val="0"/>
          <w:numId w:val="9"/>
        </w:numPr>
        <w:jc w:val="both"/>
        <w:rPr>
          <w:rFonts w:ascii="Times New Roman" w:hAnsi="Times New Roman" w:cs="Times New Roman"/>
          <w:sz w:val="24"/>
          <w:szCs w:val="24"/>
        </w:rPr>
      </w:pPr>
      <w:r w:rsidRPr="00EE4A4F">
        <w:rPr>
          <w:rFonts w:ascii="Times New Roman" w:hAnsi="Times New Roman" w:cs="Times New Roman"/>
          <w:sz w:val="24"/>
          <w:szCs w:val="24"/>
        </w:rPr>
        <w:t>Elevata sensibilità agli errori nel montaggio;</w:t>
      </w:r>
    </w:p>
    <w:p w14:paraId="334A2726" w14:textId="77777777" w:rsidR="00EE4A4F" w:rsidRPr="00EE4A4F" w:rsidRDefault="00EE4A4F">
      <w:pPr>
        <w:pStyle w:val="Paragrafoelenco"/>
        <w:numPr>
          <w:ilvl w:val="0"/>
          <w:numId w:val="9"/>
        </w:numPr>
        <w:jc w:val="both"/>
        <w:rPr>
          <w:rFonts w:ascii="Times New Roman" w:hAnsi="Times New Roman" w:cs="Times New Roman"/>
          <w:sz w:val="24"/>
          <w:szCs w:val="24"/>
        </w:rPr>
      </w:pPr>
      <w:r w:rsidRPr="00EE4A4F">
        <w:rPr>
          <w:rFonts w:ascii="Times New Roman" w:hAnsi="Times New Roman" w:cs="Times New Roman"/>
          <w:sz w:val="24"/>
          <w:szCs w:val="24"/>
        </w:rPr>
        <w:t>Elevata sensibilità riguardo alla qualità della superficie di utilizzo;</w:t>
      </w:r>
    </w:p>
    <w:p w14:paraId="3ECCB30C" w14:textId="5B8F70E8" w:rsidR="00EE4A4F" w:rsidRPr="00EE4A4F" w:rsidRDefault="00EE4A4F">
      <w:pPr>
        <w:pStyle w:val="Paragrafoelenco"/>
        <w:numPr>
          <w:ilvl w:val="0"/>
          <w:numId w:val="9"/>
        </w:numPr>
        <w:jc w:val="both"/>
        <w:rPr>
          <w:rFonts w:ascii="Times New Roman" w:hAnsi="Times New Roman" w:cs="Times New Roman"/>
          <w:sz w:val="24"/>
          <w:szCs w:val="24"/>
        </w:rPr>
      </w:pPr>
      <w:r w:rsidRPr="00EE4A4F">
        <w:rPr>
          <w:rFonts w:ascii="Times New Roman" w:hAnsi="Times New Roman" w:cs="Times New Roman"/>
          <w:sz w:val="24"/>
          <w:szCs w:val="24"/>
        </w:rPr>
        <w:t>Rigidezza statica e dinamica</w:t>
      </w:r>
      <w:r w:rsidR="00477283">
        <w:rPr>
          <w:rFonts w:ascii="Times New Roman" w:hAnsi="Times New Roman" w:cs="Times New Roman"/>
          <w:sz w:val="24"/>
          <w:szCs w:val="24"/>
        </w:rPr>
        <w:t xml:space="preserve"> e smorzamento relativamente bassi</w:t>
      </w:r>
      <w:r w:rsidRPr="00EE4A4F">
        <w:rPr>
          <w:rFonts w:ascii="Times New Roman" w:hAnsi="Times New Roman" w:cs="Times New Roman"/>
          <w:sz w:val="24"/>
          <w:szCs w:val="24"/>
        </w:rPr>
        <w:t>;</w:t>
      </w:r>
    </w:p>
    <w:p w14:paraId="36309EF5" w14:textId="6C37CC5E" w:rsidR="00272AF8" w:rsidRDefault="00EE4A4F" w:rsidP="00FC4B29">
      <w:pPr>
        <w:jc w:val="both"/>
        <w:rPr>
          <w:rFonts w:ascii="Times New Roman" w:hAnsi="Times New Roman" w:cs="Times New Roman"/>
          <w:sz w:val="24"/>
          <w:szCs w:val="24"/>
        </w:rPr>
      </w:pPr>
      <w:r w:rsidRPr="00EE4A4F">
        <w:rPr>
          <w:rFonts w:ascii="Times New Roman" w:hAnsi="Times New Roman" w:cs="Times New Roman"/>
          <w:sz w:val="24"/>
          <w:szCs w:val="24"/>
        </w:rPr>
        <w:lastRenderedPageBreak/>
        <w:t>Per meglio spiegare il funzionamento di questa tecnologia si fa riferimento all</w:t>
      </w:r>
      <w:r w:rsidR="00AF72D0">
        <w:rPr>
          <w:rFonts w:ascii="Times New Roman" w:hAnsi="Times New Roman" w:cs="Times New Roman"/>
          <w:sz w:val="24"/>
          <w:szCs w:val="24"/>
        </w:rPr>
        <w:t>a possibile modellazione a parametri concentrati rappresentata dallo</w:t>
      </w:r>
      <w:r w:rsidRPr="00EE4A4F">
        <w:rPr>
          <w:rFonts w:ascii="Times New Roman" w:hAnsi="Times New Roman" w:cs="Times New Roman"/>
          <w:sz w:val="24"/>
          <w:szCs w:val="24"/>
        </w:rPr>
        <w:t xml:space="preserve"> schema funzionale seguente, riguardante un pattino pneumostatico di forma circolare.</w:t>
      </w:r>
    </w:p>
    <w:p w14:paraId="25C60A95" w14:textId="77777777" w:rsidR="000F46B0" w:rsidRPr="00FC4B29" w:rsidRDefault="000F46B0" w:rsidP="00FC4B29">
      <w:pPr>
        <w:jc w:val="both"/>
        <w:rPr>
          <w:rFonts w:ascii="Times New Roman" w:hAnsi="Times New Roman" w:cs="Times New Roman"/>
          <w:sz w:val="24"/>
          <w:szCs w:val="24"/>
        </w:rPr>
      </w:pPr>
    </w:p>
    <w:p w14:paraId="1C811B8B" w14:textId="77777777" w:rsidR="00467470" w:rsidRDefault="007A62A9" w:rsidP="00467470">
      <w:pPr>
        <w:keepNext/>
        <w:jc w:val="center"/>
      </w:pPr>
      <w:r w:rsidRPr="007A62A9">
        <w:rPr>
          <w:noProof/>
        </w:rPr>
        <w:drawing>
          <wp:inline distT="0" distB="0" distL="0" distR="0" wp14:anchorId="33A876B9" wp14:editId="77764D9F">
            <wp:extent cx="4538134" cy="2212942"/>
            <wp:effectExtent l="0" t="0" r="0" b="0"/>
            <wp:docPr id="1547694594" name="Immagine 1" descr="Immagine che contiene schizzo, diagramma, disegno,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694594" name="Immagine 1" descr="Immagine che contiene schizzo, diagramma, disegno, linea&#10;&#10;Descrizione generata automaticamente"/>
                    <pic:cNvPicPr/>
                  </pic:nvPicPr>
                  <pic:blipFill>
                    <a:blip r:embed="rId12"/>
                    <a:stretch>
                      <a:fillRect/>
                    </a:stretch>
                  </pic:blipFill>
                  <pic:spPr>
                    <a:xfrm>
                      <a:off x="0" y="0"/>
                      <a:ext cx="4565732" cy="2226400"/>
                    </a:xfrm>
                    <a:prstGeom prst="rect">
                      <a:avLst/>
                    </a:prstGeom>
                  </pic:spPr>
                </pic:pic>
              </a:graphicData>
            </a:graphic>
          </wp:inline>
        </w:drawing>
      </w:r>
    </w:p>
    <w:p w14:paraId="28BF37BF" w14:textId="0869DE56" w:rsidR="00540347" w:rsidRDefault="00467470" w:rsidP="00467470">
      <w:pPr>
        <w:pStyle w:val="Didascalia"/>
        <w:jc w:val="center"/>
      </w:pPr>
      <w:r>
        <w:t>Figura 1.</w:t>
      </w:r>
      <w:r w:rsidR="00000000">
        <w:fldChar w:fldCharType="begin"/>
      </w:r>
      <w:r w:rsidR="00000000">
        <w:instrText xml:space="preserve"> SEQ Figura_1. \* ARABIC </w:instrText>
      </w:r>
      <w:r w:rsidR="00000000">
        <w:fldChar w:fldCharType="separate"/>
      </w:r>
      <w:r w:rsidR="00B52170">
        <w:rPr>
          <w:noProof/>
        </w:rPr>
        <w:t>3</w:t>
      </w:r>
      <w:r w:rsidR="00000000">
        <w:rPr>
          <w:noProof/>
        </w:rPr>
        <w:fldChar w:fldCharType="end"/>
      </w:r>
      <w:r w:rsidRPr="00823917">
        <w:t>: schema funzionale e circuito pneumatico di un pattino con foro singolo.</w:t>
      </w:r>
    </w:p>
    <w:p w14:paraId="14C3707F" w14:textId="72FBC89D" w:rsidR="00093586" w:rsidRDefault="00093586" w:rsidP="00093586">
      <w:pPr>
        <w:keepNext/>
        <w:jc w:val="center"/>
      </w:pPr>
    </w:p>
    <w:p w14:paraId="4A67C18A" w14:textId="3B6C1142" w:rsidR="00540347" w:rsidRDefault="00540347" w:rsidP="00540347">
      <w:pPr>
        <w:jc w:val="both"/>
        <w:rPr>
          <w:rFonts w:ascii="Times New Roman" w:eastAsiaTheme="minorEastAsia" w:hAnsi="Times New Roman" w:cs="Times New Roman"/>
          <w:sz w:val="24"/>
          <w:szCs w:val="24"/>
        </w:rPr>
      </w:pPr>
      <w:r w:rsidRPr="00540347">
        <w:rPr>
          <w:rFonts w:ascii="Times New Roman" w:eastAsiaTheme="minorEastAsia" w:hAnsi="Times New Roman" w:cs="Times New Roman"/>
          <w:sz w:val="24"/>
          <w:szCs w:val="24"/>
        </w:rPr>
        <w:t>Alla base del principio di funzionamento si trova l’equilibrio tra la forza esterna applicata e la portanza del componente. Come già detto, il meato è generato grazie all’aria d</w:t>
      </w:r>
      <w:r w:rsidR="007A62A9">
        <w:rPr>
          <w:rFonts w:ascii="Times New Roman" w:eastAsiaTheme="minorEastAsia" w:hAnsi="Times New Roman" w:cs="Times New Roman"/>
          <w:sz w:val="24"/>
          <w:szCs w:val="24"/>
        </w:rPr>
        <w:t xml:space="preserve">i </w:t>
      </w:r>
      <w:r w:rsidRPr="00540347">
        <w:rPr>
          <w:rFonts w:ascii="Times New Roman" w:eastAsiaTheme="minorEastAsia" w:hAnsi="Times New Roman" w:cs="Times New Roman"/>
          <w:sz w:val="24"/>
          <w:szCs w:val="24"/>
        </w:rPr>
        <w:t>alimentazione che attraversa il pattino e fuoriesce tramite i for</w:t>
      </w:r>
      <w:r w:rsidR="007A62A9">
        <w:rPr>
          <w:rFonts w:ascii="Times New Roman" w:eastAsiaTheme="minorEastAsia" w:hAnsi="Times New Roman" w:cs="Times New Roman"/>
          <w:sz w:val="24"/>
          <w:szCs w:val="24"/>
        </w:rPr>
        <w:t>i</w:t>
      </w:r>
      <w:r w:rsidRPr="00540347">
        <w:rPr>
          <w:rFonts w:ascii="Times New Roman" w:eastAsiaTheme="minorEastAsia" w:hAnsi="Times New Roman" w:cs="Times New Roman"/>
          <w:sz w:val="24"/>
          <w:szCs w:val="24"/>
        </w:rPr>
        <w:t xml:space="preserve"> present</w:t>
      </w:r>
      <w:r w:rsidR="007A62A9">
        <w:rPr>
          <w:rFonts w:ascii="Times New Roman" w:eastAsiaTheme="minorEastAsia" w:hAnsi="Times New Roman" w:cs="Times New Roman"/>
          <w:sz w:val="24"/>
          <w:szCs w:val="24"/>
        </w:rPr>
        <w:t>i</w:t>
      </w:r>
      <w:r w:rsidRPr="00540347">
        <w:rPr>
          <w:rFonts w:ascii="Times New Roman" w:eastAsiaTheme="minorEastAsia" w:hAnsi="Times New Roman" w:cs="Times New Roman"/>
          <w:sz w:val="24"/>
          <w:szCs w:val="24"/>
        </w:rPr>
        <w:t xml:space="preserve"> sulla superficie attiva. I for</w:t>
      </w:r>
      <w:r w:rsidR="007A62A9">
        <w:rPr>
          <w:rFonts w:ascii="Times New Roman" w:eastAsiaTheme="minorEastAsia" w:hAnsi="Times New Roman" w:cs="Times New Roman"/>
          <w:sz w:val="24"/>
          <w:szCs w:val="24"/>
        </w:rPr>
        <w:t>i</w:t>
      </w:r>
      <w:r w:rsidRPr="00540347">
        <w:rPr>
          <w:rFonts w:ascii="Times New Roman" w:eastAsiaTheme="minorEastAsia" w:hAnsi="Times New Roman" w:cs="Times New Roman"/>
          <w:sz w:val="24"/>
          <w:szCs w:val="24"/>
        </w:rPr>
        <w:t xml:space="preserve"> di uscita </w:t>
      </w:r>
      <w:r w:rsidR="007A62A9">
        <w:rPr>
          <w:rFonts w:ascii="Times New Roman" w:eastAsiaTheme="minorEastAsia" w:hAnsi="Times New Roman" w:cs="Times New Roman"/>
          <w:sz w:val="24"/>
          <w:szCs w:val="24"/>
        </w:rPr>
        <w:t>sono</w:t>
      </w:r>
      <w:r w:rsidRPr="00540347">
        <w:rPr>
          <w:rFonts w:ascii="Times New Roman" w:eastAsiaTheme="minorEastAsia" w:hAnsi="Times New Roman" w:cs="Times New Roman"/>
          <w:sz w:val="24"/>
          <w:szCs w:val="24"/>
        </w:rPr>
        <w:t xml:space="preserve"> rappresentat</w:t>
      </w:r>
      <w:r w:rsidR="007A62A9">
        <w:rPr>
          <w:rFonts w:ascii="Times New Roman" w:eastAsiaTheme="minorEastAsia" w:hAnsi="Times New Roman" w:cs="Times New Roman"/>
          <w:sz w:val="24"/>
          <w:szCs w:val="24"/>
        </w:rPr>
        <w:t>i</w:t>
      </w:r>
      <w:r w:rsidRPr="00540347">
        <w:rPr>
          <w:rFonts w:ascii="Times New Roman" w:eastAsiaTheme="minorEastAsia" w:hAnsi="Times New Roman" w:cs="Times New Roman"/>
          <w:sz w:val="24"/>
          <w:szCs w:val="24"/>
        </w:rPr>
        <w:t xml:space="preserve"> nello schema pneumatico </w:t>
      </w:r>
      <w:r w:rsidR="007A62A9">
        <w:rPr>
          <w:rFonts w:ascii="Times New Roman" w:eastAsiaTheme="minorEastAsia" w:hAnsi="Times New Roman" w:cs="Times New Roman"/>
          <w:sz w:val="24"/>
          <w:szCs w:val="24"/>
        </w:rPr>
        <w:t>tramite</w:t>
      </w:r>
      <w:r w:rsidRPr="00540347">
        <w:rPr>
          <w:rFonts w:ascii="Times New Roman" w:eastAsiaTheme="minorEastAsia" w:hAnsi="Times New Roman" w:cs="Times New Roman"/>
          <w:sz w:val="24"/>
          <w:szCs w:val="24"/>
        </w:rPr>
        <w:t xml:space="preserve"> la resistenza </w:t>
      </w:r>
      <w:r w:rsidRPr="001F7D6A">
        <w:rPr>
          <w:rFonts w:ascii="Times New Roman" w:eastAsiaTheme="minorEastAsia" w:hAnsi="Times New Roman" w:cs="Times New Roman"/>
          <w:i/>
          <w:iCs/>
          <w:sz w:val="24"/>
          <w:szCs w:val="24"/>
        </w:rPr>
        <w:t>R</w:t>
      </w:r>
      <w:r w:rsidR="007A62A9" w:rsidRPr="001F7D6A">
        <w:rPr>
          <w:rFonts w:ascii="Times New Roman" w:eastAsiaTheme="minorEastAsia" w:hAnsi="Times New Roman" w:cs="Times New Roman"/>
          <w:i/>
          <w:iCs/>
          <w:sz w:val="24"/>
          <w:szCs w:val="24"/>
          <w:vertAlign w:val="subscript"/>
        </w:rPr>
        <w:t>2</w:t>
      </w:r>
      <w:r w:rsidRPr="00540347">
        <w:rPr>
          <w:rFonts w:ascii="Times New Roman" w:eastAsiaTheme="minorEastAsia" w:hAnsi="Times New Roman" w:cs="Times New Roman"/>
          <w:sz w:val="24"/>
          <w:szCs w:val="24"/>
        </w:rPr>
        <w:t xml:space="preserve">, grazie al quale viene determinata una caduta di pressione ai capi del pattino. La resistenza variabile </w:t>
      </w:r>
      <w:r w:rsidRPr="001F7D6A">
        <w:rPr>
          <w:rFonts w:ascii="Times New Roman" w:eastAsiaTheme="minorEastAsia" w:hAnsi="Times New Roman" w:cs="Times New Roman"/>
          <w:i/>
          <w:iCs/>
          <w:sz w:val="24"/>
          <w:szCs w:val="24"/>
        </w:rPr>
        <w:t>R</w:t>
      </w:r>
      <w:r w:rsidR="007A62A9" w:rsidRPr="001F7D6A">
        <w:rPr>
          <w:rFonts w:ascii="Times New Roman" w:eastAsiaTheme="minorEastAsia" w:hAnsi="Times New Roman" w:cs="Times New Roman"/>
          <w:i/>
          <w:iCs/>
          <w:sz w:val="24"/>
          <w:szCs w:val="24"/>
          <w:vertAlign w:val="subscript"/>
        </w:rPr>
        <w:t>3</w:t>
      </w:r>
      <w:r w:rsidRPr="00540347">
        <w:rPr>
          <w:rFonts w:ascii="Times New Roman" w:eastAsiaTheme="minorEastAsia" w:hAnsi="Times New Roman" w:cs="Times New Roman"/>
          <w:sz w:val="24"/>
          <w:szCs w:val="24"/>
        </w:rPr>
        <w:t xml:space="preserve"> rappresenta, invece, lo spessore del meato che varia in funzione del carico applicato. Si può notare la presenza di un volume concentrato tra le due resistenze, che va a rappresentare il volume d’aria compresa nel meato. Lo spessore del meato varia in funzione del carico esterno: maggiore è il carico applicato, minore sarà lo spessore di meato.</w:t>
      </w:r>
    </w:p>
    <w:p w14:paraId="4E0BC920" w14:textId="77777777" w:rsidR="000F46B0" w:rsidRPr="000F46B0" w:rsidRDefault="000F46B0" w:rsidP="000F46B0">
      <w:pPr>
        <w:jc w:val="both"/>
        <w:rPr>
          <w:rFonts w:ascii="Times New Roman" w:eastAsiaTheme="minorEastAsia" w:hAnsi="Times New Roman" w:cs="Times New Roman"/>
          <w:sz w:val="24"/>
          <w:szCs w:val="24"/>
        </w:rPr>
      </w:pPr>
      <w:r w:rsidRPr="000F46B0">
        <w:rPr>
          <w:rFonts w:ascii="Times New Roman" w:eastAsiaTheme="minorEastAsia" w:hAnsi="Times New Roman" w:cs="Times New Roman"/>
          <w:sz w:val="24"/>
          <w:szCs w:val="24"/>
        </w:rPr>
        <w:t>Vengono di seguito riportate le curve degli andamenti delle tre principali proprietà del pattino:</w:t>
      </w:r>
    </w:p>
    <w:p w14:paraId="352FB7A8" w14:textId="77777777" w:rsidR="000F46B0" w:rsidRPr="000F46B0" w:rsidRDefault="000F46B0">
      <w:pPr>
        <w:pStyle w:val="Paragrafoelenco"/>
        <w:numPr>
          <w:ilvl w:val="0"/>
          <w:numId w:val="9"/>
        </w:numPr>
        <w:jc w:val="both"/>
        <w:rPr>
          <w:rFonts w:ascii="Times New Roman" w:hAnsi="Times New Roman" w:cs="Times New Roman"/>
          <w:sz w:val="24"/>
          <w:szCs w:val="24"/>
        </w:rPr>
      </w:pPr>
      <w:r w:rsidRPr="000F46B0">
        <w:rPr>
          <w:rFonts w:ascii="Times New Roman" w:eastAsiaTheme="minorEastAsia" w:hAnsi="Times New Roman" w:cs="Times New Roman"/>
          <w:sz w:val="24"/>
          <w:szCs w:val="24"/>
        </w:rPr>
        <w:t xml:space="preserve">Portanza: </w:t>
      </w:r>
      <w:r w:rsidRPr="000F46B0">
        <w:rPr>
          <w:rFonts w:ascii="Times New Roman" w:hAnsi="Times New Roman" w:cs="Times New Roman"/>
          <w:sz w:val="24"/>
          <w:szCs w:val="24"/>
        </w:rPr>
        <w:t>esprime la capacità di carico in funzione dell’altezza di meato;</w:t>
      </w:r>
    </w:p>
    <w:p w14:paraId="02A56926" w14:textId="77777777" w:rsidR="000F46B0" w:rsidRPr="000F46B0" w:rsidRDefault="000F46B0">
      <w:pPr>
        <w:pStyle w:val="Paragrafoelenco"/>
        <w:numPr>
          <w:ilvl w:val="0"/>
          <w:numId w:val="9"/>
        </w:numPr>
        <w:jc w:val="both"/>
        <w:rPr>
          <w:rFonts w:ascii="Times New Roman" w:hAnsi="Times New Roman" w:cs="Times New Roman"/>
          <w:sz w:val="24"/>
          <w:szCs w:val="24"/>
        </w:rPr>
      </w:pPr>
      <w:r w:rsidRPr="000F46B0">
        <w:rPr>
          <w:rFonts w:ascii="Times New Roman" w:hAnsi="Times New Roman" w:cs="Times New Roman"/>
          <w:sz w:val="24"/>
          <w:szCs w:val="24"/>
        </w:rPr>
        <w:t>Consumo d’aria: esprime la portata di aria utilizzata in funzione dell’altezza di meato;</w:t>
      </w:r>
    </w:p>
    <w:p w14:paraId="63FBAF57" w14:textId="19D981CF" w:rsidR="000F46B0" w:rsidRDefault="000F46B0">
      <w:pPr>
        <w:pStyle w:val="Paragrafoelenco"/>
        <w:numPr>
          <w:ilvl w:val="0"/>
          <w:numId w:val="9"/>
        </w:numPr>
        <w:jc w:val="both"/>
        <w:rPr>
          <w:rFonts w:ascii="Times New Roman" w:hAnsi="Times New Roman" w:cs="Times New Roman"/>
          <w:sz w:val="24"/>
          <w:szCs w:val="24"/>
        </w:rPr>
      </w:pPr>
      <w:r w:rsidRPr="000F46B0">
        <w:rPr>
          <w:rFonts w:ascii="Times New Roman" w:hAnsi="Times New Roman" w:cs="Times New Roman"/>
          <w:sz w:val="24"/>
          <w:szCs w:val="24"/>
        </w:rPr>
        <w:t>Rigidezza: ottenuta dal rapporto della derivata del carico rispetto alla derivata del meato cambiata di segno (</w:t>
      </w:r>
      <m:oMath>
        <m:r>
          <w:rPr>
            <w:rFonts w:ascii="Cambria Math" w:hAnsi="Cambria Math" w:cs="Times New Roman"/>
            <w:sz w:val="24"/>
            <w:szCs w:val="24"/>
          </w:rPr>
          <m:t>k</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∂F</m:t>
            </m:r>
          </m:num>
          <m:den>
            <m:r>
              <w:rPr>
                <w:rFonts w:ascii="Cambria Math" w:hAnsi="Cambria Math" w:cs="Times New Roman"/>
                <w:sz w:val="24"/>
                <w:szCs w:val="24"/>
              </w:rPr>
              <m:t>∂h</m:t>
            </m:r>
          </m:den>
        </m:f>
      </m:oMath>
      <w:r w:rsidRPr="000F46B0">
        <w:rPr>
          <w:rFonts w:ascii="Times New Roman" w:hAnsi="Times New Roman" w:cs="Times New Roman"/>
          <w:sz w:val="24"/>
          <w:szCs w:val="24"/>
        </w:rPr>
        <w:t>).</w:t>
      </w:r>
    </w:p>
    <w:p w14:paraId="19895AEC" w14:textId="77777777" w:rsidR="000F46B0" w:rsidRPr="000F46B0" w:rsidRDefault="000F46B0" w:rsidP="000F46B0">
      <w:pPr>
        <w:jc w:val="both"/>
        <w:rPr>
          <w:rFonts w:ascii="Times New Roman" w:hAnsi="Times New Roman" w:cs="Times New Roman"/>
          <w:sz w:val="24"/>
          <w:szCs w:val="24"/>
        </w:rPr>
      </w:pPr>
    </w:p>
    <w:p w14:paraId="254F4896" w14:textId="77777777" w:rsidR="00467470" w:rsidRDefault="00272AF8" w:rsidP="00467470">
      <w:pPr>
        <w:keepNext/>
        <w:jc w:val="center"/>
      </w:pPr>
      <w:r>
        <w:rPr>
          <w:rFonts w:ascii="Times New Roman" w:eastAsiaTheme="minorEastAsia" w:hAnsi="Times New Roman" w:cs="Times New Roman"/>
          <w:noProof/>
          <w:sz w:val="24"/>
          <w:szCs w:val="24"/>
          <w:lang w:eastAsia="it-IT"/>
        </w:rPr>
        <w:drawing>
          <wp:inline distT="0" distB="0" distL="0" distR="0" wp14:anchorId="3D6C4F71" wp14:editId="5947282F">
            <wp:extent cx="5607758" cy="1555845"/>
            <wp:effectExtent l="0" t="0" r="0" b="635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aratteristica pattino semplice.png"/>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5607758" cy="1555845"/>
                    </a:xfrm>
                    <a:prstGeom prst="rect">
                      <a:avLst/>
                    </a:prstGeom>
                    <a:ln>
                      <a:noFill/>
                    </a:ln>
                    <a:extLst>
                      <a:ext uri="{53640926-AAD7-44D8-BBD7-CCE9431645EC}">
                        <a14:shadowObscured xmlns:a14="http://schemas.microsoft.com/office/drawing/2010/main"/>
                      </a:ext>
                    </a:extLst>
                  </pic:spPr>
                </pic:pic>
              </a:graphicData>
            </a:graphic>
          </wp:inline>
        </w:drawing>
      </w:r>
    </w:p>
    <w:p w14:paraId="7DFC5195" w14:textId="37DB9886" w:rsidR="000F46B0" w:rsidRDefault="00467470" w:rsidP="00467470">
      <w:pPr>
        <w:pStyle w:val="Didascalia"/>
        <w:jc w:val="center"/>
      </w:pPr>
      <w:r>
        <w:t>Figura 1.</w:t>
      </w:r>
      <w:r w:rsidR="00000000">
        <w:fldChar w:fldCharType="begin"/>
      </w:r>
      <w:r w:rsidR="00000000">
        <w:instrText xml:space="preserve"> SEQ Figura_1. \* ARABIC </w:instrText>
      </w:r>
      <w:r w:rsidR="00000000">
        <w:fldChar w:fldCharType="separate"/>
      </w:r>
      <w:r w:rsidR="00B52170">
        <w:rPr>
          <w:noProof/>
        </w:rPr>
        <w:t>4</w:t>
      </w:r>
      <w:r w:rsidR="00000000">
        <w:rPr>
          <w:noProof/>
        </w:rPr>
        <w:fldChar w:fldCharType="end"/>
      </w:r>
      <w:r w:rsidRPr="006F02D9">
        <w:t>: caratteristiche statiche di un pattino circolare con foro di alimentazione centrale.</w:t>
      </w:r>
    </w:p>
    <w:p w14:paraId="6E73EA62" w14:textId="77777777" w:rsidR="000F46B0" w:rsidRPr="000F46B0" w:rsidRDefault="000F46B0" w:rsidP="000F46B0">
      <w:pPr>
        <w:jc w:val="both"/>
        <w:rPr>
          <w:rFonts w:ascii="Times New Roman" w:eastAsiaTheme="minorEastAsia" w:hAnsi="Times New Roman" w:cs="Times New Roman"/>
          <w:sz w:val="24"/>
          <w:szCs w:val="24"/>
        </w:rPr>
      </w:pPr>
      <w:r w:rsidRPr="000F46B0">
        <w:rPr>
          <w:rFonts w:ascii="Times New Roman" w:eastAsiaTheme="minorEastAsia" w:hAnsi="Times New Roman" w:cs="Times New Roman"/>
          <w:sz w:val="24"/>
          <w:szCs w:val="24"/>
        </w:rPr>
        <w:lastRenderedPageBreak/>
        <w:t>Si può osservare che la capacità di carico diminuisce all’aumentare dello spessore di meato, mentre il consumo di aria aumenta, entrambi in modo non lineare. Questi andamenti sono una diretta conseguenza del fatto che, all’aumentare dello spessore del meato, la resistenza incontrata dal fluido al di sotto del pattino sarà minore, dunque, la caduta di pressione si ridurrà di conseguenza, provocando un crollo della pressione di uscita dal foro, che genererà un aumento di portata. L’andamento della rigidezza rappresenta la sensibilità del sistema alle variazioni di carico, il punto di lavoro ottimale è quello dove si trova il massimo di rigidezza.</w:t>
      </w:r>
    </w:p>
    <w:p w14:paraId="7374C165" w14:textId="77777777" w:rsidR="00272AF8" w:rsidRDefault="00272AF8" w:rsidP="00272AF8">
      <w:pPr>
        <w:jc w:val="both"/>
        <w:rPr>
          <w:rFonts w:ascii="Times New Roman" w:eastAsiaTheme="minorEastAsia" w:hAnsi="Times New Roman" w:cs="Times New Roman"/>
          <w:b/>
          <w:sz w:val="24"/>
          <w:szCs w:val="24"/>
        </w:rPr>
      </w:pPr>
    </w:p>
    <w:p w14:paraId="612C45EC" w14:textId="02C84CD7" w:rsidR="00272AF8" w:rsidRPr="00193E6A" w:rsidRDefault="00272AF8">
      <w:pPr>
        <w:pStyle w:val="Paragrafoelenco"/>
        <w:numPr>
          <w:ilvl w:val="1"/>
          <w:numId w:val="8"/>
        </w:numPr>
        <w:jc w:val="both"/>
        <w:rPr>
          <w:rFonts w:ascii="Times New Roman" w:eastAsiaTheme="minorEastAsia" w:hAnsi="Times New Roman" w:cs="Times New Roman"/>
          <w:b/>
          <w:sz w:val="32"/>
          <w:szCs w:val="32"/>
        </w:rPr>
      </w:pPr>
      <w:r w:rsidRPr="00193E6A">
        <w:rPr>
          <w:rFonts w:ascii="Times New Roman" w:eastAsiaTheme="minorEastAsia" w:hAnsi="Times New Roman" w:cs="Times New Roman"/>
          <w:b/>
          <w:sz w:val="32"/>
          <w:szCs w:val="32"/>
        </w:rPr>
        <w:t>Sistemi di alimentazione</w:t>
      </w:r>
    </w:p>
    <w:p w14:paraId="7A836B7D" w14:textId="77777777" w:rsidR="00272AF8" w:rsidRDefault="00272AF8" w:rsidP="00272AF8">
      <w:pPr>
        <w:jc w:val="both"/>
        <w:rPr>
          <w:rFonts w:ascii="Times New Roman" w:eastAsiaTheme="minorEastAsia" w:hAnsi="Times New Roman" w:cs="Times New Roman"/>
          <w:sz w:val="24"/>
          <w:szCs w:val="24"/>
        </w:rPr>
      </w:pPr>
    </w:p>
    <w:p w14:paraId="01F35697" w14:textId="77777777" w:rsidR="00193E6A" w:rsidRPr="00193E6A" w:rsidRDefault="00193E6A" w:rsidP="00193E6A">
      <w:pPr>
        <w:jc w:val="both"/>
        <w:rPr>
          <w:rFonts w:ascii="Times New Roman" w:eastAsiaTheme="minorEastAsia" w:hAnsi="Times New Roman" w:cs="Times New Roman"/>
          <w:sz w:val="24"/>
          <w:szCs w:val="24"/>
        </w:rPr>
      </w:pPr>
      <w:r w:rsidRPr="00193E6A">
        <w:rPr>
          <w:rFonts w:ascii="Times New Roman" w:eastAsiaTheme="minorEastAsia" w:hAnsi="Times New Roman" w:cs="Times New Roman"/>
          <w:sz w:val="24"/>
          <w:szCs w:val="24"/>
        </w:rPr>
        <w:t>La variazione della geometria del pattino e del suo sistema di alimentazione ha portato ad un miglioramento delle performance dei cuscinetti ad aria, sia dal punto di vista economico che da quello prestazionale. Le soluzioni più utilizzate comportano, ad esempio, la variazione del numero, posizione e dimensione dei fori nel pattino, e la presenza o meno di ragnature lungo la superficie attiva dello stesso.</w:t>
      </w:r>
    </w:p>
    <w:p w14:paraId="6F4D8CC9" w14:textId="61B4DBF3" w:rsidR="00193E6A" w:rsidRPr="00193E6A" w:rsidRDefault="00193E6A" w:rsidP="00193E6A">
      <w:pPr>
        <w:jc w:val="both"/>
        <w:rPr>
          <w:rFonts w:ascii="Times New Roman" w:eastAsiaTheme="minorEastAsia" w:hAnsi="Times New Roman" w:cs="Times New Roman"/>
          <w:sz w:val="24"/>
          <w:szCs w:val="24"/>
        </w:rPr>
      </w:pPr>
      <w:r w:rsidRPr="00193E6A">
        <w:rPr>
          <w:rFonts w:ascii="Times New Roman" w:eastAsiaTheme="minorEastAsia" w:hAnsi="Times New Roman" w:cs="Times New Roman"/>
          <w:sz w:val="24"/>
          <w:szCs w:val="24"/>
        </w:rPr>
        <w:t xml:space="preserve">Le principali geometrie adottate </w:t>
      </w:r>
      <w:r w:rsidR="002E2001">
        <w:rPr>
          <w:rFonts w:ascii="Times New Roman" w:eastAsiaTheme="minorEastAsia" w:hAnsi="Times New Roman" w:cs="Times New Roman"/>
          <w:sz w:val="24"/>
          <w:szCs w:val="24"/>
        </w:rPr>
        <w:t>sono</w:t>
      </w:r>
      <w:r w:rsidRPr="00193E6A">
        <w:rPr>
          <w:rFonts w:ascii="Times New Roman" w:eastAsiaTheme="minorEastAsia" w:hAnsi="Times New Roman" w:cs="Times New Roman"/>
          <w:sz w:val="24"/>
          <w:szCs w:val="24"/>
        </w:rPr>
        <w:t>:</w:t>
      </w:r>
    </w:p>
    <w:p w14:paraId="0D1EE220" w14:textId="77777777" w:rsidR="00193E6A" w:rsidRPr="00193E6A" w:rsidRDefault="00193E6A">
      <w:pPr>
        <w:pStyle w:val="Paragrafoelenco"/>
        <w:numPr>
          <w:ilvl w:val="0"/>
          <w:numId w:val="9"/>
        </w:numPr>
        <w:jc w:val="both"/>
        <w:rPr>
          <w:rFonts w:ascii="Times New Roman" w:hAnsi="Times New Roman" w:cs="Times New Roman"/>
          <w:sz w:val="24"/>
          <w:szCs w:val="24"/>
        </w:rPr>
      </w:pPr>
      <w:r w:rsidRPr="00193E6A">
        <w:rPr>
          <w:rFonts w:ascii="Times New Roman" w:eastAsiaTheme="minorEastAsia" w:hAnsi="Times New Roman" w:cs="Times New Roman"/>
          <w:sz w:val="24"/>
          <w:szCs w:val="24"/>
        </w:rPr>
        <w:t xml:space="preserve">Simple </w:t>
      </w:r>
      <w:proofErr w:type="spellStart"/>
      <w:r w:rsidRPr="00193E6A">
        <w:rPr>
          <w:rFonts w:ascii="Times New Roman" w:eastAsiaTheme="minorEastAsia" w:hAnsi="Times New Roman" w:cs="Times New Roman"/>
          <w:sz w:val="24"/>
          <w:szCs w:val="24"/>
        </w:rPr>
        <w:t>orifice</w:t>
      </w:r>
      <w:proofErr w:type="spellEnd"/>
      <w:r w:rsidRPr="00193E6A">
        <w:rPr>
          <w:rFonts w:ascii="Times New Roman" w:eastAsiaTheme="minorEastAsia" w:hAnsi="Times New Roman" w:cs="Times New Roman"/>
          <w:sz w:val="24"/>
          <w:szCs w:val="24"/>
        </w:rPr>
        <w:t xml:space="preserve"> (</w:t>
      </w:r>
      <w:proofErr w:type="spellStart"/>
      <w:r w:rsidRPr="00193E6A">
        <w:rPr>
          <w:rFonts w:ascii="Times New Roman" w:hAnsi="Times New Roman" w:cs="Times New Roman"/>
          <w:sz w:val="24"/>
          <w:szCs w:val="24"/>
        </w:rPr>
        <w:t>orifice</w:t>
      </w:r>
      <w:proofErr w:type="spellEnd"/>
      <w:r w:rsidRPr="00193E6A">
        <w:rPr>
          <w:rFonts w:ascii="Times New Roman" w:hAnsi="Times New Roman" w:cs="Times New Roman"/>
          <w:sz w:val="24"/>
          <w:szCs w:val="24"/>
        </w:rPr>
        <w:t xml:space="preserve"> </w:t>
      </w:r>
      <w:proofErr w:type="spellStart"/>
      <w:r w:rsidRPr="00193E6A">
        <w:rPr>
          <w:rFonts w:ascii="Times New Roman" w:hAnsi="Times New Roman" w:cs="Times New Roman"/>
          <w:sz w:val="24"/>
          <w:szCs w:val="24"/>
        </w:rPr>
        <w:t>compensated</w:t>
      </w:r>
      <w:proofErr w:type="spellEnd"/>
      <w:r w:rsidRPr="00193E6A">
        <w:rPr>
          <w:rFonts w:ascii="Times New Roman" w:hAnsi="Times New Roman" w:cs="Times New Roman"/>
          <w:sz w:val="24"/>
          <w:szCs w:val="24"/>
        </w:rPr>
        <w:t>);</w:t>
      </w:r>
    </w:p>
    <w:p w14:paraId="74D5ADC7" w14:textId="77777777" w:rsidR="00193E6A" w:rsidRPr="00193E6A" w:rsidRDefault="00193E6A">
      <w:pPr>
        <w:pStyle w:val="Paragrafoelenco"/>
        <w:numPr>
          <w:ilvl w:val="0"/>
          <w:numId w:val="9"/>
        </w:numPr>
        <w:jc w:val="both"/>
        <w:rPr>
          <w:rFonts w:ascii="Times New Roman" w:hAnsi="Times New Roman" w:cs="Times New Roman"/>
          <w:sz w:val="24"/>
          <w:szCs w:val="24"/>
        </w:rPr>
      </w:pPr>
      <w:proofErr w:type="spellStart"/>
      <w:r w:rsidRPr="00193E6A">
        <w:rPr>
          <w:rFonts w:ascii="Times New Roman" w:hAnsi="Times New Roman" w:cs="Times New Roman"/>
          <w:sz w:val="24"/>
          <w:szCs w:val="24"/>
        </w:rPr>
        <w:t>Anular</w:t>
      </w:r>
      <w:proofErr w:type="spellEnd"/>
      <w:r w:rsidRPr="00193E6A">
        <w:rPr>
          <w:rFonts w:ascii="Times New Roman" w:hAnsi="Times New Roman" w:cs="Times New Roman"/>
          <w:sz w:val="24"/>
          <w:szCs w:val="24"/>
        </w:rPr>
        <w:t xml:space="preserve"> </w:t>
      </w:r>
      <w:proofErr w:type="spellStart"/>
      <w:r w:rsidRPr="00193E6A">
        <w:rPr>
          <w:rFonts w:ascii="Times New Roman" w:hAnsi="Times New Roman" w:cs="Times New Roman"/>
          <w:sz w:val="24"/>
          <w:szCs w:val="24"/>
        </w:rPr>
        <w:t>orifice</w:t>
      </w:r>
      <w:proofErr w:type="spellEnd"/>
      <w:r w:rsidRPr="00193E6A">
        <w:rPr>
          <w:rFonts w:ascii="Times New Roman" w:hAnsi="Times New Roman" w:cs="Times New Roman"/>
          <w:sz w:val="24"/>
          <w:szCs w:val="24"/>
        </w:rPr>
        <w:t xml:space="preserve"> (</w:t>
      </w:r>
      <w:proofErr w:type="spellStart"/>
      <w:r w:rsidRPr="00193E6A">
        <w:rPr>
          <w:rFonts w:ascii="Times New Roman" w:hAnsi="Times New Roman" w:cs="Times New Roman"/>
          <w:sz w:val="24"/>
          <w:szCs w:val="24"/>
        </w:rPr>
        <w:t>inherently</w:t>
      </w:r>
      <w:proofErr w:type="spellEnd"/>
      <w:r w:rsidRPr="00193E6A">
        <w:rPr>
          <w:rFonts w:ascii="Times New Roman" w:hAnsi="Times New Roman" w:cs="Times New Roman"/>
          <w:sz w:val="24"/>
          <w:szCs w:val="24"/>
        </w:rPr>
        <w:t xml:space="preserve"> </w:t>
      </w:r>
      <w:proofErr w:type="spellStart"/>
      <w:r w:rsidRPr="00193E6A">
        <w:rPr>
          <w:rFonts w:ascii="Times New Roman" w:hAnsi="Times New Roman" w:cs="Times New Roman"/>
          <w:sz w:val="24"/>
          <w:szCs w:val="24"/>
        </w:rPr>
        <w:t>compensated</w:t>
      </w:r>
      <w:proofErr w:type="spellEnd"/>
      <w:r w:rsidRPr="00193E6A">
        <w:rPr>
          <w:rFonts w:ascii="Times New Roman" w:hAnsi="Times New Roman" w:cs="Times New Roman"/>
          <w:sz w:val="24"/>
          <w:szCs w:val="24"/>
        </w:rPr>
        <w:t>);</w:t>
      </w:r>
    </w:p>
    <w:p w14:paraId="4478A86C" w14:textId="77777777" w:rsidR="00193E6A" w:rsidRPr="00193E6A" w:rsidRDefault="00193E6A">
      <w:pPr>
        <w:pStyle w:val="Paragrafoelenco"/>
        <w:numPr>
          <w:ilvl w:val="0"/>
          <w:numId w:val="9"/>
        </w:numPr>
        <w:jc w:val="both"/>
        <w:rPr>
          <w:rFonts w:ascii="Times New Roman" w:hAnsi="Times New Roman" w:cs="Times New Roman"/>
          <w:sz w:val="24"/>
          <w:szCs w:val="24"/>
        </w:rPr>
      </w:pPr>
      <w:proofErr w:type="spellStart"/>
      <w:r w:rsidRPr="00193E6A">
        <w:rPr>
          <w:rFonts w:ascii="Times New Roman" w:hAnsi="Times New Roman" w:cs="Times New Roman"/>
          <w:sz w:val="24"/>
          <w:szCs w:val="24"/>
        </w:rPr>
        <w:t>Microfori</w:t>
      </w:r>
      <w:proofErr w:type="spellEnd"/>
      <w:r w:rsidRPr="00193E6A">
        <w:rPr>
          <w:rFonts w:ascii="Times New Roman" w:hAnsi="Times New Roman" w:cs="Times New Roman"/>
          <w:sz w:val="24"/>
          <w:szCs w:val="24"/>
        </w:rPr>
        <w:t>;</w:t>
      </w:r>
    </w:p>
    <w:p w14:paraId="63E21E42" w14:textId="77777777" w:rsidR="00193E6A" w:rsidRPr="00193E6A" w:rsidRDefault="00193E6A">
      <w:pPr>
        <w:pStyle w:val="Paragrafoelenco"/>
        <w:numPr>
          <w:ilvl w:val="0"/>
          <w:numId w:val="9"/>
        </w:numPr>
        <w:jc w:val="both"/>
        <w:rPr>
          <w:rFonts w:ascii="Times New Roman" w:hAnsi="Times New Roman" w:cs="Times New Roman"/>
          <w:sz w:val="24"/>
          <w:szCs w:val="24"/>
        </w:rPr>
      </w:pPr>
      <w:r w:rsidRPr="00193E6A">
        <w:rPr>
          <w:rFonts w:ascii="Times New Roman" w:hAnsi="Times New Roman" w:cs="Times New Roman"/>
          <w:sz w:val="24"/>
          <w:szCs w:val="24"/>
        </w:rPr>
        <w:t>Fori con ragnatura (</w:t>
      </w:r>
      <w:proofErr w:type="spellStart"/>
      <w:r w:rsidRPr="00193E6A">
        <w:rPr>
          <w:rFonts w:ascii="Times New Roman" w:hAnsi="Times New Roman" w:cs="Times New Roman"/>
          <w:sz w:val="24"/>
          <w:szCs w:val="24"/>
        </w:rPr>
        <w:t>grooved</w:t>
      </w:r>
      <w:proofErr w:type="spellEnd"/>
      <w:r w:rsidRPr="00193E6A">
        <w:rPr>
          <w:rFonts w:ascii="Times New Roman" w:hAnsi="Times New Roman" w:cs="Times New Roman"/>
          <w:sz w:val="24"/>
          <w:szCs w:val="24"/>
        </w:rPr>
        <w:t xml:space="preserve"> </w:t>
      </w:r>
      <w:proofErr w:type="spellStart"/>
      <w:r w:rsidRPr="00193E6A">
        <w:rPr>
          <w:rFonts w:ascii="Times New Roman" w:hAnsi="Times New Roman" w:cs="Times New Roman"/>
          <w:sz w:val="24"/>
          <w:szCs w:val="24"/>
        </w:rPr>
        <w:t>restrictor</w:t>
      </w:r>
      <w:proofErr w:type="spellEnd"/>
      <w:r w:rsidRPr="00193E6A">
        <w:rPr>
          <w:rFonts w:ascii="Times New Roman" w:hAnsi="Times New Roman" w:cs="Times New Roman"/>
          <w:sz w:val="24"/>
          <w:szCs w:val="24"/>
        </w:rPr>
        <w:t>);</w:t>
      </w:r>
    </w:p>
    <w:p w14:paraId="74AFC0CF" w14:textId="77777777" w:rsidR="00193E6A" w:rsidRPr="00193E6A" w:rsidRDefault="00193E6A">
      <w:pPr>
        <w:pStyle w:val="Paragrafoelenco"/>
        <w:numPr>
          <w:ilvl w:val="0"/>
          <w:numId w:val="9"/>
        </w:numPr>
        <w:jc w:val="both"/>
        <w:rPr>
          <w:rFonts w:ascii="Times New Roman" w:hAnsi="Times New Roman" w:cs="Times New Roman"/>
          <w:sz w:val="24"/>
          <w:szCs w:val="24"/>
        </w:rPr>
      </w:pPr>
      <w:r w:rsidRPr="00193E6A">
        <w:rPr>
          <w:rFonts w:ascii="Times New Roman" w:hAnsi="Times New Roman" w:cs="Times New Roman"/>
          <w:sz w:val="24"/>
          <w:szCs w:val="24"/>
        </w:rPr>
        <w:t>Superfici porose (</w:t>
      </w:r>
      <w:proofErr w:type="spellStart"/>
      <w:r w:rsidRPr="00193E6A">
        <w:rPr>
          <w:rFonts w:ascii="Times New Roman" w:hAnsi="Times New Roman" w:cs="Times New Roman"/>
          <w:sz w:val="24"/>
          <w:szCs w:val="24"/>
        </w:rPr>
        <w:t>porous</w:t>
      </w:r>
      <w:proofErr w:type="spellEnd"/>
      <w:r w:rsidRPr="00193E6A">
        <w:rPr>
          <w:rFonts w:ascii="Times New Roman" w:hAnsi="Times New Roman" w:cs="Times New Roman"/>
          <w:sz w:val="24"/>
          <w:szCs w:val="24"/>
        </w:rPr>
        <w:t xml:space="preserve"> </w:t>
      </w:r>
      <w:proofErr w:type="spellStart"/>
      <w:r w:rsidRPr="00193E6A">
        <w:rPr>
          <w:rFonts w:ascii="Times New Roman" w:hAnsi="Times New Roman" w:cs="Times New Roman"/>
          <w:sz w:val="24"/>
          <w:szCs w:val="24"/>
        </w:rPr>
        <w:t>restrictor</w:t>
      </w:r>
      <w:proofErr w:type="spellEnd"/>
      <w:r w:rsidRPr="00193E6A">
        <w:rPr>
          <w:rFonts w:ascii="Times New Roman" w:hAnsi="Times New Roman" w:cs="Times New Roman"/>
          <w:sz w:val="24"/>
          <w:szCs w:val="24"/>
        </w:rPr>
        <w:t>).</w:t>
      </w:r>
    </w:p>
    <w:p w14:paraId="66044FD7" w14:textId="77777777" w:rsidR="00193E6A" w:rsidRDefault="00193E6A" w:rsidP="00272AF8">
      <w:pPr>
        <w:jc w:val="both"/>
        <w:rPr>
          <w:rFonts w:ascii="Times New Roman" w:eastAsiaTheme="minorEastAsia" w:hAnsi="Times New Roman" w:cs="Times New Roman"/>
          <w:sz w:val="24"/>
          <w:szCs w:val="24"/>
        </w:rPr>
      </w:pPr>
    </w:p>
    <w:p w14:paraId="31EA3153" w14:textId="77777777" w:rsidR="00DA49B1" w:rsidRDefault="00272AF8" w:rsidP="00DA49B1">
      <w:pPr>
        <w:keepNext/>
        <w:jc w:val="center"/>
      </w:pPr>
      <w:r>
        <w:rPr>
          <w:noProof/>
          <w:lang w:eastAsia="it-IT"/>
        </w:rPr>
        <w:drawing>
          <wp:inline distT="0" distB="0" distL="0" distR="0" wp14:anchorId="7FB206A8" wp14:editId="64EC15FF">
            <wp:extent cx="5985933" cy="2740318"/>
            <wp:effectExtent l="0" t="0" r="0" b="3175"/>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6037995" cy="2764152"/>
                    </a:xfrm>
                    <a:prstGeom prst="rect">
                      <a:avLst/>
                    </a:prstGeom>
                  </pic:spPr>
                </pic:pic>
              </a:graphicData>
            </a:graphic>
          </wp:inline>
        </w:drawing>
      </w:r>
    </w:p>
    <w:p w14:paraId="7FF65935" w14:textId="74FB4E84" w:rsidR="002E2001" w:rsidRDefault="00DA49B1" w:rsidP="00DA49B1">
      <w:pPr>
        <w:pStyle w:val="Didascalia"/>
        <w:jc w:val="center"/>
      </w:pPr>
      <w:r>
        <w:t>Figura 1.</w:t>
      </w:r>
      <w:r w:rsidR="00000000">
        <w:fldChar w:fldCharType="begin"/>
      </w:r>
      <w:r w:rsidR="00000000">
        <w:instrText xml:space="preserve"> SEQ Figura_1. \* ARABIC </w:instrText>
      </w:r>
      <w:r w:rsidR="00000000">
        <w:fldChar w:fldCharType="separate"/>
      </w:r>
      <w:r w:rsidR="00B52170">
        <w:rPr>
          <w:noProof/>
        </w:rPr>
        <w:t>5</w:t>
      </w:r>
      <w:r w:rsidR="00000000">
        <w:rPr>
          <w:noProof/>
        </w:rPr>
        <w:fldChar w:fldCharType="end"/>
      </w:r>
      <w:r w:rsidRPr="00B9627E">
        <w:t>: distribuzione di pressione per soluzioni differenti. Tratto da [</w:t>
      </w:r>
      <w:r w:rsidRPr="001F7D6A">
        <w:t>2</w:t>
      </w:r>
      <w:r w:rsidRPr="00B9627E">
        <w:t>].</w:t>
      </w:r>
    </w:p>
    <w:p w14:paraId="5CA77BBB" w14:textId="77777777" w:rsidR="00FB0DCB" w:rsidRDefault="00FB0DCB" w:rsidP="00FB0DCB"/>
    <w:p w14:paraId="454562DB" w14:textId="77777777" w:rsidR="00A35A9E" w:rsidRPr="00FB0DCB" w:rsidRDefault="00A35A9E" w:rsidP="00FB0DCB"/>
    <w:p w14:paraId="04AD3314" w14:textId="7F849857" w:rsidR="007C6688" w:rsidRPr="007C6688" w:rsidRDefault="007C6688" w:rsidP="00A35A9E">
      <w:pPr>
        <w:jc w:val="both"/>
        <w:rPr>
          <w:rFonts w:ascii="Times New Roman" w:eastAsiaTheme="minorEastAsia" w:hAnsi="Times New Roman" w:cs="Times New Roman"/>
          <w:sz w:val="24"/>
          <w:szCs w:val="24"/>
        </w:rPr>
      </w:pPr>
      <w:r w:rsidRPr="007C6688">
        <w:rPr>
          <w:rFonts w:ascii="Times New Roman" w:eastAsiaTheme="minorEastAsia" w:hAnsi="Times New Roman" w:cs="Times New Roman"/>
          <w:sz w:val="24"/>
          <w:szCs w:val="24"/>
        </w:rPr>
        <w:lastRenderedPageBreak/>
        <w:t xml:space="preserve">Le prime due tipologie di geometrie hanno una certa somiglianza, l’aria in pressione alimenta il pattino attraverso un determinato numero di fori, di diametro di circa 0,1mm. La differenza fondamentale ricade nell’area di efflusso: nei pattini a fori semplici si ha un’area circolare </w:t>
      </w:r>
      <m:oMath>
        <m:r>
          <w:rPr>
            <w:rFonts w:ascii="Cambria Math" w:eastAsiaTheme="minorEastAsia" w:hAnsi="Cambria Math" w:cs="Times New Roman"/>
            <w:sz w:val="24"/>
            <w:szCs w:val="24"/>
          </w:rPr>
          <m:t>A</m:t>
        </m:r>
        <m:r>
          <m:rPr>
            <m:sty m:val="p"/>
          </m:rPr>
          <w:rPr>
            <w:rFonts w:ascii="Cambria Math" w:eastAsiaTheme="minorEastAsia" w:hAnsi="Cambria Math" w:cs="Times New Roman"/>
            <w:sz w:val="24"/>
            <w:szCs w:val="24"/>
          </w:rPr>
          <m:t>=</m:t>
        </m:r>
        <m:f>
          <m:fPr>
            <m:ctrlPr>
              <w:rPr>
                <w:rFonts w:ascii="Cambria Math" w:eastAsiaTheme="minorEastAsia" w:hAnsi="Cambria Math" w:cs="Times New Roman"/>
                <w:sz w:val="24"/>
                <w:szCs w:val="24"/>
              </w:rPr>
            </m:ctrlPr>
          </m:fPr>
          <m:num>
            <m:r>
              <w:rPr>
                <w:rFonts w:ascii="Cambria Math" w:eastAsiaTheme="minorEastAsia" w:hAnsi="Cambria Math" w:cs="Times New Roman"/>
                <w:sz w:val="24"/>
                <w:szCs w:val="24"/>
              </w:rPr>
              <m:t>π</m:t>
            </m:r>
            <m:sSup>
              <m:sSupPr>
                <m:ctrlPr>
                  <w:rPr>
                    <w:rFonts w:ascii="Cambria Math" w:eastAsiaTheme="minorEastAsia" w:hAnsi="Cambria Math" w:cs="Times New Roman"/>
                    <w:sz w:val="24"/>
                    <w:szCs w:val="24"/>
                  </w:rPr>
                </m:ctrlPr>
              </m:sSupPr>
              <m:e>
                <m:r>
                  <w:rPr>
                    <w:rFonts w:ascii="Cambria Math" w:eastAsiaTheme="minorEastAsia" w:hAnsi="Cambria Math" w:cs="Times New Roman"/>
                    <w:sz w:val="24"/>
                    <w:szCs w:val="24"/>
                  </w:rPr>
                  <m:t>d</m:t>
                </m:r>
              </m:e>
              <m:sup>
                <m:r>
                  <m:rPr>
                    <m:sty m:val="p"/>
                  </m:rPr>
                  <w:rPr>
                    <w:rFonts w:ascii="Cambria Math" w:eastAsiaTheme="minorEastAsia" w:hAnsi="Cambria Math" w:cs="Times New Roman"/>
                    <w:sz w:val="24"/>
                    <w:szCs w:val="24"/>
                  </w:rPr>
                  <m:t>2</m:t>
                </m:r>
              </m:sup>
            </m:sSup>
          </m:num>
          <m:den>
            <m:r>
              <m:rPr>
                <m:sty m:val="p"/>
              </m:rPr>
              <w:rPr>
                <w:rFonts w:ascii="Cambria Math" w:eastAsiaTheme="minorEastAsia" w:hAnsi="Cambria Math" w:cs="Times New Roman"/>
                <w:sz w:val="24"/>
                <w:szCs w:val="24"/>
              </w:rPr>
              <m:t>4</m:t>
            </m:r>
          </m:den>
        </m:f>
      </m:oMath>
      <w:r w:rsidRPr="007C6688">
        <w:rPr>
          <w:rFonts w:ascii="Times New Roman" w:eastAsiaTheme="minorEastAsia" w:hAnsi="Times New Roman" w:cs="Times New Roman"/>
          <w:sz w:val="24"/>
          <w:szCs w:val="24"/>
        </w:rPr>
        <w:t xml:space="preserve">, mentre nei pattini con fori anulari si ha una sezione di efflusso data da </w:t>
      </w:r>
      <m:oMath>
        <m:r>
          <w:rPr>
            <w:rFonts w:ascii="Cambria Math" w:eastAsiaTheme="minorEastAsia" w:hAnsi="Cambria Math" w:cs="Times New Roman"/>
            <w:sz w:val="24"/>
            <w:szCs w:val="24"/>
          </w:rPr>
          <m:t>A</m:t>
        </m:r>
        <m:r>
          <m:rPr>
            <m:sty m:val="p"/>
          </m:rPr>
          <w:rPr>
            <w:rFonts w:ascii="Cambria Math" w:eastAsiaTheme="minorEastAsia" w:hAnsi="Cambria Math" w:cs="Times New Roman"/>
            <w:sz w:val="24"/>
            <w:szCs w:val="24"/>
          </w:rPr>
          <m:t>=</m:t>
        </m:r>
        <m:r>
          <w:rPr>
            <w:rFonts w:ascii="Cambria Math" w:eastAsiaTheme="minorEastAsia" w:hAnsi="Cambria Math" w:cs="Times New Roman"/>
            <w:sz w:val="24"/>
            <w:szCs w:val="24"/>
          </w:rPr>
          <m:t>πdh</m:t>
        </m:r>
      </m:oMath>
      <w:r w:rsidRPr="007C6688">
        <w:rPr>
          <w:rFonts w:ascii="Times New Roman" w:eastAsiaTheme="minorEastAsia" w:hAnsi="Times New Roman" w:cs="Times New Roman"/>
          <w:sz w:val="24"/>
          <w:szCs w:val="24"/>
        </w:rPr>
        <w:t>.</w:t>
      </w:r>
    </w:p>
    <w:p w14:paraId="4B1369C7" w14:textId="77777777" w:rsidR="007C6688" w:rsidRPr="007C6688" w:rsidRDefault="007C6688" w:rsidP="007C6688"/>
    <w:p w14:paraId="33B9170E" w14:textId="77777777" w:rsidR="00DA49B1" w:rsidRDefault="00272AF8" w:rsidP="00DA49B1">
      <w:pPr>
        <w:keepNext/>
        <w:jc w:val="center"/>
      </w:pPr>
      <w:r w:rsidRPr="00541EF1">
        <w:rPr>
          <w:rFonts w:ascii="Times New Roman" w:eastAsiaTheme="minorEastAsia" w:hAnsi="Times New Roman" w:cs="Times New Roman"/>
          <w:noProof/>
          <w:sz w:val="24"/>
          <w:szCs w:val="24"/>
          <w:lang w:eastAsia="it-IT"/>
        </w:rPr>
        <w:drawing>
          <wp:inline distT="0" distB="0" distL="0" distR="0" wp14:anchorId="4B3BFC8C" wp14:editId="5754644B">
            <wp:extent cx="5006333" cy="1500647"/>
            <wp:effectExtent l="0" t="0" r="4445" b="4445"/>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5006333" cy="1500647"/>
                    </a:xfrm>
                    <a:prstGeom prst="rect">
                      <a:avLst/>
                    </a:prstGeom>
                    <a:noFill/>
                    <a:ln>
                      <a:noFill/>
                    </a:ln>
                  </pic:spPr>
                </pic:pic>
              </a:graphicData>
            </a:graphic>
          </wp:inline>
        </w:drawing>
      </w:r>
    </w:p>
    <w:p w14:paraId="5FF8EFD3" w14:textId="32C55D7D" w:rsidR="003C70CD" w:rsidRDefault="00DA49B1" w:rsidP="00DA49B1">
      <w:pPr>
        <w:pStyle w:val="Didascalia"/>
        <w:jc w:val="center"/>
      </w:pPr>
      <w:r>
        <w:t>Figura 1.</w:t>
      </w:r>
      <w:r w:rsidR="00000000">
        <w:fldChar w:fldCharType="begin"/>
      </w:r>
      <w:r w:rsidR="00000000">
        <w:instrText xml:space="preserve"> SEQ Figura_1. \* ARABIC </w:instrText>
      </w:r>
      <w:r w:rsidR="00000000">
        <w:fldChar w:fldCharType="separate"/>
      </w:r>
      <w:r w:rsidR="00B52170">
        <w:rPr>
          <w:noProof/>
        </w:rPr>
        <w:t>6</w:t>
      </w:r>
      <w:r w:rsidR="00000000">
        <w:rPr>
          <w:noProof/>
        </w:rPr>
        <w:fldChar w:fldCharType="end"/>
      </w:r>
      <w:r w:rsidRPr="009F0ACD">
        <w:t xml:space="preserve">: </w:t>
      </w:r>
      <w:proofErr w:type="spellStart"/>
      <w:r w:rsidRPr="009F0ACD">
        <w:t>simple</w:t>
      </w:r>
      <w:proofErr w:type="spellEnd"/>
      <w:r w:rsidRPr="009F0ACD">
        <w:t xml:space="preserve"> </w:t>
      </w:r>
      <w:proofErr w:type="spellStart"/>
      <w:r w:rsidRPr="009F0ACD">
        <w:t>orifice</w:t>
      </w:r>
      <w:proofErr w:type="spellEnd"/>
      <w:r w:rsidRPr="009F0ACD">
        <w:t xml:space="preserve"> vs </w:t>
      </w:r>
      <w:proofErr w:type="spellStart"/>
      <w:r w:rsidRPr="009F0ACD">
        <w:t>inherent</w:t>
      </w:r>
      <w:proofErr w:type="spellEnd"/>
      <w:r w:rsidRPr="009F0ACD">
        <w:t xml:space="preserve"> </w:t>
      </w:r>
      <w:proofErr w:type="spellStart"/>
      <w:r w:rsidRPr="009F0ACD">
        <w:t>orifice</w:t>
      </w:r>
      <w:proofErr w:type="spellEnd"/>
      <w:r w:rsidRPr="009F0ACD">
        <w:t xml:space="preserve">. Tratto </w:t>
      </w:r>
      <w:r w:rsidRPr="001A48E0">
        <w:t>da [3</w:t>
      </w:r>
      <w:r w:rsidRPr="009F0ACD">
        <w:t>] con modifiche.</w:t>
      </w:r>
    </w:p>
    <w:p w14:paraId="38ECBFBE" w14:textId="77777777" w:rsidR="00FB0DCB" w:rsidRPr="00FB0DCB" w:rsidRDefault="00FB0DCB" w:rsidP="00FB0DCB"/>
    <w:p w14:paraId="10540639" w14:textId="2F36F031" w:rsidR="00A60546" w:rsidRPr="00A60546" w:rsidRDefault="00A60546" w:rsidP="00A35A9E">
      <w:pPr>
        <w:autoSpaceDE w:val="0"/>
        <w:autoSpaceDN w:val="0"/>
        <w:adjustRightInd w:val="0"/>
        <w:jc w:val="both"/>
        <w:rPr>
          <w:rFonts w:ascii="Times New Roman" w:eastAsiaTheme="minorEastAsia" w:hAnsi="Times New Roman" w:cs="Times New Roman"/>
          <w:sz w:val="24"/>
          <w:szCs w:val="24"/>
        </w:rPr>
      </w:pPr>
      <w:r w:rsidRPr="00A60546">
        <w:rPr>
          <w:rFonts w:ascii="Times New Roman" w:eastAsiaTheme="minorEastAsia" w:hAnsi="Times New Roman" w:cs="Times New Roman"/>
          <w:sz w:val="24"/>
          <w:szCs w:val="24"/>
        </w:rPr>
        <w:t>Dal punto di vista prestazionale, i pattini con fori semplici dimostrano elevata rigidezza, basso smorzamento e bassa stabilità</w:t>
      </w:r>
      <w:r w:rsidR="00D63F67">
        <w:rPr>
          <w:rFonts w:ascii="Times New Roman" w:eastAsiaTheme="minorEastAsia" w:hAnsi="Times New Roman" w:cs="Times New Roman"/>
          <w:sz w:val="24"/>
          <w:szCs w:val="24"/>
        </w:rPr>
        <w:t xml:space="preserve">, dati dalla presenza di “tasche” visibili in figura </w:t>
      </w:r>
      <w:r w:rsidR="00DA49B1">
        <w:rPr>
          <w:rFonts w:ascii="Times New Roman" w:eastAsiaTheme="minorEastAsia" w:hAnsi="Times New Roman" w:cs="Times New Roman"/>
          <w:sz w:val="24"/>
          <w:szCs w:val="24"/>
        </w:rPr>
        <w:t>1.</w:t>
      </w:r>
      <w:r w:rsidR="00D63F67">
        <w:rPr>
          <w:rFonts w:ascii="Times New Roman" w:eastAsiaTheme="minorEastAsia" w:hAnsi="Times New Roman" w:cs="Times New Roman"/>
          <w:sz w:val="24"/>
          <w:szCs w:val="24"/>
        </w:rPr>
        <w:t>6,</w:t>
      </w:r>
      <w:r w:rsidRPr="00A60546">
        <w:rPr>
          <w:rFonts w:ascii="Times New Roman" w:eastAsiaTheme="minorEastAsia" w:hAnsi="Times New Roman" w:cs="Times New Roman"/>
          <w:sz w:val="24"/>
          <w:szCs w:val="24"/>
        </w:rPr>
        <w:t xml:space="preserve"> rispetto a quelli con fori anulari, che però, presentano maggiore stabilità</w:t>
      </w:r>
      <w:r w:rsidR="00D63F67">
        <w:rPr>
          <w:rFonts w:ascii="Times New Roman" w:eastAsiaTheme="minorEastAsia" w:hAnsi="Times New Roman" w:cs="Times New Roman"/>
          <w:sz w:val="24"/>
          <w:szCs w:val="24"/>
        </w:rPr>
        <w:t>, il volume delle “tasche” genera, infatti, instabilità</w:t>
      </w:r>
      <w:r w:rsidRPr="00A60546">
        <w:rPr>
          <w:rFonts w:ascii="Times New Roman" w:eastAsiaTheme="minorEastAsia" w:hAnsi="Times New Roman" w:cs="Times New Roman"/>
          <w:sz w:val="24"/>
          <w:szCs w:val="24"/>
        </w:rPr>
        <w:t>.</w:t>
      </w:r>
    </w:p>
    <w:p w14:paraId="027F74CE" w14:textId="77777777" w:rsidR="00A60546" w:rsidRDefault="00A60546" w:rsidP="00A60546">
      <w:pPr>
        <w:autoSpaceDE w:val="0"/>
        <w:autoSpaceDN w:val="0"/>
        <w:adjustRightInd w:val="0"/>
        <w:spacing w:line="240" w:lineRule="auto"/>
        <w:jc w:val="both"/>
        <w:rPr>
          <w:rFonts w:ascii="Times New Roman" w:eastAsiaTheme="minorEastAsia" w:hAnsi="Times New Roman" w:cs="Times New Roman"/>
          <w:sz w:val="24"/>
          <w:szCs w:val="24"/>
        </w:rPr>
      </w:pPr>
      <w:r w:rsidRPr="00A60546">
        <w:rPr>
          <w:rFonts w:ascii="Times New Roman" w:eastAsiaTheme="minorEastAsia" w:hAnsi="Times New Roman" w:cs="Times New Roman"/>
          <w:sz w:val="24"/>
          <w:szCs w:val="24"/>
        </w:rPr>
        <w:t xml:space="preserve">I pattini dotati di </w:t>
      </w:r>
      <w:proofErr w:type="spellStart"/>
      <w:r w:rsidRPr="00A60546">
        <w:rPr>
          <w:rFonts w:ascii="Times New Roman" w:eastAsiaTheme="minorEastAsia" w:hAnsi="Times New Roman" w:cs="Times New Roman"/>
          <w:sz w:val="24"/>
          <w:szCs w:val="24"/>
        </w:rPr>
        <w:t>microfori</w:t>
      </w:r>
      <w:proofErr w:type="spellEnd"/>
      <w:r w:rsidRPr="00A60546">
        <w:rPr>
          <w:rFonts w:ascii="Times New Roman" w:eastAsiaTheme="minorEastAsia" w:hAnsi="Times New Roman" w:cs="Times New Roman"/>
          <w:sz w:val="24"/>
          <w:szCs w:val="24"/>
        </w:rPr>
        <w:t xml:space="preserve"> sono nati da tecnologie di fabbricazione storicamente più recenti, i fori presentano un diametro inferiore a 0,1mm.</w:t>
      </w:r>
    </w:p>
    <w:p w14:paraId="16C056C8" w14:textId="77777777" w:rsidR="00FB0DCB" w:rsidRPr="00A60546" w:rsidRDefault="00FB0DCB" w:rsidP="00A60546">
      <w:pPr>
        <w:autoSpaceDE w:val="0"/>
        <w:autoSpaceDN w:val="0"/>
        <w:adjustRightInd w:val="0"/>
        <w:spacing w:line="240" w:lineRule="auto"/>
        <w:jc w:val="both"/>
        <w:rPr>
          <w:rFonts w:ascii="Times New Roman" w:eastAsiaTheme="minorEastAsia" w:hAnsi="Times New Roman" w:cs="Times New Roman"/>
          <w:sz w:val="24"/>
          <w:szCs w:val="24"/>
        </w:rPr>
      </w:pPr>
    </w:p>
    <w:p w14:paraId="7A527AE6" w14:textId="77777777" w:rsidR="00DA49B1" w:rsidRDefault="005D67F5" w:rsidP="00DA49B1">
      <w:pPr>
        <w:keepNext/>
        <w:autoSpaceDE w:val="0"/>
        <w:autoSpaceDN w:val="0"/>
        <w:adjustRightInd w:val="0"/>
        <w:spacing w:line="240" w:lineRule="auto"/>
        <w:jc w:val="center"/>
      </w:pPr>
      <w:r w:rsidRPr="005D67F5">
        <w:rPr>
          <w:rFonts w:ascii="Times New Roman" w:eastAsiaTheme="minorEastAsia" w:hAnsi="Times New Roman" w:cs="Times New Roman"/>
          <w:noProof/>
          <w:sz w:val="24"/>
          <w:szCs w:val="24"/>
        </w:rPr>
        <w:drawing>
          <wp:inline distT="0" distB="0" distL="0" distR="0" wp14:anchorId="71E3C13C" wp14:editId="19EBE850">
            <wp:extent cx="1694116" cy="1811866"/>
            <wp:effectExtent l="0" t="0" r="1905" b="0"/>
            <wp:docPr id="1513509344"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97125" cy="1815084"/>
                    </a:xfrm>
                    <a:prstGeom prst="rect">
                      <a:avLst/>
                    </a:prstGeom>
                    <a:noFill/>
                    <a:ln>
                      <a:noFill/>
                    </a:ln>
                  </pic:spPr>
                </pic:pic>
              </a:graphicData>
            </a:graphic>
          </wp:inline>
        </w:drawing>
      </w:r>
    </w:p>
    <w:p w14:paraId="6426ED2D" w14:textId="28001C96" w:rsidR="005D67F5" w:rsidRDefault="00DA49B1" w:rsidP="00DA49B1">
      <w:pPr>
        <w:pStyle w:val="Didascalia"/>
        <w:jc w:val="center"/>
      </w:pPr>
      <w:r>
        <w:t>Figura 1.</w:t>
      </w:r>
      <w:r w:rsidR="00000000">
        <w:fldChar w:fldCharType="begin"/>
      </w:r>
      <w:r w:rsidR="00000000">
        <w:instrText xml:space="preserve"> SEQ Figura_1. \* ARABIC </w:instrText>
      </w:r>
      <w:r w:rsidR="00000000">
        <w:fldChar w:fldCharType="separate"/>
      </w:r>
      <w:r w:rsidR="00B52170">
        <w:rPr>
          <w:noProof/>
        </w:rPr>
        <w:t>7</w:t>
      </w:r>
      <w:r w:rsidR="00000000">
        <w:rPr>
          <w:noProof/>
        </w:rPr>
        <w:fldChar w:fldCharType="end"/>
      </w:r>
      <w:r w:rsidRPr="001B4494">
        <w:t xml:space="preserve">: pattino con </w:t>
      </w:r>
      <w:proofErr w:type="spellStart"/>
      <w:r w:rsidRPr="001B4494">
        <w:t>microfori</w:t>
      </w:r>
      <w:proofErr w:type="spellEnd"/>
      <w:r w:rsidRPr="001B4494">
        <w:t>.</w:t>
      </w:r>
    </w:p>
    <w:p w14:paraId="60EB96A9" w14:textId="77777777" w:rsidR="00A60546" w:rsidRDefault="00A60546" w:rsidP="00EF4C3B">
      <w:pPr>
        <w:autoSpaceDE w:val="0"/>
        <w:autoSpaceDN w:val="0"/>
        <w:adjustRightInd w:val="0"/>
        <w:spacing w:line="240" w:lineRule="auto"/>
        <w:jc w:val="both"/>
        <w:rPr>
          <w:rFonts w:ascii="Times New Roman" w:eastAsiaTheme="minorEastAsia" w:hAnsi="Times New Roman" w:cs="Times New Roman"/>
          <w:sz w:val="24"/>
          <w:szCs w:val="24"/>
        </w:rPr>
      </w:pPr>
    </w:p>
    <w:p w14:paraId="578D78DC" w14:textId="4732976B" w:rsidR="00EF4C3B" w:rsidRDefault="00EF4C3B" w:rsidP="00A35A9E">
      <w:pPr>
        <w:autoSpaceDE w:val="0"/>
        <w:autoSpaceDN w:val="0"/>
        <w:adjustRightInd w:val="0"/>
        <w:jc w:val="both"/>
      </w:pPr>
      <w:r w:rsidRPr="00911B03">
        <w:rPr>
          <w:rFonts w:ascii="Times New Roman" w:eastAsiaTheme="minorEastAsia" w:hAnsi="Times New Roman" w:cs="Times New Roman"/>
          <w:sz w:val="24"/>
          <w:szCs w:val="24"/>
        </w:rPr>
        <w:t>I cuscinetti dotati di ragnature riescono a fornire una migliore portanza e una miglior distribuzione di pressione nel meato, a scapito di un consumo di aria</w:t>
      </w:r>
      <w:r w:rsidR="002B515A" w:rsidRPr="00911B03">
        <w:rPr>
          <w:rFonts w:ascii="Times New Roman" w:eastAsiaTheme="minorEastAsia" w:hAnsi="Times New Roman" w:cs="Times New Roman"/>
          <w:sz w:val="24"/>
          <w:szCs w:val="24"/>
        </w:rPr>
        <w:t xml:space="preserve"> abbastanza inefficiente</w:t>
      </w:r>
      <w:r w:rsidRPr="00911B03">
        <w:rPr>
          <w:rFonts w:ascii="Times New Roman" w:eastAsiaTheme="minorEastAsia" w:hAnsi="Times New Roman" w:cs="Times New Roman"/>
          <w:sz w:val="24"/>
          <w:szCs w:val="24"/>
        </w:rPr>
        <w:t>. Le ragnature consistono in scanalature poste sulla superficie attiva del pattino che “collegano” i fori presenti. Si hanno, inoltre, maggiore capacità di carico e migliore rigidezza, specialmente per meati molto sottili</w:t>
      </w:r>
      <w:r w:rsidR="002B515A" w:rsidRPr="00911B03">
        <w:rPr>
          <w:rFonts w:ascii="Times New Roman" w:eastAsiaTheme="minorEastAsia" w:hAnsi="Times New Roman" w:cs="Times New Roman"/>
          <w:sz w:val="24"/>
          <w:szCs w:val="24"/>
        </w:rPr>
        <w:t>, tuttavia, il maggior volume dato dalle ragnature diminuisce lo smorzamento, ovvero la stabilità, del sistema</w:t>
      </w:r>
      <w:r w:rsidR="002B515A">
        <w:rPr>
          <w:rFonts w:ascii="Times New Roman" w:hAnsi="Times New Roman" w:cs="Times New Roman"/>
          <w:sz w:val="24"/>
          <w:szCs w:val="24"/>
        </w:rPr>
        <w:t>.</w:t>
      </w:r>
      <w:r w:rsidR="001A48E0">
        <w:rPr>
          <w:rFonts w:ascii="Times New Roman" w:hAnsi="Times New Roman" w:cs="Times New Roman"/>
          <w:sz w:val="24"/>
          <w:szCs w:val="24"/>
        </w:rPr>
        <w:t xml:space="preserve"> Tutte queste considerazioni vengono riportate da Belforte et al. [4</w:t>
      </w:r>
      <w:r w:rsidR="00AE6D0C">
        <w:rPr>
          <w:rFonts w:ascii="Times New Roman" w:hAnsi="Times New Roman" w:cs="Times New Roman"/>
          <w:sz w:val="24"/>
          <w:szCs w:val="24"/>
        </w:rPr>
        <w:t>] - [5</w:t>
      </w:r>
      <w:r w:rsidR="001A48E0">
        <w:rPr>
          <w:rFonts w:ascii="Times New Roman" w:hAnsi="Times New Roman" w:cs="Times New Roman"/>
          <w:sz w:val="24"/>
          <w:szCs w:val="24"/>
        </w:rPr>
        <w:t>].</w:t>
      </w:r>
    </w:p>
    <w:p w14:paraId="3215F31A" w14:textId="77777777" w:rsidR="00DA49B1" w:rsidRDefault="005D67F5" w:rsidP="00DA49B1">
      <w:pPr>
        <w:keepNext/>
        <w:autoSpaceDE w:val="0"/>
        <w:autoSpaceDN w:val="0"/>
        <w:adjustRightInd w:val="0"/>
        <w:spacing w:line="240" w:lineRule="auto"/>
        <w:jc w:val="center"/>
      </w:pPr>
      <w:r w:rsidRPr="005D67F5">
        <w:rPr>
          <w:noProof/>
        </w:rPr>
        <w:lastRenderedPageBreak/>
        <w:drawing>
          <wp:inline distT="0" distB="0" distL="0" distR="0" wp14:anchorId="68406167" wp14:editId="1DD64363">
            <wp:extent cx="1693334" cy="1869418"/>
            <wp:effectExtent l="0" t="0" r="2540" b="0"/>
            <wp:docPr id="765229741"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695621" cy="1871943"/>
                    </a:xfrm>
                    <a:prstGeom prst="rect">
                      <a:avLst/>
                    </a:prstGeom>
                    <a:noFill/>
                    <a:ln>
                      <a:noFill/>
                    </a:ln>
                  </pic:spPr>
                </pic:pic>
              </a:graphicData>
            </a:graphic>
          </wp:inline>
        </w:drawing>
      </w:r>
    </w:p>
    <w:p w14:paraId="66DDDAC7" w14:textId="0F1E14F8" w:rsidR="005D67F5" w:rsidRDefault="00DA49B1" w:rsidP="00DA49B1">
      <w:pPr>
        <w:pStyle w:val="Didascalia"/>
        <w:jc w:val="center"/>
      </w:pPr>
      <w:r>
        <w:t>Figura 1.</w:t>
      </w:r>
      <w:r w:rsidR="00000000">
        <w:fldChar w:fldCharType="begin"/>
      </w:r>
      <w:r w:rsidR="00000000">
        <w:instrText xml:space="preserve"> SEQ Figura_1. \* ARABIC </w:instrText>
      </w:r>
      <w:r w:rsidR="00000000">
        <w:fldChar w:fldCharType="separate"/>
      </w:r>
      <w:r w:rsidR="00B52170">
        <w:rPr>
          <w:noProof/>
        </w:rPr>
        <w:t>8</w:t>
      </w:r>
      <w:r w:rsidR="00000000">
        <w:rPr>
          <w:noProof/>
        </w:rPr>
        <w:fldChar w:fldCharType="end"/>
      </w:r>
      <w:r w:rsidRPr="00AA73BA">
        <w:t>: pattino con ragnatura.</w:t>
      </w:r>
    </w:p>
    <w:p w14:paraId="549937A9" w14:textId="77777777" w:rsidR="00FB0DCB" w:rsidRPr="00FB0DCB" w:rsidRDefault="00FB0DCB" w:rsidP="00FB0DCB"/>
    <w:p w14:paraId="307FCEB1" w14:textId="77777777" w:rsidR="000D259E" w:rsidRPr="000D259E" w:rsidRDefault="000D259E" w:rsidP="000D259E">
      <w:pPr>
        <w:jc w:val="both"/>
        <w:rPr>
          <w:rFonts w:ascii="Times New Roman" w:hAnsi="Times New Roman" w:cs="Times New Roman"/>
          <w:sz w:val="24"/>
          <w:szCs w:val="24"/>
        </w:rPr>
      </w:pPr>
      <w:r w:rsidRPr="000D259E">
        <w:rPr>
          <w:rFonts w:ascii="Times New Roman" w:hAnsi="Times New Roman" w:cs="Times New Roman"/>
          <w:sz w:val="24"/>
          <w:szCs w:val="24"/>
        </w:rPr>
        <w:t>Nei cuscinetti porosi la superficie attiva, o parte di essa è realizzata in materiale poroso. Questa soluzione fornisce una buona stabilità al sistema e portanza, rigidezza e smorzamento migliori rispetto ad altre soluzioni. L’aria che attraversa la superficie porosa è ostacolata nel suo flusso e genera una distribuzione di pressione più uniforme al di sotto del pattino. Le limitazioni di questa tipologia di cuscinetti sono dovute dall’elevata fragilità del materiale poroso e dalla facilità di ostruzione dei pori.</w:t>
      </w:r>
    </w:p>
    <w:p w14:paraId="21C8526A" w14:textId="77777777" w:rsidR="000D259E" w:rsidRDefault="000D259E" w:rsidP="000D259E"/>
    <w:p w14:paraId="50422BDE" w14:textId="77777777" w:rsidR="00DA49B1" w:rsidRDefault="000D259E" w:rsidP="00DA49B1">
      <w:pPr>
        <w:keepNext/>
        <w:jc w:val="center"/>
      </w:pPr>
      <w:r w:rsidRPr="000D259E">
        <w:rPr>
          <w:noProof/>
        </w:rPr>
        <w:drawing>
          <wp:inline distT="0" distB="0" distL="0" distR="0" wp14:anchorId="1F584F66" wp14:editId="340A95F4">
            <wp:extent cx="1654408" cy="1735666"/>
            <wp:effectExtent l="0" t="0" r="3175" b="0"/>
            <wp:docPr id="1294783222"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68963" cy="1750936"/>
                    </a:xfrm>
                    <a:prstGeom prst="rect">
                      <a:avLst/>
                    </a:prstGeom>
                    <a:noFill/>
                    <a:ln>
                      <a:noFill/>
                    </a:ln>
                  </pic:spPr>
                </pic:pic>
              </a:graphicData>
            </a:graphic>
          </wp:inline>
        </w:drawing>
      </w:r>
    </w:p>
    <w:p w14:paraId="591479A9" w14:textId="21CE71D5" w:rsidR="000D259E" w:rsidRDefault="00DA49B1" w:rsidP="00DA49B1">
      <w:pPr>
        <w:pStyle w:val="Didascalia"/>
        <w:jc w:val="center"/>
      </w:pPr>
      <w:r>
        <w:t>Figura 1.</w:t>
      </w:r>
      <w:r w:rsidR="00000000">
        <w:fldChar w:fldCharType="begin"/>
      </w:r>
      <w:r w:rsidR="00000000">
        <w:instrText xml:space="preserve"> SEQ Figura_1. \* ARABIC </w:instrText>
      </w:r>
      <w:r w:rsidR="00000000">
        <w:fldChar w:fldCharType="separate"/>
      </w:r>
      <w:r w:rsidR="00B52170">
        <w:rPr>
          <w:noProof/>
        </w:rPr>
        <w:t>9</w:t>
      </w:r>
      <w:r w:rsidR="00000000">
        <w:rPr>
          <w:noProof/>
        </w:rPr>
        <w:fldChar w:fldCharType="end"/>
      </w:r>
      <w:r w:rsidRPr="00841646">
        <w:t>: pattino poroso.</w:t>
      </w:r>
    </w:p>
    <w:p w14:paraId="3463B43C" w14:textId="77777777" w:rsidR="00885C91" w:rsidRPr="00885C91" w:rsidRDefault="00885C91" w:rsidP="00885C91"/>
    <w:p w14:paraId="1599977C" w14:textId="3F13B306" w:rsidR="000D259E" w:rsidRDefault="003706E3" w:rsidP="003706E3">
      <w:pPr>
        <w:jc w:val="both"/>
        <w:rPr>
          <w:rFonts w:ascii="Times New Roman" w:hAnsi="Times New Roman" w:cs="Times New Roman"/>
          <w:sz w:val="24"/>
          <w:szCs w:val="24"/>
        </w:rPr>
      </w:pPr>
      <w:r w:rsidRPr="003706E3">
        <w:rPr>
          <w:rFonts w:ascii="Times New Roman" w:hAnsi="Times New Roman" w:cs="Times New Roman"/>
          <w:sz w:val="24"/>
          <w:szCs w:val="24"/>
        </w:rPr>
        <w:t>Si riporta una tabella di comparazione delle caratteristiche generali delle diverse tipologie di pattino.</w:t>
      </w:r>
    </w:p>
    <w:p w14:paraId="1C30A38A" w14:textId="77777777" w:rsidR="00A82BD4" w:rsidRPr="003706E3" w:rsidRDefault="00A82BD4" w:rsidP="003706E3">
      <w:pPr>
        <w:jc w:val="both"/>
        <w:rPr>
          <w:rFonts w:ascii="Times New Roman" w:hAnsi="Times New Roman" w:cs="Times New Roman"/>
          <w:sz w:val="24"/>
          <w:szCs w:val="24"/>
        </w:rPr>
      </w:pPr>
    </w:p>
    <w:p w14:paraId="7805C864" w14:textId="77777777" w:rsidR="00DA49B1" w:rsidRDefault="002B515A" w:rsidP="00DA49B1">
      <w:pPr>
        <w:keepNext/>
        <w:jc w:val="center"/>
      </w:pPr>
      <w:r>
        <w:rPr>
          <w:rFonts w:ascii="Times New Roman" w:eastAsiaTheme="minorEastAsia" w:hAnsi="Times New Roman" w:cs="Times New Roman"/>
          <w:noProof/>
          <w:sz w:val="24"/>
          <w:szCs w:val="24"/>
          <w:lang w:eastAsia="it-IT"/>
        </w:rPr>
        <w:drawing>
          <wp:inline distT="0" distB="0" distL="0" distR="0" wp14:anchorId="22754EE3" wp14:editId="3455C3D9">
            <wp:extent cx="5122333" cy="880533"/>
            <wp:effectExtent l="0" t="0" r="2540" b="0"/>
            <wp:docPr id="1602389450" name="Immagine 1602389450" descr="Immagine che contiene testo, software, numero,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389450" name="Immagine 1602389450" descr="Immagine che contiene testo, software, numero, linea&#10;&#10;Descrizione generata automaticamente"/>
                    <pic:cNvPicPr/>
                  </pic:nvPicPr>
                  <pic:blipFill rotWithShape="1">
                    <a:blip r:embed="rId19" cstate="print">
                      <a:extLst>
                        <a:ext uri="{28A0092B-C50C-407E-A947-70E740481C1C}">
                          <a14:useLocalDpi xmlns:a14="http://schemas.microsoft.com/office/drawing/2010/main" val="0"/>
                        </a:ext>
                      </a:extLst>
                    </a:blip>
                    <a:srcRect r="583" b="52750"/>
                    <a:stretch/>
                  </pic:blipFill>
                  <pic:spPr bwMode="auto">
                    <a:xfrm>
                      <a:off x="0" y="0"/>
                      <a:ext cx="5149914" cy="885274"/>
                    </a:xfrm>
                    <a:prstGeom prst="rect">
                      <a:avLst/>
                    </a:prstGeom>
                    <a:ln>
                      <a:noFill/>
                    </a:ln>
                    <a:extLst>
                      <a:ext uri="{53640926-AAD7-44D8-BBD7-CCE9431645EC}">
                        <a14:shadowObscured xmlns:a14="http://schemas.microsoft.com/office/drawing/2010/main"/>
                      </a:ext>
                    </a:extLst>
                  </pic:spPr>
                </pic:pic>
              </a:graphicData>
            </a:graphic>
          </wp:inline>
        </w:drawing>
      </w:r>
      <w:r w:rsidR="00272AF8">
        <w:rPr>
          <w:rFonts w:ascii="Times New Roman" w:eastAsiaTheme="minorEastAsia" w:hAnsi="Times New Roman" w:cs="Times New Roman"/>
          <w:noProof/>
          <w:sz w:val="24"/>
          <w:szCs w:val="24"/>
          <w:lang w:eastAsia="it-IT"/>
        </w:rPr>
        <w:drawing>
          <wp:inline distT="0" distB="0" distL="0" distR="0" wp14:anchorId="5B987E7D" wp14:editId="6F97F9C4">
            <wp:extent cx="5143500" cy="678815"/>
            <wp:effectExtent l="0" t="0" r="0" b="6985"/>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amiglie di pattini.PNG"/>
                    <pic:cNvPicPr/>
                  </pic:nvPicPr>
                  <pic:blipFill rotWithShape="1">
                    <a:blip r:embed="rId19" cstate="print">
                      <a:extLst>
                        <a:ext uri="{28A0092B-C50C-407E-A947-70E740481C1C}">
                          <a14:useLocalDpi xmlns:a14="http://schemas.microsoft.com/office/drawing/2010/main" val="0"/>
                        </a:ext>
                      </a:extLst>
                    </a:blip>
                    <a:srcRect t="63579" r="182"/>
                    <a:stretch/>
                  </pic:blipFill>
                  <pic:spPr bwMode="auto">
                    <a:xfrm>
                      <a:off x="0" y="0"/>
                      <a:ext cx="5170573" cy="682388"/>
                    </a:xfrm>
                    <a:prstGeom prst="rect">
                      <a:avLst/>
                    </a:prstGeom>
                    <a:ln>
                      <a:noFill/>
                    </a:ln>
                    <a:extLst>
                      <a:ext uri="{53640926-AAD7-44D8-BBD7-CCE9431645EC}">
                        <a14:shadowObscured xmlns:a14="http://schemas.microsoft.com/office/drawing/2010/main"/>
                      </a:ext>
                    </a:extLst>
                  </pic:spPr>
                </pic:pic>
              </a:graphicData>
            </a:graphic>
          </wp:inline>
        </w:drawing>
      </w:r>
    </w:p>
    <w:p w14:paraId="2CDC65CC" w14:textId="21B49500" w:rsidR="00DA49B1" w:rsidRPr="00DA49B1" w:rsidRDefault="00DA49B1" w:rsidP="00DA49B1">
      <w:pPr>
        <w:pStyle w:val="Didascalia"/>
        <w:jc w:val="center"/>
      </w:pPr>
      <w:r>
        <w:t>Tabella 1.</w:t>
      </w:r>
      <w:r w:rsidR="00000000">
        <w:fldChar w:fldCharType="begin"/>
      </w:r>
      <w:r w:rsidR="00000000">
        <w:instrText xml:space="preserve"> SEQ Tabella_1. \* ARABIC </w:instrText>
      </w:r>
      <w:r w:rsidR="00000000">
        <w:fldChar w:fldCharType="separate"/>
      </w:r>
      <w:r w:rsidR="00B52170">
        <w:rPr>
          <w:noProof/>
        </w:rPr>
        <w:t>1</w:t>
      </w:r>
      <w:r w:rsidR="00000000">
        <w:rPr>
          <w:noProof/>
        </w:rPr>
        <w:fldChar w:fldCharType="end"/>
      </w:r>
      <w:r w:rsidRPr="00DA49B1">
        <w:t xml:space="preserve">: caratteristiche dei sistemi di alimentazione. Tratto </w:t>
      </w:r>
      <w:r w:rsidRPr="00AE6D0C">
        <w:t>da</w:t>
      </w:r>
      <w:r w:rsidR="00AE6D0C">
        <w:t xml:space="preserve"> </w:t>
      </w:r>
      <w:r w:rsidRPr="00AE6D0C">
        <w:t>[</w:t>
      </w:r>
      <w:r w:rsidR="00AE6D0C">
        <w:t>6</w:t>
      </w:r>
      <w:r w:rsidRPr="00DA49B1">
        <w:t>].</w:t>
      </w:r>
    </w:p>
    <w:p w14:paraId="37C4C88A" w14:textId="2E051D52" w:rsidR="00272AF8" w:rsidRPr="003706E3" w:rsidRDefault="003706E3">
      <w:pPr>
        <w:pStyle w:val="Paragrafoelenco"/>
        <w:numPr>
          <w:ilvl w:val="1"/>
          <w:numId w:val="8"/>
        </w:numPr>
        <w:jc w:val="both"/>
        <w:rPr>
          <w:rFonts w:ascii="Times New Roman" w:eastAsiaTheme="minorEastAsia" w:hAnsi="Times New Roman" w:cs="Times New Roman"/>
          <w:b/>
          <w:sz w:val="32"/>
          <w:szCs w:val="32"/>
        </w:rPr>
      </w:pPr>
      <w:r>
        <w:rPr>
          <w:rFonts w:ascii="Times New Roman" w:eastAsiaTheme="minorEastAsia" w:hAnsi="Times New Roman" w:cs="Times New Roman"/>
          <w:b/>
          <w:sz w:val="32"/>
          <w:szCs w:val="32"/>
        </w:rPr>
        <w:lastRenderedPageBreak/>
        <w:t>Metodi per incrementare le prestazioni dei cuscinetti pneumostatici</w:t>
      </w:r>
    </w:p>
    <w:p w14:paraId="134E391E" w14:textId="77777777" w:rsidR="00272AF8" w:rsidRDefault="00272AF8" w:rsidP="00272AF8">
      <w:pPr>
        <w:jc w:val="both"/>
        <w:rPr>
          <w:rFonts w:ascii="Times New Roman" w:eastAsiaTheme="minorEastAsia" w:hAnsi="Times New Roman" w:cs="Times New Roman"/>
          <w:sz w:val="24"/>
          <w:szCs w:val="24"/>
        </w:rPr>
      </w:pPr>
    </w:p>
    <w:p w14:paraId="513F751E" w14:textId="20A62F76" w:rsidR="003706E3" w:rsidRPr="003706E3" w:rsidRDefault="00CD41DE" w:rsidP="003706E3">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Q</w:t>
      </w:r>
      <w:r w:rsidR="003706E3" w:rsidRPr="003706E3">
        <w:rPr>
          <w:rFonts w:ascii="Times New Roman" w:eastAsiaTheme="minorEastAsia" w:hAnsi="Times New Roman" w:cs="Times New Roman"/>
          <w:sz w:val="24"/>
          <w:szCs w:val="24"/>
        </w:rPr>
        <w:t xml:space="preserve">uesto paragrafo </w:t>
      </w:r>
      <w:r>
        <w:rPr>
          <w:rFonts w:ascii="Times New Roman" w:eastAsiaTheme="minorEastAsia" w:hAnsi="Times New Roman" w:cs="Times New Roman"/>
          <w:sz w:val="24"/>
          <w:szCs w:val="24"/>
        </w:rPr>
        <w:t xml:space="preserve">descrive alcuni </w:t>
      </w:r>
      <w:r w:rsidR="003706E3" w:rsidRPr="003706E3">
        <w:rPr>
          <w:rFonts w:ascii="Times New Roman" w:eastAsiaTheme="minorEastAsia" w:hAnsi="Times New Roman" w:cs="Times New Roman"/>
          <w:sz w:val="24"/>
          <w:szCs w:val="24"/>
        </w:rPr>
        <w:t>dei metodi di compensazione attiva e passiva adottabili nei pattini pneumostatici. Nei primi vengono utilizzati dei sistemi di controllo e attuatori che regolano l’apertura dei fori e variano la geometria del pattino, garantendo delle migliori prestazioni dinamiche, la possibilità di integrare sistemi di monitoraggio e una maggiore accuratezza di posizionamento. Nei sistemi di compensazione passiva, molto più economici rispetto agli altri, vengono utilizzate valvole, membrane e fori elastici che utilizzano esclusivamente l’energia fornita dall’alimentazione ad aria compressa. La particolarità di questa soluzione è la possibilità di ottenere una rigidezza quasi</w:t>
      </w:r>
      <w:r>
        <w:rPr>
          <w:rFonts w:ascii="Times New Roman" w:eastAsiaTheme="minorEastAsia" w:hAnsi="Times New Roman" w:cs="Times New Roman"/>
          <w:sz w:val="24"/>
          <w:szCs w:val="24"/>
        </w:rPr>
        <w:t>-statica</w:t>
      </w:r>
      <w:r w:rsidR="003706E3" w:rsidRPr="003706E3">
        <w:rPr>
          <w:rFonts w:ascii="Times New Roman" w:eastAsiaTheme="minorEastAsia" w:hAnsi="Times New Roman" w:cs="Times New Roman"/>
          <w:sz w:val="24"/>
          <w:szCs w:val="24"/>
        </w:rPr>
        <w:t xml:space="preserve"> infinita</w:t>
      </w:r>
      <w:r w:rsidR="00FD201F">
        <w:rPr>
          <w:rFonts w:ascii="Times New Roman" w:eastAsiaTheme="minorEastAsia" w:hAnsi="Times New Roman" w:cs="Times New Roman"/>
          <w:sz w:val="24"/>
          <w:szCs w:val="24"/>
        </w:rPr>
        <w:t>, come studiato da Raparelli et al. [7]</w:t>
      </w:r>
      <w:r w:rsidR="003706E3" w:rsidRPr="003706E3">
        <w:rPr>
          <w:rFonts w:ascii="Times New Roman" w:eastAsiaTheme="minorEastAsia" w:hAnsi="Times New Roman" w:cs="Times New Roman"/>
          <w:sz w:val="24"/>
          <w:szCs w:val="24"/>
        </w:rPr>
        <w:t>.</w:t>
      </w:r>
      <w:r w:rsidR="00FD201F">
        <w:rPr>
          <w:rFonts w:ascii="Times New Roman" w:eastAsiaTheme="minorEastAsia" w:hAnsi="Times New Roman" w:cs="Times New Roman"/>
          <w:sz w:val="24"/>
          <w:szCs w:val="24"/>
        </w:rPr>
        <w:t xml:space="preserve"> </w:t>
      </w:r>
      <w:r w:rsidR="003706E3" w:rsidRPr="003706E3">
        <w:rPr>
          <w:rFonts w:ascii="Times New Roman" w:eastAsiaTheme="minorEastAsia" w:hAnsi="Times New Roman" w:cs="Times New Roman"/>
          <w:sz w:val="24"/>
          <w:szCs w:val="24"/>
        </w:rPr>
        <w:t>Il fattore discriminante nella scelta del metodo di compensazione da utilizzare è principalmente il costo, più elevato nel caso dei metodi di compensazione attiva.</w:t>
      </w:r>
    </w:p>
    <w:p w14:paraId="54BD4B26" w14:textId="31EA82D1" w:rsidR="00272AF8" w:rsidRDefault="00272AF8" w:rsidP="00272AF8">
      <w:pPr>
        <w:jc w:val="both"/>
        <w:rPr>
          <w:rFonts w:ascii="Times New Roman" w:eastAsiaTheme="minorEastAsia" w:hAnsi="Times New Roman" w:cs="Times New Roman"/>
          <w:sz w:val="24"/>
          <w:szCs w:val="24"/>
        </w:rPr>
      </w:pPr>
    </w:p>
    <w:tbl>
      <w:tblPr>
        <w:tblStyle w:val="Tabellagriglia4-colore3"/>
        <w:tblW w:w="0" w:type="auto"/>
        <w:tblLook w:val="04A0" w:firstRow="1" w:lastRow="0" w:firstColumn="1" w:lastColumn="0" w:noHBand="0" w:noVBand="1"/>
      </w:tblPr>
      <w:tblGrid>
        <w:gridCol w:w="1830"/>
        <w:gridCol w:w="4431"/>
        <w:gridCol w:w="3367"/>
      </w:tblGrid>
      <w:tr w:rsidR="00272AF8" w14:paraId="08CC1A0B" w14:textId="77777777" w:rsidTr="00966E8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dxa"/>
          </w:tcPr>
          <w:p w14:paraId="7CF8DCD9" w14:textId="77777777" w:rsidR="00272AF8" w:rsidRDefault="00272AF8" w:rsidP="00B15993">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Compensazione</w:t>
            </w:r>
          </w:p>
        </w:tc>
        <w:tc>
          <w:tcPr>
            <w:tcW w:w="4483" w:type="dxa"/>
          </w:tcPr>
          <w:p w14:paraId="723D6E2F" w14:textId="77777777" w:rsidR="00272AF8" w:rsidRDefault="00272AF8" w:rsidP="00B15993">
            <w:pPr>
              <w:jc w:val="both"/>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Vantaggi</w:t>
            </w:r>
          </w:p>
        </w:tc>
        <w:tc>
          <w:tcPr>
            <w:tcW w:w="3396" w:type="dxa"/>
          </w:tcPr>
          <w:p w14:paraId="39B8FCEE" w14:textId="77777777" w:rsidR="00272AF8" w:rsidRDefault="00272AF8" w:rsidP="00B15993">
            <w:pPr>
              <w:jc w:val="both"/>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Svantaggi</w:t>
            </w:r>
          </w:p>
        </w:tc>
      </w:tr>
      <w:tr w:rsidR="00272AF8" w14:paraId="43839221" w14:textId="77777777" w:rsidTr="00966E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dxa"/>
          </w:tcPr>
          <w:p w14:paraId="190FDAD6" w14:textId="77777777" w:rsidR="00272AF8" w:rsidRDefault="00272AF8" w:rsidP="00B15993">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Passiva</w:t>
            </w:r>
          </w:p>
        </w:tc>
        <w:tc>
          <w:tcPr>
            <w:tcW w:w="4483" w:type="dxa"/>
          </w:tcPr>
          <w:p w14:paraId="52CB21AC" w14:textId="77777777" w:rsidR="00272AF8" w:rsidRDefault="00272AF8" w:rsidP="00B15993">
            <w:pPr>
              <w:pStyle w:val="Paragrafoelenco"/>
              <w:numPr>
                <w:ilvl w:val="0"/>
                <w:numId w:val="1"/>
              </w:numPr>
              <w:jc w:val="both"/>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sidRPr="006E665C">
              <w:rPr>
                <w:rFonts w:ascii="Times New Roman" w:eastAsiaTheme="minorEastAsia" w:hAnsi="Times New Roman" w:cs="Times New Roman"/>
                <w:sz w:val="24"/>
                <w:szCs w:val="24"/>
              </w:rPr>
              <w:t>Economicità</w:t>
            </w:r>
            <w:r>
              <w:rPr>
                <w:rFonts w:ascii="Times New Roman" w:eastAsiaTheme="minorEastAsia" w:hAnsi="Times New Roman" w:cs="Times New Roman"/>
                <w:sz w:val="24"/>
                <w:szCs w:val="24"/>
              </w:rPr>
              <w:t>.</w:t>
            </w:r>
          </w:p>
          <w:p w14:paraId="104AF81F" w14:textId="73D5C0D6" w:rsidR="00CD41DE" w:rsidRPr="006E665C" w:rsidRDefault="00CD41DE" w:rsidP="00B15993">
            <w:pPr>
              <w:pStyle w:val="Paragrafoelenco"/>
              <w:numPr>
                <w:ilvl w:val="0"/>
                <w:numId w:val="1"/>
              </w:numPr>
              <w:jc w:val="both"/>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Rigidezza quasi-statica infinita (se ben progettati)</w:t>
            </w:r>
          </w:p>
        </w:tc>
        <w:tc>
          <w:tcPr>
            <w:tcW w:w="3396" w:type="dxa"/>
          </w:tcPr>
          <w:p w14:paraId="271D6F77" w14:textId="77777777" w:rsidR="00272AF8" w:rsidRDefault="00272AF8" w:rsidP="00B15993">
            <w:pPr>
              <w:pStyle w:val="Paragrafoelenco"/>
              <w:numPr>
                <w:ilvl w:val="0"/>
                <w:numId w:val="1"/>
              </w:numPr>
              <w:jc w:val="both"/>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Ristretto campo di forza a rigidezza elevata.</w:t>
            </w:r>
          </w:p>
          <w:p w14:paraId="2F49F688" w14:textId="77777777" w:rsidR="00272AF8" w:rsidRPr="00D03653" w:rsidRDefault="00272AF8" w:rsidP="00B15993">
            <w:pPr>
              <w:pStyle w:val="Paragrafoelenco"/>
              <w:numPr>
                <w:ilvl w:val="0"/>
                <w:numId w:val="1"/>
              </w:numPr>
              <w:jc w:val="both"/>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Decadimento prestazioni in dinamica.</w:t>
            </w:r>
          </w:p>
        </w:tc>
      </w:tr>
      <w:tr w:rsidR="00272AF8" w14:paraId="5537EC56" w14:textId="77777777" w:rsidTr="00966E8F">
        <w:tc>
          <w:tcPr>
            <w:cnfStyle w:val="001000000000" w:firstRow="0" w:lastRow="0" w:firstColumn="1" w:lastColumn="0" w:oddVBand="0" w:evenVBand="0" w:oddHBand="0" w:evenHBand="0" w:firstRowFirstColumn="0" w:firstRowLastColumn="0" w:lastRowFirstColumn="0" w:lastRowLastColumn="0"/>
            <w:tcW w:w="1749" w:type="dxa"/>
          </w:tcPr>
          <w:p w14:paraId="2989C3D9" w14:textId="77777777" w:rsidR="00272AF8" w:rsidRDefault="00272AF8" w:rsidP="00B15993">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Attiva</w:t>
            </w:r>
          </w:p>
        </w:tc>
        <w:tc>
          <w:tcPr>
            <w:tcW w:w="4483" w:type="dxa"/>
          </w:tcPr>
          <w:p w14:paraId="0113AE92" w14:textId="581FE0DD" w:rsidR="00272AF8" w:rsidRDefault="00272AF8">
            <w:pPr>
              <w:pStyle w:val="Paragrafoelenco"/>
              <w:numPr>
                <w:ilvl w:val="0"/>
                <w:numId w:val="3"/>
              </w:numPr>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Mantenimento dell</w:t>
            </w:r>
            <w:r w:rsidR="00F611D2">
              <w:rPr>
                <w:rFonts w:ascii="Times New Roman" w:eastAsiaTheme="minorEastAsia" w:hAnsi="Times New Roman" w:cs="Times New Roman"/>
                <w:sz w:val="24"/>
                <w:szCs w:val="24"/>
              </w:rPr>
              <w:t>e</w:t>
            </w:r>
            <w:r>
              <w:rPr>
                <w:rFonts w:ascii="Times New Roman" w:eastAsiaTheme="minorEastAsia" w:hAnsi="Times New Roman" w:cs="Times New Roman"/>
                <w:sz w:val="24"/>
                <w:szCs w:val="24"/>
              </w:rPr>
              <w:t xml:space="preserve"> prestazioni in condizioni dinamiche.</w:t>
            </w:r>
          </w:p>
          <w:p w14:paraId="6B1CD813" w14:textId="31333461" w:rsidR="00272AF8" w:rsidRPr="0071620B" w:rsidRDefault="002F196B">
            <w:pPr>
              <w:pStyle w:val="Paragrafoelenco"/>
              <w:numPr>
                <w:ilvl w:val="0"/>
                <w:numId w:val="3"/>
              </w:numPr>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P</w:t>
            </w:r>
            <w:r w:rsidR="00272AF8">
              <w:rPr>
                <w:rFonts w:ascii="Times New Roman" w:eastAsiaTheme="minorEastAsia" w:hAnsi="Times New Roman" w:cs="Times New Roman"/>
                <w:sz w:val="24"/>
                <w:szCs w:val="24"/>
              </w:rPr>
              <w:t>ossibilità di integrazione con sistemi di controllo.</w:t>
            </w:r>
          </w:p>
        </w:tc>
        <w:tc>
          <w:tcPr>
            <w:tcW w:w="3396" w:type="dxa"/>
          </w:tcPr>
          <w:p w14:paraId="4C9A4438" w14:textId="77777777" w:rsidR="00272AF8" w:rsidRPr="006E665C" w:rsidRDefault="00272AF8" w:rsidP="008B6A39">
            <w:pPr>
              <w:pStyle w:val="Paragrafoelenco"/>
              <w:keepNext/>
              <w:numPr>
                <w:ilvl w:val="0"/>
                <w:numId w:val="2"/>
              </w:numPr>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sidRPr="006E665C">
              <w:rPr>
                <w:rFonts w:ascii="Times New Roman" w:eastAsiaTheme="minorEastAsia" w:hAnsi="Times New Roman" w:cs="Times New Roman"/>
                <w:sz w:val="24"/>
                <w:szCs w:val="24"/>
              </w:rPr>
              <w:t>Costo elevato</w:t>
            </w:r>
            <w:r>
              <w:rPr>
                <w:rFonts w:ascii="Times New Roman" w:eastAsiaTheme="minorEastAsia" w:hAnsi="Times New Roman" w:cs="Times New Roman"/>
                <w:sz w:val="24"/>
                <w:szCs w:val="24"/>
              </w:rPr>
              <w:t>.</w:t>
            </w:r>
          </w:p>
        </w:tc>
      </w:tr>
    </w:tbl>
    <w:p w14:paraId="237EC6B7" w14:textId="34CED8EA" w:rsidR="008B6A39" w:rsidRPr="004612E5" w:rsidRDefault="008B6A39" w:rsidP="008B6A39">
      <w:pPr>
        <w:pStyle w:val="Didascalia"/>
        <w:jc w:val="center"/>
      </w:pPr>
      <w:r>
        <w:t>Tabella 1.</w:t>
      </w:r>
      <w:r w:rsidR="00000000">
        <w:fldChar w:fldCharType="begin"/>
      </w:r>
      <w:r w:rsidR="00000000">
        <w:instrText xml:space="preserve"> SEQ Tabella_1. \* ARABIC </w:instrText>
      </w:r>
      <w:r w:rsidR="00000000">
        <w:fldChar w:fldCharType="separate"/>
      </w:r>
      <w:r w:rsidR="00B52170">
        <w:rPr>
          <w:noProof/>
        </w:rPr>
        <w:t>2</w:t>
      </w:r>
      <w:r w:rsidR="00000000">
        <w:rPr>
          <w:noProof/>
        </w:rPr>
        <w:fldChar w:fldCharType="end"/>
      </w:r>
      <w:r>
        <w:t xml:space="preserve">: </w:t>
      </w:r>
      <w:r w:rsidRPr="004612E5">
        <w:t xml:space="preserve">Confronto caratteristiche metodi di compensazione. Tratto </w:t>
      </w:r>
      <w:r w:rsidRPr="00FD201F">
        <w:t xml:space="preserve">da </w:t>
      </w:r>
      <w:r w:rsidRPr="00FD201F">
        <w:fldChar w:fldCharType="begin"/>
      </w:r>
      <w:r w:rsidRPr="00FD201F">
        <w:instrText xml:space="preserve"> ADDIN ZOTERO_ITEM CSL_CITATION {"citationID":"rLlNtXsR","properties":{"formattedCitation":"[6]","plainCitation":"[6]","noteIndex":0},"citationItems":[{"id":59,"uris":["http://zotero.org/users/local/cB1fIS5V/items/DCJSJ3PY"],"itemData":{"id":59,"type":"article-journal","container-title":"Precision Engineering","DOI":"10.1016/j.precisioneng.2015.11.002","ISSN":"01416359","journalAbbreviation":"Precision Engineering","language":"en","page":"1-12","source":"DOI.org (Crossref)","title":"Aerostatic thrust bearings active compensation: Critical review","title-short":"Aerostatic thrust bearings active compensation","volume":"44","author":[{"family":"Raparelli","given":"Terenziano"},{"family":"Viktorov","given":"Vladimir"},{"family":"Colombo","given":"Federico"},{"family":"Lentini","given":"Luigi"}],"issued":{"date-parts":[["2016",4]]}}}],"schema":"https://github.com/citation-style-language/schema/raw/master/csl-citation.json"} </w:instrText>
      </w:r>
      <w:r w:rsidRPr="00FD201F">
        <w:fldChar w:fldCharType="separate"/>
      </w:r>
      <w:r w:rsidRPr="00FD201F">
        <w:t>[</w:t>
      </w:r>
      <w:r w:rsidR="00FD201F">
        <w:t>7</w:t>
      </w:r>
      <w:r w:rsidRPr="00FD201F">
        <w:t>]</w:t>
      </w:r>
      <w:r w:rsidRPr="00FD201F">
        <w:fldChar w:fldCharType="end"/>
      </w:r>
      <w:r w:rsidRPr="004612E5">
        <w:t>.</w:t>
      </w:r>
    </w:p>
    <w:p w14:paraId="0F2B234F" w14:textId="77777777" w:rsidR="00272AF8" w:rsidRPr="006A6787" w:rsidRDefault="00272AF8" w:rsidP="00272AF8">
      <w:pPr>
        <w:jc w:val="both"/>
        <w:rPr>
          <w:rFonts w:ascii="Times New Roman" w:eastAsiaTheme="minorEastAsia" w:hAnsi="Times New Roman" w:cs="Times New Roman"/>
          <w:sz w:val="24"/>
          <w:szCs w:val="24"/>
        </w:rPr>
      </w:pPr>
    </w:p>
    <w:p w14:paraId="04F63EB5" w14:textId="3F431453" w:rsidR="00272AF8" w:rsidRPr="004612E5" w:rsidRDefault="004612E5">
      <w:pPr>
        <w:pStyle w:val="Paragrafoelenco"/>
        <w:numPr>
          <w:ilvl w:val="2"/>
          <w:numId w:val="8"/>
        </w:numPr>
        <w:jc w:val="both"/>
        <w:rPr>
          <w:rFonts w:ascii="Times New Roman" w:eastAsiaTheme="minorEastAsia" w:hAnsi="Times New Roman" w:cs="Times New Roman"/>
          <w:b/>
          <w:sz w:val="28"/>
          <w:szCs w:val="28"/>
        </w:rPr>
      </w:pPr>
      <w:r w:rsidRPr="004612E5">
        <w:rPr>
          <w:rFonts w:ascii="Times New Roman" w:eastAsiaTheme="minorEastAsia" w:hAnsi="Times New Roman" w:cs="Times New Roman"/>
          <w:b/>
          <w:sz w:val="28"/>
          <w:szCs w:val="28"/>
        </w:rPr>
        <w:t xml:space="preserve"> </w:t>
      </w:r>
      <w:r w:rsidR="00272AF8" w:rsidRPr="004612E5">
        <w:rPr>
          <w:rFonts w:ascii="Times New Roman" w:eastAsiaTheme="minorEastAsia" w:hAnsi="Times New Roman" w:cs="Times New Roman"/>
          <w:b/>
          <w:sz w:val="28"/>
          <w:szCs w:val="28"/>
        </w:rPr>
        <w:t xml:space="preserve"> Metodi di compensazione passiva</w:t>
      </w:r>
    </w:p>
    <w:p w14:paraId="75D05149" w14:textId="77777777" w:rsidR="00272AF8" w:rsidRDefault="00272AF8" w:rsidP="00272AF8">
      <w:pPr>
        <w:jc w:val="both"/>
        <w:rPr>
          <w:rFonts w:ascii="Times New Roman" w:eastAsiaTheme="minorEastAsia" w:hAnsi="Times New Roman" w:cs="Times New Roman"/>
          <w:b/>
          <w:sz w:val="24"/>
          <w:szCs w:val="24"/>
        </w:rPr>
      </w:pPr>
    </w:p>
    <w:p w14:paraId="2A5FF8CD" w14:textId="6E587203" w:rsidR="0040218A" w:rsidRPr="0040218A" w:rsidRDefault="0040218A" w:rsidP="0040218A">
      <w:pPr>
        <w:jc w:val="both"/>
        <w:rPr>
          <w:rFonts w:ascii="Times New Roman" w:eastAsiaTheme="minorEastAsia" w:hAnsi="Times New Roman" w:cs="Times New Roman"/>
          <w:sz w:val="24"/>
          <w:szCs w:val="24"/>
        </w:rPr>
      </w:pPr>
      <w:r w:rsidRPr="0040218A">
        <w:rPr>
          <w:rFonts w:ascii="Times New Roman" w:eastAsiaTheme="minorEastAsia" w:hAnsi="Times New Roman" w:cs="Times New Roman"/>
          <w:sz w:val="24"/>
          <w:szCs w:val="24"/>
        </w:rPr>
        <w:t>Nella maggior parte dei casi, i metodi di compensazione passiva prevedono l’installazione di elementi deformabili o valvole pneumatiche, tutti elementi di facile integrazione e con costi ridotti</w:t>
      </w:r>
      <w:r w:rsidR="00FD1CEB">
        <w:rPr>
          <w:rFonts w:ascii="Times New Roman" w:eastAsiaTheme="minorEastAsia" w:hAnsi="Times New Roman" w:cs="Times New Roman"/>
          <w:sz w:val="24"/>
          <w:szCs w:val="24"/>
        </w:rPr>
        <w:t>, rispetto alla loro controparte attiva</w:t>
      </w:r>
      <w:r w:rsidRPr="0040218A">
        <w:rPr>
          <w:rFonts w:ascii="Times New Roman" w:eastAsiaTheme="minorEastAsia" w:hAnsi="Times New Roman" w:cs="Times New Roman"/>
          <w:sz w:val="24"/>
          <w:szCs w:val="24"/>
        </w:rPr>
        <w:t xml:space="preserve">. Questa tipologia di elementi, tuttavia, regola solo in un campo di funzionamento ristretto e non sempre permettono di ottenere una rigidezza </w:t>
      </w:r>
      <w:r w:rsidR="00FD1CEB" w:rsidRPr="00FD1CEB">
        <w:rPr>
          <w:rFonts w:ascii="Times New Roman" w:eastAsiaTheme="minorEastAsia" w:hAnsi="Times New Roman" w:cs="Times New Roman"/>
          <w:sz w:val="24"/>
          <w:szCs w:val="24"/>
        </w:rPr>
        <w:t>quasi</w:t>
      </w:r>
      <w:r w:rsidR="00FD1CEB">
        <w:rPr>
          <w:rFonts w:ascii="Times New Roman" w:eastAsiaTheme="minorEastAsia" w:hAnsi="Times New Roman" w:cs="Times New Roman"/>
          <w:sz w:val="24"/>
          <w:szCs w:val="24"/>
        </w:rPr>
        <w:t>-</w:t>
      </w:r>
      <w:r w:rsidRPr="0040218A">
        <w:rPr>
          <w:rFonts w:ascii="Times New Roman" w:eastAsiaTheme="minorEastAsia" w:hAnsi="Times New Roman" w:cs="Times New Roman"/>
          <w:sz w:val="24"/>
          <w:szCs w:val="24"/>
        </w:rPr>
        <w:t>statica infinita</w:t>
      </w:r>
      <w:r w:rsidR="00FD201F">
        <w:rPr>
          <w:rFonts w:ascii="Times New Roman" w:eastAsiaTheme="minorEastAsia" w:hAnsi="Times New Roman" w:cs="Times New Roman"/>
          <w:sz w:val="24"/>
          <w:szCs w:val="24"/>
        </w:rPr>
        <w:t xml:space="preserve">, come studiato da </w:t>
      </w:r>
      <w:r w:rsidR="006C6369">
        <w:rPr>
          <w:rFonts w:ascii="Times New Roman" w:eastAsiaTheme="minorEastAsia" w:hAnsi="Times New Roman" w:cs="Times New Roman"/>
          <w:sz w:val="24"/>
          <w:szCs w:val="24"/>
        </w:rPr>
        <w:t>R</w:t>
      </w:r>
      <w:r w:rsidR="00FD201F">
        <w:rPr>
          <w:rFonts w:ascii="Times New Roman" w:eastAsiaTheme="minorEastAsia" w:hAnsi="Times New Roman" w:cs="Times New Roman"/>
          <w:sz w:val="24"/>
          <w:szCs w:val="24"/>
        </w:rPr>
        <w:t>aparelli et al. [7].</w:t>
      </w:r>
    </w:p>
    <w:p w14:paraId="3984E4A0" w14:textId="77777777" w:rsidR="00251269" w:rsidRPr="00251269" w:rsidRDefault="00251269" w:rsidP="00251269">
      <w:pPr>
        <w:jc w:val="both"/>
        <w:rPr>
          <w:rFonts w:ascii="Times New Roman" w:eastAsiaTheme="minorEastAsia" w:hAnsi="Times New Roman" w:cs="Times New Roman"/>
          <w:sz w:val="24"/>
          <w:szCs w:val="24"/>
        </w:rPr>
      </w:pPr>
      <w:r w:rsidRPr="00251269">
        <w:rPr>
          <w:rFonts w:ascii="Times New Roman" w:eastAsiaTheme="minorEastAsia" w:hAnsi="Times New Roman" w:cs="Times New Roman"/>
          <w:sz w:val="24"/>
          <w:szCs w:val="24"/>
        </w:rPr>
        <w:t>Alcuni esempi di queste tipologie di soluzioni comprendono:</w:t>
      </w:r>
    </w:p>
    <w:p w14:paraId="656883F5" w14:textId="1F9DD84A" w:rsidR="00272AF8" w:rsidRDefault="00251269">
      <w:pPr>
        <w:pStyle w:val="Paragrafoelenco"/>
        <w:numPr>
          <w:ilvl w:val="0"/>
          <w:numId w:val="2"/>
        </w:num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Compensazione mediante fori elastici;</w:t>
      </w:r>
    </w:p>
    <w:p w14:paraId="2518FEA5" w14:textId="220A4216" w:rsidR="00251269" w:rsidRDefault="00251269">
      <w:pPr>
        <w:pStyle w:val="Paragrafoelenco"/>
        <w:numPr>
          <w:ilvl w:val="0"/>
          <w:numId w:val="2"/>
        </w:num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Compensazione mediante meati convergenti deformabili;</w:t>
      </w:r>
    </w:p>
    <w:p w14:paraId="5F5BAB0B" w14:textId="60E4C3B6" w:rsidR="00251269" w:rsidRDefault="00251269">
      <w:pPr>
        <w:pStyle w:val="Paragrafoelenco"/>
        <w:numPr>
          <w:ilvl w:val="0"/>
          <w:numId w:val="2"/>
        </w:num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Compensazione mediante disco flottante;</w:t>
      </w:r>
    </w:p>
    <w:p w14:paraId="65D579ED" w14:textId="1A604F58" w:rsidR="00251269" w:rsidRDefault="00251269">
      <w:pPr>
        <w:pStyle w:val="Paragrafoelenco"/>
        <w:numPr>
          <w:ilvl w:val="0"/>
          <w:numId w:val="2"/>
        </w:num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Compensazione mediante smorzatore a molle a tazza;</w:t>
      </w:r>
    </w:p>
    <w:p w14:paraId="1066F434" w14:textId="496DE773" w:rsidR="00251269" w:rsidRDefault="00251269">
      <w:pPr>
        <w:pStyle w:val="Paragrafoelenco"/>
        <w:numPr>
          <w:ilvl w:val="0"/>
          <w:numId w:val="2"/>
        </w:num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Compensazione mediante valvola a diaframma o membrana.</w:t>
      </w:r>
    </w:p>
    <w:p w14:paraId="0EE60C02" w14:textId="77777777" w:rsidR="00251269" w:rsidRDefault="00251269" w:rsidP="00251269">
      <w:pPr>
        <w:jc w:val="both"/>
        <w:rPr>
          <w:rFonts w:ascii="Times New Roman" w:eastAsiaTheme="minorEastAsia" w:hAnsi="Times New Roman" w:cs="Times New Roman"/>
          <w:sz w:val="24"/>
          <w:szCs w:val="24"/>
        </w:rPr>
      </w:pPr>
    </w:p>
    <w:p w14:paraId="3F535A92" w14:textId="77777777" w:rsidR="002304CD" w:rsidRPr="00251269" w:rsidRDefault="002304CD" w:rsidP="00251269">
      <w:pPr>
        <w:jc w:val="both"/>
        <w:rPr>
          <w:rFonts w:ascii="Times New Roman" w:eastAsiaTheme="minorEastAsia" w:hAnsi="Times New Roman" w:cs="Times New Roman"/>
          <w:sz w:val="24"/>
          <w:szCs w:val="24"/>
        </w:rPr>
      </w:pPr>
    </w:p>
    <w:p w14:paraId="759B4417" w14:textId="77777777" w:rsidR="00272AF8" w:rsidRDefault="00272AF8" w:rsidP="00272AF8">
      <w:pPr>
        <w:jc w:val="both"/>
        <w:rPr>
          <w:rFonts w:ascii="Times New Roman" w:eastAsiaTheme="minorEastAsia" w:hAnsi="Times New Roman" w:cs="Times New Roman"/>
          <w:b/>
          <w:sz w:val="24"/>
          <w:szCs w:val="24"/>
        </w:rPr>
      </w:pPr>
      <w:r>
        <w:rPr>
          <w:rFonts w:ascii="Times New Roman" w:eastAsiaTheme="minorEastAsia" w:hAnsi="Times New Roman" w:cs="Times New Roman"/>
          <w:b/>
          <w:sz w:val="24"/>
          <w:szCs w:val="24"/>
        </w:rPr>
        <w:lastRenderedPageBreak/>
        <w:t>Compensazione mediante fori elastici</w:t>
      </w:r>
    </w:p>
    <w:p w14:paraId="255A064F" w14:textId="77777777" w:rsidR="00FB0DCB" w:rsidRDefault="00FB0DCB" w:rsidP="00272AF8">
      <w:pPr>
        <w:jc w:val="both"/>
        <w:rPr>
          <w:highlight w:val="yellow"/>
        </w:rPr>
      </w:pPr>
    </w:p>
    <w:p w14:paraId="60900A62" w14:textId="4FA078F8" w:rsidR="00272AF8" w:rsidRDefault="0037717D" w:rsidP="00272AF8">
      <w:pPr>
        <w:jc w:val="both"/>
        <w:rPr>
          <w:rFonts w:ascii="Times New Roman" w:hAnsi="Times New Roman" w:cs="Times New Roman"/>
          <w:sz w:val="24"/>
          <w:szCs w:val="24"/>
        </w:rPr>
      </w:pPr>
      <w:r>
        <w:rPr>
          <w:rFonts w:ascii="Times New Roman" w:hAnsi="Times New Roman" w:cs="Times New Roman"/>
          <w:sz w:val="24"/>
          <w:szCs w:val="24"/>
        </w:rPr>
        <w:t>Q</w:t>
      </w:r>
      <w:r w:rsidR="001426BF" w:rsidRPr="001426BF">
        <w:rPr>
          <w:rFonts w:ascii="Times New Roman" w:hAnsi="Times New Roman" w:cs="Times New Roman"/>
          <w:sz w:val="24"/>
          <w:szCs w:val="24"/>
        </w:rPr>
        <w:t xml:space="preserve">uesto metodo, studiato nelle trattazioni </w:t>
      </w:r>
      <w:r>
        <w:rPr>
          <w:rFonts w:ascii="Times New Roman" w:hAnsi="Times New Roman" w:cs="Times New Roman"/>
          <w:sz w:val="24"/>
          <w:szCs w:val="24"/>
        </w:rPr>
        <w:t>di Park et al. [</w:t>
      </w:r>
      <w:r w:rsidR="00F37409">
        <w:rPr>
          <w:rFonts w:ascii="Times New Roman" w:hAnsi="Times New Roman" w:cs="Times New Roman"/>
          <w:sz w:val="24"/>
          <w:szCs w:val="24"/>
        </w:rPr>
        <w:t>8</w:t>
      </w:r>
      <w:r>
        <w:rPr>
          <w:rFonts w:ascii="Times New Roman" w:hAnsi="Times New Roman" w:cs="Times New Roman"/>
          <w:sz w:val="24"/>
          <w:szCs w:val="24"/>
        </w:rPr>
        <w:t xml:space="preserve">] e di </w:t>
      </w:r>
      <w:proofErr w:type="spellStart"/>
      <w:r>
        <w:rPr>
          <w:rFonts w:ascii="Times New Roman" w:hAnsi="Times New Roman" w:cs="Times New Roman"/>
          <w:sz w:val="24"/>
          <w:szCs w:val="24"/>
        </w:rPr>
        <w:t>Newgard</w:t>
      </w:r>
      <w:proofErr w:type="spellEnd"/>
      <w:r>
        <w:rPr>
          <w:rFonts w:ascii="Times New Roman" w:hAnsi="Times New Roman" w:cs="Times New Roman"/>
          <w:sz w:val="24"/>
          <w:szCs w:val="24"/>
        </w:rPr>
        <w:t xml:space="preserve"> et al. [</w:t>
      </w:r>
      <w:r w:rsidR="00F37409">
        <w:rPr>
          <w:rFonts w:ascii="Times New Roman" w:hAnsi="Times New Roman" w:cs="Times New Roman"/>
          <w:sz w:val="24"/>
          <w:szCs w:val="24"/>
        </w:rPr>
        <w:t>9</w:t>
      </w:r>
      <w:r>
        <w:rPr>
          <w:rFonts w:ascii="Times New Roman" w:hAnsi="Times New Roman" w:cs="Times New Roman"/>
          <w:sz w:val="24"/>
          <w:szCs w:val="24"/>
        </w:rPr>
        <w:t>]</w:t>
      </w:r>
      <w:r w:rsidR="001426BF" w:rsidRPr="001426BF">
        <w:rPr>
          <w:rFonts w:ascii="Times New Roman" w:hAnsi="Times New Roman" w:cs="Times New Roman"/>
          <w:sz w:val="24"/>
          <w:szCs w:val="24"/>
        </w:rPr>
        <w:t>, utilizza un foro elastico flessibile che varia la su</w:t>
      </w:r>
      <w:r w:rsidR="006C6369">
        <w:rPr>
          <w:rFonts w:ascii="Times New Roman" w:hAnsi="Times New Roman" w:cs="Times New Roman"/>
          <w:sz w:val="24"/>
          <w:szCs w:val="24"/>
        </w:rPr>
        <w:t>a</w:t>
      </w:r>
      <w:r w:rsidR="001426BF" w:rsidRPr="001426BF">
        <w:rPr>
          <w:rFonts w:ascii="Times New Roman" w:hAnsi="Times New Roman" w:cs="Times New Roman"/>
          <w:sz w:val="24"/>
          <w:szCs w:val="24"/>
        </w:rPr>
        <w:t xml:space="preserve"> sezione di passaggio in funzione del salto di pressione tra la </w:t>
      </w:r>
      <w:r w:rsidR="001426BF" w:rsidRPr="006C6369">
        <w:rPr>
          <w:rFonts w:ascii="Times New Roman" w:hAnsi="Times New Roman" w:cs="Times New Roman"/>
          <w:i/>
          <w:iCs/>
          <w:sz w:val="24"/>
          <w:szCs w:val="24"/>
        </w:rPr>
        <w:t>P</w:t>
      </w:r>
      <w:r w:rsidR="001426BF" w:rsidRPr="006C6369">
        <w:rPr>
          <w:rFonts w:ascii="Times New Roman" w:hAnsi="Times New Roman" w:cs="Times New Roman"/>
          <w:i/>
          <w:iCs/>
          <w:sz w:val="24"/>
          <w:szCs w:val="24"/>
          <w:vertAlign w:val="subscript"/>
        </w:rPr>
        <w:t>s</w:t>
      </w:r>
      <w:r w:rsidR="001426BF" w:rsidRPr="006C6369">
        <w:rPr>
          <w:rFonts w:ascii="Times New Roman" w:hAnsi="Times New Roman" w:cs="Times New Roman"/>
          <w:sz w:val="24"/>
          <w:szCs w:val="24"/>
          <w:vertAlign w:val="subscript"/>
        </w:rPr>
        <w:t xml:space="preserve"> </w:t>
      </w:r>
      <w:r w:rsidR="001426BF" w:rsidRPr="001426BF">
        <w:rPr>
          <w:rFonts w:ascii="Times New Roman" w:hAnsi="Times New Roman" w:cs="Times New Roman"/>
          <w:sz w:val="24"/>
          <w:szCs w:val="24"/>
        </w:rPr>
        <w:t xml:space="preserve">(pressione di alimentazione) e la </w:t>
      </w:r>
      <w:r w:rsidR="001426BF" w:rsidRPr="006C6369">
        <w:rPr>
          <w:rFonts w:ascii="Times New Roman" w:hAnsi="Times New Roman" w:cs="Times New Roman"/>
          <w:i/>
          <w:iCs/>
          <w:sz w:val="24"/>
          <w:szCs w:val="24"/>
        </w:rPr>
        <w:t>P</w:t>
      </w:r>
      <w:r w:rsidR="001426BF" w:rsidRPr="006C6369">
        <w:rPr>
          <w:rFonts w:ascii="Times New Roman" w:hAnsi="Times New Roman" w:cs="Times New Roman"/>
          <w:i/>
          <w:iCs/>
          <w:sz w:val="24"/>
          <w:szCs w:val="24"/>
          <w:vertAlign w:val="subscript"/>
        </w:rPr>
        <w:t>p</w:t>
      </w:r>
      <w:r w:rsidR="001426BF" w:rsidRPr="001426BF">
        <w:rPr>
          <w:rFonts w:ascii="Times New Roman" w:hAnsi="Times New Roman" w:cs="Times New Roman"/>
          <w:sz w:val="24"/>
          <w:szCs w:val="24"/>
        </w:rPr>
        <w:t xml:space="preserve"> (pressione del meato). In figura</w:t>
      </w:r>
      <w:r>
        <w:rPr>
          <w:rFonts w:ascii="Times New Roman" w:hAnsi="Times New Roman" w:cs="Times New Roman"/>
          <w:sz w:val="24"/>
          <w:szCs w:val="24"/>
        </w:rPr>
        <w:t xml:space="preserve"> </w:t>
      </w:r>
      <w:r w:rsidR="00DA49B1">
        <w:rPr>
          <w:rFonts w:ascii="Times New Roman" w:hAnsi="Times New Roman" w:cs="Times New Roman"/>
          <w:sz w:val="24"/>
          <w:szCs w:val="24"/>
        </w:rPr>
        <w:t>1.</w:t>
      </w:r>
      <w:r>
        <w:rPr>
          <w:rFonts w:ascii="Times New Roman" w:hAnsi="Times New Roman" w:cs="Times New Roman"/>
          <w:sz w:val="24"/>
          <w:szCs w:val="24"/>
        </w:rPr>
        <w:t>10</w:t>
      </w:r>
      <w:r w:rsidR="001426BF" w:rsidRPr="001426BF">
        <w:rPr>
          <w:rFonts w:ascii="Times New Roman" w:hAnsi="Times New Roman" w:cs="Times New Roman"/>
          <w:sz w:val="24"/>
          <w:szCs w:val="24"/>
        </w:rPr>
        <w:t xml:space="preserve"> viene rappresentato il principio di funzionamento alla base del sistema.</w:t>
      </w:r>
    </w:p>
    <w:p w14:paraId="58955F22" w14:textId="77777777" w:rsidR="0037717D" w:rsidRPr="001426BF" w:rsidRDefault="0037717D" w:rsidP="00272AF8">
      <w:pPr>
        <w:jc w:val="both"/>
        <w:rPr>
          <w:rFonts w:ascii="Times New Roman" w:eastAsiaTheme="minorEastAsia" w:hAnsi="Times New Roman" w:cs="Times New Roman"/>
          <w:b/>
          <w:sz w:val="28"/>
          <w:szCs w:val="28"/>
        </w:rPr>
      </w:pPr>
    </w:p>
    <w:p w14:paraId="2180F864" w14:textId="77777777" w:rsidR="00DA49B1" w:rsidRDefault="00272AF8" w:rsidP="00DA49B1">
      <w:pPr>
        <w:keepNext/>
        <w:jc w:val="center"/>
      </w:pPr>
      <w:r w:rsidRPr="00C94D5F">
        <w:rPr>
          <w:rFonts w:ascii="Times New Roman" w:eastAsiaTheme="minorEastAsia" w:hAnsi="Times New Roman" w:cs="Times New Roman"/>
          <w:noProof/>
          <w:sz w:val="24"/>
          <w:szCs w:val="24"/>
          <w:lang w:eastAsia="it-IT"/>
        </w:rPr>
        <w:drawing>
          <wp:inline distT="0" distB="0" distL="0" distR="0" wp14:anchorId="2C3700D5" wp14:editId="5527A78C">
            <wp:extent cx="6049645" cy="1697355"/>
            <wp:effectExtent l="0" t="0" r="8255"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49645" cy="1697355"/>
                    </a:xfrm>
                    <a:prstGeom prst="rect">
                      <a:avLst/>
                    </a:prstGeom>
                    <a:noFill/>
                    <a:ln>
                      <a:noFill/>
                    </a:ln>
                  </pic:spPr>
                </pic:pic>
              </a:graphicData>
            </a:graphic>
          </wp:inline>
        </w:drawing>
      </w:r>
    </w:p>
    <w:p w14:paraId="5680267C" w14:textId="6D6EB277" w:rsidR="00FB0DCB" w:rsidRDefault="00DA49B1" w:rsidP="00DA49B1">
      <w:pPr>
        <w:pStyle w:val="Didascalia"/>
        <w:jc w:val="center"/>
      </w:pPr>
      <w:r>
        <w:t xml:space="preserve">Figura 1. </w:t>
      </w:r>
      <w:r w:rsidR="00000000">
        <w:fldChar w:fldCharType="begin"/>
      </w:r>
      <w:r w:rsidR="00000000">
        <w:instrText xml:space="preserve"> SEQ Figura_1. \* ARABIC </w:instrText>
      </w:r>
      <w:r w:rsidR="00000000">
        <w:fldChar w:fldCharType="separate"/>
      </w:r>
      <w:r w:rsidR="00B52170">
        <w:rPr>
          <w:noProof/>
        </w:rPr>
        <w:t>10</w:t>
      </w:r>
      <w:r w:rsidR="00000000">
        <w:rPr>
          <w:noProof/>
        </w:rPr>
        <w:fldChar w:fldCharType="end"/>
      </w:r>
      <w:r w:rsidRPr="008E0404">
        <w:t xml:space="preserve">: principio di funzionamento compensazione con fori elastici. Tratto da </w:t>
      </w:r>
      <w:r w:rsidRPr="00F37409">
        <w:t>[</w:t>
      </w:r>
      <w:r w:rsidR="00F37409">
        <w:t>8</w:t>
      </w:r>
      <w:r w:rsidRPr="008E0404">
        <w:t>].</w:t>
      </w:r>
    </w:p>
    <w:p w14:paraId="4F882F21" w14:textId="77777777" w:rsidR="0037717D" w:rsidRPr="0037717D" w:rsidRDefault="0037717D" w:rsidP="0037717D"/>
    <w:p w14:paraId="53C13DF0" w14:textId="338F0012" w:rsidR="00272AF8" w:rsidRDefault="00FB0DCB" w:rsidP="00272AF8">
      <w:pPr>
        <w:jc w:val="both"/>
        <w:rPr>
          <w:rFonts w:ascii="Times New Roman" w:hAnsi="Times New Roman" w:cs="Times New Roman"/>
          <w:sz w:val="24"/>
          <w:szCs w:val="24"/>
        </w:rPr>
      </w:pPr>
      <w:r w:rsidRPr="00FB0DCB">
        <w:rPr>
          <w:rFonts w:ascii="Times New Roman" w:hAnsi="Times New Roman" w:cs="Times New Roman"/>
          <w:sz w:val="24"/>
          <w:szCs w:val="24"/>
        </w:rPr>
        <w:t>Nell’immagine (a) vengono raffigurate le condizioni di funzionamento nominale. Nell’immagine (b) si ipotizza un aumento di carico sul cuscinetto, con un conseguente aumento di pressione nel meato, ciò determina quindi l’apertura del foro elastico che permetterà un passaggio di portata d’aria maggiore. Nell’immagine (c) si ipotizza una diminuzione del carico applicato, con una conseguente chiusura del foro e diminuzione di pressione nel meato</w:t>
      </w:r>
      <w:r>
        <w:rPr>
          <w:rFonts w:ascii="Times New Roman" w:hAnsi="Times New Roman" w:cs="Times New Roman"/>
          <w:sz w:val="24"/>
          <w:szCs w:val="24"/>
        </w:rPr>
        <w:t>.</w:t>
      </w:r>
    </w:p>
    <w:p w14:paraId="4A6BF275" w14:textId="77777777" w:rsidR="00FB0DCB" w:rsidRDefault="00FB0DCB" w:rsidP="00272AF8">
      <w:pPr>
        <w:jc w:val="both"/>
        <w:rPr>
          <w:rFonts w:ascii="Times New Roman" w:eastAsiaTheme="minorEastAsia" w:hAnsi="Times New Roman" w:cs="Times New Roman"/>
          <w:sz w:val="24"/>
          <w:szCs w:val="24"/>
        </w:rPr>
      </w:pPr>
    </w:p>
    <w:p w14:paraId="3772050B" w14:textId="77777777" w:rsidR="00272AF8" w:rsidRDefault="00272AF8" w:rsidP="00272AF8">
      <w:pPr>
        <w:jc w:val="both"/>
        <w:rPr>
          <w:rFonts w:ascii="Times New Roman" w:eastAsiaTheme="minorEastAsia" w:hAnsi="Times New Roman" w:cs="Times New Roman"/>
          <w:b/>
          <w:sz w:val="24"/>
          <w:szCs w:val="24"/>
        </w:rPr>
      </w:pPr>
      <w:r>
        <w:rPr>
          <w:rFonts w:ascii="Times New Roman" w:eastAsiaTheme="minorEastAsia" w:hAnsi="Times New Roman" w:cs="Times New Roman"/>
          <w:b/>
          <w:sz w:val="24"/>
          <w:szCs w:val="24"/>
        </w:rPr>
        <w:t>Compensazione mediante meati convergenti deformabili</w:t>
      </w:r>
    </w:p>
    <w:p w14:paraId="2C383D35" w14:textId="77777777" w:rsidR="00272AF8" w:rsidRDefault="00272AF8" w:rsidP="00272AF8">
      <w:pPr>
        <w:jc w:val="both"/>
        <w:rPr>
          <w:rFonts w:ascii="Times New Roman" w:eastAsiaTheme="minorEastAsia" w:hAnsi="Times New Roman" w:cs="Times New Roman"/>
          <w:sz w:val="24"/>
          <w:szCs w:val="24"/>
        </w:rPr>
      </w:pPr>
    </w:p>
    <w:p w14:paraId="4353A38B" w14:textId="1CB5F0C0" w:rsidR="00272AF8" w:rsidRDefault="00B85556" w:rsidP="00272AF8">
      <w:pPr>
        <w:jc w:val="both"/>
        <w:rPr>
          <w:rFonts w:ascii="Times New Roman" w:hAnsi="Times New Roman" w:cs="Times New Roman"/>
          <w:sz w:val="24"/>
          <w:szCs w:val="24"/>
        </w:rPr>
      </w:pPr>
      <w:r>
        <w:rPr>
          <w:rFonts w:ascii="Times New Roman" w:hAnsi="Times New Roman" w:cs="Times New Roman"/>
          <w:sz w:val="24"/>
          <w:szCs w:val="24"/>
        </w:rPr>
        <w:t>P</w:t>
      </w:r>
      <w:r w:rsidRPr="00B85556">
        <w:rPr>
          <w:rFonts w:ascii="Times New Roman" w:hAnsi="Times New Roman" w:cs="Times New Roman"/>
          <w:sz w:val="24"/>
          <w:szCs w:val="24"/>
        </w:rPr>
        <w:t xml:space="preserve">rendendo come riferimento la figura </w:t>
      </w:r>
      <w:r w:rsidR="00825A01">
        <w:rPr>
          <w:rFonts w:ascii="Times New Roman" w:hAnsi="Times New Roman" w:cs="Times New Roman"/>
          <w:sz w:val="24"/>
          <w:szCs w:val="24"/>
        </w:rPr>
        <w:t>1.</w:t>
      </w:r>
      <w:r>
        <w:rPr>
          <w:rFonts w:ascii="Times New Roman" w:hAnsi="Times New Roman" w:cs="Times New Roman"/>
          <w:sz w:val="24"/>
          <w:szCs w:val="24"/>
        </w:rPr>
        <w:t>11</w:t>
      </w:r>
      <w:r w:rsidRPr="00B85556">
        <w:rPr>
          <w:rFonts w:ascii="Times New Roman" w:hAnsi="Times New Roman" w:cs="Times New Roman"/>
          <w:sz w:val="24"/>
          <w:szCs w:val="24"/>
        </w:rPr>
        <w:t>, si nota che la superficie attiva del pattino è formata da una membrana deformabile, che può flettere in funzione della pressione di alimentazione, applicata su un lato, e della pressione del meato, applicata sul lato opposto. L’aumento del carico applicato, e quindi della portanza, comporta un aumento della pressione di meato, che deforma la membrana, aumentando la conicità del meato stesso. Viceversa, riducendo il carico applicato si ottiene l’effetto opposto. La variazione della conicità del meato modifica la distribuzione di pressione al di sotto del pattino, riducendo la variazione di posizione relativa tra pattino e superficie fissa</w:t>
      </w:r>
      <w:r w:rsidR="00FD1CEB">
        <w:rPr>
          <w:rFonts w:ascii="Times New Roman" w:hAnsi="Times New Roman" w:cs="Times New Roman"/>
          <w:sz w:val="24"/>
          <w:szCs w:val="24"/>
        </w:rPr>
        <w:t>, perché aumentando la conicità il valor medio della pressione del meato aumenta</w:t>
      </w:r>
      <w:r w:rsidRPr="00B85556">
        <w:rPr>
          <w:rFonts w:ascii="Times New Roman" w:hAnsi="Times New Roman" w:cs="Times New Roman"/>
          <w:sz w:val="24"/>
          <w:szCs w:val="24"/>
        </w:rPr>
        <w:t>.</w:t>
      </w:r>
      <w:r w:rsidR="00F04550">
        <w:rPr>
          <w:rFonts w:ascii="Times New Roman" w:hAnsi="Times New Roman" w:cs="Times New Roman"/>
          <w:sz w:val="24"/>
          <w:szCs w:val="24"/>
        </w:rPr>
        <w:t xml:space="preserve"> Queste considerazioni vengono riportate nel lavoro di </w:t>
      </w:r>
      <w:proofErr w:type="spellStart"/>
      <w:r w:rsidR="00F04550">
        <w:rPr>
          <w:rFonts w:ascii="Times New Roman" w:hAnsi="Times New Roman" w:cs="Times New Roman"/>
          <w:sz w:val="24"/>
          <w:szCs w:val="24"/>
        </w:rPr>
        <w:t>Blondeel</w:t>
      </w:r>
      <w:proofErr w:type="spellEnd"/>
      <w:r w:rsidR="00F04550">
        <w:rPr>
          <w:rFonts w:ascii="Times New Roman" w:hAnsi="Times New Roman" w:cs="Times New Roman"/>
          <w:sz w:val="24"/>
          <w:szCs w:val="24"/>
        </w:rPr>
        <w:t xml:space="preserve"> et al. [10].</w:t>
      </w:r>
    </w:p>
    <w:p w14:paraId="758B5191" w14:textId="77777777" w:rsidR="00B85556" w:rsidRDefault="00B85556" w:rsidP="00272AF8">
      <w:pPr>
        <w:jc w:val="both"/>
        <w:rPr>
          <w:rFonts w:ascii="Times New Roman" w:eastAsiaTheme="minorEastAsia" w:hAnsi="Times New Roman" w:cs="Times New Roman"/>
          <w:sz w:val="24"/>
          <w:szCs w:val="24"/>
        </w:rPr>
      </w:pPr>
    </w:p>
    <w:p w14:paraId="3F314B05" w14:textId="77777777" w:rsidR="00825A01" w:rsidRDefault="00272AF8" w:rsidP="00825A01">
      <w:pPr>
        <w:keepNext/>
        <w:jc w:val="center"/>
      </w:pPr>
      <w:r>
        <w:rPr>
          <w:rFonts w:ascii="Times New Roman" w:eastAsiaTheme="minorEastAsia" w:hAnsi="Times New Roman" w:cs="Times New Roman"/>
          <w:noProof/>
          <w:sz w:val="24"/>
          <w:szCs w:val="24"/>
          <w:lang w:eastAsia="it-IT"/>
        </w:rPr>
        <w:lastRenderedPageBreak/>
        <w:drawing>
          <wp:inline distT="0" distB="0" distL="0" distR="0" wp14:anchorId="6D537A3A" wp14:editId="4454C61E">
            <wp:extent cx="4826000" cy="3420461"/>
            <wp:effectExtent l="0" t="0" r="0" b="889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Meati convergenti.png"/>
                    <pic:cNvPicPr/>
                  </pic:nvPicPr>
                  <pic:blipFill>
                    <a:blip r:embed="rId21">
                      <a:extLst>
                        <a:ext uri="{28A0092B-C50C-407E-A947-70E740481C1C}">
                          <a14:useLocalDpi xmlns:a14="http://schemas.microsoft.com/office/drawing/2010/main" val="0"/>
                        </a:ext>
                      </a:extLst>
                    </a:blip>
                    <a:stretch>
                      <a:fillRect/>
                    </a:stretch>
                  </pic:blipFill>
                  <pic:spPr>
                    <a:xfrm>
                      <a:off x="0" y="0"/>
                      <a:ext cx="4884685" cy="3462054"/>
                    </a:xfrm>
                    <a:prstGeom prst="rect">
                      <a:avLst/>
                    </a:prstGeom>
                  </pic:spPr>
                </pic:pic>
              </a:graphicData>
            </a:graphic>
          </wp:inline>
        </w:drawing>
      </w:r>
    </w:p>
    <w:p w14:paraId="57879D49" w14:textId="00662504" w:rsidR="00825A01" w:rsidRPr="00825A01" w:rsidRDefault="00825A01" w:rsidP="00825A01">
      <w:pPr>
        <w:pStyle w:val="Didascalia"/>
        <w:jc w:val="center"/>
      </w:pPr>
      <w:r>
        <w:t>Figura 1.</w:t>
      </w:r>
      <w:r w:rsidR="00000000">
        <w:fldChar w:fldCharType="begin"/>
      </w:r>
      <w:r w:rsidR="00000000">
        <w:instrText xml:space="preserve"> SEQ Figura_1. \* ARABIC </w:instrText>
      </w:r>
      <w:r w:rsidR="00000000">
        <w:fldChar w:fldCharType="separate"/>
      </w:r>
      <w:r w:rsidR="00B52170">
        <w:rPr>
          <w:noProof/>
        </w:rPr>
        <w:t>11</w:t>
      </w:r>
      <w:r w:rsidR="00000000">
        <w:rPr>
          <w:noProof/>
        </w:rPr>
        <w:fldChar w:fldCharType="end"/>
      </w:r>
      <w:r w:rsidRPr="00825A01">
        <w:t xml:space="preserve">: compensazione mediante membrana conica. Tratto da </w:t>
      </w:r>
      <w:r w:rsidRPr="00F04550">
        <w:t>[</w:t>
      </w:r>
      <w:r w:rsidR="00F04550">
        <w:t>10</w:t>
      </w:r>
      <w:r w:rsidRPr="00F04550">
        <w:t>].</w:t>
      </w:r>
    </w:p>
    <w:p w14:paraId="57A779B5" w14:textId="77777777" w:rsidR="00272AF8" w:rsidRDefault="00272AF8" w:rsidP="00272AF8">
      <w:pPr>
        <w:rPr>
          <w:rFonts w:ascii="Times New Roman" w:hAnsi="Times New Roman" w:cs="Times New Roman"/>
          <w:sz w:val="24"/>
          <w:szCs w:val="24"/>
        </w:rPr>
      </w:pPr>
    </w:p>
    <w:p w14:paraId="3ABFF5E8" w14:textId="0A5711CD" w:rsidR="00AF6C4B" w:rsidRDefault="00AF6C4B" w:rsidP="00AF6C4B">
      <w:pPr>
        <w:jc w:val="both"/>
        <w:rPr>
          <w:rFonts w:ascii="Times New Roman" w:hAnsi="Times New Roman" w:cs="Times New Roman"/>
          <w:sz w:val="24"/>
          <w:szCs w:val="24"/>
        </w:rPr>
      </w:pPr>
      <w:r w:rsidRPr="00AF6C4B">
        <w:rPr>
          <w:rFonts w:ascii="Times New Roman" w:hAnsi="Times New Roman" w:cs="Times New Roman"/>
          <w:sz w:val="24"/>
          <w:szCs w:val="24"/>
        </w:rPr>
        <w:t>Questa strategia di compensazione permette un incremento di portanza e di rigidezza, ma è applicabile per finestre di regolazione molto limitate</w:t>
      </w:r>
      <w:r>
        <w:rPr>
          <w:rFonts w:ascii="Times New Roman" w:hAnsi="Times New Roman" w:cs="Times New Roman"/>
          <w:sz w:val="24"/>
          <w:szCs w:val="24"/>
        </w:rPr>
        <w:t>.</w:t>
      </w:r>
    </w:p>
    <w:p w14:paraId="0409CE31" w14:textId="77777777" w:rsidR="00AF6C4B" w:rsidRDefault="00AF6C4B" w:rsidP="00272AF8">
      <w:pPr>
        <w:rPr>
          <w:rFonts w:ascii="Times New Roman" w:hAnsi="Times New Roman" w:cs="Times New Roman"/>
          <w:sz w:val="24"/>
          <w:szCs w:val="24"/>
        </w:rPr>
      </w:pPr>
    </w:p>
    <w:p w14:paraId="4EF5048C" w14:textId="77777777" w:rsidR="00272AF8" w:rsidRDefault="00272AF8" w:rsidP="00272AF8">
      <w:pPr>
        <w:rPr>
          <w:rFonts w:ascii="Times New Roman" w:hAnsi="Times New Roman" w:cs="Times New Roman"/>
          <w:b/>
          <w:sz w:val="24"/>
          <w:szCs w:val="24"/>
        </w:rPr>
      </w:pPr>
      <w:r>
        <w:rPr>
          <w:rFonts w:ascii="Times New Roman" w:hAnsi="Times New Roman" w:cs="Times New Roman"/>
          <w:b/>
          <w:sz w:val="24"/>
          <w:szCs w:val="24"/>
        </w:rPr>
        <w:t>Compensazione mediante disco forato flottante</w:t>
      </w:r>
    </w:p>
    <w:p w14:paraId="28BC4900" w14:textId="77777777" w:rsidR="00272AF8" w:rsidRDefault="00272AF8" w:rsidP="00272AF8">
      <w:pPr>
        <w:rPr>
          <w:rFonts w:ascii="Times New Roman" w:hAnsi="Times New Roman" w:cs="Times New Roman"/>
          <w:sz w:val="24"/>
          <w:szCs w:val="24"/>
        </w:rPr>
      </w:pPr>
    </w:p>
    <w:p w14:paraId="128C354D" w14:textId="4048D84C" w:rsidR="004A1F7A" w:rsidRDefault="00766D8B" w:rsidP="004A1F7A">
      <w:pPr>
        <w:jc w:val="both"/>
        <w:rPr>
          <w:rFonts w:ascii="Times New Roman" w:hAnsi="Times New Roman" w:cs="Times New Roman"/>
          <w:sz w:val="24"/>
          <w:szCs w:val="24"/>
        </w:rPr>
      </w:pPr>
      <w:r>
        <w:rPr>
          <w:rFonts w:ascii="Times New Roman" w:hAnsi="Times New Roman" w:cs="Times New Roman"/>
          <w:sz w:val="24"/>
          <w:szCs w:val="24"/>
        </w:rPr>
        <w:t>I</w:t>
      </w:r>
      <w:r w:rsidR="004A1F7A" w:rsidRPr="00766D8B">
        <w:rPr>
          <w:rFonts w:ascii="Times New Roman" w:hAnsi="Times New Roman" w:cs="Times New Roman"/>
          <w:sz w:val="24"/>
          <w:szCs w:val="24"/>
        </w:rPr>
        <w:t xml:space="preserve">l metodo proposto da </w:t>
      </w:r>
      <w:bookmarkStart w:id="2" w:name="_Hlk151122541"/>
      <w:r w:rsidR="00F04550" w:rsidRPr="00766D8B">
        <w:rPr>
          <w:rFonts w:ascii="Times New Roman" w:hAnsi="Times New Roman" w:cs="Times New Roman"/>
          <w:sz w:val="24"/>
          <w:szCs w:val="24"/>
        </w:rPr>
        <w:t>Yoshimoto et al. [11]</w:t>
      </w:r>
      <w:r w:rsidR="004A1F7A" w:rsidRPr="004A1F7A">
        <w:rPr>
          <w:rFonts w:ascii="Times New Roman" w:hAnsi="Times New Roman" w:cs="Times New Roman"/>
          <w:sz w:val="24"/>
          <w:szCs w:val="24"/>
        </w:rPr>
        <w:t xml:space="preserve"> </w:t>
      </w:r>
      <w:bookmarkEnd w:id="2"/>
      <w:r w:rsidR="004A1F7A" w:rsidRPr="004A1F7A">
        <w:rPr>
          <w:rFonts w:ascii="Times New Roman" w:hAnsi="Times New Roman" w:cs="Times New Roman"/>
          <w:sz w:val="24"/>
          <w:szCs w:val="24"/>
        </w:rPr>
        <w:t>descrive l’utilizzo di un disco flottante come metodo di compensazione passiva.</w:t>
      </w:r>
    </w:p>
    <w:p w14:paraId="4EE42650" w14:textId="77777777" w:rsidR="00825A01" w:rsidRDefault="00272AF8" w:rsidP="00825A01">
      <w:pPr>
        <w:keepNext/>
        <w:jc w:val="center"/>
      </w:pPr>
      <w:r w:rsidRPr="00324129">
        <w:rPr>
          <w:rFonts w:ascii="Times New Roman" w:hAnsi="Times New Roman" w:cs="Times New Roman"/>
          <w:noProof/>
          <w:sz w:val="24"/>
          <w:szCs w:val="24"/>
          <w:lang w:eastAsia="it-IT"/>
        </w:rPr>
        <w:drawing>
          <wp:inline distT="0" distB="0" distL="0" distR="0" wp14:anchorId="2523C57A" wp14:editId="22F56F9D">
            <wp:extent cx="3835400" cy="2395911"/>
            <wp:effectExtent l="0" t="0" r="0" b="4445"/>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62738" cy="2412988"/>
                    </a:xfrm>
                    <a:prstGeom prst="rect">
                      <a:avLst/>
                    </a:prstGeom>
                    <a:noFill/>
                    <a:ln>
                      <a:noFill/>
                    </a:ln>
                  </pic:spPr>
                </pic:pic>
              </a:graphicData>
            </a:graphic>
          </wp:inline>
        </w:drawing>
      </w:r>
    </w:p>
    <w:p w14:paraId="31648862" w14:textId="7B2581F2" w:rsidR="00825A01" w:rsidRPr="00825A01" w:rsidRDefault="00825A01" w:rsidP="00825A01">
      <w:pPr>
        <w:pStyle w:val="Didascalia"/>
        <w:jc w:val="center"/>
      </w:pPr>
      <w:r>
        <w:t>Figura 1.</w:t>
      </w:r>
      <w:r w:rsidR="00000000">
        <w:fldChar w:fldCharType="begin"/>
      </w:r>
      <w:r w:rsidR="00000000">
        <w:instrText xml:space="preserve"> SEQ Figura_1. \* ARABIC </w:instrText>
      </w:r>
      <w:r w:rsidR="00000000">
        <w:fldChar w:fldCharType="separate"/>
      </w:r>
      <w:r w:rsidR="00B52170">
        <w:rPr>
          <w:noProof/>
        </w:rPr>
        <w:t>12</w:t>
      </w:r>
      <w:r w:rsidR="00000000">
        <w:rPr>
          <w:noProof/>
        </w:rPr>
        <w:fldChar w:fldCharType="end"/>
      </w:r>
      <w:r w:rsidRPr="00825A01">
        <w:t xml:space="preserve">: compensazione mediante disco flottante. Tratto </w:t>
      </w:r>
      <w:r w:rsidRPr="00F04550">
        <w:t>da [</w:t>
      </w:r>
      <w:r w:rsidR="00F04550">
        <w:t>11</w:t>
      </w:r>
      <w:r w:rsidRPr="00825A01">
        <w:t>] con modifiche.</w:t>
      </w:r>
    </w:p>
    <w:p w14:paraId="0A90E165" w14:textId="1C6304AA" w:rsidR="004A1F7A" w:rsidRPr="004A1F7A" w:rsidRDefault="004A1F7A" w:rsidP="004A1F7A">
      <w:pPr>
        <w:jc w:val="both"/>
        <w:rPr>
          <w:rFonts w:ascii="Times New Roman" w:hAnsi="Times New Roman" w:cs="Times New Roman"/>
          <w:sz w:val="24"/>
          <w:szCs w:val="24"/>
        </w:rPr>
      </w:pPr>
      <w:r w:rsidRPr="004A1F7A">
        <w:rPr>
          <w:rFonts w:ascii="Times New Roman" w:hAnsi="Times New Roman" w:cs="Times New Roman"/>
          <w:sz w:val="24"/>
          <w:szCs w:val="24"/>
        </w:rPr>
        <w:lastRenderedPageBreak/>
        <w:t>In riferimento allo schema funzionale in figura</w:t>
      </w:r>
      <w:r w:rsidR="00FA002F">
        <w:rPr>
          <w:rFonts w:ascii="Times New Roman" w:hAnsi="Times New Roman" w:cs="Times New Roman"/>
          <w:sz w:val="24"/>
          <w:szCs w:val="24"/>
        </w:rPr>
        <w:t xml:space="preserve"> </w:t>
      </w:r>
      <w:r w:rsidR="00825A01">
        <w:rPr>
          <w:rFonts w:ascii="Times New Roman" w:hAnsi="Times New Roman" w:cs="Times New Roman"/>
          <w:sz w:val="24"/>
          <w:szCs w:val="24"/>
        </w:rPr>
        <w:t>1.</w:t>
      </w:r>
      <w:r w:rsidR="00FA002F">
        <w:rPr>
          <w:rFonts w:ascii="Times New Roman" w:hAnsi="Times New Roman" w:cs="Times New Roman"/>
          <w:sz w:val="24"/>
          <w:szCs w:val="24"/>
        </w:rPr>
        <w:t>12</w:t>
      </w:r>
      <w:r w:rsidRPr="004A1F7A">
        <w:rPr>
          <w:rFonts w:ascii="Times New Roman" w:hAnsi="Times New Roman" w:cs="Times New Roman"/>
          <w:sz w:val="24"/>
          <w:szCs w:val="24"/>
        </w:rPr>
        <w:t xml:space="preserve">, l’aria, partendo dal canale di alimentazione </w:t>
      </w:r>
      <w:r w:rsidRPr="00F04550">
        <w:rPr>
          <w:rFonts w:ascii="Times New Roman" w:hAnsi="Times New Roman" w:cs="Times New Roman"/>
          <w:i/>
          <w:iCs/>
          <w:sz w:val="24"/>
          <w:szCs w:val="24"/>
        </w:rPr>
        <w:t>d</w:t>
      </w:r>
      <w:r w:rsidRPr="00F04550">
        <w:rPr>
          <w:rFonts w:ascii="Times New Roman" w:hAnsi="Times New Roman" w:cs="Times New Roman"/>
          <w:i/>
          <w:iCs/>
          <w:sz w:val="24"/>
          <w:szCs w:val="24"/>
          <w:vertAlign w:val="subscript"/>
        </w:rPr>
        <w:t>1</w:t>
      </w:r>
      <w:r w:rsidRPr="004A1F7A">
        <w:rPr>
          <w:rFonts w:ascii="Times New Roman" w:hAnsi="Times New Roman" w:cs="Times New Roman"/>
          <w:sz w:val="24"/>
          <w:szCs w:val="24"/>
        </w:rPr>
        <w:t xml:space="preserve">, alla pressione </w:t>
      </w:r>
      <w:r w:rsidR="00FA002F" w:rsidRPr="00F04550">
        <w:rPr>
          <w:rFonts w:ascii="Times New Roman" w:hAnsi="Times New Roman" w:cs="Times New Roman"/>
          <w:i/>
          <w:iCs/>
          <w:sz w:val="24"/>
          <w:szCs w:val="24"/>
        </w:rPr>
        <w:t>P</w:t>
      </w:r>
      <w:r w:rsidR="00FA002F" w:rsidRPr="00F04550">
        <w:rPr>
          <w:rFonts w:ascii="Times New Roman" w:hAnsi="Times New Roman" w:cs="Times New Roman"/>
          <w:i/>
          <w:iCs/>
          <w:sz w:val="24"/>
          <w:szCs w:val="24"/>
          <w:vertAlign w:val="subscript"/>
        </w:rPr>
        <w:t>s</w:t>
      </w:r>
      <w:r w:rsidRPr="004A1F7A">
        <w:rPr>
          <w:rFonts w:ascii="Times New Roman" w:hAnsi="Times New Roman" w:cs="Times New Roman"/>
          <w:sz w:val="24"/>
          <w:szCs w:val="24"/>
        </w:rPr>
        <w:t xml:space="preserve">, viene convogliata nel volume </w:t>
      </w:r>
      <w:r w:rsidRPr="00F04550">
        <w:rPr>
          <w:rFonts w:ascii="Times New Roman" w:hAnsi="Times New Roman" w:cs="Times New Roman"/>
          <w:i/>
          <w:iCs/>
          <w:sz w:val="24"/>
          <w:szCs w:val="24"/>
        </w:rPr>
        <w:t>h</w:t>
      </w:r>
      <w:r w:rsidRPr="00F04550">
        <w:rPr>
          <w:rFonts w:ascii="Times New Roman" w:hAnsi="Times New Roman" w:cs="Times New Roman"/>
          <w:i/>
          <w:iCs/>
          <w:sz w:val="24"/>
          <w:szCs w:val="24"/>
          <w:vertAlign w:val="subscript"/>
        </w:rPr>
        <w:t>1</w:t>
      </w:r>
      <w:r w:rsidRPr="004A1F7A">
        <w:rPr>
          <w:rFonts w:ascii="Times New Roman" w:hAnsi="Times New Roman" w:cs="Times New Roman"/>
          <w:sz w:val="24"/>
          <w:szCs w:val="24"/>
        </w:rPr>
        <w:t xml:space="preserve">. Da qui si diramano due direzioni, il foro </w:t>
      </w:r>
      <w:r w:rsidRPr="00F04550">
        <w:rPr>
          <w:rFonts w:ascii="Times New Roman" w:hAnsi="Times New Roman" w:cs="Times New Roman"/>
          <w:i/>
          <w:iCs/>
          <w:sz w:val="24"/>
          <w:szCs w:val="24"/>
        </w:rPr>
        <w:t>d</w:t>
      </w:r>
      <w:r w:rsidRPr="00F04550">
        <w:rPr>
          <w:rFonts w:ascii="Times New Roman" w:hAnsi="Times New Roman" w:cs="Times New Roman"/>
          <w:i/>
          <w:iCs/>
          <w:sz w:val="24"/>
          <w:szCs w:val="24"/>
          <w:vertAlign w:val="subscript"/>
        </w:rPr>
        <w:t>0</w:t>
      </w:r>
      <w:r w:rsidRPr="004A1F7A">
        <w:rPr>
          <w:rFonts w:ascii="Times New Roman" w:hAnsi="Times New Roman" w:cs="Times New Roman"/>
          <w:sz w:val="24"/>
          <w:szCs w:val="24"/>
        </w:rPr>
        <w:t xml:space="preserve"> porta ad alimentare il meato, mentre, il foro </w:t>
      </w:r>
      <w:r w:rsidRPr="00F04550">
        <w:rPr>
          <w:rFonts w:ascii="Times New Roman" w:hAnsi="Times New Roman" w:cs="Times New Roman"/>
          <w:i/>
          <w:iCs/>
          <w:sz w:val="24"/>
          <w:szCs w:val="24"/>
        </w:rPr>
        <w:t>d</w:t>
      </w:r>
      <w:r w:rsidRPr="00F04550">
        <w:rPr>
          <w:rFonts w:ascii="Times New Roman" w:hAnsi="Times New Roman" w:cs="Times New Roman"/>
          <w:i/>
          <w:iCs/>
          <w:sz w:val="24"/>
          <w:szCs w:val="24"/>
          <w:vertAlign w:val="subscript"/>
        </w:rPr>
        <w:t>2</w:t>
      </w:r>
      <w:r w:rsidRPr="004A1F7A">
        <w:rPr>
          <w:rFonts w:ascii="Times New Roman" w:hAnsi="Times New Roman" w:cs="Times New Roman"/>
          <w:sz w:val="24"/>
          <w:szCs w:val="24"/>
        </w:rPr>
        <w:t xml:space="preserve"> scarica nell’ambiente il fluido in eccesso. A fronte di variazioni del carico applicato sul cuscinetto si ha un movimento del disco al fine di controllare il flusso d’aria elaborato, ciò permette la compensazione del meato. A titolo di esempio, un aumento del carico implica un aumento nella pressione nel meato </w:t>
      </w:r>
      <w:r w:rsidRPr="00F04550">
        <w:rPr>
          <w:rFonts w:ascii="Times New Roman" w:hAnsi="Times New Roman" w:cs="Times New Roman"/>
          <w:i/>
          <w:iCs/>
          <w:sz w:val="24"/>
          <w:szCs w:val="24"/>
        </w:rPr>
        <w:t>h</w:t>
      </w:r>
      <w:r w:rsidRPr="00F04550">
        <w:rPr>
          <w:rFonts w:ascii="Times New Roman" w:hAnsi="Times New Roman" w:cs="Times New Roman"/>
          <w:i/>
          <w:iCs/>
          <w:sz w:val="24"/>
          <w:szCs w:val="24"/>
          <w:vertAlign w:val="subscript"/>
        </w:rPr>
        <w:t>2</w:t>
      </w:r>
      <w:r w:rsidRPr="004A1F7A">
        <w:rPr>
          <w:rFonts w:ascii="Times New Roman" w:hAnsi="Times New Roman" w:cs="Times New Roman"/>
          <w:sz w:val="24"/>
          <w:szCs w:val="24"/>
        </w:rPr>
        <w:t xml:space="preserve">, di conseguenza il disco di sposta chiudendo il gap </w:t>
      </w:r>
      <w:r w:rsidRPr="00F04550">
        <w:rPr>
          <w:rFonts w:ascii="Times New Roman" w:hAnsi="Times New Roman" w:cs="Times New Roman"/>
          <w:i/>
          <w:iCs/>
          <w:sz w:val="24"/>
          <w:szCs w:val="24"/>
        </w:rPr>
        <w:t>h</w:t>
      </w:r>
      <w:r w:rsidRPr="00F04550">
        <w:rPr>
          <w:rFonts w:ascii="Times New Roman" w:hAnsi="Times New Roman" w:cs="Times New Roman"/>
          <w:i/>
          <w:iCs/>
          <w:sz w:val="24"/>
          <w:szCs w:val="24"/>
          <w:vertAlign w:val="subscript"/>
        </w:rPr>
        <w:t>1</w:t>
      </w:r>
      <w:r w:rsidRPr="004A1F7A">
        <w:rPr>
          <w:rFonts w:ascii="Times New Roman" w:hAnsi="Times New Roman" w:cs="Times New Roman"/>
          <w:sz w:val="24"/>
          <w:szCs w:val="24"/>
        </w:rPr>
        <w:t xml:space="preserve">, ovvero, otturando il foro </w:t>
      </w:r>
      <w:r w:rsidRPr="00F04550">
        <w:rPr>
          <w:rFonts w:ascii="Times New Roman" w:hAnsi="Times New Roman" w:cs="Times New Roman"/>
          <w:i/>
          <w:iCs/>
          <w:sz w:val="24"/>
          <w:szCs w:val="24"/>
        </w:rPr>
        <w:t>d</w:t>
      </w:r>
      <w:r w:rsidRPr="00F04550">
        <w:rPr>
          <w:rFonts w:ascii="Times New Roman" w:hAnsi="Times New Roman" w:cs="Times New Roman"/>
          <w:i/>
          <w:iCs/>
          <w:sz w:val="24"/>
          <w:szCs w:val="24"/>
          <w:vertAlign w:val="subscript"/>
        </w:rPr>
        <w:t>2</w:t>
      </w:r>
      <w:r w:rsidRPr="004A1F7A">
        <w:rPr>
          <w:rFonts w:ascii="Times New Roman" w:hAnsi="Times New Roman" w:cs="Times New Roman"/>
          <w:sz w:val="24"/>
          <w:szCs w:val="24"/>
        </w:rPr>
        <w:t xml:space="preserve"> verso l’esterno, l’aria è quindi costretta ad attraversare il foro </w:t>
      </w:r>
      <w:r w:rsidRPr="00F04550">
        <w:rPr>
          <w:rFonts w:ascii="Times New Roman" w:hAnsi="Times New Roman" w:cs="Times New Roman"/>
          <w:i/>
          <w:iCs/>
          <w:sz w:val="24"/>
          <w:szCs w:val="24"/>
        </w:rPr>
        <w:t>d</w:t>
      </w:r>
      <w:r w:rsidRPr="00F04550">
        <w:rPr>
          <w:rFonts w:ascii="Times New Roman" w:hAnsi="Times New Roman" w:cs="Times New Roman"/>
          <w:i/>
          <w:iCs/>
          <w:sz w:val="24"/>
          <w:szCs w:val="24"/>
          <w:vertAlign w:val="subscript"/>
        </w:rPr>
        <w:t>0</w:t>
      </w:r>
      <w:r w:rsidRPr="004A1F7A">
        <w:rPr>
          <w:rFonts w:ascii="Times New Roman" w:hAnsi="Times New Roman" w:cs="Times New Roman"/>
          <w:sz w:val="24"/>
          <w:szCs w:val="24"/>
        </w:rPr>
        <w:t>, alimentando il meato al di sotto del pattino.</w:t>
      </w:r>
    </w:p>
    <w:p w14:paraId="4AD0B6D2" w14:textId="77777777" w:rsidR="004A1F7A" w:rsidRDefault="004A1F7A" w:rsidP="00272AF8">
      <w:pPr>
        <w:jc w:val="both"/>
        <w:rPr>
          <w:rFonts w:ascii="Times New Roman" w:eastAsiaTheme="minorEastAsia" w:hAnsi="Times New Roman" w:cs="Times New Roman"/>
          <w:b/>
          <w:sz w:val="24"/>
          <w:szCs w:val="24"/>
        </w:rPr>
      </w:pPr>
    </w:p>
    <w:p w14:paraId="7699927E" w14:textId="77777777" w:rsidR="00272AF8" w:rsidRDefault="00272AF8" w:rsidP="00272AF8">
      <w:pPr>
        <w:jc w:val="both"/>
        <w:rPr>
          <w:rFonts w:ascii="Times New Roman" w:eastAsiaTheme="minorEastAsia" w:hAnsi="Times New Roman" w:cs="Times New Roman"/>
          <w:b/>
          <w:sz w:val="24"/>
          <w:szCs w:val="24"/>
        </w:rPr>
      </w:pPr>
      <w:r>
        <w:rPr>
          <w:rFonts w:ascii="Times New Roman" w:eastAsiaTheme="minorEastAsia" w:hAnsi="Times New Roman" w:cs="Times New Roman"/>
          <w:b/>
          <w:sz w:val="24"/>
          <w:szCs w:val="24"/>
        </w:rPr>
        <w:t>Compensazione mediante smorzatore a molle a tazza</w:t>
      </w:r>
    </w:p>
    <w:p w14:paraId="7C95D485" w14:textId="77777777" w:rsidR="00272AF8" w:rsidRDefault="00272AF8" w:rsidP="00272AF8">
      <w:pPr>
        <w:jc w:val="both"/>
        <w:rPr>
          <w:rFonts w:ascii="Times New Roman" w:eastAsiaTheme="minorEastAsia" w:hAnsi="Times New Roman" w:cs="Times New Roman"/>
          <w:sz w:val="24"/>
          <w:szCs w:val="24"/>
        </w:rPr>
      </w:pPr>
    </w:p>
    <w:p w14:paraId="2525F157" w14:textId="77777777" w:rsidR="00825A01" w:rsidRDefault="00272AF8" w:rsidP="00825A01">
      <w:pPr>
        <w:keepNext/>
        <w:jc w:val="center"/>
      </w:pPr>
      <w:r>
        <w:rPr>
          <w:rFonts w:ascii="Times New Roman" w:eastAsiaTheme="minorEastAsia" w:hAnsi="Times New Roman" w:cs="Times New Roman"/>
          <w:noProof/>
          <w:sz w:val="24"/>
          <w:szCs w:val="24"/>
          <w:lang w:eastAsia="it-IT"/>
        </w:rPr>
        <w:drawing>
          <wp:inline distT="0" distB="0" distL="0" distR="0" wp14:anchorId="1C2994CB" wp14:editId="1016D62C">
            <wp:extent cx="3195285" cy="3048000"/>
            <wp:effectExtent l="0" t="0" r="5715" b="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compensazione con mnolle a tazza transitorio.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233655" cy="3084602"/>
                    </a:xfrm>
                    <a:prstGeom prst="rect">
                      <a:avLst/>
                    </a:prstGeom>
                  </pic:spPr>
                </pic:pic>
              </a:graphicData>
            </a:graphic>
          </wp:inline>
        </w:drawing>
      </w:r>
    </w:p>
    <w:p w14:paraId="38D62FC0" w14:textId="145FDB73" w:rsidR="00825A01" w:rsidRPr="00825A01" w:rsidRDefault="00825A01" w:rsidP="00825A01">
      <w:pPr>
        <w:pStyle w:val="Didascalia"/>
        <w:jc w:val="center"/>
      </w:pPr>
      <w:r>
        <w:t>Figura 1.</w:t>
      </w:r>
      <w:r w:rsidR="00000000">
        <w:fldChar w:fldCharType="begin"/>
      </w:r>
      <w:r w:rsidR="00000000">
        <w:instrText xml:space="preserve"> SEQ Figura_1. \* ARABIC </w:instrText>
      </w:r>
      <w:r w:rsidR="00000000">
        <w:fldChar w:fldCharType="separate"/>
      </w:r>
      <w:r w:rsidR="00B52170">
        <w:rPr>
          <w:noProof/>
        </w:rPr>
        <w:t>13</w:t>
      </w:r>
      <w:r w:rsidR="00000000">
        <w:rPr>
          <w:noProof/>
        </w:rPr>
        <w:fldChar w:fldCharType="end"/>
      </w:r>
      <w:r w:rsidRPr="00825A01">
        <w:t xml:space="preserve">: compensazione mediante molle a tazza. Tratto </w:t>
      </w:r>
      <w:r w:rsidRPr="00F04550">
        <w:t>da</w:t>
      </w:r>
      <w:r w:rsidR="00F04550">
        <w:t xml:space="preserve"> </w:t>
      </w:r>
      <w:r w:rsidRPr="00F04550">
        <w:t>[1</w:t>
      </w:r>
      <w:r w:rsidR="00F04550">
        <w:t>2</w:t>
      </w:r>
      <w:r w:rsidRPr="00825A01">
        <w:t>].</w:t>
      </w:r>
    </w:p>
    <w:p w14:paraId="7C9EFB6C" w14:textId="707F6BFA" w:rsidR="00A44F15" w:rsidRPr="00A44F15" w:rsidRDefault="00A44F15" w:rsidP="00A44F15">
      <w:pPr>
        <w:jc w:val="both"/>
        <w:rPr>
          <w:rFonts w:ascii="Times New Roman" w:hAnsi="Times New Roman" w:cs="Times New Roman"/>
          <w:sz w:val="24"/>
          <w:szCs w:val="24"/>
        </w:rPr>
      </w:pPr>
      <w:r w:rsidRPr="00A44F15">
        <w:rPr>
          <w:rFonts w:ascii="Times New Roman" w:hAnsi="Times New Roman" w:cs="Times New Roman"/>
          <w:sz w:val="24"/>
          <w:szCs w:val="24"/>
        </w:rPr>
        <w:t>Nella trattazione presentata da Chen et al.</w:t>
      </w:r>
      <w:r w:rsidR="00B20AE8">
        <w:rPr>
          <w:rFonts w:ascii="Times New Roman" w:hAnsi="Times New Roman" w:cs="Times New Roman"/>
          <w:sz w:val="24"/>
          <w:szCs w:val="24"/>
        </w:rPr>
        <w:t xml:space="preserve"> [</w:t>
      </w:r>
      <w:r w:rsidR="00F04550">
        <w:rPr>
          <w:rFonts w:ascii="Times New Roman" w:hAnsi="Times New Roman" w:cs="Times New Roman"/>
          <w:sz w:val="24"/>
          <w:szCs w:val="24"/>
        </w:rPr>
        <w:t>12</w:t>
      </w:r>
      <w:r w:rsidR="00B20AE8">
        <w:rPr>
          <w:rFonts w:ascii="Times New Roman" w:hAnsi="Times New Roman" w:cs="Times New Roman"/>
          <w:sz w:val="24"/>
          <w:szCs w:val="24"/>
        </w:rPr>
        <w:t>]</w:t>
      </w:r>
      <w:r w:rsidRPr="00A44F15">
        <w:rPr>
          <w:rFonts w:ascii="Times New Roman" w:hAnsi="Times New Roman" w:cs="Times New Roman"/>
          <w:sz w:val="24"/>
          <w:szCs w:val="24"/>
        </w:rPr>
        <w:t xml:space="preserve"> </w:t>
      </w:r>
      <w:r w:rsidR="00B20AE8">
        <w:rPr>
          <w:rFonts w:ascii="Times New Roman" w:hAnsi="Times New Roman" w:cs="Times New Roman"/>
          <w:sz w:val="24"/>
          <w:szCs w:val="24"/>
        </w:rPr>
        <w:t>v</w:t>
      </w:r>
      <w:r w:rsidRPr="00A44F15">
        <w:rPr>
          <w:rFonts w:ascii="Times New Roman" w:hAnsi="Times New Roman" w:cs="Times New Roman"/>
          <w:sz w:val="24"/>
          <w:szCs w:val="24"/>
        </w:rPr>
        <w:t>iene proposta una soluzione di compensazione passiva per pattini pneumostatici che prevede l’utilizzo di molle a tazza. Il pattino impiegato in questa metodologia è suddiviso in due parti, la parte superiore è sede delle molle a tazza, mentre, la parte inferiore ospita i fori per l’alimentazione del meato. Sulla superficie attiva del pattino sono presenti, inoltre, delle ragnature a “X”. Le migliorie prestazionali e le minori oscillazioni in presenza di transitori sono state dimostrate sperimentalmente nella trattazione di Chen et al.</w:t>
      </w:r>
      <w:r w:rsidR="00B20AE8">
        <w:rPr>
          <w:rFonts w:ascii="Times New Roman" w:hAnsi="Times New Roman" w:cs="Times New Roman"/>
          <w:sz w:val="24"/>
          <w:szCs w:val="24"/>
        </w:rPr>
        <w:t xml:space="preserve"> [</w:t>
      </w:r>
      <w:r w:rsidR="00401511">
        <w:rPr>
          <w:rFonts w:ascii="Times New Roman" w:hAnsi="Times New Roman" w:cs="Times New Roman"/>
          <w:sz w:val="24"/>
          <w:szCs w:val="24"/>
        </w:rPr>
        <w:t>12</w:t>
      </w:r>
      <w:r w:rsidR="00B20AE8">
        <w:rPr>
          <w:rFonts w:ascii="Times New Roman" w:hAnsi="Times New Roman" w:cs="Times New Roman"/>
          <w:sz w:val="24"/>
          <w:szCs w:val="24"/>
        </w:rPr>
        <w:t>].</w:t>
      </w:r>
    </w:p>
    <w:p w14:paraId="47F4D494" w14:textId="327DF192" w:rsidR="00272AF8" w:rsidRDefault="00272AF8" w:rsidP="00272AF8">
      <w:pPr>
        <w:rPr>
          <w:rFonts w:ascii="Times New Roman" w:hAnsi="Times New Roman" w:cs="Times New Roman"/>
          <w:b/>
          <w:sz w:val="24"/>
          <w:szCs w:val="24"/>
        </w:rPr>
      </w:pPr>
    </w:p>
    <w:p w14:paraId="4A55EF5D" w14:textId="77777777" w:rsidR="00272AF8" w:rsidRDefault="00272AF8" w:rsidP="00272AF8">
      <w:pPr>
        <w:rPr>
          <w:rFonts w:ascii="Times New Roman" w:hAnsi="Times New Roman" w:cs="Times New Roman"/>
          <w:sz w:val="24"/>
          <w:szCs w:val="24"/>
        </w:rPr>
      </w:pPr>
      <w:r>
        <w:rPr>
          <w:rFonts w:ascii="Times New Roman" w:hAnsi="Times New Roman" w:cs="Times New Roman"/>
          <w:b/>
          <w:sz w:val="24"/>
          <w:szCs w:val="24"/>
        </w:rPr>
        <w:t>Compensazione mediante valvola a diaframma</w:t>
      </w:r>
    </w:p>
    <w:p w14:paraId="5DCCA8E9" w14:textId="77777777" w:rsidR="00272AF8" w:rsidRDefault="00272AF8" w:rsidP="00272AF8">
      <w:pPr>
        <w:jc w:val="both"/>
        <w:rPr>
          <w:rFonts w:ascii="Times New Roman" w:hAnsi="Times New Roman" w:cs="Times New Roman"/>
          <w:sz w:val="24"/>
          <w:szCs w:val="24"/>
        </w:rPr>
      </w:pPr>
    </w:p>
    <w:p w14:paraId="69D6AD88" w14:textId="471E2BCB" w:rsidR="00B20AE8" w:rsidRPr="00B20AE8" w:rsidRDefault="00B20AE8" w:rsidP="00B20AE8">
      <w:pPr>
        <w:spacing w:before="240"/>
        <w:jc w:val="both"/>
        <w:rPr>
          <w:rFonts w:ascii="Times New Roman" w:hAnsi="Times New Roman" w:cs="Times New Roman"/>
          <w:sz w:val="24"/>
          <w:szCs w:val="24"/>
        </w:rPr>
      </w:pPr>
      <w:r>
        <w:rPr>
          <w:rFonts w:ascii="Times New Roman" w:hAnsi="Times New Roman" w:cs="Times New Roman"/>
          <w:sz w:val="24"/>
          <w:szCs w:val="24"/>
        </w:rPr>
        <w:t>Q</w:t>
      </w:r>
      <w:r w:rsidRPr="00B20AE8">
        <w:rPr>
          <w:rFonts w:ascii="Times New Roman" w:hAnsi="Times New Roman" w:cs="Times New Roman"/>
          <w:sz w:val="24"/>
          <w:szCs w:val="24"/>
        </w:rPr>
        <w:t>uesta strategia di compensazione</w:t>
      </w:r>
      <w:r w:rsidR="00401511">
        <w:rPr>
          <w:rFonts w:ascii="Times New Roman" w:hAnsi="Times New Roman" w:cs="Times New Roman"/>
          <w:sz w:val="24"/>
          <w:szCs w:val="24"/>
        </w:rPr>
        <w:t xml:space="preserve">, precedentemente studiata da </w:t>
      </w:r>
      <w:proofErr w:type="spellStart"/>
      <w:r w:rsidR="00401511">
        <w:rPr>
          <w:rFonts w:ascii="Times New Roman" w:hAnsi="Times New Roman" w:cs="Times New Roman"/>
          <w:sz w:val="24"/>
          <w:szCs w:val="24"/>
        </w:rPr>
        <w:t>Ghodsiyeh</w:t>
      </w:r>
      <w:proofErr w:type="spellEnd"/>
      <w:r w:rsidR="00401511">
        <w:rPr>
          <w:rFonts w:ascii="Times New Roman" w:hAnsi="Times New Roman" w:cs="Times New Roman"/>
          <w:sz w:val="24"/>
          <w:szCs w:val="24"/>
        </w:rPr>
        <w:t xml:space="preserve"> et al. [13],</w:t>
      </w:r>
      <w:r w:rsidRPr="00B20AE8">
        <w:rPr>
          <w:rFonts w:ascii="Times New Roman" w:hAnsi="Times New Roman" w:cs="Times New Roman"/>
          <w:sz w:val="24"/>
          <w:szCs w:val="24"/>
        </w:rPr>
        <w:t xml:space="preserve"> compone la parte centrale di questo lavoro di tesi, il metodo in questione prevede il montaggio di una particolare valvola a diaframma a monte del cuscinetto pneumostatico. </w:t>
      </w:r>
    </w:p>
    <w:p w14:paraId="2A0DB091" w14:textId="77777777" w:rsidR="00B20AE8" w:rsidRDefault="00B20AE8" w:rsidP="00272AF8">
      <w:pPr>
        <w:jc w:val="both"/>
        <w:rPr>
          <w:rFonts w:ascii="Times New Roman" w:hAnsi="Times New Roman" w:cs="Times New Roman"/>
          <w:sz w:val="24"/>
          <w:szCs w:val="24"/>
        </w:rPr>
      </w:pPr>
    </w:p>
    <w:p w14:paraId="7332C533" w14:textId="77777777" w:rsidR="00825A01" w:rsidRDefault="00272AF8" w:rsidP="00825A01">
      <w:pPr>
        <w:keepNext/>
        <w:jc w:val="center"/>
      </w:pPr>
      <w:r w:rsidRPr="005379EA">
        <w:rPr>
          <w:rFonts w:ascii="Times New Roman" w:hAnsi="Times New Roman" w:cs="Times New Roman"/>
          <w:noProof/>
          <w:sz w:val="24"/>
          <w:szCs w:val="24"/>
          <w:lang w:eastAsia="it-IT"/>
        </w:rPr>
        <w:lastRenderedPageBreak/>
        <w:drawing>
          <wp:inline distT="0" distB="0" distL="0" distR="0" wp14:anchorId="1A70FCD3" wp14:editId="19C340C9">
            <wp:extent cx="4714875" cy="1752966"/>
            <wp:effectExtent l="0" t="0" r="0" b="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750658" cy="1766270"/>
                    </a:xfrm>
                    <a:prstGeom prst="rect">
                      <a:avLst/>
                    </a:prstGeom>
                    <a:noFill/>
                    <a:ln>
                      <a:noFill/>
                    </a:ln>
                  </pic:spPr>
                </pic:pic>
              </a:graphicData>
            </a:graphic>
          </wp:inline>
        </w:drawing>
      </w:r>
    </w:p>
    <w:p w14:paraId="68F5AC9D" w14:textId="53F58704" w:rsidR="00825A01" w:rsidRDefault="00825A01" w:rsidP="00825A01">
      <w:pPr>
        <w:pStyle w:val="Didascalia"/>
        <w:jc w:val="center"/>
        <w:rPr>
          <w:rFonts w:ascii="Times New Roman" w:hAnsi="Times New Roman" w:cs="Times New Roman"/>
          <w:sz w:val="24"/>
          <w:szCs w:val="24"/>
        </w:rPr>
      </w:pPr>
      <w:r>
        <w:t>Figura 1.</w:t>
      </w:r>
      <w:r w:rsidR="00000000">
        <w:fldChar w:fldCharType="begin"/>
      </w:r>
      <w:r w:rsidR="00000000">
        <w:instrText xml:space="preserve"> SEQ Figura_1. \* ARABIC </w:instrText>
      </w:r>
      <w:r w:rsidR="00000000">
        <w:fldChar w:fldCharType="separate"/>
      </w:r>
      <w:r w:rsidR="00B52170">
        <w:rPr>
          <w:noProof/>
        </w:rPr>
        <w:t>14</w:t>
      </w:r>
      <w:r w:rsidR="00000000">
        <w:rPr>
          <w:noProof/>
        </w:rPr>
        <w:fldChar w:fldCharType="end"/>
      </w:r>
      <w:r>
        <w:t>: s</w:t>
      </w:r>
      <w:r w:rsidRPr="009721AD">
        <w:t xml:space="preserve">chema funzionale valvola a diaframma. Tratto </w:t>
      </w:r>
      <w:r w:rsidRPr="00401511">
        <w:t>da [1</w:t>
      </w:r>
      <w:r w:rsidR="00401511">
        <w:t>3</w:t>
      </w:r>
      <w:r w:rsidRPr="00401511">
        <w:t>].</w:t>
      </w:r>
    </w:p>
    <w:p w14:paraId="070E979E" w14:textId="77777777" w:rsidR="00700F7E" w:rsidRDefault="00700F7E" w:rsidP="00700F7E">
      <w:pPr>
        <w:spacing w:before="240"/>
        <w:jc w:val="both"/>
        <w:rPr>
          <w:rFonts w:ascii="Times New Roman" w:hAnsi="Times New Roman" w:cs="Times New Roman"/>
          <w:sz w:val="24"/>
          <w:szCs w:val="24"/>
        </w:rPr>
      </w:pPr>
    </w:p>
    <w:p w14:paraId="2F467C82" w14:textId="3696E14B" w:rsidR="00700F7E" w:rsidRPr="00700F7E" w:rsidRDefault="00700F7E" w:rsidP="00700F7E">
      <w:pPr>
        <w:spacing w:before="240"/>
        <w:jc w:val="both"/>
        <w:rPr>
          <w:rFonts w:ascii="Times New Roman" w:hAnsi="Times New Roman" w:cs="Times New Roman"/>
          <w:sz w:val="24"/>
          <w:szCs w:val="24"/>
        </w:rPr>
      </w:pPr>
      <w:r w:rsidRPr="00700F7E">
        <w:rPr>
          <w:rFonts w:ascii="Times New Roman" w:hAnsi="Times New Roman" w:cs="Times New Roman"/>
          <w:sz w:val="24"/>
          <w:szCs w:val="24"/>
        </w:rPr>
        <w:t>Come si può vedere in figura</w:t>
      </w:r>
      <w:r w:rsidR="009D051B">
        <w:rPr>
          <w:rFonts w:ascii="Times New Roman" w:hAnsi="Times New Roman" w:cs="Times New Roman"/>
          <w:sz w:val="24"/>
          <w:szCs w:val="24"/>
        </w:rPr>
        <w:t xml:space="preserve"> </w:t>
      </w:r>
      <w:r w:rsidR="00825A01">
        <w:rPr>
          <w:rFonts w:ascii="Times New Roman" w:hAnsi="Times New Roman" w:cs="Times New Roman"/>
          <w:sz w:val="24"/>
          <w:szCs w:val="24"/>
        </w:rPr>
        <w:t>1.</w:t>
      </w:r>
      <w:r w:rsidR="009D051B">
        <w:rPr>
          <w:rFonts w:ascii="Times New Roman" w:hAnsi="Times New Roman" w:cs="Times New Roman"/>
          <w:sz w:val="24"/>
          <w:szCs w:val="24"/>
        </w:rPr>
        <w:t>14</w:t>
      </w:r>
      <w:r w:rsidRPr="00700F7E">
        <w:rPr>
          <w:rFonts w:ascii="Times New Roman" w:hAnsi="Times New Roman" w:cs="Times New Roman"/>
          <w:sz w:val="24"/>
          <w:szCs w:val="24"/>
        </w:rPr>
        <w:t xml:space="preserve">, la valvola è formata da un ugello (1) collegato direttamente all’alimentazione del pattino, posizionato ad una distanza </w:t>
      </w:r>
      <w:r w:rsidRPr="00401511">
        <w:rPr>
          <w:rFonts w:ascii="Times New Roman" w:hAnsi="Times New Roman" w:cs="Times New Roman"/>
          <w:i/>
          <w:iCs/>
          <w:sz w:val="24"/>
          <w:szCs w:val="24"/>
        </w:rPr>
        <w:t>x</w:t>
      </w:r>
      <w:r w:rsidRPr="00700F7E">
        <w:rPr>
          <w:rFonts w:ascii="Times New Roman" w:hAnsi="Times New Roman" w:cs="Times New Roman"/>
          <w:sz w:val="24"/>
          <w:szCs w:val="24"/>
        </w:rPr>
        <w:t xml:space="preserve"> dalla membrana deformabile (2). Questa membrana separa la camera di controllo (3) da una seconda camera a pressione ambiente (4). Tramite un condotto, la camera di controllo è direttamente collegata al foro di alimentazione del pattino. Quando il pattino è sottoposto ad un aumento di carico, la pressione nel meato aumenta e, di conseguenza, anche quella nella camera di controllo, portando alla deformazione del diaframma che si allontanerà dall’ugello. L’aumento della distanza </w:t>
      </w:r>
      <w:r w:rsidRPr="00401511">
        <w:rPr>
          <w:rFonts w:ascii="Times New Roman" w:hAnsi="Times New Roman" w:cs="Times New Roman"/>
          <w:i/>
          <w:iCs/>
          <w:sz w:val="24"/>
          <w:szCs w:val="24"/>
        </w:rPr>
        <w:t>x</w:t>
      </w:r>
      <w:r w:rsidRPr="00700F7E">
        <w:rPr>
          <w:rFonts w:ascii="Times New Roman" w:hAnsi="Times New Roman" w:cs="Times New Roman"/>
          <w:sz w:val="24"/>
          <w:szCs w:val="24"/>
        </w:rPr>
        <w:t xml:space="preserve"> tra ugello e diaframma permette un passaggio di aria maggiore, che porta alla compensazione della variazione del carico applicato. Analogamente, se si avesse una diminuzione del carico applicato, si avrebbe un comportamento opposto.</w:t>
      </w:r>
    </w:p>
    <w:p w14:paraId="6D1151C9" w14:textId="77777777" w:rsidR="00272AF8" w:rsidRDefault="00272AF8" w:rsidP="00272AF8">
      <w:pPr>
        <w:jc w:val="both"/>
        <w:rPr>
          <w:rFonts w:ascii="Times New Roman" w:eastAsiaTheme="minorEastAsia" w:hAnsi="Times New Roman" w:cs="Times New Roman"/>
          <w:b/>
          <w:sz w:val="24"/>
          <w:szCs w:val="24"/>
        </w:rPr>
      </w:pPr>
    </w:p>
    <w:p w14:paraId="4C7B6D33" w14:textId="77777777" w:rsidR="00272AF8" w:rsidRPr="0047249F" w:rsidRDefault="00272AF8" w:rsidP="00272AF8">
      <w:pPr>
        <w:jc w:val="both"/>
        <w:rPr>
          <w:rFonts w:ascii="Times New Roman" w:eastAsiaTheme="minorEastAsia" w:hAnsi="Times New Roman" w:cs="Times New Roman"/>
          <w:b/>
          <w:sz w:val="24"/>
          <w:szCs w:val="24"/>
        </w:rPr>
      </w:pPr>
      <w:r>
        <w:rPr>
          <w:rFonts w:ascii="Times New Roman" w:eastAsiaTheme="minorEastAsia" w:hAnsi="Times New Roman" w:cs="Times New Roman"/>
          <w:b/>
          <w:sz w:val="24"/>
          <w:szCs w:val="24"/>
        </w:rPr>
        <w:t>Compensazione mediante valvola a diaframma</w:t>
      </w:r>
      <w:r w:rsidR="009A0D05">
        <w:rPr>
          <w:rFonts w:ascii="Times New Roman" w:eastAsiaTheme="minorEastAsia" w:hAnsi="Times New Roman" w:cs="Times New Roman"/>
          <w:b/>
          <w:sz w:val="24"/>
          <w:szCs w:val="24"/>
        </w:rPr>
        <w:t xml:space="preserve"> differenziale</w:t>
      </w:r>
    </w:p>
    <w:p w14:paraId="36192DFF" w14:textId="77777777" w:rsidR="00272AF8" w:rsidRDefault="00272AF8" w:rsidP="00272AF8">
      <w:pPr>
        <w:jc w:val="both"/>
        <w:rPr>
          <w:rFonts w:ascii="Times New Roman" w:eastAsiaTheme="minorEastAsia" w:hAnsi="Times New Roman" w:cs="Times New Roman"/>
          <w:sz w:val="24"/>
          <w:szCs w:val="24"/>
        </w:rPr>
      </w:pPr>
    </w:p>
    <w:p w14:paraId="3F56A1B8" w14:textId="668C0E10" w:rsidR="009D051B" w:rsidRPr="009D051B" w:rsidRDefault="009D051B" w:rsidP="009D051B">
      <w:pPr>
        <w:spacing w:before="240"/>
        <w:jc w:val="both"/>
        <w:rPr>
          <w:rFonts w:ascii="Times New Roman" w:hAnsi="Times New Roman" w:cs="Times New Roman"/>
          <w:sz w:val="24"/>
          <w:szCs w:val="24"/>
        </w:rPr>
      </w:pPr>
      <w:r w:rsidRPr="009D051B">
        <w:rPr>
          <w:rFonts w:ascii="Times New Roman" w:hAnsi="Times New Roman" w:cs="Times New Roman"/>
          <w:sz w:val="24"/>
          <w:szCs w:val="24"/>
        </w:rPr>
        <w:t>Alternativamente a questo tipo di soluzione Lentini et al. [</w:t>
      </w:r>
      <w:r w:rsidR="000A1790">
        <w:rPr>
          <w:rFonts w:ascii="Times New Roman" w:hAnsi="Times New Roman" w:cs="Times New Roman"/>
          <w:sz w:val="24"/>
          <w:szCs w:val="24"/>
        </w:rPr>
        <w:t>14</w:t>
      </w:r>
      <w:r w:rsidRPr="000A1790">
        <w:rPr>
          <w:rFonts w:ascii="Times New Roman" w:hAnsi="Times New Roman" w:cs="Times New Roman"/>
          <w:sz w:val="24"/>
          <w:szCs w:val="24"/>
        </w:rPr>
        <w:t>]</w:t>
      </w:r>
      <w:r w:rsidRPr="009D051B">
        <w:rPr>
          <w:rFonts w:ascii="Times New Roman" w:hAnsi="Times New Roman" w:cs="Times New Roman"/>
          <w:sz w:val="24"/>
          <w:szCs w:val="24"/>
        </w:rPr>
        <w:t xml:space="preserve"> propongono una valvola a diaframma differenziale, composta da quattro camere separate ed un otturatore mobile.</w:t>
      </w:r>
    </w:p>
    <w:p w14:paraId="0D6CBDC0" w14:textId="77777777" w:rsidR="00272AF8" w:rsidRDefault="00272AF8" w:rsidP="00272AF8">
      <w:pPr>
        <w:jc w:val="both"/>
        <w:rPr>
          <w:rFonts w:ascii="Times New Roman" w:hAnsi="Times New Roman" w:cs="Times New Roman"/>
          <w:sz w:val="24"/>
          <w:szCs w:val="24"/>
        </w:rPr>
      </w:pPr>
    </w:p>
    <w:p w14:paraId="050E5656" w14:textId="77777777" w:rsidR="00825A01" w:rsidRDefault="00511CCB" w:rsidP="00825A01">
      <w:pPr>
        <w:keepNext/>
        <w:jc w:val="center"/>
      </w:pPr>
      <w:r w:rsidRPr="00511CCB">
        <w:rPr>
          <w:noProof/>
        </w:rPr>
        <w:drawing>
          <wp:inline distT="0" distB="0" distL="0" distR="0" wp14:anchorId="12415080" wp14:editId="197D4115">
            <wp:extent cx="5825067" cy="2741636"/>
            <wp:effectExtent l="0" t="0" r="4445" b="1905"/>
            <wp:docPr id="672931492" name="Immagine 1" descr="Immagine che contiene diagramma, Piano, Disegno tecnico,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931492" name="Immagine 1" descr="Immagine che contiene diagramma, Piano, Disegno tecnico, linea&#10;&#10;Descrizione generata automaticamente"/>
                    <pic:cNvPicPr/>
                  </pic:nvPicPr>
                  <pic:blipFill>
                    <a:blip r:embed="rId25"/>
                    <a:stretch>
                      <a:fillRect/>
                    </a:stretch>
                  </pic:blipFill>
                  <pic:spPr>
                    <a:xfrm>
                      <a:off x="0" y="0"/>
                      <a:ext cx="5839999" cy="2748664"/>
                    </a:xfrm>
                    <a:prstGeom prst="rect">
                      <a:avLst/>
                    </a:prstGeom>
                  </pic:spPr>
                </pic:pic>
              </a:graphicData>
            </a:graphic>
          </wp:inline>
        </w:drawing>
      </w:r>
    </w:p>
    <w:p w14:paraId="5853F043" w14:textId="1BA0C234" w:rsidR="00272AF8" w:rsidRPr="00BF3338" w:rsidRDefault="00825A01" w:rsidP="00BF3338">
      <w:pPr>
        <w:pStyle w:val="Didascalia"/>
        <w:jc w:val="center"/>
        <w:rPr>
          <w:rFonts w:ascii="Times New Roman" w:hAnsi="Times New Roman" w:cs="Times New Roman"/>
          <w:sz w:val="24"/>
          <w:szCs w:val="24"/>
        </w:rPr>
      </w:pPr>
      <w:r>
        <w:t>Figura 1.</w:t>
      </w:r>
      <w:r w:rsidR="00000000">
        <w:fldChar w:fldCharType="begin"/>
      </w:r>
      <w:r w:rsidR="00000000">
        <w:instrText xml:space="preserve"> SEQ Figura_1. \* ARABIC </w:instrText>
      </w:r>
      <w:r w:rsidR="00000000">
        <w:fldChar w:fldCharType="separate"/>
      </w:r>
      <w:r w:rsidR="00B52170">
        <w:rPr>
          <w:noProof/>
        </w:rPr>
        <w:t>15</w:t>
      </w:r>
      <w:r w:rsidR="00000000">
        <w:rPr>
          <w:noProof/>
        </w:rPr>
        <w:fldChar w:fldCharType="end"/>
      </w:r>
      <w:r>
        <w:t>: s</w:t>
      </w:r>
      <w:r w:rsidRPr="00AB5E98">
        <w:t xml:space="preserve">chema funzionale valvola a membrana. Tratto </w:t>
      </w:r>
      <w:r w:rsidRPr="000A1790">
        <w:t>da</w:t>
      </w:r>
      <w:r w:rsidR="000A1790">
        <w:t xml:space="preserve"> </w:t>
      </w:r>
      <w:r w:rsidRPr="000A1790">
        <w:t>[1</w:t>
      </w:r>
      <w:r w:rsidR="000A1790">
        <w:t>4</w:t>
      </w:r>
      <w:r w:rsidRPr="000A1790">
        <w:t>].</w:t>
      </w:r>
    </w:p>
    <w:p w14:paraId="03C2CF9F" w14:textId="77777777" w:rsidR="009D051B" w:rsidRPr="009D051B" w:rsidRDefault="009D051B" w:rsidP="009D051B">
      <w:pPr>
        <w:spacing w:before="240"/>
        <w:jc w:val="both"/>
        <w:rPr>
          <w:rFonts w:ascii="Times New Roman" w:hAnsi="Times New Roman" w:cs="Times New Roman"/>
          <w:sz w:val="24"/>
          <w:szCs w:val="24"/>
        </w:rPr>
      </w:pPr>
      <w:r w:rsidRPr="009D051B">
        <w:rPr>
          <w:rFonts w:ascii="Times New Roman" w:hAnsi="Times New Roman" w:cs="Times New Roman"/>
          <w:sz w:val="24"/>
          <w:szCs w:val="24"/>
        </w:rPr>
        <w:lastRenderedPageBreak/>
        <w:t xml:space="preserve">Le camere superiore (1) e inferiore (4) sono alimentate alla pressione di alimentazione </w:t>
      </w:r>
      <w:r w:rsidRPr="000A1790">
        <w:rPr>
          <w:rFonts w:ascii="Times New Roman" w:hAnsi="Times New Roman" w:cs="Times New Roman"/>
          <w:i/>
          <w:iCs/>
          <w:sz w:val="24"/>
          <w:szCs w:val="24"/>
        </w:rPr>
        <w:t>P</w:t>
      </w:r>
      <w:r w:rsidRPr="000A1790">
        <w:rPr>
          <w:rFonts w:ascii="Times New Roman" w:hAnsi="Times New Roman" w:cs="Times New Roman"/>
          <w:i/>
          <w:iCs/>
          <w:sz w:val="24"/>
          <w:szCs w:val="24"/>
          <w:vertAlign w:val="subscript"/>
        </w:rPr>
        <w:t>s</w:t>
      </w:r>
      <w:r w:rsidRPr="009D051B">
        <w:rPr>
          <w:rFonts w:ascii="Times New Roman" w:hAnsi="Times New Roman" w:cs="Times New Roman"/>
          <w:sz w:val="24"/>
          <w:szCs w:val="24"/>
        </w:rPr>
        <w:t xml:space="preserve">, di conseguenza le rispettive membrane (a) e (c) dovrebbero subire una deformazione. Ciò non accade perché le tre membrane sono collegate da uno stesso otturatore e, dato che le membrane (a) e (c) hanno stessa area, si bilanciano. Si può dedurre che lo spostamento dell’otturatore dipende dalla differenza di pressione tra le camere 2 e 3, se la pressione di riferimento </w:t>
      </w:r>
      <w:r w:rsidRPr="000A1790">
        <w:rPr>
          <w:rFonts w:ascii="Times New Roman" w:hAnsi="Times New Roman" w:cs="Times New Roman"/>
          <w:i/>
          <w:iCs/>
          <w:sz w:val="24"/>
          <w:szCs w:val="24"/>
        </w:rPr>
        <w:t>P</w:t>
      </w:r>
      <w:r w:rsidRPr="000A1790">
        <w:rPr>
          <w:rFonts w:ascii="Times New Roman" w:hAnsi="Times New Roman" w:cs="Times New Roman"/>
          <w:i/>
          <w:iCs/>
          <w:sz w:val="24"/>
          <w:szCs w:val="24"/>
          <w:vertAlign w:val="subscript"/>
        </w:rPr>
        <w:t>r</w:t>
      </w:r>
      <w:r w:rsidRPr="009D051B">
        <w:rPr>
          <w:rFonts w:ascii="Times New Roman" w:hAnsi="Times New Roman" w:cs="Times New Roman"/>
          <w:sz w:val="24"/>
          <w:szCs w:val="24"/>
        </w:rPr>
        <w:t xml:space="preserve"> della camera 3 risulta maggiore di quella di feedback </w:t>
      </w:r>
      <w:proofErr w:type="spellStart"/>
      <w:r w:rsidRPr="000A1790">
        <w:rPr>
          <w:rFonts w:ascii="Times New Roman" w:hAnsi="Times New Roman" w:cs="Times New Roman"/>
          <w:i/>
          <w:iCs/>
          <w:sz w:val="24"/>
          <w:szCs w:val="24"/>
        </w:rPr>
        <w:t>P</w:t>
      </w:r>
      <w:r w:rsidRPr="000A1790">
        <w:rPr>
          <w:rFonts w:ascii="Times New Roman" w:hAnsi="Times New Roman" w:cs="Times New Roman"/>
          <w:i/>
          <w:iCs/>
          <w:sz w:val="24"/>
          <w:szCs w:val="24"/>
          <w:vertAlign w:val="subscript"/>
        </w:rPr>
        <w:t>f</w:t>
      </w:r>
      <w:proofErr w:type="spellEnd"/>
      <w:r w:rsidRPr="000A1790">
        <w:rPr>
          <w:rFonts w:ascii="Times New Roman" w:hAnsi="Times New Roman" w:cs="Times New Roman"/>
          <w:i/>
          <w:iCs/>
          <w:sz w:val="24"/>
          <w:szCs w:val="24"/>
          <w:vertAlign w:val="subscript"/>
        </w:rPr>
        <w:t>/b</w:t>
      </w:r>
      <w:r w:rsidRPr="009D051B">
        <w:rPr>
          <w:rFonts w:ascii="Times New Roman" w:hAnsi="Times New Roman" w:cs="Times New Roman"/>
          <w:sz w:val="24"/>
          <w:szCs w:val="24"/>
        </w:rPr>
        <w:t xml:space="preserve"> della camera 2, allora l’otturatore si sposterà verso l’ugello 1, ostacolando il passaggio d’aria di alimentazione verso il pattino.</w:t>
      </w:r>
    </w:p>
    <w:p w14:paraId="76375F03" w14:textId="77777777" w:rsidR="009D051B" w:rsidRDefault="009D051B" w:rsidP="00272AF8">
      <w:pPr>
        <w:jc w:val="both"/>
        <w:rPr>
          <w:rFonts w:ascii="Times New Roman" w:eastAsiaTheme="minorEastAsia" w:hAnsi="Times New Roman" w:cs="Times New Roman"/>
          <w:b/>
          <w:sz w:val="24"/>
          <w:szCs w:val="24"/>
        </w:rPr>
      </w:pPr>
    </w:p>
    <w:p w14:paraId="27352065" w14:textId="50170BB4" w:rsidR="00272AF8" w:rsidRPr="007126BE" w:rsidRDefault="00272AF8">
      <w:pPr>
        <w:pStyle w:val="Paragrafoelenco"/>
        <w:numPr>
          <w:ilvl w:val="2"/>
          <w:numId w:val="8"/>
        </w:numPr>
        <w:jc w:val="both"/>
        <w:rPr>
          <w:rFonts w:ascii="Times New Roman" w:eastAsiaTheme="minorEastAsia" w:hAnsi="Times New Roman" w:cs="Times New Roman"/>
          <w:b/>
          <w:sz w:val="28"/>
          <w:szCs w:val="28"/>
        </w:rPr>
      </w:pPr>
      <w:r w:rsidRPr="007126BE">
        <w:rPr>
          <w:rFonts w:ascii="Times New Roman" w:eastAsiaTheme="minorEastAsia" w:hAnsi="Times New Roman" w:cs="Times New Roman"/>
          <w:b/>
          <w:sz w:val="28"/>
          <w:szCs w:val="28"/>
        </w:rPr>
        <w:t>Metodi di compensazione attiva</w:t>
      </w:r>
    </w:p>
    <w:p w14:paraId="5D48452C" w14:textId="77777777" w:rsidR="007126BE" w:rsidRDefault="007126BE" w:rsidP="007126BE">
      <w:pPr>
        <w:spacing w:before="240"/>
        <w:jc w:val="both"/>
        <w:rPr>
          <w:rFonts w:ascii="Times New Roman" w:hAnsi="Times New Roman" w:cs="Times New Roman"/>
          <w:sz w:val="24"/>
          <w:szCs w:val="24"/>
        </w:rPr>
      </w:pPr>
    </w:p>
    <w:p w14:paraId="3A630A06" w14:textId="1E2A7146" w:rsidR="007126BE" w:rsidRPr="007126BE" w:rsidRDefault="007126BE" w:rsidP="007126BE">
      <w:pPr>
        <w:spacing w:before="240"/>
        <w:jc w:val="both"/>
        <w:rPr>
          <w:rFonts w:ascii="Times New Roman" w:hAnsi="Times New Roman" w:cs="Times New Roman"/>
          <w:sz w:val="24"/>
          <w:szCs w:val="24"/>
        </w:rPr>
      </w:pPr>
      <w:r w:rsidRPr="007126BE">
        <w:rPr>
          <w:rFonts w:ascii="Times New Roman" w:hAnsi="Times New Roman" w:cs="Times New Roman"/>
          <w:sz w:val="24"/>
          <w:szCs w:val="24"/>
        </w:rPr>
        <w:t xml:space="preserve">Comparati ai metodi di compensazione passiva, quelli a compensazione attiva garantiscono prestazioni statiche e dinamiche superiori, a scapito, come già detto, di costi più elevati e complessità di funzionamento, inoltre, richiedono un’ulteriore fonte di energia che può essere differente dall’aria compressa. Gli attuatori solitamente utilizzati comprendono quelli </w:t>
      </w:r>
      <w:proofErr w:type="spellStart"/>
      <w:r w:rsidRPr="007126BE">
        <w:rPr>
          <w:rFonts w:ascii="Times New Roman" w:hAnsi="Times New Roman" w:cs="Times New Roman"/>
          <w:sz w:val="24"/>
          <w:szCs w:val="24"/>
        </w:rPr>
        <w:t>magnetoresistivi</w:t>
      </w:r>
      <w:proofErr w:type="spellEnd"/>
      <w:r w:rsidRPr="007126BE">
        <w:rPr>
          <w:rFonts w:ascii="Times New Roman" w:hAnsi="Times New Roman" w:cs="Times New Roman"/>
          <w:sz w:val="24"/>
          <w:szCs w:val="24"/>
        </w:rPr>
        <w:t xml:space="preserve">, elettromagnetici, pneumatici e gli attuatori piezoelettrici, che risultano essere i migliori dal punto di vista dinamico ed energetico. Sono, infine, necessari dei sensori capacitivi o ottici per </w:t>
      </w:r>
      <w:proofErr w:type="spellStart"/>
      <w:r w:rsidRPr="007126BE">
        <w:rPr>
          <w:rFonts w:ascii="Times New Roman" w:hAnsi="Times New Roman" w:cs="Times New Roman"/>
          <w:sz w:val="24"/>
          <w:szCs w:val="24"/>
        </w:rPr>
        <w:t>retroazionare</w:t>
      </w:r>
      <w:proofErr w:type="spellEnd"/>
      <w:r w:rsidRPr="007126BE">
        <w:rPr>
          <w:rFonts w:ascii="Times New Roman" w:hAnsi="Times New Roman" w:cs="Times New Roman"/>
          <w:sz w:val="24"/>
          <w:szCs w:val="24"/>
        </w:rPr>
        <w:t xml:space="preserve"> il sistema.</w:t>
      </w:r>
    </w:p>
    <w:p w14:paraId="04845728" w14:textId="6B23C766" w:rsidR="007126BE" w:rsidRPr="007126BE" w:rsidRDefault="007126BE" w:rsidP="007126BE">
      <w:pPr>
        <w:spacing w:before="240"/>
        <w:jc w:val="both"/>
        <w:rPr>
          <w:rFonts w:ascii="Times New Roman" w:hAnsi="Times New Roman" w:cs="Times New Roman"/>
          <w:sz w:val="24"/>
          <w:szCs w:val="24"/>
        </w:rPr>
      </w:pPr>
      <w:r w:rsidRPr="007126BE">
        <w:rPr>
          <w:rFonts w:ascii="Times New Roman" w:hAnsi="Times New Roman" w:cs="Times New Roman"/>
          <w:sz w:val="24"/>
          <w:szCs w:val="24"/>
        </w:rPr>
        <w:t xml:space="preserve">Secondo gli studi di </w:t>
      </w:r>
      <w:r w:rsidR="00557D2B">
        <w:rPr>
          <w:rFonts w:ascii="Times New Roman" w:hAnsi="Times New Roman" w:cs="Times New Roman"/>
          <w:sz w:val="24"/>
          <w:szCs w:val="24"/>
        </w:rPr>
        <w:t xml:space="preserve">Raparelli et al. [7] </w:t>
      </w:r>
      <w:r w:rsidRPr="007126BE">
        <w:rPr>
          <w:rFonts w:ascii="Times New Roman" w:hAnsi="Times New Roman" w:cs="Times New Roman"/>
          <w:sz w:val="24"/>
          <w:szCs w:val="24"/>
        </w:rPr>
        <w:t xml:space="preserve">e </w:t>
      </w:r>
      <w:r w:rsidR="00557D2B">
        <w:rPr>
          <w:rFonts w:ascii="Times New Roman" w:hAnsi="Times New Roman" w:cs="Times New Roman"/>
          <w:sz w:val="24"/>
          <w:szCs w:val="24"/>
        </w:rPr>
        <w:t xml:space="preserve">Lentini et al. [15] </w:t>
      </w:r>
      <w:r w:rsidRPr="007126BE">
        <w:rPr>
          <w:rFonts w:ascii="Times New Roman" w:hAnsi="Times New Roman" w:cs="Times New Roman"/>
          <w:sz w:val="24"/>
          <w:szCs w:val="24"/>
        </w:rPr>
        <w:t>i metodi di compensazione attiva si suddividono in:</w:t>
      </w:r>
    </w:p>
    <w:p w14:paraId="4DA02AD1" w14:textId="77777777" w:rsidR="007126BE" w:rsidRPr="007126BE" w:rsidRDefault="007126BE">
      <w:pPr>
        <w:pStyle w:val="Paragrafoelenco"/>
        <w:numPr>
          <w:ilvl w:val="0"/>
          <w:numId w:val="2"/>
        </w:numPr>
        <w:jc w:val="both"/>
        <w:rPr>
          <w:rFonts w:ascii="Times New Roman" w:eastAsiaTheme="minorEastAsia" w:hAnsi="Times New Roman" w:cs="Times New Roman"/>
          <w:sz w:val="24"/>
          <w:szCs w:val="24"/>
        </w:rPr>
      </w:pPr>
      <w:r w:rsidRPr="007126BE">
        <w:rPr>
          <w:rFonts w:ascii="Times New Roman" w:eastAsiaTheme="minorEastAsia" w:hAnsi="Times New Roman" w:cs="Times New Roman"/>
          <w:sz w:val="24"/>
          <w:szCs w:val="24"/>
        </w:rPr>
        <w:t xml:space="preserve">Active flow </w:t>
      </w:r>
      <w:proofErr w:type="spellStart"/>
      <w:r w:rsidRPr="007126BE">
        <w:rPr>
          <w:rFonts w:ascii="Times New Roman" w:eastAsiaTheme="minorEastAsia" w:hAnsi="Times New Roman" w:cs="Times New Roman"/>
          <w:sz w:val="24"/>
          <w:szCs w:val="24"/>
        </w:rPr>
        <w:t>resistance</w:t>
      </w:r>
      <w:proofErr w:type="spellEnd"/>
      <w:r w:rsidRPr="007126BE">
        <w:rPr>
          <w:rFonts w:ascii="Times New Roman" w:eastAsiaTheme="minorEastAsia" w:hAnsi="Times New Roman" w:cs="Times New Roman"/>
          <w:sz w:val="24"/>
          <w:szCs w:val="24"/>
        </w:rPr>
        <w:t xml:space="preserve"> </w:t>
      </w:r>
      <w:proofErr w:type="spellStart"/>
      <w:r w:rsidRPr="007126BE">
        <w:rPr>
          <w:rFonts w:ascii="Times New Roman" w:eastAsiaTheme="minorEastAsia" w:hAnsi="Times New Roman" w:cs="Times New Roman"/>
          <w:sz w:val="24"/>
          <w:szCs w:val="24"/>
        </w:rPr>
        <w:t>compensation</w:t>
      </w:r>
      <w:proofErr w:type="spellEnd"/>
      <w:r w:rsidRPr="007126BE">
        <w:rPr>
          <w:rFonts w:ascii="Times New Roman" w:eastAsiaTheme="minorEastAsia" w:hAnsi="Times New Roman" w:cs="Times New Roman"/>
          <w:sz w:val="24"/>
          <w:szCs w:val="24"/>
        </w:rPr>
        <w:t xml:space="preserve"> </w:t>
      </w:r>
      <w:proofErr w:type="spellStart"/>
      <w:r w:rsidRPr="007126BE">
        <w:rPr>
          <w:rFonts w:ascii="Times New Roman" w:eastAsiaTheme="minorEastAsia" w:hAnsi="Times New Roman" w:cs="Times New Roman"/>
          <w:sz w:val="24"/>
          <w:szCs w:val="24"/>
        </w:rPr>
        <w:t>method</w:t>
      </w:r>
      <w:proofErr w:type="spellEnd"/>
      <w:r w:rsidRPr="007126BE">
        <w:rPr>
          <w:rFonts w:ascii="Times New Roman" w:eastAsiaTheme="minorEastAsia" w:hAnsi="Times New Roman" w:cs="Times New Roman"/>
          <w:sz w:val="24"/>
          <w:szCs w:val="24"/>
        </w:rPr>
        <w:t>: viene regolato il flusso mediante delle resistenze controllate da attuatori, in grado, quindi, di variare il flusso d’aria.</w:t>
      </w:r>
    </w:p>
    <w:p w14:paraId="14978273" w14:textId="77777777" w:rsidR="007126BE" w:rsidRPr="007126BE" w:rsidRDefault="007126BE">
      <w:pPr>
        <w:pStyle w:val="Paragrafoelenco"/>
        <w:numPr>
          <w:ilvl w:val="0"/>
          <w:numId w:val="2"/>
        </w:numPr>
        <w:jc w:val="both"/>
        <w:rPr>
          <w:rFonts w:ascii="Times New Roman" w:eastAsiaTheme="minorEastAsia" w:hAnsi="Times New Roman" w:cs="Times New Roman"/>
          <w:sz w:val="24"/>
          <w:szCs w:val="24"/>
        </w:rPr>
      </w:pPr>
      <w:r w:rsidRPr="007126BE">
        <w:rPr>
          <w:rFonts w:ascii="Times New Roman" w:eastAsiaTheme="minorEastAsia" w:hAnsi="Times New Roman" w:cs="Times New Roman"/>
          <w:sz w:val="24"/>
          <w:szCs w:val="24"/>
        </w:rPr>
        <w:t xml:space="preserve">Active </w:t>
      </w:r>
      <w:proofErr w:type="spellStart"/>
      <w:r w:rsidRPr="007126BE">
        <w:rPr>
          <w:rFonts w:ascii="Times New Roman" w:eastAsiaTheme="minorEastAsia" w:hAnsi="Times New Roman" w:cs="Times New Roman"/>
          <w:sz w:val="24"/>
          <w:szCs w:val="24"/>
        </w:rPr>
        <w:t>geometrical</w:t>
      </w:r>
      <w:proofErr w:type="spellEnd"/>
      <w:r w:rsidRPr="007126BE">
        <w:rPr>
          <w:rFonts w:ascii="Times New Roman" w:eastAsiaTheme="minorEastAsia" w:hAnsi="Times New Roman" w:cs="Times New Roman"/>
          <w:sz w:val="24"/>
          <w:szCs w:val="24"/>
        </w:rPr>
        <w:t xml:space="preserve"> </w:t>
      </w:r>
      <w:proofErr w:type="spellStart"/>
      <w:r w:rsidRPr="007126BE">
        <w:rPr>
          <w:rFonts w:ascii="Times New Roman" w:eastAsiaTheme="minorEastAsia" w:hAnsi="Times New Roman" w:cs="Times New Roman"/>
          <w:sz w:val="24"/>
          <w:szCs w:val="24"/>
        </w:rPr>
        <w:t>compensation</w:t>
      </w:r>
      <w:proofErr w:type="spellEnd"/>
      <w:r w:rsidRPr="007126BE">
        <w:rPr>
          <w:rFonts w:ascii="Times New Roman" w:eastAsiaTheme="minorEastAsia" w:hAnsi="Times New Roman" w:cs="Times New Roman"/>
          <w:sz w:val="24"/>
          <w:szCs w:val="24"/>
        </w:rPr>
        <w:t xml:space="preserve"> </w:t>
      </w:r>
      <w:proofErr w:type="spellStart"/>
      <w:r w:rsidRPr="007126BE">
        <w:rPr>
          <w:rFonts w:ascii="Times New Roman" w:eastAsiaTheme="minorEastAsia" w:hAnsi="Times New Roman" w:cs="Times New Roman"/>
          <w:sz w:val="24"/>
          <w:szCs w:val="24"/>
        </w:rPr>
        <w:t>method</w:t>
      </w:r>
      <w:proofErr w:type="spellEnd"/>
      <w:r w:rsidRPr="007126BE">
        <w:rPr>
          <w:rFonts w:ascii="Times New Roman" w:eastAsiaTheme="minorEastAsia" w:hAnsi="Times New Roman" w:cs="Times New Roman"/>
          <w:sz w:val="24"/>
          <w:szCs w:val="24"/>
        </w:rPr>
        <w:t>: consiste nella modifica della geometria del pattino e del meato per compensare la variazione di carico sul pattino.</w:t>
      </w:r>
    </w:p>
    <w:p w14:paraId="1374262F" w14:textId="77777777" w:rsidR="007126BE" w:rsidRPr="007126BE" w:rsidRDefault="007126BE">
      <w:pPr>
        <w:pStyle w:val="Paragrafoelenco"/>
        <w:numPr>
          <w:ilvl w:val="0"/>
          <w:numId w:val="2"/>
        </w:numPr>
        <w:jc w:val="both"/>
        <w:rPr>
          <w:rFonts w:ascii="Times New Roman" w:eastAsiaTheme="minorEastAsia" w:hAnsi="Times New Roman" w:cs="Times New Roman"/>
          <w:sz w:val="24"/>
          <w:szCs w:val="24"/>
        </w:rPr>
      </w:pPr>
      <w:proofErr w:type="spellStart"/>
      <w:r w:rsidRPr="007126BE">
        <w:rPr>
          <w:rFonts w:ascii="Times New Roman" w:eastAsiaTheme="minorEastAsia" w:hAnsi="Times New Roman" w:cs="Times New Roman"/>
          <w:sz w:val="24"/>
          <w:szCs w:val="24"/>
        </w:rPr>
        <w:t>Hybrid</w:t>
      </w:r>
      <w:proofErr w:type="spellEnd"/>
      <w:r w:rsidRPr="007126BE">
        <w:rPr>
          <w:rFonts w:ascii="Times New Roman" w:eastAsiaTheme="minorEastAsia" w:hAnsi="Times New Roman" w:cs="Times New Roman"/>
          <w:sz w:val="24"/>
          <w:szCs w:val="24"/>
        </w:rPr>
        <w:t xml:space="preserve"> </w:t>
      </w:r>
      <w:proofErr w:type="spellStart"/>
      <w:r w:rsidRPr="007126BE">
        <w:rPr>
          <w:rFonts w:ascii="Times New Roman" w:eastAsiaTheme="minorEastAsia" w:hAnsi="Times New Roman" w:cs="Times New Roman"/>
          <w:sz w:val="24"/>
          <w:szCs w:val="24"/>
        </w:rPr>
        <w:t>active</w:t>
      </w:r>
      <w:proofErr w:type="spellEnd"/>
      <w:r w:rsidRPr="007126BE">
        <w:rPr>
          <w:rFonts w:ascii="Times New Roman" w:eastAsiaTheme="minorEastAsia" w:hAnsi="Times New Roman" w:cs="Times New Roman"/>
          <w:sz w:val="24"/>
          <w:szCs w:val="24"/>
        </w:rPr>
        <w:t xml:space="preserve"> </w:t>
      </w:r>
      <w:proofErr w:type="spellStart"/>
      <w:r w:rsidRPr="007126BE">
        <w:rPr>
          <w:rFonts w:ascii="Times New Roman" w:eastAsiaTheme="minorEastAsia" w:hAnsi="Times New Roman" w:cs="Times New Roman"/>
          <w:sz w:val="24"/>
          <w:szCs w:val="24"/>
        </w:rPr>
        <w:t>compensation</w:t>
      </w:r>
      <w:proofErr w:type="spellEnd"/>
      <w:r w:rsidRPr="007126BE">
        <w:rPr>
          <w:rFonts w:ascii="Times New Roman" w:eastAsiaTheme="minorEastAsia" w:hAnsi="Times New Roman" w:cs="Times New Roman"/>
          <w:sz w:val="24"/>
          <w:szCs w:val="24"/>
        </w:rPr>
        <w:t xml:space="preserve"> model: adotta soluzioni miste tra le due precedenti.</w:t>
      </w:r>
    </w:p>
    <w:p w14:paraId="69E99996" w14:textId="77777777" w:rsidR="007126BE" w:rsidRPr="007126BE" w:rsidRDefault="007126BE" w:rsidP="007126BE">
      <w:pPr>
        <w:jc w:val="both"/>
        <w:rPr>
          <w:rFonts w:ascii="Times New Roman" w:eastAsiaTheme="minorEastAsia" w:hAnsi="Times New Roman" w:cs="Times New Roman"/>
          <w:sz w:val="24"/>
          <w:szCs w:val="24"/>
        </w:rPr>
      </w:pPr>
      <w:r w:rsidRPr="007126BE">
        <w:rPr>
          <w:rFonts w:ascii="Times New Roman" w:eastAsiaTheme="minorEastAsia" w:hAnsi="Times New Roman" w:cs="Times New Roman"/>
          <w:sz w:val="24"/>
          <w:szCs w:val="24"/>
        </w:rPr>
        <w:t>Un’altra classificazione dei metodi di compensazione attiva si basa sulla tipologia di attuatore utilizzato:</w:t>
      </w:r>
    </w:p>
    <w:p w14:paraId="41B5F864" w14:textId="77777777" w:rsidR="007126BE" w:rsidRPr="007126BE" w:rsidRDefault="007126BE">
      <w:pPr>
        <w:pStyle w:val="Paragrafoelenco"/>
        <w:numPr>
          <w:ilvl w:val="0"/>
          <w:numId w:val="2"/>
        </w:numPr>
        <w:jc w:val="both"/>
        <w:rPr>
          <w:rFonts w:ascii="Times New Roman" w:eastAsiaTheme="minorEastAsia" w:hAnsi="Times New Roman" w:cs="Times New Roman"/>
          <w:sz w:val="24"/>
          <w:szCs w:val="24"/>
        </w:rPr>
      </w:pPr>
      <w:r w:rsidRPr="007126BE">
        <w:rPr>
          <w:rFonts w:ascii="Times New Roman" w:eastAsiaTheme="minorEastAsia" w:hAnsi="Times New Roman" w:cs="Times New Roman"/>
          <w:sz w:val="24"/>
          <w:szCs w:val="24"/>
        </w:rPr>
        <w:t>Attuatori piezoelettrici;</w:t>
      </w:r>
    </w:p>
    <w:p w14:paraId="7D06F98E" w14:textId="77777777" w:rsidR="007126BE" w:rsidRPr="007126BE" w:rsidRDefault="007126BE">
      <w:pPr>
        <w:pStyle w:val="Paragrafoelenco"/>
        <w:numPr>
          <w:ilvl w:val="0"/>
          <w:numId w:val="2"/>
        </w:numPr>
        <w:jc w:val="both"/>
        <w:rPr>
          <w:rFonts w:ascii="Times New Roman" w:eastAsiaTheme="minorEastAsia" w:hAnsi="Times New Roman" w:cs="Times New Roman"/>
          <w:sz w:val="24"/>
          <w:szCs w:val="24"/>
        </w:rPr>
      </w:pPr>
      <w:r w:rsidRPr="007126BE">
        <w:rPr>
          <w:rFonts w:ascii="Times New Roman" w:eastAsiaTheme="minorEastAsia" w:hAnsi="Times New Roman" w:cs="Times New Roman"/>
          <w:sz w:val="24"/>
          <w:szCs w:val="24"/>
        </w:rPr>
        <w:t xml:space="preserve">Attuatori </w:t>
      </w:r>
      <w:proofErr w:type="spellStart"/>
      <w:r w:rsidRPr="007126BE">
        <w:rPr>
          <w:rFonts w:ascii="Times New Roman" w:eastAsiaTheme="minorEastAsia" w:hAnsi="Times New Roman" w:cs="Times New Roman"/>
          <w:sz w:val="24"/>
          <w:szCs w:val="24"/>
        </w:rPr>
        <w:t>magnetoresistivi</w:t>
      </w:r>
      <w:proofErr w:type="spellEnd"/>
      <w:r w:rsidRPr="007126BE">
        <w:rPr>
          <w:rFonts w:ascii="Times New Roman" w:eastAsiaTheme="minorEastAsia" w:hAnsi="Times New Roman" w:cs="Times New Roman"/>
          <w:sz w:val="24"/>
          <w:szCs w:val="24"/>
        </w:rPr>
        <w:t>;</w:t>
      </w:r>
    </w:p>
    <w:p w14:paraId="0FA0A5A4" w14:textId="77777777" w:rsidR="007126BE" w:rsidRPr="007126BE" w:rsidRDefault="007126BE">
      <w:pPr>
        <w:pStyle w:val="Paragrafoelenco"/>
        <w:numPr>
          <w:ilvl w:val="0"/>
          <w:numId w:val="2"/>
        </w:numPr>
        <w:jc w:val="both"/>
        <w:rPr>
          <w:rFonts w:ascii="Times New Roman" w:eastAsiaTheme="minorEastAsia" w:hAnsi="Times New Roman" w:cs="Times New Roman"/>
          <w:sz w:val="24"/>
          <w:szCs w:val="24"/>
        </w:rPr>
      </w:pPr>
      <w:r w:rsidRPr="007126BE">
        <w:rPr>
          <w:rFonts w:ascii="Times New Roman" w:eastAsiaTheme="minorEastAsia" w:hAnsi="Times New Roman" w:cs="Times New Roman"/>
          <w:sz w:val="24"/>
          <w:szCs w:val="24"/>
        </w:rPr>
        <w:t>Attuatori elettromagnetici;</w:t>
      </w:r>
    </w:p>
    <w:p w14:paraId="24501DAC" w14:textId="4CD4FE64" w:rsidR="0018094B" w:rsidRPr="009B31DE" w:rsidRDefault="007126BE">
      <w:pPr>
        <w:pStyle w:val="Paragrafoelenco"/>
        <w:numPr>
          <w:ilvl w:val="0"/>
          <w:numId w:val="2"/>
        </w:numPr>
        <w:jc w:val="both"/>
        <w:rPr>
          <w:rFonts w:ascii="Times New Roman" w:eastAsiaTheme="minorEastAsia" w:hAnsi="Times New Roman" w:cs="Times New Roman"/>
          <w:sz w:val="24"/>
          <w:szCs w:val="24"/>
        </w:rPr>
      </w:pPr>
      <w:r w:rsidRPr="007126BE">
        <w:rPr>
          <w:rFonts w:ascii="Times New Roman" w:eastAsiaTheme="minorEastAsia" w:hAnsi="Times New Roman" w:cs="Times New Roman"/>
          <w:sz w:val="24"/>
          <w:szCs w:val="24"/>
        </w:rPr>
        <w:t>Attuatori a valvole pneumatiche.</w:t>
      </w:r>
    </w:p>
    <w:p w14:paraId="11F779AA" w14:textId="5E031F16" w:rsidR="00272AF8" w:rsidRDefault="00BF3338" w:rsidP="00BF3338">
      <w:pPr>
        <w:rPr>
          <w:rFonts w:ascii="Times New Roman" w:eastAsiaTheme="minorEastAsia" w:hAnsi="Times New Roman" w:cs="Times New Roman"/>
          <w:sz w:val="24"/>
          <w:szCs w:val="24"/>
        </w:rPr>
      </w:pPr>
      <w:r>
        <w:rPr>
          <w:rFonts w:ascii="Times New Roman" w:eastAsiaTheme="minorEastAsia" w:hAnsi="Times New Roman" w:cs="Times New Roman"/>
          <w:sz w:val="24"/>
          <w:szCs w:val="24"/>
        </w:rPr>
        <w:br w:type="page"/>
      </w:r>
    </w:p>
    <w:tbl>
      <w:tblPr>
        <w:tblStyle w:val="Tabellagriglia4-colore3"/>
        <w:tblW w:w="0" w:type="auto"/>
        <w:tblLook w:val="04A0" w:firstRow="1" w:lastRow="0" w:firstColumn="1" w:lastColumn="0" w:noHBand="0" w:noVBand="1"/>
      </w:tblPr>
      <w:tblGrid>
        <w:gridCol w:w="2405"/>
        <w:gridCol w:w="142"/>
        <w:gridCol w:w="3685"/>
        <w:gridCol w:w="3396"/>
      </w:tblGrid>
      <w:tr w:rsidR="00272AF8" w14:paraId="1FF9AD49" w14:textId="77777777" w:rsidTr="002F196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gridSpan w:val="2"/>
          </w:tcPr>
          <w:p w14:paraId="7ED24B17" w14:textId="77777777" w:rsidR="00272AF8" w:rsidRDefault="00272AF8" w:rsidP="00914329">
            <w:pPr>
              <w:jc w:val="center"/>
              <w:rPr>
                <w:rFonts w:ascii="Times New Roman" w:eastAsiaTheme="minorEastAsia" w:hAnsi="Times New Roman" w:cs="Times New Roman"/>
                <w:sz w:val="24"/>
                <w:szCs w:val="24"/>
              </w:rPr>
            </w:pPr>
            <w:r>
              <w:rPr>
                <w:rFonts w:ascii="Times New Roman" w:eastAsiaTheme="minorEastAsia" w:hAnsi="Times New Roman" w:cs="Times New Roman"/>
                <w:sz w:val="24"/>
                <w:szCs w:val="24"/>
              </w:rPr>
              <w:lastRenderedPageBreak/>
              <w:t>Tipologia di attuatore</w:t>
            </w:r>
          </w:p>
        </w:tc>
        <w:tc>
          <w:tcPr>
            <w:tcW w:w="3685" w:type="dxa"/>
          </w:tcPr>
          <w:p w14:paraId="64979FA6" w14:textId="77777777" w:rsidR="00272AF8" w:rsidRDefault="00272AF8" w:rsidP="00914329">
            <w:pPr>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Vantaggi</w:t>
            </w:r>
          </w:p>
        </w:tc>
        <w:tc>
          <w:tcPr>
            <w:tcW w:w="3396" w:type="dxa"/>
          </w:tcPr>
          <w:p w14:paraId="27D48B88" w14:textId="77777777" w:rsidR="00272AF8" w:rsidRDefault="00272AF8" w:rsidP="00914329">
            <w:pPr>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Svantaggi</w:t>
            </w:r>
          </w:p>
        </w:tc>
      </w:tr>
      <w:tr w:rsidR="00272AF8" w14:paraId="2EE3F47E" w14:textId="77777777" w:rsidTr="00966E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48798AEF" w14:textId="77777777" w:rsidR="00272AF8" w:rsidRDefault="00272AF8" w:rsidP="00B15993">
            <w:pPr>
              <w:rPr>
                <w:rFonts w:ascii="Times New Roman" w:eastAsiaTheme="minorEastAsia" w:hAnsi="Times New Roman" w:cs="Times New Roman"/>
                <w:sz w:val="24"/>
                <w:szCs w:val="24"/>
              </w:rPr>
            </w:pPr>
            <w:r>
              <w:rPr>
                <w:rFonts w:ascii="Times New Roman" w:eastAsiaTheme="minorEastAsia" w:hAnsi="Times New Roman" w:cs="Times New Roman"/>
                <w:sz w:val="24"/>
                <w:szCs w:val="24"/>
              </w:rPr>
              <w:t>Piezoelettrico</w:t>
            </w:r>
          </w:p>
        </w:tc>
        <w:tc>
          <w:tcPr>
            <w:tcW w:w="3827" w:type="dxa"/>
            <w:gridSpan w:val="2"/>
          </w:tcPr>
          <w:p w14:paraId="79D3BC40" w14:textId="77777777" w:rsidR="00272AF8" w:rsidRDefault="00272AF8">
            <w:pPr>
              <w:pStyle w:val="Paragrafoelenco"/>
              <w:numPr>
                <w:ilvl w:val="0"/>
                <w:numId w:val="4"/>
              </w:numP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Elevata dinamica.</w:t>
            </w:r>
          </w:p>
          <w:p w14:paraId="4AE9E3C0" w14:textId="77777777" w:rsidR="00272AF8" w:rsidRDefault="00272AF8" w:rsidP="00CC4142">
            <w:pPr>
              <w:pStyle w:val="Paragrafoelenco"/>
              <w:numPr>
                <w:ilvl w:val="0"/>
                <w:numId w:val="4"/>
              </w:numPr>
              <w:jc w:val="both"/>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Elevata efficienza.</w:t>
            </w:r>
          </w:p>
          <w:p w14:paraId="09D32A60" w14:textId="77777777" w:rsidR="00272AF8" w:rsidRDefault="00272AF8">
            <w:pPr>
              <w:pStyle w:val="Paragrafoelenco"/>
              <w:numPr>
                <w:ilvl w:val="0"/>
                <w:numId w:val="4"/>
              </w:numP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Elevata energia specifica.</w:t>
            </w:r>
          </w:p>
          <w:p w14:paraId="050D4E64" w14:textId="77777777" w:rsidR="00272AF8" w:rsidRDefault="00272AF8">
            <w:pPr>
              <w:pStyle w:val="Paragrafoelenco"/>
              <w:numPr>
                <w:ilvl w:val="0"/>
                <w:numId w:val="4"/>
              </w:numP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Elevata risoluzione.</w:t>
            </w:r>
          </w:p>
          <w:p w14:paraId="6A84F791" w14:textId="77777777" w:rsidR="00272AF8" w:rsidRPr="00F253D5" w:rsidRDefault="00272AF8">
            <w:pPr>
              <w:pStyle w:val="Paragrafoelenco"/>
              <w:numPr>
                <w:ilvl w:val="0"/>
                <w:numId w:val="4"/>
              </w:numP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Bassa isteresi.</w:t>
            </w:r>
          </w:p>
        </w:tc>
        <w:tc>
          <w:tcPr>
            <w:tcW w:w="3396" w:type="dxa"/>
          </w:tcPr>
          <w:p w14:paraId="0A1A5A15" w14:textId="77777777" w:rsidR="00272AF8" w:rsidRDefault="00272AF8">
            <w:pPr>
              <w:pStyle w:val="Paragrafoelenco"/>
              <w:numPr>
                <w:ilvl w:val="0"/>
                <w:numId w:val="4"/>
              </w:numP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Brevi corse.</w:t>
            </w:r>
          </w:p>
          <w:p w14:paraId="2FFE9A64" w14:textId="77777777" w:rsidR="00272AF8" w:rsidRDefault="00272AF8">
            <w:pPr>
              <w:pStyle w:val="Paragrafoelenco"/>
              <w:numPr>
                <w:ilvl w:val="0"/>
                <w:numId w:val="4"/>
              </w:numP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Necessità di controllo ausiliario.</w:t>
            </w:r>
          </w:p>
          <w:p w14:paraId="5575C219" w14:textId="77777777" w:rsidR="00272AF8" w:rsidRDefault="00272AF8">
            <w:pPr>
              <w:pStyle w:val="Paragrafoelenco"/>
              <w:numPr>
                <w:ilvl w:val="0"/>
                <w:numId w:val="4"/>
              </w:numP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Non linearità.</w:t>
            </w:r>
          </w:p>
          <w:p w14:paraId="21A415C5" w14:textId="77777777" w:rsidR="00272AF8" w:rsidRPr="00F253D5" w:rsidRDefault="00272AF8">
            <w:pPr>
              <w:pStyle w:val="Paragrafoelenco"/>
              <w:numPr>
                <w:ilvl w:val="0"/>
                <w:numId w:val="4"/>
              </w:numP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Generalmente fragile.</w:t>
            </w:r>
          </w:p>
        </w:tc>
      </w:tr>
      <w:tr w:rsidR="00272AF8" w14:paraId="2C81DA83" w14:textId="77777777" w:rsidTr="00966E8F">
        <w:tc>
          <w:tcPr>
            <w:cnfStyle w:val="001000000000" w:firstRow="0" w:lastRow="0" w:firstColumn="1" w:lastColumn="0" w:oddVBand="0" w:evenVBand="0" w:oddHBand="0" w:evenHBand="0" w:firstRowFirstColumn="0" w:firstRowLastColumn="0" w:lastRowFirstColumn="0" w:lastRowLastColumn="0"/>
            <w:tcW w:w="2405" w:type="dxa"/>
          </w:tcPr>
          <w:p w14:paraId="7A275C03" w14:textId="77777777" w:rsidR="00272AF8" w:rsidRDefault="00272AF8" w:rsidP="00B15993">
            <w:pPr>
              <w:rPr>
                <w:rFonts w:ascii="Times New Roman" w:eastAsiaTheme="minorEastAsia" w:hAnsi="Times New Roman" w:cs="Times New Roman"/>
                <w:sz w:val="24"/>
                <w:szCs w:val="24"/>
              </w:rPr>
            </w:pPr>
            <w:r>
              <w:rPr>
                <w:rFonts w:ascii="Times New Roman" w:eastAsiaTheme="minorEastAsia" w:hAnsi="Times New Roman" w:cs="Times New Roman"/>
                <w:sz w:val="24"/>
                <w:szCs w:val="24"/>
              </w:rPr>
              <w:t>Magnetostrittivo</w:t>
            </w:r>
          </w:p>
        </w:tc>
        <w:tc>
          <w:tcPr>
            <w:tcW w:w="3827" w:type="dxa"/>
            <w:gridSpan w:val="2"/>
          </w:tcPr>
          <w:p w14:paraId="5301E1EA" w14:textId="77777777" w:rsidR="00272AF8" w:rsidRDefault="00272AF8">
            <w:pPr>
              <w:pStyle w:val="Paragrafoelenco"/>
              <w:numPr>
                <w:ilvl w:val="0"/>
                <w:numId w:val="5"/>
              </w:num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Elevata energia specifica.</w:t>
            </w:r>
          </w:p>
          <w:p w14:paraId="0A44AD8C" w14:textId="77777777" w:rsidR="00272AF8" w:rsidRDefault="00272AF8">
            <w:pPr>
              <w:pStyle w:val="Paragrafoelenco"/>
              <w:numPr>
                <w:ilvl w:val="0"/>
                <w:numId w:val="5"/>
              </w:num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Attuazione senza contatto.</w:t>
            </w:r>
          </w:p>
          <w:p w14:paraId="07C277AE" w14:textId="77777777" w:rsidR="00272AF8" w:rsidRDefault="00272AF8">
            <w:pPr>
              <w:pStyle w:val="Paragrafoelenco"/>
              <w:numPr>
                <w:ilvl w:val="0"/>
                <w:numId w:val="5"/>
              </w:num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Elevata dinamica.</w:t>
            </w:r>
          </w:p>
          <w:p w14:paraId="4A75FAF1" w14:textId="77777777" w:rsidR="00272AF8" w:rsidRDefault="00272AF8">
            <w:pPr>
              <w:pStyle w:val="Paragrafoelenco"/>
              <w:numPr>
                <w:ilvl w:val="0"/>
                <w:numId w:val="5"/>
              </w:num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Efficienza.</w:t>
            </w:r>
          </w:p>
          <w:p w14:paraId="2B28DA40" w14:textId="77777777" w:rsidR="00272AF8" w:rsidRDefault="00272AF8">
            <w:pPr>
              <w:pStyle w:val="Paragrafoelenco"/>
              <w:numPr>
                <w:ilvl w:val="0"/>
                <w:numId w:val="5"/>
              </w:num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Discreta risoluzione.</w:t>
            </w:r>
          </w:p>
          <w:p w14:paraId="594995E7" w14:textId="77777777" w:rsidR="00272AF8" w:rsidRDefault="00272AF8">
            <w:pPr>
              <w:pStyle w:val="Paragrafoelenco"/>
              <w:numPr>
                <w:ilvl w:val="0"/>
                <w:numId w:val="5"/>
              </w:num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Discreto sforzo di attuazione.</w:t>
            </w:r>
          </w:p>
          <w:p w14:paraId="770891C9" w14:textId="77777777" w:rsidR="00272AF8" w:rsidRPr="00F253D5" w:rsidRDefault="00272AF8">
            <w:pPr>
              <w:pStyle w:val="Paragrafoelenco"/>
              <w:numPr>
                <w:ilvl w:val="0"/>
                <w:numId w:val="5"/>
              </w:num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Medio-bassa isteresi.</w:t>
            </w:r>
          </w:p>
        </w:tc>
        <w:tc>
          <w:tcPr>
            <w:tcW w:w="3396" w:type="dxa"/>
          </w:tcPr>
          <w:p w14:paraId="1ECDC82E" w14:textId="77777777" w:rsidR="00272AF8" w:rsidRDefault="00272AF8">
            <w:pPr>
              <w:pStyle w:val="Paragrafoelenco"/>
              <w:numPr>
                <w:ilvl w:val="0"/>
                <w:numId w:val="5"/>
              </w:numPr>
              <w:spacing w:after="160" w:line="259"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Brevi corse.</w:t>
            </w:r>
          </w:p>
          <w:p w14:paraId="57853F70" w14:textId="77777777" w:rsidR="00272AF8" w:rsidRDefault="00272AF8">
            <w:pPr>
              <w:pStyle w:val="Paragrafoelenco"/>
              <w:numPr>
                <w:ilvl w:val="0"/>
                <w:numId w:val="5"/>
              </w:numPr>
              <w:spacing w:after="160" w:line="259"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Necessità di controllo ausiliario.</w:t>
            </w:r>
          </w:p>
          <w:p w14:paraId="2DDF8467" w14:textId="77777777" w:rsidR="00272AF8" w:rsidRDefault="00272AF8">
            <w:pPr>
              <w:pStyle w:val="Paragrafoelenco"/>
              <w:numPr>
                <w:ilvl w:val="0"/>
                <w:numId w:val="5"/>
              </w:numPr>
              <w:spacing w:after="160" w:line="259"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Non linearità.</w:t>
            </w:r>
          </w:p>
          <w:p w14:paraId="72E73FA7" w14:textId="77777777" w:rsidR="00272AF8" w:rsidRPr="00D2441D" w:rsidRDefault="00272AF8">
            <w:pPr>
              <w:pStyle w:val="Paragrafoelenco"/>
              <w:numPr>
                <w:ilvl w:val="0"/>
                <w:numId w:val="5"/>
              </w:num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Generalmente fragile.</w:t>
            </w:r>
          </w:p>
        </w:tc>
      </w:tr>
      <w:tr w:rsidR="00272AF8" w14:paraId="71512BCD" w14:textId="77777777" w:rsidTr="00966E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0CA89C59" w14:textId="77777777" w:rsidR="00272AF8" w:rsidRDefault="00272AF8" w:rsidP="00B15993">
            <w:pPr>
              <w:rPr>
                <w:rFonts w:ascii="Times New Roman" w:eastAsiaTheme="minorEastAsia" w:hAnsi="Times New Roman" w:cs="Times New Roman"/>
                <w:sz w:val="24"/>
                <w:szCs w:val="24"/>
              </w:rPr>
            </w:pPr>
            <w:r>
              <w:rPr>
                <w:rFonts w:ascii="Times New Roman" w:eastAsiaTheme="minorEastAsia" w:hAnsi="Times New Roman" w:cs="Times New Roman"/>
                <w:sz w:val="24"/>
                <w:szCs w:val="24"/>
              </w:rPr>
              <w:t>Elettromagnetico</w:t>
            </w:r>
          </w:p>
        </w:tc>
        <w:tc>
          <w:tcPr>
            <w:tcW w:w="3827" w:type="dxa"/>
            <w:gridSpan w:val="2"/>
          </w:tcPr>
          <w:p w14:paraId="3B82C41F" w14:textId="77777777" w:rsidR="00272AF8" w:rsidRDefault="00272AF8">
            <w:pPr>
              <w:pStyle w:val="Paragrafoelenco"/>
              <w:numPr>
                <w:ilvl w:val="0"/>
                <w:numId w:val="6"/>
              </w:numP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Discreta dinamica.</w:t>
            </w:r>
          </w:p>
          <w:p w14:paraId="22AA9F2C" w14:textId="77777777" w:rsidR="00272AF8" w:rsidRDefault="00272AF8">
            <w:pPr>
              <w:pStyle w:val="Paragrafoelenco"/>
              <w:numPr>
                <w:ilvl w:val="0"/>
                <w:numId w:val="6"/>
              </w:numP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Media efficienza.</w:t>
            </w:r>
          </w:p>
          <w:p w14:paraId="06A92086" w14:textId="77777777" w:rsidR="00272AF8" w:rsidRDefault="00272AF8">
            <w:pPr>
              <w:pStyle w:val="Paragrafoelenco"/>
              <w:numPr>
                <w:ilvl w:val="0"/>
                <w:numId w:val="6"/>
              </w:numP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Attuazione senza contatto.</w:t>
            </w:r>
          </w:p>
          <w:p w14:paraId="21515760" w14:textId="77777777" w:rsidR="00272AF8" w:rsidRDefault="00272AF8">
            <w:pPr>
              <w:pStyle w:val="Paragrafoelenco"/>
              <w:numPr>
                <w:ilvl w:val="0"/>
                <w:numId w:val="6"/>
              </w:numP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Discrete corse.</w:t>
            </w:r>
          </w:p>
          <w:p w14:paraId="4891B52C" w14:textId="77777777" w:rsidR="00272AF8" w:rsidRDefault="00272AF8">
            <w:pPr>
              <w:pStyle w:val="Paragrafoelenco"/>
              <w:numPr>
                <w:ilvl w:val="0"/>
                <w:numId w:val="6"/>
              </w:numP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Discreta energia specifica.</w:t>
            </w:r>
          </w:p>
          <w:p w14:paraId="18E034C6" w14:textId="77777777" w:rsidR="00272AF8" w:rsidRDefault="00272AF8">
            <w:pPr>
              <w:pStyle w:val="Paragrafoelenco"/>
              <w:numPr>
                <w:ilvl w:val="0"/>
                <w:numId w:val="6"/>
              </w:numP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Discreta risoluzione.</w:t>
            </w:r>
          </w:p>
          <w:p w14:paraId="6C5556F6" w14:textId="77777777" w:rsidR="00272AF8" w:rsidRPr="004079CB" w:rsidRDefault="00272AF8">
            <w:pPr>
              <w:pStyle w:val="Paragrafoelenco"/>
              <w:numPr>
                <w:ilvl w:val="0"/>
                <w:numId w:val="6"/>
              </w:numP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Bassa isteresi.</w:t>
            </w:r>
          </w:p>
        </w:tc>
        <w:tc>
          <w:tcPr>
            <w:tcW w:w="3396" w:type="dxa"/>
          </w:tcPr>
          <w:p w14:paraId="20F5FCB4" w14:textId="77777777" w:rsidR="00272AF8" w:rsidRDefault="00272AF8">
            <w:pPr>
              <w:pStyle w:val="Paragrafoelenco"/>
              <w:numPr>
                <w:ilvl w:val="0"/>
                <w:numId w:val="6"/>
              </w:numPr>
              <w:spacing w:after="160" w:line="259" w:lineRule="auto"/>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Necessità di controllo ausiliario.</w:t>
            </w:r>
          </w:p>
          <w:p w14:paraId="17EC3712" w14:textId="77777777" w:rsidR="00272AF8" w:rsidRDefault="00272AF8">
            <w:pPr>
              <w:pStyle w:val="Paragrafoelenco"/>
              <w:numPr>
                <w:ilvl w:val="0"/>
                <w:numId w:val="6"/>
              </w:numPr>
              <w:spacing w:after="160" w:line="259" w:lineRule="auto"/>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Non linearità.</w:t>
            </w:r>
          </w:p>
          <w:p w14:paraId="5C09716C" w14:textId="77777777" w:rsidR="00272AF8" w:rsidRDefault="00272AF8" w:rsidP="00B15993">
            <w:pP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p>
        </w:tc>
      </w:tr>
      <w:tr w:rsidR="00272AF8" w14:paraId="4D0137B3" w14:textId="77777777" w:rsidTr="00966E8F">
        <w:tc>
          <w:tcPr>
            <w:cnfStyle w:val="001000000000" w:firstRow="0" w:lastRow="0" w:firstColumn="1" w:lastColumn="0" w:oddVBand="0" w:evenVBand="0" w:oddHBand="0" w:evenHBand="0" w:firstRowFirstColumn="0" w:firstRowLastColumn="0" w:lastRowFirstColumn="0" w:lastRowLastColumn="0"/>
            <w:tcW w:w="2405" w:type="dxa"/>
          </w:tcPr>
          <w:p w14:paraId="520A4312" w14:textId="77777777" w:rsidR="00272AF8" w:rsidRDefault="00272AF8" w:rsidP="00B15993">
            <w:pPr>
              <w:rPr>
                <w:rFonts w:ascii="Times New Roman" w:eastAsiaTheme="minorEastAsia" w:hAnsi="Times New Roman" w:cs="Times New Roman"/>
                <w:sz w:val="24"/>
                <w:szCs w:val="24"/>
              </w:rPr>
            </w:pPr>
            <w:r>
              <w:rPr>
                <w:rFonts w:ascii="Times New Roman" w:eastAsiaTheme="minorEastAsia" w:hAnsi="Times New Roman" w:cs="Times New Roman"/>
                <w:sz w:val="24"/>
                <w:szCs w:val="24"/>
              </w:rPr>
              <w:t>Valvola pneumatica</w:t>
            </w:r>
          </w:p>
        </w:tc>
        <w:tc>
          <w:tcPr>
            <w:tcW w:w="3827" w:type="dxa"/>
            <w:gridSpan w:val="2"/>
          </w:tcPr>
          <w:p w14:paraId="6EBBDD15" w14:textId="77777777" w:rsidR="00272AF8" w:rsidRDefault="00272AF8">
            <w:pPr>
              <w:pStyle w:val="Paragrafoelenco"/>
              <w:numPr>
                <w:ilvl w:val="0"/>
                <w:numId w:val="7"/>
              </w:num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Economicità.</w:t>
            </w:r>
          </w:p>
          <w:p w14:paraId="381D5CC6" w14:textId="77777777" w:rsidR="00272AF8" w:rsidRDefault="00272AF8">
            <w:pPr>
              <w:pStyle w:val="Paragrafoelenco"/>
              <w:numPr>
                <w:ilvl w:val="0"/>
                <w:numId w:val="7"/>
              </w:num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Grandi spostamenti.</w:t>
            </w:r>
          </w:p>
          <w:p w14:paraId="597CF25E" w14:textId="77777777" w:rsidR="00272AF8" w:rsidRDefault="00272AF8">
            <w:pPr>
              <w:pStyle w:val="Paragrafoelenco"/>
              <w:numPr>
                <w:ilvl w:val="0"/>
                <w:numId w:val="7"/>
              </w:numPr>
              <w:spacing w:after="160" w:line="259"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Discreta energia specifica.</w:t>
            </w:r>
          </w:p>
          <w:p w14:paraId="296AE335" w14:textId="77777777" w:rsidR="00272AF8" w:rsidRPr="00AB4303" w:rsidRDefault="00272AF8">
            <w:pPr>
              <w:pStyle w:val="Paragrafoelenco"/>
              <w:numPr>
                <w:ilvl w:val="0"/>
                <w:numId w:val="7"/>
              </w:numPr>
              <w:spacing w:after="160" w:line="259"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Discreta risoluzione.</w:t>
            </w:r>
          </w:p>
        </w:tc>
        <w:tc>
          <w:tcPr>
            <w:tcW w:w="3396" w:type="dxa"/>
          </w:tcPr>
          <w:p w14:paraId="049B20AE" w14:textId="77777777" w:rsidR="00272AF8" w:rsidRDefault="00272AF8">
            <w:pPr>
              <w:pStyle w:val="Paragrafoelenco"/>
              <w:numPr>
                <w:ilvl w:val="0"/>
                <w:numId w:val="7"/>
              </w:num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Non linearità.</w:t>
            </w:r>
          </w:p>
          <w:p w14:paraId="4E415E12" w14:textId="77777777" w:rsidR="00272AF8" w:rsidRDefault="00272AF8">
            <w:pPr>
              <w:pStyle w:val="Paragrafoelenco"/>
              <w:numPr>
                <w:ilvl w:val="0"/>
                <w:numId w:val="7"/>
              </w:num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Elevate isteresi.</w:t>
            </w:r>
          </w:p>
          <w:p w14:paraId="3CC2AE7B" w14:textId="77777777" w:rsidR="00272AF8" w:rsidRDefault="00272AF8">
            <w:pPr>
              <w:pStyle w:val="Paragrafoelenco"/>
              <w:numPr>
                <w:ilvl w:val="0"/>
                <w:numId w:val="7"/>
              </w:num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Perdite.</w:t>
            </w:r>
          </w:p>
          <w:p w14:paraId="13AC8BA3" w14:textId="77777777" w:rsidR="00272AF8" w:rsidRDefault="00272AF8">
            <w:pPr>
              <w:pStyle w:val="Paragrafoelenco"/>
              <w:numPr>
                <w:ilvl w:val="0"/>
                <w:numId w:val="7"/>
              </w:num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Bassa efficienza.</w:t>
            </w:r>
          </w:p>
          <w:p w14:paraId="5D75B5B8" w14:textId="77777777" w:rsidR="00272AF8" w:rsidRDefault="00272AF8">
            <w:pPr>
              <w:pStyle w:val="Paragrafoelenco"/>
              <w:numPr>
                <w:ilvl w:val="0"/>
                <w:numId w:val="7"/>
              </w:num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Ridotta dinamica.</w:t>
            </w:r>
          </w:p>
          <w:p w14:paraId="07C934F4" w14:textId="77777777" w:rsidR="00272AF8" w:rsidRPr="009F3ED1" w:rsidRDefault="00272AF8" w:rsidP="008B6A39">
            <w:pPr>
              <w:pStyle w:val="Paragrafoelenco"/>
              <w:keepNext/>
              <w:numPr>
                <w:ilvl w:val="0"/>
                <w:numId w:val="7"/>
              </w:num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Pr>
                <w:rFonts w:ascii="Times New Roman" w:eastAsiaTheme="minorEastAsia" w:hAnsi="Times New Roman" w:cs="Times New Roman"/>
                <w:sz w:val="24"/>
                <w:szCs w:val="24"/>
              </w:rPr>
              <w:t>Rumorose.</w:t>
            </w:r>
          </w:p>
        </w:tc>
      </w:tr>
    </w:tbl>
    <w:p w14:paraId="14597A45" w14:textId="5E421838" w:rsidR="008B6A39" w:rsidRDefault="008B6A39" w:rsidP="008B6A39">
      <w:pPr>
        <w:pStyle w:val="Didascalia"/>
        <w:jc w:val="center"/>
      </w:pPr>
      <w:r>
        <w:t>Tabella 1.</w:t>
      </w:r>
      <w:r w:rsidR="00000000">
        <w:fldChar w:fldCharType="begin"/>
      </w:r>
      <w:r w:rsidR="00000000">
        <w:instrText xml:space="preserve"> SEQ Tabella_1. \* ARABIC </w:instrText>
      </w:r>
      <w:r w:rsidR="00000000">
        <w:fldChar w:fldCharType="separate"/>
      </w:r>
      <w:r w:rsidR="00B52170">
        <w:rPr>
          <w:noProof/>
        </w:rPr>
        <w:t>3</w:t>
      </w:r>
      <w:r w:rsidR="00000000">
        <w:rPr>
          <w:noProof/>
        </w:rPr>
        <w:fldChar w:fldCharType="end"/>
      </w:r>
      <w:r>
        <w:t xml:space="preserve">: </w:t>
      </w:r>
      <w:r w:rsidRPr="009B31DE">
        <w:t xml:space="preserve">Comparazione tipologie di attuazione. Tratto </w:t>
      </w:r>
      <w:r w:rsidRPr="00557D2B">
        <w:t xml:space="preserve">da </w:t>
      </w:r>
      <w:r w:rsidRPr="00557D2B">
        <w:fldChar w:fldCharType="begin"/>
      </w:r>
      <w:r w:rsidRPr="00557D2B">
        <w:instrText xml:space="preserve"> ADDIN ZOTERO_ITEM CSL_CITATION {"citationID":"Y6RG4mfA","properties":{"formattedCitation":"[6]","plainCitation":"[6]","noteIndex":0},"citationItems":[{"id":59,"uris":["http://zotero.org/users/local/cB1fIS5V/items/DCJSJ3PY"],"itemData":{"id":59,"type":"article-journal","container-title":"Precision Engineering","DOI":"10.1016/j.precisioneng.2015.11.002","ISSN":"01416359","journalAbbreviation":"Precision Engineering","language":"en","page":"1-12","source":"DOI.org (Crossref)","title":"Aerostatic thrust bearings active compensation: Critical review","title-short":"Aerostatic thrust bearings active compensation","volume":"44","author":[{"family":"Raparelli","given":"Terenziano"},{"family":"Viktorov","given":"Vladimir"},{"family":"Colombo","given":"Federico"},{"family":"Lentini","given":"Luigi"}],"issued":{"date-parts":[["2016",4]]}}}],"schema":"https://github.com/citation-style-language/schema/raw/master/csl-citation.json"} </w:instrText>
      </w:r>
      <w:r w:rsidRPr="00557D2B">
        <w:fldChar w:fldCharType="separate"/>
      </w:r>
      <w:r w:rsidRPr="00557D2B">
        <w:t>[</w:t>
      </w:r>
      <w:r w:rsidR="00557D2B">
        <w:t>7</w:t>
      </w:r>
      <w:r w:rsidRPr="00557D2B">
        <w:t>]</w:t>
      </w:r>
      <w:r w:rsidRPr="00557D2B">
        <w:fldChar w:fldCharType="end"/>
      </w:r>
      <w:r w:rsidRPr="009B31DE">
        <w:t>.</w:t>
      </w:r>
    </w:p>
    <w:p w14:paraId="33230FD6" w14:textId="77777777" w:rsidR="002E394C" w:rsidRDefault="002E394C" w:rsidP="002E394C"/>
    <w:p w14:paraId="5D5DDDE8" w14:textId="0A1B5366" w:rsidR="002E394C" w:rsidRDefault="002E394C" w:rsidP="002E394C">
      <w:pPr>
        <w:rPr>
          <w:rFonts w:ascii="Times New Roman" w:eastAsiaTheme="minorEastAsia" w:hAnsi="Times New Roman" w:cs="Times New Roman"/>
          <w:sz w:val="24"/>
          <w:szCs w:val="24"/>
        </w:rPr>
      </w:pPr>
      <w:r w:rsidRPr="002E394C">
        <w:rPr>
          <w:rFonts w:ascii="Times New Roman" w:eastAsiaTheme="minorEastAsia" w:hAnsi="Times New Roman" w:cs="Times New Roman"/>
          <w:sz w:val="24"/>
          <w:szCs w:val="24"/>
        </w:rPr>
        <w:t xml:space="preserve">Le </w:t>
      </w:r>
      <w:r>
        <w:rPr>
          <w:rFonts w:ascii="Times New Roman" w:eastAsiaTheme="minorEastAsia" w:hAnsi="Times New Roman" w:cs="Times New Roman"/>
          <w:sz w:val="24"/>
          <w:szCs w:val="24"/>
        </w:rPr>
        <w:t>varie strategie di compensazione di questo tipo sono:</w:t>
      </w:r>
    </w:p>
    <w:p w14:paraId="25212210" w14:textId="6A891D7F" w:rsidR="002E394C" w:rsidRDefault="00E77B6B">
      <w:pPr>
        <w:pStyle w:val="Paragrafoelenco"/>
        <w:numPr>
          <w:ilvl w:val="0"/>
          <w:numId w:val="2"/>
        </w:numPr>
        <w:rPr>
          <w:rFonts w:ascii="Times New Roman" w:eastAsiaTheme="minorEastAsia" w:hAnsi="Times New Roman" w:cs="Times New Roman"/>
          <w:sz w:val="24"/>
          <w:szCs w:val="24"/>
        </w:rPr>
      </w:pPr>
      <w:r>
        <w:rPr>
          <w:rFonts w:ascii="Times New Roman" w:eastAsiaTheme="minorEastAsia" w:hAnsi="Times New Roman" w:cs="Times New Roman"/>
          <w:sz w:val="24"/>
          <w:szCs w:val="24"/>
        </w:rPr>
        <w:t>Compensazione attiva del flusso in ingresso mediante attuatore piezoelettrico;</w:t>
      </w:r>
    </w:p>
    <w:p w14:paraId="65459E5C" w14:textId="7E77959D" w:rsidR="0018094B" w:rsidRDefault="00E77B6B">
      <w:pPr>
        <w:pStyle w:val="Paragrafoelenco"/>
        <w:numPr>
          <w:ilvl w:val="0"/>
          <w:numId w:val="2"/>
        </w:numPr>
        <w:rPr>
          <w:rFonts w:ascii="Times New Roman" w:eastAsiaTheme="minorEastAsia" w:hAnsi="Times New Roman" w:cs="Times New Roman"/>
          <w:sz w:val="24"/>
          <w:szCs w:val="24"/>
        </w:rPr>
      </w:pPr>
      <w:r>
        <w:rPr>
          <w:rFonts w:ascii="Times New Roman" w:eastAsiaTheme="minorEastAsia" w:hAnsi="Times New Roman" w:cs="Times New Roman"/>
          <w:sz w:val="24"/>
          <w:szCs w:val="24"/>
        </w:rPr>
        <w:t>Compensazione attiva del flusso in uscita mediante attuatore piezoelettrico;</w:t>
      </w:r>
    </w:p>
    <w:p w14:paraId="04B1A025" w14:textId="6697733D" w:rsidR="00E77B6B" w:rsidRDefault="00E77B6B">
      <w:pPr>
        <w:pStyle w:val="Paragrafoelenco"/>
        <w:numPr>
          <w:ilvl w:val="0"/>
          <w:numId w:val="2"/>
        </w:numPr>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Compensazione attiva </w:t>
      </w:r>
      <w:r w:rsidR="00AE13EB">
        <w:rPr>
          <w:rFonts w:ascii="Times New Roman" w:eastAsiaTheme="minorEastAsia" w:hAnsi="Times New Roman" w:cs="Times New Roman"/>
          <w:sz w:val="24"/>
          <w:szCs w:val="24"/>
        </w:rPr>
        <w:t>ugello</w:t>
      </w:r>
      <w:r>
        <w:rPr>
          <w:rFonts w:ascii="Times New Roman" w:eastAsiaTheme="minorEastAsia" w:hAnsi="Times New Roman" w:cs="Times New Roman"/>
          <w:sz w:val="24"/>
          <w:szCs w:val="24"/>
        </w:rPr>
        <w:t xml:space="preserve"> piezoelettrico;</w:t>
      </w:r>
    </w:p>
    <w:p w14:paraId="18DD65D1" w14:textId="0D179D3D" w:rsidR="00E77B6B" w:rsidRDefault="00E77B6B">
      <w:pPr>
        <w:pStyle w:val="Paragrafoelenco"/>
        <w:numPr>
          <w:ilvl w:val="0"/>
          <w:numId w:val="2"/>
        </w:numPr>
        <w:rPr>
          <w:rFonts w:ascii="Times New Roman" w:eastAsiaTheme="minorEastAsia" w:hAnsi="Times New Roman" w:cs="Times New Roman"/>
          <w:sz w:val="24"/>
          <w:szCs w:val="24"/>
        </w:rPr>
      </w:pPr>
      <w:r>
        <w:rPr>
          <w:rFonts w:ascii="Times New Roman" w:eastAsiaTheme="minorEastAsia" w:hAnsi="Times New Roman" w:cs="Times New Roman"/>
          <w:sz w:val="24"/>
          <w:szCs w:val="24"/>
        </w:rPr>
        <w:t>Compensazione attiva dello spessore di meato mediante attuatore elettromagnetico;</w:t>
      </w:r>
    </w:p>
    <w:p w14:paraId="0CAA99C6" w14:textId="0AB053EA" w:rsidR="00E77B6B" w:rsidRDefault="007E20AA">
      <w:pPr>
        <w:pStyle w:val="Paragrafoelenco"/>
        <w:numPr>
          <w:ilvl w:val="0"/>
          <w:numId w:val="2"/>
        </w:numPr>
        <w:rPr>
          <w:rFonts w:ascii="Times New Roman" w:eastAsiaTheme="minorEastAsia" w:hAnsi="Times New Roman" w:cs="Times New Roman"/>
          <w:sz w:val="24"/>
          <w:szCs w:val="24"/>
        </w:rPr>
      </w:pPr>
      <w:r>
        <w:rPr>
          <w:rFonts w:ascii="Times New Roman" w:eastAsiaTheme="minorEastAsia" w:hAnsi="Times New Roman" w:cs="Times New Roman"/>
          <w:sz w:val="24"/>
          <w:szCs w:val="24"/>
        </w:rPr>
        <w:t>Compensazione attiva mediante valvole digitali;</w:t>
      </w:r>
    </w:p>
    <w:p w14:paraId="135D70BF" w14:textId="732022B2" w:rsidR="007E20AA" w:rsidRDefault="007E20AA">
      <w:pPr>
        <w:pStyle w:val="Paragrafoelenco"/>
        <w:numPr>
          <w:ilvl w:val="0"/>
          <w:numId w:val="2"/>
        </w:numPr>
        <w:rPr>
          <w:rFonts w:ascii="Times New Roman" w:eastAsiaTheme="minorEastAsia" w:hAnsi="Times New Roman" w:cs="Times New Roman"/>
          <w:sz w:val="24"/>
          <w:szCs w:val="24"/>
        </w:rPr>
      </w:pPr>
      <w:r>
        <w:rPr>
          <w:rFonts w:ascii="Times New Roman" w:eastAsiaTheme="minorEastAsia" w:hAnsi="Times New Roman" w:cs="Times New Roman"/>
          <w:sz w:val="24"/>
          <w:szCs w:val="24"/>
        </w:rPr>
        <w:t>Compensazione attiva mediante servosistema pneumatico;</w:t>
      </w:r>
    </w:p>
    <w:p w14:paraId="50138A44" w14:textId="28FA5F92" w:rsidR="007E20AA" w:rsidRDefault="007E20AA">
      <w:pPr>
        <w:pStyle w:val="Paragrafoelenco"/>
        <w:numPr>
          <w:ilvl w:val="0"/>
          <w:numId w:val="2"/>
        </w:numPr>
        <w:rPr>
          <w:rFonts w:ascii="Times New Roman" w:eastAsiaTheme="minorEastAsia" w:hAnsi="Times New Roman" w:cs="Times New Roman"/>
          <w:sz w:val="24"/>
          <w:szCs w:val="24"/>
        </w:rPr>
      </w:pPr>
      <w:r>
        <w:rPr>
          <w:rFonts w:ascii="Times New Roman" w:eastAsiaTheme="minorEastAsia" w:hAnsi="Times New Roman" w:cs="Times New Roman"/>
          <w:sz w:val="24"/>
          <w:szCs w:val="24"/>
        </w:rPr>
        <w:t>Compensazione attiva geometrica;</w:t>
      </w:r>
    </w:p>
    <w:p w14:paraId="3F16BEA0" w14:textId="170A5F7B" w:rsidR="007E20AA" w:rsidRPr="00CC62D7" w:rsidRDefault="007E20AA" w:rsidP="007E20AA">
      <w:pPr>
        <w:pStyle w:val="Paragrafoelenco"/>
        <w:numPr>
          <w:ilvl w:val="0"/>
          <w:numId w:val="2"/>
        </w:numPr>
        <w:rPr>
          <w:rFonts w:ascii="Times New Roman" w:eastAsiaTheme="minorEastAsia" w:hAnsi="Times New Roman" w:cs="Times New Roman"/>
          <w:sz w:val="24"/>
          <w:szCs w:val="24"/>
        </w:rPr>
      </w:pPr>
      <w:r>
        <w:rPr>
          <w:rFonts w:ascii="Times New Roman" w:eastAsiaTheme="minorEastAsia" w:hAnsi="Times New Roman" w:cs="Times New Roman"/>
          <w:sz w:val="24"/>
          <w:szCs w:val="24"/>
        </w:rPr>
        <w:t>Compensazione attiva con metodi ibridi.</w:t>
      </w:r>
    </w:p>
    <w:p w14:paraId="06FA0C97" w14:textId="77777777" w:rsidR="00B5712F" w:rsidRDefault="00B5712F">
      <w:pPr>
        <w:rPr>
          <w:rFonts w:ascii="Times New Roman" w:eastAsiaTheme="minorEastAsia" w:hAnsi="Times New Roman" w:cs="Times New Roman"/>
          <w:b/>
          <w:sz w:val="24"/>
          <w:szCs w:val="24"/>
        </w:rPr>
      </w:pPr>
      <w:r>
        <w:rPr>
          <w:rFonts w:ascii="Times New Roman" w:eastAsiaTheme="minorEastAsia" w:hAnsi="Times New Roman" w:cs="Times New Roman"/>
          <w:b/>
          <w:sz w:val="24"/>
          <w:szCs w:val="24"/>
        </w:rPr>
        <w:br w:type="page"/>
      </w:r>
    </w:p>
    <w:p w14:paraId="3AD91DF1" w14:textId="2EA18F0F" w:rsidR="00272AF8" w:rsidRDefault="00272AF8" w:rsidP="00272AF8">
      <w:pPr>
        <w:rPr>
          <w:rFonts w:ascii="Times New Roman" w:eastAsiaTheme="minorEastAsia" w:hAnsi="Times New Roman" w:cs="Times New Roman"/>
          <w:b/>
          <w:sz w:val="24"/>
          <w:szCs w:val="24"/>
        </w:rPr>
      </w:pPr>
      <w:r w:rsidRPr="0069477E">
        <w:rPr>
          <w:rFonts w:ascii="Times New Roman" w:eastAsiaTheme="minorEastAsia" w:hAnsi="Times New Roman" w:cs="Times New Roman"/>
          <w:b/>
          <w:sz w:val="24"/>
          <w:szCs w:val="24"/>
        </w:rPr>
        <w:lastRenderedPageBreak/>
        <w:t>Compensazione attiva del flusso in ingresso mediante attuatore piezoelettrico</w:t>
      </w:r>
    </w:p>
    <w:p w14:paraId="365E7D52" w14:textId="77777777" w:rsidR="00272AF8" w:rsidRDefault="00272AF8" w:rsidP="00272AF8">
      <w:pPr>
        <w:rPr>
          <w:rFonts w:ascii="Times New Roman" w:eastAsiaTheme="minorEastAsia" w:hAnsi="Times New Roman" w:cs="Times New Roman"/>
          <w:sz w:val="24"/>
          <w:szCs w:val="24"/>
        </w:rPr>
      </w:pPr>
    </w:p>
    <w:p w14:paraId="2B8B8E33" w14:textId="3E8DCF8B" w:rsidR="007E20AA" w:rsidRPr="007E20AA" w:rsidRDefault="00557D2B" w:rsidP="007E20AA">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Q</w:t>
      </w:r>
      <w:r w:rsidR="007E20AA" w:rsidRPr="007E20AA">
        <w:rPr>
          <w:rFonts w:ascii="Times New Roman" w:eastAsiaTheme="minorEastAsia" w:hAnsi="Times New Roman" w:cs="Times New Roman"/>
          <w:sz w:val="24"/>
          <w:szCs w:val="24"/>
        </w:rPr>
        <w:t xml:space="preserve">uesto metodo, studiato da Morosi et al. </w:t>
      </w:r>
      <w:r>
        <w:rPr>
          <w:rFonts w:ascii="Times New Roman" w:eastAsiaTheme="minorEastAsia" w:hAnsi="Times New Roman" w:cs="Times New Roman"/>
          <w:sz w:val="24"/>
          <w:szCs w:val="24"/>
        </w:rPr>
        <w:t>[16] p</w:t>
      </w:r>
      <w:r w:rsidR="007E20AA" w:rsidRPr="007E20AA">
        <w:rPr>
          <w:rFonts w:ascii="Times New Roman" w:eastAsiaTheme="minorEastAsia" w:hAnsi="Times New Roman" w:cs="Times New Roman"/>
          <w:sz w:val="24"/>
          <w:szCs w:val="24"/>
        </w:rPr>
        <w:t>ermette di ottenere valori di rigidezza statica quasi infiniti attraverso la regolazione del flusso di aria effettuata tramite un sistema di iniezione.</w:t>
      </w:r>
    </w:p>
    <w:p w14:paraId="745373E6" w14:textId="77777777" w:rsidR="007E20AA" w:rsidRDefault="007E20AA" w:rsidP="00272AF8">
      <w:pPr>
        <w:rPr>
          <w:rFonts w:ascii="Times New Roman" w:eastAsiaTheme="minorEastAsia" w:hAnsi="Times New Roman" w:cs="Times New Roman"/>
          <w:sz w:val="24"/>
          <w:szCs w:val="24"/>
        </w:rPr>
      </w:pPr>
    </w:p>
    <w:p w14:paraId="5DE21B36" w14:textId="77777777" w:rsidR="00825A01" w:rsidRDefault="00272AF8" w:rsidP="00825A01">
      <w:pPr>
        <w:keepNext/>
        <w:jc w:val="center"/>
      </w:pPr>
      <w:r>
        <w:rPr>
          <w:rFonts w:ascii="Times New Roman" w:eastAsiaTheme="minorEastAsia" w:hAnsi="Times New Roman" w:cs="Times New Roman"/>
          <w:noProof/>
          <w:sz w:val="24"/>
          <w:szCs w:val="24"/>
          <w:lang w:eastAsia="it-IT"/>
        </w:rPr>
        <w:drawing>
          <wp:inline distT="0" distB="0" distL="0" distR="0" wp14:anchorId="6690D4C7" wp14:editId="689E64E5">
            <wp:extent cx="3657600" cy="2342317"/>
            <wp:effectExtent l="0" t="0" r="0" b="1270"/>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Compensazione up stream.png"/>
                    <pic:cNvPicPr/>
                  </pic:nvPicPr>
                  <pic:blipFill rotWithShape="1">
                    <a:blip r:embed="rId26" cstate="print">
                      <a:extLst>
                        <a:ext uri="{28A0092B-C50C-407E-A947-70E740481C1C}">
                          <a14:useLocalDpi xmlns:a14="http://schemas.microsoft.com/office/drawing/2010/main" val="0"/>
                        </a:ext>
                      </a:extLst>
                    </a:blip>
                    <a:srcRect r="57669" b="49892"/>
                    <a:stretch/>
                  </pic:blipFill>
                  <pic:spPr bwMode="auto">
                    <a:xfrm>
                      <a:off x="0" y="0"/>
                      <a:ext cx="3701764" cy="2370599"/>
                    </a:xfrm>
                    <a:prstGeom prst="rect">
                      <a:avLst/>
                    </a:prstGeom>
                    <a:ln>
                      <a:noFill/>
                    </a:ln>
                    <a:extLst>
                      <a:ext uri="{53640926-AAD7-44D8-BBD7-CCE9431645EC}">
                        <a14:shadowObscured xmlns:a14="http://schemas.microsoft.com/office/drawing/2010/main"/>
                      </a:ext>
                    </a:extLst>
                  </pic:spPr>
                </pic:pic>
              </a:graphicData>
            </a:graphic>
          </wp:inline>
        </w:drawing>
      </w:r>
    </w:p>
    <w:p w14:paraId="076C93E3" w14:textId="37DCCEAB" w:rsidR="00D92246" w:rsidRDefault="00825A01" w:rsidP="00825A01">
      <w:pPr>
        <w:pStyle w:val="Didascalia"/>
        <w:jc w:val="center"/>
      </w:pPr>
      <w:r>
        <w:t>Figura 1.</w:t>
      </w:r>
      <w:r w:rsidR="00000000">
        <w:fldChar w:fldCharType="begin"/>
      </w:r>
      <w:r w:rsidR="00000000">
        <w:instrText xml:space="preserve"> SEQ Figura_1. \* ARABIC </w:instrText>
      </w:r>
      <w:r w:rsidR="00000000">
        <w:fldChar w:fldCharType="separate"/>
      </w:r>
      <w:r w:rsidR="00B52170">
        <w:rPr>
          <w:noProof/>
        </w:rPr>
        <w:t>16</w:t>
      </w:r>
      <w:r w:rsidR="00000000">
        <w:rPr>
          <w:noProof/>
        </w:rPr>
        <w:fldChar w:fldCharType="end"/>
      </w:r>
      <w:r>
        <w:t>: b</w:t>
      </w:r>
      <w:r w:rsidRPr="00113E52">
        <w:t xml:space="preserve">occola ibrida di Morosi et al. Tratto </w:t>
      </w:r>
      <w:r w:rsidRPr="00557D2B">
        <w:t>da [1</w:t>
      </w:r>
      <w:r w:rsidR="00557D2B">
        <w:t>6</w:t>
      </w:r>
      <w:r w:rsidRPr="00557D2B">
        <w:t>]</w:t>
      </w:r>
      <w:r w:rsidRPr="00113E52">
        <w:t xml:space="preserve"> con modifiche</w:t>
      </w:r>
      <w:r>
        <w:t>.</w:t>
      </w:r>
    </w:p>
    <w:p w14:paraId="17E0DE36" w14:textId="77777777" w:rsidR="00272AF8" w:rsidRDefault="00272AF8" w:rsidP="00272AF8">
      <w:pPr>
        <w:jc w:val="both"/>
        <w:rPr>
          <w:rFonts w:ascii="Times New Roman" w:eastAsiaTheme="minorEastAsia" w:hAnsi="Times New Roman" w:cs="Times New Roman"/>
          <w:noProof/>
          <w:sz w:val="24"/>
          <w:szCs w:val="24"/>
          <w:lang w:eastAsia="it-IT"/>
        </w:rPr>
      </w:pPr>
    </w:p>
    <w:p w14:paraId="31041EBA" w14:textId="759B3DEB" w:rsidR="00D92246" w:rsidRPr="00D92246" w:rsidRDefault="00D92246" w:rsidP="00D92246">
      <w:pPr>
        <w:spacing w:before="240"/>
        <w:jc w:val="both"/>
        <w:rPr>
          <w:rFonts w:ascii="Times New Roman" w:eastAsiaTheme="minorEastAsia" w:hAnsi="Times New Roman" w:cs="Times New Roman"/>
          <w:sz w:val="24"/>
          <w:szCs w:val="24"/>
        </w:rPr>
      </w:pPr>
      <w:r w:rsidRPr="00D92246">
        <w:rPr>
          <w:rFonts w:ascii="Times New Roman" w:eastAsiaTheme="minorEastAsia" w:hAnsi="Times New Roman" w:cs="Times New Roman"/>
          <w:sz w:val="24"/>
          <w:szCs w:val="24"/>
        </w:rPr>
        <w:t>Dalla figura</w:t>
      </w:r>
      <w:r>
        <w:rPr>
          <w:rFonts w:ascii="Times New Roman" w:eastAsiaTheme="minorEastAsia" w:hAnsi="Times New Roman" w:cs="Times New Roman"/>
          <w:sz w:val="24"/>
          <w:szCs w:val="24"/>
        </w:rPr>
        <w:t xml:space="preserve"> </w:t>
      </w:r>
      <w:r w:rsidR="00825A01">
        <w:rPr>
          <w:rFonts w:ascii="Times New Roman" w:eastAsiaTheme="minorEastAsia" w:hAnsi="Times New Roman" w:cs="Times New Roman"/>
          <w:sz w:val="24"/>
          <w:szCs w:val="24"/>
        </w:rPr>
        <w:t>1.</w:t>
      </w:r>
      <w:r>
        <w:rPr>
          <w:rFonts w:ascii="Times New Roman" w:eastAsiaTheme="minorEastAsia" w:hAnsi="Times New Roman" w:cs="Times New Roman"/>
          <w:sz w:val="24"/>
          <w:szCs w:val="24"/>
        </w:rPr>
        <w:t>16</w:t>
      </w:r>
      <w:r w:rsidRPr="00D92246">
        <w:rPr>
          <w:rFonts w:ascii="Times New Roman" w:eastAsiaTheme="minorEastAsia" w:hAnsi="Times New Roman" w:cs="Times New Roman"/>
          <w:sz w:val="24"/>
          <w:szCs w:val="24"/>
        </w:rPr>
        <w:t xml:space="preserve"> si nota che il sistema di alimentazione viene modificato inserendo un sistema di iniezione che comprende un attuatore piezoelettrico che muove un otturatore, una molla a tazza che riporta l’otturatore nella posizione nominale e un o-ring per evitare perdite. Con l’attivazione dell’attuatore piezoelettrico viene esercitata una forza sull’otturatore, che si muove, variando l’apertura del passaggio d’aria che alimenta il meato di fluido. La posizione dell’otturatore dipende, quindi, dall’equilibrio tra la forza esercitata dall’attuatore piezoelettrico e da quella esercitata dalla molla.</w:t>
      </w:r>
    </w:p>
    <w:p w14:paraId="71000BAD" w14:textId="02E35778" w:rsidR="00272AF8" w:rsidRDefault="00272AF8" w:rsidP="00272AF8">
      <w:pPr>
        <w:rPr>
          <w:rFonts w:ascii="Times New Roman" w:eastAsiaTheme="minorEastAsia" w:hAnsi="Times New Roman" w:cs="Times New Roman"/>
          <w:b/>
          <w:sz w:val="24"/>
          <w:szCs w:val="24"/>
        </w:rPr>
      </w:pPr>
    </w:p>
    <w:p w14:paraId="29CCDFC3" w14:textId="77777777" w:rsidR="00272AF8" w:rsidRDefault="00272AF8" w:rsidP="00272AF8">
      <w:pPr>
        <w:rPr>
          <w:rFonts w:ascii="Times New Roman" w:eastAsiaTheme="minorEastAsia" w:hAnsi="Times New Roman" w:cs="Times New Roman"/>
          <w:b/>
          <w:sz w:val="24"/>
          <w:szCs w:val="24"/>
        </w:rPr>
      </w:pPr>
      <w:r>
        <w:rPr>
          <w:rFonts w:ascii="Times New Roman" w:eastAsiaTheme="minorEastAsia" w:hAnsi="Times New Roman" w:cs="Times New Roman"/>
          <w:b/>
          <w:sz w:val="24"/>
          <w:szCs w:val="24"/>
        </w:rPr>
        <w:t>Compensazione attiva del flusso in uscita mediante attuatore piezoelettrico</w:t>
      </w:r>
    </w:p>
    <w:p w14:paraId="33B115AE" w14:textId="77777777" w:rsidR="00272AF8" w:rsidRDefault="00272AF8" w:rsidP="00272AF8">
      <w:pPr>
        <w:jc w:val="both"/>
        <w:rPr>
          <w:rFonts w:ascii="Times New Roman" w:eastAsiaTheme="minorEastAsia" w:hAnsi="Times New Roman" w:cs="Times New Roman"/>
          <w:sz w:val="24"/>
          <w:szCs w:val="24"/>
        </w:rPr>
      </w:pPr>
    </w:p>
    <w:p w14:paraId="761303F8" w14:textId="0A36DEC8" w:rsidR="00B5115C" w:rsidRDefault="00B5115C" w:rsidP="00F97251">
      <w:pPr>
        <w:spacing w:before="240"/>
        <w:jc w:val="both"/>
        <w:rPr>
          <w:rFonts w:ascii="Times New Roman" w:eastAsiaTheme="minorEastAsia" w:hAnsi="Times New Roman" w:cs="Times New Roman"/>
          <w:sz w:val="24"/>
          <w:szCs w:val="24"/>
        </w:rPr>
      </w:pPr>
      <w:proofErr w:type="spellStart"/>
      <w:r w:rsidRPr="00B5115C">
        <w:rPr>
          <w:rFonts w:ascii="Times New Roman" w:eastAsiaTheme="minorEastAsia" w:hAnsi="Times New Roman" w:cs="Times New Roman"/>
          <w:sz w:val="24"/>
          <w:szCs w:val="24"/>
        </w:rPr>
        <w:t>Mizumoto</w:t>
      </w:r>
      <w:proofErr w:type="spellEnd"/>
      <w:r w:rsidRPr="00B5115C">
        <w:rPr>
          <w:rFonts w:ascii="Times New Roman" w:eastAsiaTheme="minorEastAsia" w:hAnsi="Times New Roman" w:cs="Times New Roman"/>
          <w:sz w:val="24"/>
          <w:szCs w:val="24"/>
        </w:rPr>
        <w:t xml:space="preserve"> et al. </w:t>
      </w:r>
      <w:r w:rsidR="00EF34C5">
        <w:rPr>
          <w:rFonts w:ascii="Times New Roman" w:eastAsiaTheme="minorEastAsia" w:hAnsi="Times New Roman" w:cs="Times New Roman"/>
          <w:sz w:val="24"/>
          <w:szCs w:val="24"/>
        </w:rPr>
        <w:t>[17] p</w:t>
      </w:r>
      <w:r w:rsidRPr="00B5115C">
        <w:rPr>
          <w:rFonts w:ascii="Times New Roman" w:eastAsiaTheme="minorEastAsia" w:hAnsi="Times New Roman" w:cs="Times New Roman"/>
          <w:sz w:val="24"/>
          <w:szCs w:val="24"/>
        </w:rPr>
        <w:t>ropongono un metodo di compensazione attiva che permette di ottenere rigidezza infinita e di evitare fenomeni di instabilità. Al contrario del caso precedente in cui si regola il flusso all’ingresso della boccola, in questo caso né si regola quello in uscita, agendo sulla distribuzione di pressione all’interno del meato.</w:t>
      </w:r>
      <w:r w:rsidR="00723CFF">
        <w:rPr>
          <w:rFonts w:ascii="Times New Roman" w:eastAsiaTheme="minorEastAsia" w:hAnsi="Times New Roman" w:cs="Times New Roman"/>
          <w:sz w:val="24"/>
          <w:szCs w:val="24"/>
        </w:rPr>
        <w:t xml:space="preserve"> Il componente fondamentale per realizzare questo tipo di compensazione è denominato “ECR” (</w:t>
      </w:r>
      <w:proofErr w:type="spellStart"/>
      <w:r w:rsidR="00723CFF">
        <w:rPr>
          <w:rFonts w:ascii="Times New Roman" w:eastAsiaTheme="minorEastAsia" w:hAnsi="Times New Roman" w:cs="Times New Roman"/>
          <w:sz w:val="24"/>
          <w:szCs w:val="24"/>
        </w:rPr>
        <w:t>Exhaust</w:t>
      </w:r>
      <w:proofErr w:type="spellEnd"/>
      <w:r w:rsidR="00723CFF">
        <w:rPr>
          <w:rFonts w:ascii="Times New Roman" w:eastAsiaTheme="minorEastAsia" w:hAnsi="Times New Roman" w:cs="Times New Roman"/>
          <w:sz w:val="24"/>
          <w:szCs w:val="24"/>
        </w:rPr>
        <w:t xml:space="preserve"> Control </w:t>
      </w:r>
      <w:proofErr w:type="spellStart"/>
      <w:r w:rsidR="00723CFF">
        <w:rPr>
          <w:rFonts w:ascii="Times New Roman" w:eastAsiaTheme="minorEastAsia" w:hAnsi="Times New Roman" w:cs="Times New Roman"/>
          <w:sz w:val="24"/>
          <w:szCs w:val="24"/>
        </w:rPr>
        <w:t>Resistor</w:t>
      </w:r>
      <w:proofErr w:type="spellEnd"/>
      <w:r w:rsidR="00723CFF">
        <w:rPr>
          <w:rFonts w:ascii="Times New Roman" w:eastAsiaTheme="minorEastAsia" w:hAnsi="Times New Roman" w:cs="Times New Roman"/>
          <w:sz w:val="24"/>
          <w:szCs w:val="24"/>
        </w:rPr>
        <w:t>).</w:t>
      </w:r>
      <w:r w:rsidR="00971B7F">
        <w:rPr>
          <w:rFonts w:ascii="Times New Roman" w:eastAsiaTheme="minorEastAsia" w:hAnsi="Times New Roman" w:cs="Times New Roman"/>
          <w:sz w:val="24"/>
          <w:szCs w:val="24"/>
        </w:rPr>
        <w:t xml:space="preserve"> Si hanno due rappresentazioni dell’ECR nelle figure </w:t>
      </w:r>
      <w:r w:rsidR="00825A01">
        <w:rPr>
          <w:rFonts w:ascii="Times New Roman" w:eastAsiaTheme="minorEastAsia" w:hAnsi="Times New Roman" w:cs="Times New Roman"/>
          <w:sz w:val="24"/>
          <w:szCs w:val="24"/>
        </w:rPr>
        <w:t>1.</w:t>
      </w:r>
      <w:r w:rsidR="00971B7F">
        <w:rPr>
          <w:rFonts w:ascii="Times New Roman" w:eastAsiaTheme="minorEastAsia" w:hAnsi="Times New Roman" w:cs="Times New Roman"/>
          <w:sz w:val="24"/>
          <w:szCs w:val="24"/>
        </w:rPr>
        <w:t xml:space="preserve">17 e </w:t>
      </w:r>
      <w:r w:rsidR="00825A01">
        <w:rPr>
          <w:rFonts w:ascii="Times New Roman" w:eastAsiaTheme="minorEastAsia" w:hAnsi="Times New Roman" w:cs="Times New Roman"/>
          <w:sz w:val="24"/>
          <w:szCs w:val="24"/>
        </w:rPr>
        <w:t>1.</w:t>
      </w:r>
      <w:r w:rsidR="00971B7F">
        <w:rPr>
          <w:rFonts w:ascii="Times New Roman" w:eastAsiaTheme="minorEastAsia" w:hAnsi="Times New Roman" w:cs="Times New Roman"/>
          <w:sz w:val="24"/>
          <w:szCs w:val="24"/>
        </w:rPr>
        <w:t>18, rispettivamente montato su una boccola e come schema funzionale.</w:t>
      </w:r>
    </w:p>
    <w:p w14:paraId="27E593A1" w14:textId="77777777" w:rsidR="00825A01" w:rsidRDefault="00272AF8" w:rsidP="00825A01">
      <w:pPr>
        <w:keepNext/>
        <w:jc w:val="center"/>
      </w:pPr>
      <w:r>
        <w:rPr>
          <w:rFonts w:ascii="Times New Roman" w:eastAsiaTheme="minorEastAsia" w:hAnsi="Times New Roman" w:cs="Times New Roman"/>
          <w:noProof/>
          <w:sz w:val="24"/>
          <w:szCs w:val="24"/>
          <w:lang w:eastAsia="it-IT"/>
        </w:rPr>
        <w:lastRenderedPageBreak/>
        <w:drawing>
          <wp:inline distT="0" distB="0" distL="0" distR="0" wp14:anchorId="71A4FF61" wp14:editId="3E41669D">
            <wp:extent cx="2532219" cy="3056466"/>
            <wp:effectExtent l="0" t="0" r="1905" b="0"/>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ecr.png"/>
                    <pic:cNvPicPr/>
                  </pic:nvPicPr>
                  <pic:blipFill>
                    <a:blip r:embed="rId27">
                      <a:extLst>
                        <a:ext uri="{28A0092B-C50C-407E-A947-70E740481C1C}">
                          <a14:useLocalDpi xmlns:a14="http://schemas.microsoft.com/office/drawing/2010/main" val="0"/>
                        </a:ext>
                      </a:extLst>
                    </a:blip>
                    <a:stretch>
                      <a:fillRect/>
                    </a:stretch>
                  </pic:blipFill>
                  <pic:spPr>
                    <a:xfrm>
                      <a:off x="0" y="0"/>
                      <a:ext cx="2564551" cy="3095492"/>
                    </a:xfrm>
                    <a:prstGeom prst="rect">
                      <a:avLst/>
                    </a:prstGeom>
                  </pic:spPr>
                </pic:pic>
              </a:graphicData>
            </a:graphic>
          </wp:inline>
        </w:drawing>
      </w:r>
    </w:p>
    <w:p w14:paraId="33219EB9" w14:textId="11060ABA" w:rsidR="00723CFF" w:rsidRDefault="00825A01" w:rsidP="00825A01">
      <w:pPr>
        <w:pStyle w:val="Didascalia"/>
        <w:jc w:val="center"/>
      </w:pPr>
      <w:r>
        <w:t>Figura 1.</w:t>
      </w:r>
      <w:r w:rsidR="00000000">
        <w:fldChar w:fldCharType="begin"/>
      </w:r>
      <w:r w:rsidR="00000000">
        <w:instrText xml:space="preserve"> SEQ Figura_1. \* ARABIC </w:instrText>
      </w:r>
      <w:r w:rsidR="00000000">
        <w:fldChar w:fldCharType="separate"/>
      </w:r>
      <w:r w:rsidR="00B52170">
        <w:rPr>
          <w:noProof/>
        </w:rPr>
        <w:t>17</w:t>
      </w:r>
      <w:r w:rsidR="00000000">
        <w:rPr>
          <w:noProof/>
        </w:rPr>
        <w:fldChar w:fldCharType="end"/>
      </w:r>
      <w:r>
        <w:t>: s</w:t>
      </w:r>
      <w:r w:rsidRPr="00803894">
        <w:t xml:space="preserve">ezione di una boccola dotata di ECR. Tratto </w:t>
      </w:r>
      <w:r w:rsidRPr="00EF34C5">
        <w:t>da [1</w:t>
      </w:r>
      <w:r w:rsidR="00EF34C5">
        <w:t>7</w:t>
      </w:r>
      <w:r w:rsidRPr="00EF34C5">
        <w:t>].</w:t>
      </w:r>
    </w:p>
    <w:p w14:paraId="3045FFB3" w14:textId="77777777" w:rsidR="00723CFF" w:rsidRPr="00723CFF" w:rsidRDefault="00723CFF" w:rsidP="00723CFF"/>
    <w:p w14:paraId="1697B4B1" w14:textId="77777777" w:rsidR="00825A01" w:rsidRDefault="00723CFF" w:rsidP="00825A01">
      <w:pPr>
        <w:keepNext/>
        <w:jc w:val="center"/>
      </w:pPr>
      <w:r>
        <w:rPr>
          <w:rFonts w:ascii="Times New Roman" w:eastAsiaTheme="minorEastAsia" w:hAnsi="Times New Roman" w:cs="Times New Roman"/>
          <w:noProof/>
          <w:sz w:val="24"/>
          <w:szCs w:val="24"/>
          <w:lang w:eastAsia="it-IT"/>
        </w:rPr>
        <w:drawing>
          <wp:inline distT="0" distB="0" distL="0" distR="0" wp14:anchorId="66976592" wp14:editId="7ED6482A">
            <wp:extent cx="3767666" cy="2336125"/>
            <wp:effectExtent l="0" t="0" r="4445" b="7620"/>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ECR rfunzionamento.png"/>
                    <pic:cNvPicPr/>
                  </pic:nvPicPr>
                  <pic:blipFill>
                    <a:blip r:embed="rId28">
                      <a:extLst>
                        <a:ext uri="{28A0092B-C50C-407E-A947-70E740481C1C}">
                          <a14:useLocalDpi xmlns:a14="http://schemas.microsoft.com/office/drawing/2010/main" val="0"/>
                        </a:ext>
                      </a:extLst>
                    </a:blip>
                    <a:stretch>
                      <a:fillRect/>
                    </a:stretch>
                  </pic:blipFill>
                  <pic:spPr>
                    <a:xfrm>
                      <a:off x="0" y="0"/>
                      <a:ext cx="3795168" cy="2353177"/>
                    </a:xfrm>
                    <a:prstGeom prst="rect">
                      <a:avLst/>
                    </a:prstGeom>
                  </pic:spPr>
                </pic:pic>
              </a:graphicData>
            </a:graphic>
          </wp:inline>
        </w:drawing>
      </w:r>
    </w:p>
    <w:p w14:paraId="464F8B93" w14:textId="59E02C1D" w:rsidR="00825A01" w:rsidRDefault="00825A01" w:rsidP="00825A01">
      <w:pPr>
        <w:pStyle w:val="Didascalia"/>
        <w:jc w:val="center"/>
      </w:pPr>
      <w:r>
        <w:t>Figura 1.</w:t>
      </w:r>
      <w:r w:rsidR="00000000">
        <w:fldChar w:fldCharType="begin"/>
      </w:r>
      <w:r w:rsidR="00000000">
        <w:instrText xml:space="preserve"> SEQ Figura_1. \* ARABIC </w:instrText>
      </w:r>
      <w:r w:rsidR="00000000">
        <w:fldChar w:fldCharType="separate"/>
      </w:r>
      <w:r w:rsidR="00B52170">
        <w:rPr>
          <w:noProof/>
        </w:rPr>
        <w:t>18</w:t>
      </w:r>
      <w:r w:rsidR="00000000">
        <w:rPr>
          <w:noProof/>
        </w:rPr>
        <w:fldChar w:fldCharType="end"/>
      </w:r>
      <w:r>
        <w:t>: s</w:t>
      </w:r>
      <w:r w:rsidRPr="00790BC3">
        <w:t xml:space="preserve">chema funzionale ECR e principio operativo. Tratto </w:t>
      </w:r>
      <w:r w:rsidRPr="00EF34C5">
        <w:t>da [1</w:t>
      </w:r>
      <w:r w:rsidR="00EF34C5">
        <w:t>7</w:t>
      </w:r>
      <w:r w:rsidRPr="00EF34C5">
        <w:t>].</w:t>
      </w:r>
    </w:p>
    <w:p w14:paraId="1D5276B1" w14:textId="77777777" w:rsidR="00F97251" w:rsidRPr="00F97251" w:rsidRDefault="00F97251" w:rsidP="00F97251"/>
    <w:p w14:paraId="7FB181A7" w14:textId="77777777" w:rsidR="006E48DC" w:rsidRPr="006E48DC" w:rsidRDefault="006E48DC" w:rsidP="006E48DC">
      <w:pPr>
        <w:spacing w:before="240"/>
        <w:jc w:val="both"/>
        <w:rPr>
          <w:rFonts w:ascii="Times New Roman" w:eastAsiaTheme="minorEastAsia" w:hAnsi="Times New Roman" w:cs="Times New Roman"/>
          <w:sz w:val="24"/>
          <w:szCs w:val="24"/>
        </w:rPr>
      </w:pPr>
      <w:r w:rsidRPr="006E48DC">
        <w:rPr>
          <w:rFonts w:ascii="Times New Roman" w:eastAsiaTheme="minorEastAsia" w:hAnsi="Times New Roman" w:cs="Times New Roman"/>
          <w:sz w:val="24"/>
          <w:szCs w:val="24"/>
        </w:rPr>
        <w:t xml:space="preserve">Il sistema comprende un attuatore piezoelettrico, una sfera di acciaio, una vite regolabile, un distanziale, un diaframma e dei trasduttori per misurare l’altezza del meato. L’azionamento dell’attuatore muove la sfera di acciaio, la quale deforma il diaframma. Viene quindi regolata la sezione di passaggio dell’aria che esce dal cuscinetto e, di conseguenza, la pressione del meato. I trasduttori hanno la funzione di </w:t>
      </w:r>
      <w:proofErr w:type="spellStart"/>
      <w:r w:rsidRPr="006E48DC">
        <w:rPr>
          <w:rFonts w:ascii="Times New Roman" w:eastAsiaTheme="minorEastAsia" w:hAnsi="Times New Roman" w:cs="Times New Roman"/>
          <w:sz w:val="24"/>
          <w:szCs w:val="24"/>
        </w:rPr>
        <w:t>retroazionare</w:t>
      </w:r>
      <w:proofErr w:type="spellEnd"/>
      <w:r w:rsidRPr="006E48DC">
        <w:rPr>
          <w:rFonts w:ascii="Times New Roman" w:eastAsiaTheme="minorEastAsia" w:hAnsi="Times New Roman" w:cs="Times New Roman"/>
          <w:sz w:val="24"/>
          <w:szCs w:val="24"/>
        </w:rPr>
        <w:t xml:space="preserve"> l’altezza del meato così da fornire il giusto segnale di comando all’attuatore.</w:t>
      </w:r>
    </w:p>
    <w:p w14:paraId="3E749FAB" w14:textId="1B1E3CAA" w:rsidR="00272AF8" w:rsidRDefault="00F97251" w:rsidP="00272AF8">
      <w:pPr>
        <w:rPr>
          <w:rFonts w:ascii="Times New Roman" w:eastAsiaTheme="minorEastAsia" w:hAnsi="Times New Roman" w:cs="Times New Roman"/>
          <w:b/>
          <w:sz w:val="24"/>
          <w:szCs w:val="24"/>
        </w:rPr>
      </w:pPr>
      <w:r>
        <w:rPr>
          <w:rFonts w:ascii="Times New Roman" w:eastAsiaTheme="minorEastAsia" w:hAnsi="Times New Roman" w:cs="Times New Roman"/>
          <w:b/>
          <w:sz w:val="24"/>
          <w:szCs w:val="24"/>
        </w:rPr>
        <w:br w:type="page"/>
      </w:r>
    </w:p>
    <w:p w14:paraId="0607DB1F" w14:textId="78B86681" w:rsidR="00272AF8" w:rsidRDefault="00272AF8" w:rsidP="00272AF8">
      <w:pPr>
        <w:rPr>
          <w:rFonts w:ascii="Times New Roman" w:eastAsiaTheme="minorEastAsia" w:hAnsi="Times New Roman" w:cs="Times New Roman"/>
          <w:b/>
          <w:sz w:val="24"/>
          <w:szCs w:val="24"/>
        </w:rPr>
      </w:pPr>
      <w:r>
        <w:rPr>
          <w:rFonts w:ascii="Times New Roman" w:eastAsiaTheme="minorEastAsia" w:hAnsi="Times New Roman" w:cs="Times New Roman"/>
          <w:b/>
          <w:sz w:val="24"/>
          <w:szCs w:val="24"/>
        </w:rPr>
        <w:lastRenderedPageBreak/>
        <w:t xml:space="preserve">Compensazione attiva mediante </w:t>
      </w:r>
      <w:r w:rsidR="00CC62D7">
        <w:rPr>
          <w:rFonts w:ascii="Times New Roman" w:eastAsiaTheme="minorEastAsia" w:hAnsi="Times New Roman" w:cs="Times New Roman"/>
          <w:b/>
          <w:sz w:val="24"/>
          <w:szCs w:val="24"/>
        </w:rPr>
        <w:t>ugello</w:t>
      </w:r>
      <w:r>
        <w:rPr>
          <w:rFonts w:ascii="Times New Roman" w:eastAsiaTheme="minorEastAsia" w:hAnsi="Times New Roman" w:cs="Times New Roman"/>
          <w:b/>
          <w:sz w:val="24"/>
          <w:szCs w:val="24"/>
        </w:rPr>
        <w:t xml:space="preserve"> piezoelettrico</w:t>
      </w:r>
    </w:p>
    <w:p w14:paraId="766DE7CF" w14:textId="77777777" w:rsidR="00272AF8" w:rsidRDefault="00272AF8" w:rsidP="00272AF8">
      <w:pPr>
        <w:jc w:val="both"/>
        <w:rPr>
          <w:rFonts w:ascii="Times New Roman" w:eastAsiaTheme="minorEastAsia" w:hAnsi="Times New Roman" w:cs="Times New Roman"/>
          <w:sz w:val="24"/>
          <w:szCs w:val="24"/>
        </w:rPr>
      </w:pPr>
    </w:p>
    <w:p w14:paraId="1DD67599" w14:textId="77627C0A" w:rsidR="00971B7F" w:rsidRDefault="00971B7F" w:rsidP="00971B7F">
      <w:pPr>
        <w:spacing w:before="240"/>
        <w:jc w:val="both"/>
      </w:pPr>
      <w:proofErr w:type="spellStart"/>
      <w:r w:rsidRPr="00BC51A9">
        <w:rPr>
          <w:rFonts w:ascii="Times New Roman" w:eastAsiaTheme="minorEastAsia" w:hAnsi="Times New Roman" w:cs="Times New Roman"/>
          <w:sz w:val="24"/>
          <w:szCs w:val="24"/>
        </w:rPr>
        <w:t>Mizumoto</w:t>
      </w:r>
      <w:proofErr w:type="spellEnd"/>
      <w:r w:rsidRPr="00BC51A9">
        <w:rPr>
          <w:rFonts w:ascii="Times New Roman" w:eastAsiaTheme="minorEastAsia" w:hAnsi="Times New Roman" w:cs="Times New Roman"/>
          <w:sz w:val="24"/>
          <w:szCs w:val="24"/>
        </w:rPr>
        <w:t xml:space="preserve"> et al.</w:t>
      </w:r>
      <w:r w:rsidR="00EF34C5">
        <w:rPr>
          <w:rFonts w:ascii="Times New Roman" w:eastAsiaTheme="minorEastAsia" w:hAnsi="Times New Roman" w:cs="Times New Roman"/>
          <w:sz w:val="24"/>
          <w:szCs w:val="24"/>
        </w:rPr>
        <w:t xml:space="preserve"> [18]</w:t>
      </w:r>
      <w:r w:rsidRPr="00BC51A9">
        <w:rPr>
          <w:rFonts w:ascii="Times New Roman" w:eastAsiaTheme="minorEastAsia" w:hAnsi="Times New Roman" w:cs="Times New Roman"/>
          <w:sz w:val="24"/>
          <w:szCs w:val="24"/>
        </w:rPr>
        <w:t xml:space="preserve"> </w:t>
      </w:r>
      <w:r w:rsidR="00EF34C5">
        <w:rPr>
          <w:rFonts w:ascii="Times New Roman" w:eastAsiaTheme="minorEastAsia" w:hAnsi="Times New Roman" w:cs="Times New Roman"/>
          <w:sz w:val="24"/>
          <w:szCs w:val="24"/>
        </w:rPr>
        <w:t>h</w:t>
      </w:r>
      <w:r w:rsidRPr="00BC51A9">
        <w:rPr>
          <w:rFonts w:ascii="Times New Roman" w:eastAsiaTheme="minorEastAsia" w:hAnsi="Times New Roman" w:cs="Times New Roman"/>
          <w:sz w:val="24"/>
          <w:szCs w:val="24"/>
        </w:rPr>
        <w:t xml:space="preserve">anno proposto un altro metodo di compensazione attiva, chiamato Active </w:t>
      </w:r>
      <w:proofErr w:type="spellStart"/>
      <w:r w:rsidRPr="00BC51A9">
        <w:rPr>
          <w:rFonts w:ascii="Times New Roman" w:eastAsiaTheme="minorEastAsia" w:hAnsi="Times New Roman" w:cs="Times New Roman"/>
          <w:sz w:val="24"/>
          <w:szCs w:val="24"/>
        </w:rPr>
        <w:t>Inherent</w:t>
      </w:r>
      <w:proofErr w:type="spellEnd"/>
      <w:r w:rsidRPr="00BC51A9">
        <w:rPr>
          <w:rFonts w:ascii="Times New Roman" w:eastAsiaTheme="minorEastAsia" w:hAnsi="Times New Roman" w:cs="Times New Roman"/>
          <w:sz w:val="24"/>
          <w:szCs w:val="24"/>
        </w:rPr>
        <w:t xml:space="preserve"> </w:t>
      </w:r>
      <w:proofErr w:type="spellStart"/>
      <w:r w:rsidRPr="00BC51A9">
        <w:rPr>
          <w:rFonts w:ascii="Times New Roman" w:eastAsiaTheme="minorEastAsia" w:hAnsi="Times New Roman" w:cs="Times New Roman"/>
          <w:sz w:val="24"/>
          <w:szCs w:val="24"/>
        </w:rPr>
        <w:t>Restrictor</w:t>
      </w:r>
      <w:proofErr w:type="spellEnd"/>
      <w:r w:rsidRPr="00BC51A9">
        <w:rPr>
          <w:rFonts w:ascii="Times New Roman" w:eastAsiaTheme="minorEastAsia" w:hAnsi="Times New Roman" w:cs="Times New Roman"/>
          <w:sz w:val="24"/>
          <w:szCs w:val="24"/>
        </w:rPr>
        <w:t>, il quale si basa sulla variazione della sezione di passaggio del fluido in funzione della posizione dell’attuatore piezoelettrico. Questa strategia, infatti, prevede che il passaggio dell’aria di alimentazione diretta alla boccola avvenga utilizzando un attuatore forato. In questo modo è possibile controllare la distribuzione di pressione interna al meato indipendentemente dallo spessore dello stesso. Sono, infine, presenti dei sensori capacitivi per la retroazione del sistema.</w:t>
      </w:r>
    </w:p>
    <w:p w14:paraId="40B032D3" w14:textId="77777777" w:rsidR="00971B7F" w:rsidRDefault="00971B7F" w:rsidP="00272AF8">
      <w:pPr>
        <w:jc w:val="both"/>
        <w:rPr>
          <w:rFonts w:ascii="Times New Roman" w:eastAsiaTheme="minorEastAsia" w:hAnsi="Times New Roman" w:cs="Times New Roman"/>
          <w:sz w:val="24"/>
          <w:szCs w:val="24"/>
        </w:rPr>
      </w:pPr>
    </w:p>
    <w:p w14:paraId="362C4D30" w14:textId="77777777" w:rsidR="00EE0384" w:rsidRDefault="00272AF8" w:rsidP="00EE0384">
      <w:pPr>
        <w:keepNext/>
        <w:jc w:val="center"/>
      </w:pPr>
      <w:r>
        <w:rPr>
          <w:rFonts w:ascii="Times New Roman" w:eastAsiaTheme="minorEastAsia" w:hAnsi="Times New Roman" w:cs="Times New Roman"/>
          <w:noProof/>
          <w:sz w:val="24"/>
          <w:szCs w:val="24"/>
          <w:lang w:eastAsia="it-IT"/>
        </w:rPr>
        <w:drawing>
          <wp:inline distT="0" distB="0" distL="0" distR="0" wp14:anchorId="00573D1A" wp14:editId="2DCFCBAA">
            <wp:extent cx="5663622" cy="2680150"/>
            <wp:effectExtent l="0" t="0" r="0" b="6350"/>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Compensazione Air.png"/>
                    <pic:cNvPicPr/>
                  </pic:nvPicPr>
                  <pic:blipFill rotWithShape="1">
                    <a:blip r:embed="rId29">
                      <a:extLst>
                        <a:ext uri="{28A0092B-C50C-407E-A947-70E740481C1C}">
                          <a14:useLocalDpi xmlns:a14="http://schemas.microsoft.com/office/drawing/2010/main" val="0"/>
                        </a:ext>
                      </a:extLst>
                    </a:blip>
                    <a:srcRect r="35336" b="43436"/>
                    <a:stretch/>
                  </pic:blipFill>
                  <pic:spPr bwMode="auto">
                    <a:xfrm>
                      <a:off x="0" y="0"/>
                      <a:ext cx="5681084" cy="2688413"/>
                    </a:xfrm>
                    <a:prstGeom prst="rect">
                      <a:avLst/>
                    </a:prstGeom>
                    <a:ln>
                      <a:noFill/>
                    </a:ln>
                    <a:extLst>
                      <a:ext uri="{53640926-AAD7-44D8-BBD7-CCE9431645EC}">
                        <a14:shadowObscured xmlns:a14="http://schemas.microsoft.com/office/drawing/2010/main"/>
                      </a:ext>
                    </a:extLst>
                  </pic:spPr>
                </pic:pic>
              </a:graphicData>
            </a:graphic>
          </wp:inline>
        </w:drawing>
      </w:r>
    </w:p>
    <w:p w14:paraId="043A530A" w14:textId="373F2FB3" w:rsidR="00EE0384" w:rsidRDefault="00EE0384" w:rsidP="00EE0384">
      <w:pPr>
        <w:pStyle w:val="Didascalia"/>
        <w:jc w:val="center"/>
        <w:rPr>
          <w:rFonts w:ascii="Times New Roman" w:eastAsiaTheme="minorEastAsia" w:hAnsi="Times New Roman" w:cs="Times New Roman"/>
          <w:sz w:val="24"/>
          <w:szCs w:val="24"/>
        </w:rPr>
      </w:pPr>
      <w:r>
        <w:t>Figura 1.</w:t>
      </w:r>
      <w:r w:rsidR="00000000">
        <w:fldChar w:fldCharType="begin"/>
      </w:r>
      <w:r w:rsidR="00000000">
        <w:instrText xml:space="preserve"> SEQ Figura_1. \* ARABIC </w:instrText>
      </w:r>
      <w:r w:rsidR="00000000">
        <w:fldChar w:fldCharType="separate"/>
      </w:r>
      <w:r w:rsidR="00B52170">
        <w:rPr>
          <w:noProof/>
        </w:rPr>
        <w:t>19</w:t>
      </w:r>
      <w:r w:rsidR="00000000">
        <w:rPr>
          <w:noProof/>
        </w:rPr>
        <w:fldChar w:fldCharType="end"/>
      </w:r>
      <w:r>
        <w:t>: s</w:t>
      </w:r>
      <w:r w:rsidRPr="00637901">
        <w:t xml:space="preserve">istema AIR. Tratto </w:t>
      </w:r>
      <w:r w:rsidRPr="006F3A35">
        <w:t>da [1</w:t>
      </w:r>
      <w:r w:rsidR="006F3A35">
        <w:t>8</w:t>
      </w:r>
      <w:r w:rsidRPr="006F3A35">
        <w:t>].</w:t>
      </w:r>
    </w:p>
    <w:p w14:paraId="70BC27D8" w14:textId="77777777" w:rsidR="00272AF8" w:rsidRPr="00143406" w:rsidRDefault="00272AF8" w:rsidP="00272AF8">
      <w:pPr>
        <w:jc w:val="both"/>
        <w:rPr>
          <w:rFonts w:ascii="Times New Roman" w:eastAsiaTheme="minorEastAsia" w:hAnsi="Times New Roman" w:cs="Times New Roman"/>
          <w:b/>
          <w:sz w:val="24"/>
          <w:szCs w:val="24"/>
        </w:rPr>
      </w:pPr>
    </w:p>
    <w:p w14:paraId="7D518B51" w14:textId="77777777" w:rsidR="00272AF8" w:rsidRDefault="00272AF8" w:rsidP="00272AF8">
      <w:pPr>
        <w:rPr>
          <w:rFonts w:ascii="Times New Roman" w:eastAsiaTheme="minorEastAsia" w:hAnsi="Times New Roman" w:cs="Times New Roman"/>
          <w:b/>
          <w:sz w:val="24"/>
          <w:szCs w:val="24"/>
        </w:rPr>
      </w:pPr>
      <w:r>
        <w:rPr>
          <w:rFonts w:ascii="Times New Roman" w:eastAsiaTheme="minorEastAsia" w:hAnsi="Times New Roman" w:cs="Times New Roman"/>
          <w:b/>
          <w:sz w:val="24"/>
          <w:szCs w:val="24"/>
        </w:rPr>
        <w:t>Compensazione attiva dello spessore di meato mediante attuatore elettromagnetico</w:t>
      </w:r>
    </w:p>
    <w:p w14:paraId="3C5A9A63" w14:textId="77777777" w:rsidR="00272AF8" w:rsidRDefault="00272AF8" w:rsidP="00272AF8">
      <w:pPr>
        <w:jc w:val="both"/>
        <w:rPr>
          <w:rFonts w:ascii="Times New Roman" w:eastAsiaTheme="minorEastAsia" w:hAnsi="Times New Roman" w:cs="Times New Roman"/>
          <w:sz w:val="24"/>
          <w:szCs w:val="24"/>
        </w:rPr>
      </w:pPr>
    </w:p>
    <w:p w14:paraId="53AF4732" w14:textId="13020239" w:rsidR="00C270C5" w:rsidRPr="00C270C5" w:rsidRDefault="006F3A35" w:rsidP="00C270C5">
      <w:pPr>
        <w:spacing w:before="240"/>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È </w:t>
      </w:r>
      <w:r w:rsidR="00C270C5" w:rsidRPr="00C270C5">
        <w:rPr>
          <w:rFonts w:ascii="Times New Roman" w:eastAsiaTheme="minorEastAsia" w:hAnsi="Times New Roman" w:cs="Times New Roman"/>
          <w:sz w:val="24"/>
          <w:szCs w:val="24"/>
        </w:rPr>
        <w:t xml:space="preserve">possibile utilizzare degli attuatori elettromagnetici per compensare i pattini aerostatici che sostengono una tavola traslante, come spiegato da Ro et al. </w:t>
      </w:r>
      <w:r>
        <w:rPr>
          <w:rFonts w:ascii="Times New Roman" w:eastAsiaTheme="minorEastAsia" w:hAnsi="Times New Roman" w:cs="Times New Roman"/>
          <w:sz w:val="24"/>
          <w:szCs w:val="24"/>
        </w:rPr>
        <w:t>[19], f</w:t>
      </w:r>
      <w:r w:rsidR="00C270C5" w:rsidRPr="00C270C5">
        <w:rPr>
          <w:rFonts w:ascii="Times New Roman" w:eastAsiaTheme="minorEastAsia" w:hAnsi="Times New Roman" w:cs="Times New Roman"/>
          <w:sz w:val="24"/>
          <w:szCs w:val="24"/>
        </w:rPr>
        <w:t>acendo riferimento alla figura</w:t>
      </w:r>
      <w:r w:rsidR="000754D6">
        <w:rPr>
          <w:rFonts w:ascii="Times New Roman" w:eastAsiaTheme="minorEastAsia" w:hAnsi="Times New Roman" w:cs="Times New Roman"/>
          <w:sz w:val="24"/>
          <w:szCs w:val="24"/>
        </w:rPr>
        <w:t xml:space="preserve"> </w:t>
      </w:r>
      <w:r w:rsidR="00EE0384">
        <w:rPr>
          <w:rFonts w:ascii="Times New Roman" w:eastAsiaTheme="minorEastAsia" w:hAnsi="Times New Roman" w:cs="Times New Roman"/>
          <w:sz w:val="24"/>
          <w:szCs w:val="24"/>
        </w:rPr>
        <w:t>1.</w:t>
      </w:r>
      <w:r w:rsidR="000754D6">
        <w:rPr>
          <w:rFonts w:ascii="Times New Roman" w:eastAsiaTheme="minorEastAsia" w:hAnsi="Times New Roman" w:cs="Times New Roman"/>
          <w:sz w:val="24"/>
          <w:szCs w:val="24"/>
        </w:rPr>
        <w:t>20</w:t>
      </w:r>
      <w:r w:rsidR="00C270C5" w:rsidRPr="00C270C5">
        <w:rPr>
          <w:rFonts w:ascii="Times New Roman" w:eastAsiaTheme="minorEastAsia" w:hAnsi="Times New Roman" w:cs="Times New Roman"/>
          <w:sz w:val="24"/>
          <w:szCs w:val="24"/>
        </w:rPr>
        <w:t>, il sistema è composto da sedici pattini porosi, otto sostengono il carico in direzione verticale, mentre gli altri otto quello in direzione orizzontale. A ciascun vertice della tavola è posizionato un attuatore elettromeccanico, ciascuno costituito da un magnete permanente, in grado di generare un precarico predefinito in direzione verticale, e da una spira, che controlla e modifica la forza applicata dall’attuatore. In funzione della variazione del carico applicato ai cuscinetti, il sistema di controllo invierà opportuni segnali agli attuatori, che manterranno la tavola in posizione.</w:t>
      </w:r>
    </w:p>
    <w:p w14:paraId="408544DA" w14:textId="77777777" w:rsidR="00C270C5" w:rsidRDefault="00C270C5" w:rsidP="00272AF8">
      <w:pPr>
        <w:jc w:val="both"/>
        <w:rPr>
          <w:rFonts w:ascii="Times New Roman" w:eastAsiaTheme="minorEastAsia" w:hAnsi="Times New Roman" w:cs="Times New Roman"/>
          <w:sz w:val="24"/>
          <w:szCs w:val="24"/>
        </w:rPr>
      </w:pPr>
    </w:p>
    <w:p w14:paraId="76AE596B" w14:textId="77777777" w:rsidR="00EE0384" w:rsidRDefault="00272AF8" w:rsidP="00EE0384">
      <w:pPr>
        <w:keepNext/>
        <w:jc w:val="center"/>
      </w:pPr>
      <w:r>
        <w:rPr>
          <w:rFonts w:ascii="Times New Roman" w:eastAsiaTheme="minorEastAsia" w:hAnsi="Times New Roman" w:cs="Times New Roman"/>
          <w:noProof/>
          <w:sz w:val="24"/>
          <w:szCs w:val="24"/>
          <w:lang w:eastAsia="it-IT"/>
        </w:rPr>
        <w:lastRenderedPageBreak/>
        <w:drawing>
          <wp:inline distT="0" distB="0" distL="0" distR="0" wp14:anchorId="17C4FB99" wp14:editId="7383AE60">
            <wp:extent cx="4555067" cy="2925814"/>
            <wp:effectExtent l="0" t="0" r="0" b="8255"/>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Compensazione alettromagnetica.png"/>
                    <pic:cNvPicPr/>
                  </pic:nvPicPr>
                  <pic:blipFill rotWithShape="1">
                    <a:blip r:embed="rId30" cstate="print">
                      <a:extLst>
                        <a:ext uri="{28A0092B-C50C-407E-A947-70E740481C1C}">
                          <a14:useLocalDpi xmlns:a14="http://schemas.microsoft.com/office/drawing/2010/main" val="0"/>
                        </a:ext>
                      </a:extLst>
                    </a:blip>
                    <a:srcRect r="8442" b="7836"/>
                    <a:stretch/>
                  </pic:blipFill>
                  <pic:spPr bwMode="auto">
                    <a:xfrm>
                      <a:off x="0" y="0"/>
                      <a:ext cx="4567981" cy="2934109"/>
                    </a:xfrm>
                    <a:prstGeom prst="rect">
                      <a:avLst/>
                    </a:prstGeom>
                    <a:ln>
                      <a:noFill/>
                    </a:ln>
                    <a:extLst>
                      <a:ext uri="{53640926-AAD7-44D8-BBD7-CCE9431645EC}">
                        <a14:shadowObscured xmlns:a14="http://schemas.microsoft.com/office/drawing/2010/main"/>
                      </a:ext>
                    </a:extLst>
                  </pic:spPr>
                </pic:pic>
              </a:graphicData>
            </a:graphic>
          </wp:inline>
        </w:drawing>
      </w:r>
    </w:p>
    <w:p w14:paraId="043C282B" w14:textId="7D303997" w:rsidR="000754D6" w:rsidRDefault="00EE0384" w:rsidP="00EE0384">
      <w:pPr>
        <w:pStyle w:val="Didascalia"/>
        <w:jc w:val="center"/>
      </w:pPr>
      <w:r>
        <w:t>Figura 1.</w:t>
      </w:r>
      <w:r w:rsidR="00000000">
        <w:fldChar w:fldCharType="begin"/>
      </w:r>
      <w:r w:rsidR="00000000">
        <w:instrText xml:space="preserve"> SEQ Figura_1. \* ARABIC </w:instrText>
      </w:r>
      <w:r w:rsidR="00000000">
        <w:fldChar w:fldCharType="separate"/>
      </w:r>
      <w:r w:rsidR="00B52170">
        <w:rPr>
          <w:noProof/>
        </w:rPr>
        <w:t>20</w:t>
      </w:r>
      <w:r w:rsidR="00000000">
        <w:rPr>
          <w:noProof/>
        </w:rPr>
        <w:fldChar w:fldCharType="end"/>
      </w:r>
      <w:r>
        <w:t>: s</w:t>
      </w:r>
      <w:r w:rsidRPr="00AE2A1A">
        <w:t xml:space="preserve">istema di compensazione attiva proposta da Ro et al. Tratto </w:t>
      </w:r>
      <w:r w:rsidRPr="006F3A35">
        <w:t>da [</w:t>
      </w:r>
      <w:r w:rsidR="006F3A35">
        <w:t>19</w:t>
      </w:r>
      <w:r w:rsidRPr="006F3A35">
        <w:t>]</w:t>
      </w:r>
      <w:r w:rsidRPr="00AE2A1A">
        <w:t xml:space="preserve"> con modifiche.</w:t>
      </w:r>
    </w:p>
    <w:p w14:paraId="4754AC78" w14:textId="77777777" w:rsidR="00C270C5" w:rsidRDefault="00C270C5" w:rsidP="00C270C5">
      <w:pPr>
        <w:jc w:val="both"/>
        <w:rPr>
          <w:rFonts w:ascii="Times New Roman" w:eastAsiaTheme="minorEastAsia" w:hAnsi="Times New Roman" w:cs="Times New Roman"/>
          <w:sz w:val="24"/>
          <w:szCs w:val="24"/>
        </w:rPr>
      </w:pPr>
    </w:p>
    <w:p w14:paraId="57A39D7E" w14:textId="127255DD" w:rsidR="00C270C5" w:rsidRPr="00C270C5" w:rsidRDefault="00C270C5" w:rsidP="00C270C5">
      <w:pPr>
        <w:jc w:val="both"/>
        <w:rPr>
          <w:rFonts w:ascii="Times New Roman" w:eastAsiaTheme="minorEastAsia" w:hAnsi="Times New Roman" w:cs="Times New Roman"/>
          <w:sz w:val="24"/>
          <w:szCs w:val="24"/>
        </w:rPr>
      </w:pPr>
      <w:r w:rsidRPr="00C270C5">
        <w:rPr>
          <w:rFonts w:ascii="Times New Roman" w:eastAsiaTheme="minorEastAsia" w:hAnsi="Times New Roman" w:cs="Times New Roman"/>
          <w:sz w:val="24"/>
          <w:szCs w:val="24"/>
        </w:rPr>
        <w:t>I lati negativi di questa strategia di compensazione sono le dimensioni elevate di questo tipo di attuatori, le perdite, i fenomeni di isteresi e le saturazioni.</w:t>
      </w:r>
    </w:p>
    <w:p w14:paraId="4491A0C1" w14:textId="00DCF15F" w:rsidR="00272AF8" w:rsidRDefault="00272AF8" w:rsidP="00272AF8">
      <w:pPr>
        <w:rPr>
          <w:rFonts w:ascii="Times New Roman" w:eastAsiaTheme="minorEastAsia" w:hAnsi="Times New Roman" w:cs="Times New Roman"/>
          <w:sz w:val="24"/>
          <w:szCs w:val="24"/>
        </w:rPr>
      </w:pPr>
    </w:p>
    <w:p w14:paraId="21D0D7DE" w14:textId="180235F4" w:rsidR="00272AF8" w:rsidRDefault="00272AF8" w:rsidP="00272AF8">
      <w:pPr>
        <w:rPr>
          <w:rFonts w:ascii="Times New Roman" w:eastAsiaTheme="minorEastAsia" w:hAnsi="Times New Roman" w:cs="Times New Roman"/>
          <w:b/>
          <w:sz w:val="24"/>
          <w:szCs w:val="24"/>
        </w:rPr>
      </w:pPr>
      <w:r>
        <w:rPr>
          <w:rFonts w:ascii="Times New Roman" w:eastAsiaTheme="minorEastAsia" w:hAnsi="Times New Roman" w:cs="Times New Roman"/>
          <w:b/>
          <w:sz w:val="24"/>
          <w:szCs w:val="24"/>
        </w:rPr>
        <w:t>Compensazione attiva mediante elettrovalvole digitali</w:t>
      </w:r>
    </w:p>
    <w:p w14:paraId="63F62BA0" w14:textId="77777777" w:rsidR="00272AF8" w:rsidRDefault="00272AF8" w:rsidP="00272AF8">
      <w:pPr>
        <w:jc w:val="both"/>
        <w:rPr>
          <w:rFonts w:ascii="Times New Roman" w:eastAsiaTheme="minorEastAsia" w:hAnsi="Times New Roman" w:cs="Times New Roman"/>
          <w:sz w:val="24"/>
          <w:szCs w:val="24"/>
        </w:rPr>
      </w:pPr>
    </w:p>
    <w:p w14:paraId="215C6712" w14:textId="75DBC008" w:rsidR="000754D6" w:rsidRDefault="006F3A35" w:rsidP="000754D6">
      <w:pPr>
        <w:spacing w:before="240"/>
        <w:jc w:val="both"/>
      </w:pPr>
      <w:r>
        <w:t>La</w:t>
      </w:r>
      <w:r w:rsidR="000754D6" w:rsidRPr="000754D6">
        <w:rPr>
          <w:rFonts w:ascii="Times New Roman" w:eastAsiaTheme="minorEastAsia" w:hAnsi="Times New Roman" w:cs="Times New Roman"/>
          <w:sz w:val="24"/>
          <w:szCs w:val="24"/>
        </w:rPr>
        <w:t xml:space="preserve"> strategia di compensazione proposta da Colombo et al.</w:t>
      </w:r>
      <w:r>
        <w:rPr>
          <w:rFonts w:ascii="Times New Roman" w:eastAsiaTheme="minorEastAsia" w:hAnsi="Times New Roman" w:cs="Times New Roman"/>
          <w:sz w:val="24"/>
          <w:szCs w:val="24"/>
        </w:rPr>
        <w:t xml:space="preserve"> [20]</w:t>
      </w:r>
      <w:r w:rsidR="000754D6" w:rsidRPr="000754D6">
        <w:rPr>
          <w:rFonts w:ascii="Times New Roman" w:eastAsiaTheme="minorEastAsia" w:hAnsi="Times New Roman" w:cs="Times New Roman"/>
          <w:sz w:val="24"/>
          <w:szCs w:val="24"/>
        </w:rPr>
        <w:t>, mostrata in figura</w:t>
      </w:r>
      <w:r w:rsidR="001C1B3A">
        <w:rPr>
          <w:rFonts w:ascii="Times New Roman" w:eastAsiaTheme="minorEastAsia" w:hAnsi="Times New Roman" w:cs="Times New Roman"/>
          <w:sz w:val="24"/>
          <w:szCs w:val="24"/>
        </w:rPr>
        <w:t xml:space="preserve"> </w:t>
      </w:r>
      <w:r w:rsidR="00EE0384">
        <w:rPr>
          <w:rFonts w:ascii="Times New Roman" w:eastAsiaTheme="minorEastAsia" w:hAnsi="Times New Roman" w:cs="Times New Roman"/>
          <w:sz w:val="24"/>
          <w:szCs w:val="24"/>
        </w:rPr>
        <w:t>1.</w:t>
      </w:r>
      <w:r w:rsidR="001C1B3A">
        <w:rPr>
          <w:rFonts w:ascii="Times New Roman" w:eastAsiaTheme="minorEastAsia" w:hAnsi="Times New Roman" w:cs="Times New Roman"/>
          <w:sz w:val="24"/>
          <w:szCs w:val="24"/>
        </w:rPr>
        <w:t>21</w:t>
      </w:r>
      <w:r w:rsidR="000754D6" w:rsidRPr="000754D6">
        <w:rPr>
          <w:rFonts w:ascii="Times New Roman" w:eastAsiaTheme="minorEastAsia" w:hAnsi="Times New Roman" w:cs="Times New Roman"/>
          <w:sz w:val="24"/>
          <w:szCs w:val="24"/>
        </w:rPr>
        <w:t>, impiega delle elettrovalvole digitali.</w:t>
      </w:r>
    </w:p>
    <w:p w14:paraId="0CB0D509" w14:textId="77777777" w:rsidR="000754D6" w:rsidRDefault="000754D6" w:rsidP="00272AF8">
      <w:pPr>
        <w:jc w:val="both"/>
        <w:rPr>
          <w:rFonts w:ascii="Times New Roman" w:eastAsiaTheme="minorEastAsia" w:hAnsi="Times New Roman" w:cs="Times New Roman"/>
          <w:sz w:val="24"/>
          <w:szCs w:val="24"/>
        </w:rPr>
      </w:pPr>
    </w:p>
    <w:p w14:paraId="6FA6170D" w14:textId="77777777" w:rsidR="00EE0384" w:rsidRDefault="00272AF8" w:rsidP="00EE0384">
      <w:pPr>
        <w:keepNext/>
        <w:jc w:val="center"/>
      </w:pPr>
      <w:r w:rsidRPr="00600107">
        <w:rPr>
          <w:rFonts w:ascii="Times New Roman" w:eastAsiaTheme="minorEastAsia" w:hAnsi="Times New Roman" w:cs="Times New Roman"/>
          <w:noProof/>
          <w:sz w:val="24"/>
          <w:szCs w:val="24"/>
          <w:lang w:eastAsia="it-IT"/>
        </w:rPr>
        <w:drawing>
          <wp:inline distT="0" distB="0" distL="0" distR="0" wp14:anchorId="1F2906BE" wp14:editId="1E546C55">
            <wp:extent cx="3522133" cy="2747801"/>
            <wp:effectExtent l="0" t="0" r="2540" b="0"/>
            <wp:docPr id="31"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58056" cy="2775827"/>
                    </a:xfrm>
                    <a:prstGeom prst="rect">
                      <a:avLst/>
                    </a:prstGeom>
                    <a:noFill/>
                    <a:ln>
                      <a:noFill/>
                    </a:ln>
                  </pic:spPr>
                </pic:pic>
              </a:graphicData>
            </a:graphic>
          </wp:inline>
        </w:drawing>
      </w:r>
    </w:p>
    <w:p w14:paraId="28F5A9BC" w14:textId="69F5C0F9" w:rsidR="001C1B3A" w:rsidRDefault="00EE0384" w:rsidP="00EE0384">
      <w:pPr>
        <w:pStyle w:val="Didascalia"/>
        <w:jc w:val="center"/>
      </w:pPr>
      <w:r>
        <w:t xml:space="preserve">Figura 1 </w:t>
      </w:r>
      <w:r w:rsidR="00000000">
        <w:fldChar w:fldCharType="begin"/>
      </w:r>
      <w:r w:rsidR="00000000">
        <w:instrText xml:space="preserve"> SEQ Figura_1. \* ARABIC </w:instrText>
      </w:r>
      <w:r w:rsidR="00000000">
        <w:fldChar w:fldCharType="separate"/>
      </w:r>
      <w:r w:rsidR="00B52170">
        <w:rPr>
          <w:noProof/>
        </w:rPr>
        <w:t>21</w:t>
      </w:r>
      <w:r w:rsidR="00000000">
        <w:rPr>
          <w:noProof/>
        </w:rPr>
        <w:fldChar w:fldCharType="end"/>
      </w:r>
      <w:r>
        <w:t>: c</w:t>
      </w:r>
      <w:r w:rsidRPr="00057AB2">
        <w:t xml:space="preserve">ompensazione mediante valvole digitali. Tratto </w:t>
      </w:r>
      <w:r w:rsidRPr="006F3A35">
        <w:t>da [</w:t>
      </w:r>
      <w:r w:rsidR="006F3A35">
        <w:t>20</w:t>
      </w:r>
      <w:r w:rsidRPr="006F3A35">
        <w:t>].</w:t>
      </w:r>
    </w:p>
    <w:p w14:paraId="0621A07D" w14:textId="2C96CC7C" w:rsidR="001C1B3A" w:rsidRDefault="001C1B3A" w:rsidP="001C1B3A">
      <w:pPr>
        <w:jc w:val="both"/>
        <w:rPr>
          <w:rFonts w:ascii="Times New Roman" w:eastAsiaTheme="minorEastAsia" w:hAnsi="Times New Roman" w:cs="Times New Roman"/>
          <w:sz w:val="24"/>
          <w:szCs w:val="24"/>
        </w:rPr>
      </w:pPr>
      <w:r w:rsidRPr="001C1B3A">
        <w:rPr>
          <w:rFonts w:ascii="Times New Roman" w:eastAsiaTheme="minorEastAsia" w:hAnsi="Times New Roman" w:cs="Times New Roman"/>
          <w:sz w:val="24"/>
          <w:szCs w:val="24"/>
        </w:rPr>
        <w:lastRenderedPageBreak/>
        <w:t>I componenti del sistema adottato comprendono un pattino (1), a cui si integrano ulteriori elementi quali, due valvole digitali elettropneumatiche (2) e (3), una scheda Arduino (4), dei trasduttori di pressione (5) e dei sensori a contropressione (6). Le due valvole permettono di regolare il flusso d’aria in alimentazione al pattino e sono controllate mediante tecnica PWM (</w:t>
      </w:r>
      <w:proofErr w:type="spellStart"/>
      <w:r w:rsidRPr="001C1B3A">
        <w:rPr>
          <w:rFonts w:ascii="Times New Roman" w:eastAsiaTheme="minorEastAsia" w:hAnsi="Times New Roman" w:cs="Times New Roman"/>
          <w:sz w:val="24"/>
          <w:szCs w:val="24"/>
        </w:rPr>
        <w:t>Pulse</w:t>
      </w:r>
      <w:proofErr w:type="spellEnd"/>
      <w:r w:rsidRPr="001C1B3A">
        <w:rPr>
          <w:rFonts w:ascii="Times New Roman" w:eastAsiaTheme="minorEastAsia" w:hAnsi="Times New Roman" w:cs="Times New Roman"/>
          <w:sz w:val="24"/>
          <w:szCs w:val="24"/>
        </w:rPr>
        <w:t xml:space="preserve"> </w:t>
      </w:r>
      <w:proofErr w:type="spellStart"/>
      <w:r w:rsidRPr="001C1B3A">
        <w:rPr>
          <w:rFonts w:ascii="Times New Roman" w:eastAsiaTheme="minorEastAsia" w:hAnsi="Times New Roman" w:cs="Times New Roman"/>
          <w:sz w:val="24"/>
          <w:szCs w:val="24"/>
        </w:rPr>
        <w:t>Width</w:t>
      </w:r>
      <w:proofErr w:type="spellEnd"/>
      <w:r w:rsidRPr="001C1B3A">
        <w:rPr>
          <w:rFonts w:ascii="Times New Roman" w:eastAsiaTheme="minorEastAsia" w:hAnsi="Times New Roman" w:cs="Times New Roman"/>
          <w:sz w:val="24"/>
          <w:szCs w:val="24"/>
        </w:rPr>
        <w:t xml:space="preserve"> </w:t>
      </w:r>
      <w:proofErr w:type="spellStart"/>
      <w:r w:rsidRPr="001C1B3A">
        <w:rPr>
          <w:rFonts w:ascii="Times New Roman" w:eastAsiaTheme="minorEastAsia" w:hAnsi="Times New Roman" w:cs="Times New Roman"/>
          <w:sz w:val="24"/>
          <w:szCs w:val="24"/>
        </w:rPr>
        <w:t>Modulation</w:t>
      </w:r>
      <w:proofErr w:type="spellEnd"/>
      <w:r w:rsidRPr="001C1B3A">
        <w:rPr>
          <w:rFonts w:ascii="Times New Roman" w:eastAsiaTheme="minorEastAsia" w:hAnsi="Times New Roman" w:cs="Times New Roman"/>
          <w:sz w:val="24"/>
          <w:szCs w:val="24"/>
        </w:rPr>
        <w:t>).</w:t>
      </w:r>
    </w:p>
    <w:p w14:paraId="2534D7F7" w14:textId="77777777" w:rsidR="001C1B3A" w:rsidRPr="00FB18FA" w:rsidRDefault="001C1B3A" w:rsidP="00272AF8">
      <w:pPr>
        <w:rPr>
          <w:rFonts w:ascii="Times New Roman" w:eastAsiaTheme="minorEastAsia" w:hAnsi="Times New Roman" w:cs="Times New Roman"/>
          <w:sz w:val="24"/>
          <w:szCs w:val="24"/>
        </w:rPr>
      </w:pPr>
    </w:p>
    <w:p w14:paraId="3896A00A" w14:textId="104F076A" w:rsidR="00272AF8" w:rsidRDefault="00272AF8" w:rsidP="00272AF8">
      <w:pPr>
        <w:rPr>
          <w:rFonts w:ascii="Times New Roman" w:eastAsiaTheme="minorEastAsia" w:hAnsi="Times New Roman" w:cs="Times New Roman"/>
          <w:b/>
          <w:sz w:val="24"/>
          <w:szCs w:val="24"/>
        </w:rPr>
      </w:pPr>
      <w:r>
        <w:rPr>
          <w:rFonts w:ascii="Times New Roman" w:eastAsiaTheme="minorEastAsia" w:hAnsi="Times New Roman" w:cs="Times New Roman"/>
          <w:b/>
          <w:sz w:val="24"/>
          <w:szCs w:val="24"/>
        </w:rPr>
        <w:t>Compensazione attiva mediante servosistema pneumatico</w:t>
      </w:r>
    </w:p>
    <w:p w14:paraId="05866FE3" w14:textId="77777777" w:rsidR="00272AF8" w:rsidRDefault="00272AF8" w:rsidP="00272AF8">
      <w:pPr>
        <w:jc w:val="both"/>
        <w:rPr>
          <w:rFonts w:ascii="Times New Roman" w:eastAsiaTheme="minorEastAsia" w:hAnsi="Times New Roman" w:cs="Times New Roman"/>
          <w:sz w:val="24"/>
          <w:szCs w:val="24"/>
        </w:rPr>
      </w:pPr>
    </w:p>
    <w:p w14:paraId="78F043E7" w14:textId="1404BAA1" w:rsidR="001C1B3A" w:rsidRPr="001C1B3A" w:rsidRDefault="001C1B3A" w:rsidP="001C1B3A">
      <w:pPr>
        <w:jc w:val="both"/>
        <w:rPr>
          <w:rFonts w:ascii="Times New Roman" w:eastAsiaTheme="minorEastAsia" w:hAnsi="Times New Roman" w:cs="Times New Roman"/>
          <w:sz w:val="24"/>
          <w:szCs w:val="24"/>
        </w:rPr>
      </w:pPr>
      <w:r w:rsidRPr="001C1B3A">
        <w:rPr>
          <w:rFonts w:ascii="Times New Roman" w:eastAsiaTheme="minorEastAsia" w:hAnsi="Times New Roman" w:cs="Times New Roman"/>
          <w:sz w:val="24"/>
          <w:szCs w:val="24"/>
        </w:rPr>
        <w:t>Belforte et al.</w:t>
      </w:r>
      <w:r w:rsidR="006F3A35">
        <w:rPr>
          <w:rFonts w:ascii="Times New Roman" w:eastAsiaTheme="minorEastAsia" w:hAnsi="Times New Roman" w:cs="Times New Roman"/>
          <w:sz w:val="24"/>
          <w:szCs w:val="24"/>
        </w:rPr>
        <w:t xml:space="preserve"> [21]</w:t>
      </w:r>
      <w:r w:rsidRPr="001C1B3A">
        <w:rPr>
          <w:rFonts w:ascii="Times New Roman" w:eastAsiaTheme="minorEastAsia" w:hAnsi="Times New Roman" w:cs="Times New Roman"/>
          <w:sz w:val="24"/>
          <w:szCs w:val="24"/>
        </w:rPr>
        <w:t xml:space="preserve"> </w:t>
      </w:r>
      <w:r w:rsidR="006F3A35">
        <w:rPr>
          <w:rFonts w:ascii="Times New Roman" w:eastAsiaTheme="minorEastAsia" w:hAnsi="Times New Roman" w:cs="Times New Roman"/>
          <w:sz w:val="24"/>
          <w:szCs w:val="24"/>
        </w:rPr>
        <w:t>s</w:t>
      </w:r>
      <w:r w:rsidRPr="001C1B3A">
        <w:rPr>
          <w:rFonts w:ascii="Times New Roman" w:eastAsiaTheme="minorEastAsia" w:hAnsi="Times New Roman" w:cs="Times New Roman"/>
          <w:sz w:val="24"/>
          <w:szCs w:val="24"/>
        </w:rPr>
        <w:t xml:space="preserve">piegano come sia possibile utilizzare delle </w:t>
      </w:r>
      <w:proofErr w:type="spellStart"/>
      <w:r w:rsidRPr="001C1B3A">
        <w:rPr>
          <w:rFonts w:ascii="Times New Roman" w:eastAsiaTheme="minorEastAsia" w:hAnsi="Times New Roman" w:cs="Times New Roman"/>
          <w:sz w:val="24"/>
          <w:szCs w:val="24"/>
        </w:rPr>
        <w:t>servovalvole</w:t>
      </w:r>
      <w:proofErr w:type="spellEnd"/>
      <w:r w:rsidRPr="001C1B3A">
        <w:rPr>
          <w:rFonts w:ascii="Times New Roman" w:eastAsiaTheme="minorEastAsia" w:hAnsi="Times New Roman" w:cs="Times New Roman"/>
          <w:sz w:val="24"/>
          <w:szCs w:val="24"/>
        </w:rPr>
        <w:t xml:space="preserve"> a comando pneumatico, applicate a boccole </w:t>
      </w:r>
      <w:proofErr w:type="spellStart"/>
      <w:r w:rsidRPr="001C1B3A">
        <w:rPr>
          <w:rFonts w:ascii="Times New Roman" w:eastAsiaTheme="minorEastAsia" w:hAnsi="Times New Roman" w:cs="Times New Roman"/>
          <w:sz w:val="24"/>
          <w:szCs w:val="24"/>
        </w:rPr>
        <w:t>pneumostatiche</w:t>
      </w:r>
      <w:proofErr w:type="spellEnd"/>
      <w:r w:rsidRPr="001C1B3A">
        <w:rPr>
          <w:rFonts w:ascii="Times New Roman" w:eastAsiaTheme="minorEastAsia" w:hAnsi="Times New Roman" w:cs="Times New Roman"/>
          <w:sz w:val="24"/>
          <w:szCs w:val="24"/>
        </w:rPr>
        <w:t xml:space="preserve">, per avere una rigidezza statica infinita del sistema in un ampio campo di regolazione. Il sistema in esame, rappresentato in figura </w:t>
      </w:r>
      <w:r w:rsidR="00EE0384">
        <w:rPr>
          <w:rFonts w:ascii="Times New Roman" w:eastAsiaTheme="minorEastAsia" w:hAnsi="Times New Roman" w:cs="Times New Roman"/>
          <w:sz w:val="24"/>
          <w:szCs w:val="24"/>
        </w:rPr>
        <w:t>1.</w:t>
      </w:r>
      <w:r>
        <w:rPr>
          <w:rFonts w:ascii="Times New Roman" w:eastAsiaTheme="minorEastAsia" w:hAnsi="Times New Roman" w:cs="Times New Roman"/>
          <w:sz w:val="24"/>
          <w:szCs w:val="24"/>
        </w:rPr>
        <w:t>22</w:t>
      </w:r>
      <w:r w:rsidRPr="001C1B3A">
        <w:rPr>
          <w:rFonts w:ascii="Times New Roman" w:eastAsiaTheme="minorEastAsia" w:hAnsi="Times New Roman" w:cs="Times New Roman"/>
          <w:sz w:val="24"/>
          <w:szCs w:val="24"/>
        </w:rPr>
        <w:t xml:space="preserve">a, è formato da un albero (1), una boccola </w:t>
      </w:r>
      <w:proofErr w:type="spellStart"/>
      <w:r w:rsidRPr="001C1B3A">
        <w:rPr>
          <w:rFonts w:ascii="Times New Roman" w:eastAsiaTheme="minorEastAsia" w:hAnsi="Times New Roman" w:cs="Times New Roman"/>
          <w:sz w:val="24"/>
          <w:szCs w:val="24"/>
        </w:rPr>
        <w:t>pneumostatica</w:t>
      </w:r>
      <w:proofErr w:type="spellEnd"/>
      <w:r w:rsidRPr="001C1B3A">
        <w:rPr>
          <w:rFonts w:ascii="Times New Roman" w:eastAsiaTheme="minorEastAsia" w:hAnsi="Times New Roman" w:cs="Times New Roman"/>
          <w:sz w:val="24"/>
          <w:szCs w:val="24"/>
        </w:rPr>
        <w:t xml:space="preserve"> (2), due valvole di regolazione pneumatiche (3) e (4) ed un sensore a contropressione (5).</w:t>
      </w:r>
    </w:p>
    <w:p w14:paraId="2888D3D0" w14:textId="77777777" w:rsidR="001C1B3A" w:rsidRDefault="001C1B3A" w:rsidP="00272AF8">
      <w:pPr>
        <w:jc w:val="both"/>
        <w:rPr>
          <w:rFonts w:ascii="Times New Roman" w:eastAsiaTheme="minorEastAsia" w:hAnsi="Times New Roman" w:cs="Times New Roman"/>
          <w:sz w:val="24"/>
          <w:szCs w:val="24"/>
        </w:rPr>
      </w:pPr>
    </w:p>
    <w:p w14:paraId="4F94164A" w14:textId="77777777" w:rsidR="00EE0384" w:rsidRDefault="00272AF8" w:rsidP="00EE0384">
      <w:pPr>
        <w:keepNext/>
        <w:jc w:val="center"/>
      </w:pPr>
      <w:r>
        <w:rPr>
          <w:rFonts w:ascii="Times New Roman" w:eastAsiaTheme="minorEastAsia" w:hAnsi="Times New Roman" w:cs="Times New Roman"/>
          <w:noProof/>
          <w:sz w:val="24"/>
          <w:szCs w:val="24"/>
          <w:lang w:eastAsia="it-IT"/>
        </w:rPr>
        <w:drawing>
          <wp:inline distT="0" distB="0" distL="0" distR="0" wp14:anchorId="50B3AD00" wp14:editId="5B8A9C38">
            <wp:extent cx="4377266" cy="2188841"/>
            <wp:effectExtent l="0" t="0" r="4445" b="254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Compensazione Belforte.png"/>
                    <pic:cNvPicPr/>
                  </pic:nvPicPr>
                  <pic:blipFill rotWithShape="1">
                    <a:blip r:embed="rId32" cstate="print">
                      <a:extLst>
                        <a:ext uri="{28A0092B-C50C-407E-A947-70E740481C1C}">
                          <a14:useLocalDpi xmlns:a14="http://schemas.microsoft.com/office/drawing/2010/main" val="0"/>
                        </a:ext>
                      </a:extLst>
                    </a:blip>
                    <a:srcRect r="43105" b="47410"/>
                    <a:stretch/>
                  </pic:blipFill>
                  <pic:spPr bwMode="auto">
                    <a:xfrm>
                      <a:off x="0" y="0"/>
                      <a:ext cx="4443331" cy="2221877"/>
                    </a:xfrm>
                    <a:prstGeom prst="rect">
                      <a:avLst/>
                    </a:prstGeom>
                    <a:ln>
                      <a:noFill/>
                    </a:ln>
                    <a:extLst>
                      <a:ext uri="{53640926-AAD7-44D8-BBD7-CCE9431645EC}">
                        <a14:shadowObscured xmlns:a14="http://schemas.microsoft.com/office/drawing/2010/main"/>
                      </a:ext>
                    </a:extLst>
                  </pic:spPr>
                </pic:pic>
              </a:graphicData>
            </a:graphic>
          </wp:inline>
        </w:drawing>
      </w:r>
    </w:p>
    <w:p w14:paraId="2F62D06C" w14:textId="21901ADE" w:rsidR="00FC51E4" w:rsidRDefault="00EE0384" w:rsidP="00EE0384">
      <w:pPr>
        <w:pStyle w:val="Didascalia"/>
        <w:jc w:val="center"/>
      </w:pPr>
      <w:r>
        <w:t>Figura 1.</w:t>
      </w:r>
      <w:r w:rsidR="00000000">
        <w:fldChar w:fldCharType="begin"/>
      </w:r>
      <w:r w:rsidR="00000000">
        <w:instrText xml:space="preserve"> SEQ Figura_1. \* ARABIC </w:instrText>
      </w:r>
      <w:r w:rsidR="00000000">
        <w:fldChar w:fldCharType="separate"/>
      </w:r>
      <w:r w:rsidR="00B52170">
        <w:rPr>
          <w:noProof/>
        </w:rPr>
        <w:t>22</w:t>
      </w:r>
      <w:r w:rsidR="00000000">
        <w:rPr>
          <w:noProof/>
        </w:rPr>
        <w:fldChar w:fldCharType="end"/>
      </w:r>
      <w:r>
        <w:t>: s</w:t>
      </w:r>
      <w:r w:rsidRPr="006208BF">
        <w:t xml:space="preserve">chema metodo di compensazione con servovalvola pneumatica. Tratto </w:t>
      </w:r>
      <w:r w:rsidRPr="00972F34">
        <w:t>da [</w:t>
      </w:r>
      <w:r w:rsidR="00972F34">
        <w:t>21</w:t>
      </w:r>
      <w:r w:rsidRPr="00972F34">
        <w:t>].</w:t>
      </w:r>
    </w:p>
    <w:p w14:paraId="4B1702C3" w14:textId="77777777" w:rsidR="00FC51E4" w:rsidRDefault="00FC51E4" w:rsidP="001C1B3A">
      <w:pPr>
        <w:jc w:val="both"/>
        <w:rPr>
          <w:rFonts w:ascii="Times New Roman" w:eastAsiaTheme="minorEastAsia" w:hAnsi="Times New Roman" w:cs="Times New Roman"/>
          <w:sz w:val="24"/>
          <w:szCs w:val="24"/>
        </w:rPr>
      </w:pPr>
    </w:p>
    <w:p w14:paraId="522BD200" w14:textId="6EEFDFAF" w:rsidR="00272AF8" w:rsidRDefault="001C1B3A" w:rsidP="00F97251">
      <w:pPr>
        <w:jc w:val="both"/>
        <w:rPr>
          <w:rFonts w:ascii="Times New Roman" w:eastAsiaTheme="minorEastAsia" w:hAnsi="Times New Roman" w:cs="Times New Roman"/>
          <w:sz w:val="24"/>
          <w:szCs w:val="24"/>
        </w:rPr>
      </w:pPr>
      <w:r w:rsidRPr="001C1B3A">
        <w:rPr>
          <w:rFonts w:ascii="Times New Roman" w:eastAsiaTheme="minorEastAsia" w:hAnsi="Times New Roman" w:cs="Times New Roman"/>
          <w:sz w:val="24"/>
          <w:szCs w:val="24"/>
        </w:rPr>
        <w:t xml:space="preserve">Nella figura </w:t>
      </w:r>
      <w:r w:rsidR="00EE0384">
        <w:rPr>
          <w:rFonts w:ascii="Times New Roman" w:eastAsiaTheme="minorEastAsia" w:hAnsi="Times New Roman" w:cs="Times New Roman"/>
          <w:sz w:val="24"/>
          <w:szCs w:val="24"/>
        </w:rPr>
        <w:t>1.</w:t>
      </w:r>
      <w:r>
        <w:rPr>
          <w:rFonts w:ascii="Times New Roman" w:eastAsiaTheme="minorEastAsia" w:hAnsi="Times New Roman" w:cs="Times New Roman"/>
          <w:sz w:val="24"/>
          <w:szCs w:val="24"/>
        </w:rPr>
        <w:t>22</w:t>
      </w:r>
      <w:r w:rsidRPr="001C1B3A">
        <w:rPr>
          <w:rFonts w:ascii="Times New Roman" w:eastAsiaTheme="minorEastAsia" w:hAnsi="Times New Roman" w:cs="Times New Roman"/>
          <w:sz w:val="24"/>
          <w:szCs w:val="24"/>
        </w:rPr>
        <w:t xml:space="preserve">b viene raffigurata la vista in sezione di una delle valvole di controllo. Questa è formata da quattro camere separate da tre membrane (1), (2) e (3), connesse tra loro da un otturatore. La pressione di alimentazione agisce sulle membrane (1) e (3), tramite il condotto (9), </w:t>
      </w:r>
      <w:r w:rsidR="00FC51E4">
        <w:rPr>
          <w:rFonts w:ascii="Times New Roman" w:eastAsiaTheme="minorEastAsia" w:hAnsi="Times New Roman" w:cs="Times New Roman"/>
          <w:sz w:val="24"/>
          <w:szCs w:val="24"/>
        </w:rPr>
        <w:t>le pressioni applicate alle membrane</w:t>
      </w:r>
      <w:r w:rsidRPr="001C1B3A">
        <w:rPr>
          <w:rFonts w:ascii="Times New Roman" w:eastAsiaTheme="minorEastAsia" w:hAnsi="Times New Roman" w:cs="Times New Roman"/>
          <w:sz w:val="24"/>
          <w:szCs w:val="24"/>
        </w:rPr>
        <w:t xml:space="preserve"> si bilanciano a vicenda dato che hanno la stessa area</w:t>
      </w:r>
      <w:r w:rsidR="00FC51E4">
        <w:rPr>
          <w:rFonts w:ascii="Times New Roman" w:eastAsiaTheme="minorEastAsia" w:hAnsi="Times New Roman" w:cs="Times New Roman"/>
          <w:sz w:val="24"/>
          <w:szCs w:val="24"/>
        </w:rPr>
        <w:t xml:space="preserve"> di applicazione</w:t>
      </w:r>
      <w:r w:rsidRPr="001C1B3A">
        <w:rPr>
          <w:rFonts w:ascii="Times New Roman" w:eastAsiaTheme="minorEastAsia" w:hAnsi="Times New Roman" w:cs="Times New Roman"/>
          <w:sz w:val="24"/>
          <w:szCs w:val="24"/>
        </w:rPr>
        <w:t xml:space="preserve">. Nelle camere interne, invece, si hanno pressioni differenti: una camera è in comunicazione con il sensore a contropressione collegato al pattino, mentre l’altra è alimentata alla pressione di riferimento </w:t>
      </w:r>
      <w:proofErr w:type="spellStart"/>
      <w:r w:rsidRPr="001C1B3A">
        <w:rPr>
          <w:rFonts w:ascii="Times New Roman" w:eastAsiaTheme="minorEastAsia" w:hAnsi="Times New Roman" w:cs="Times New Roman"/>
          <w:sz w:val="24"/>
          <w:szCs w:val="24"/>
        </w:rPr>
        <w:t>Prif</w:t>
      </w:r>
      <w:proofErr w:type="spellEnd"/>
      <w:r w:rsidRPr="001C1B3A">
        <w:rPr>
          <w:rFonts w:ascii="Times New Roman" w:eastAsiaTheme="minorEastAsia" w:hAnsi="Times New Roman" w:cs="Times New Roman"/>
          <w:sz w:val="24"/>
          <w:szCs w:val="24"/>
        </w:rPr>
        <w:t xml:space="preserve">. Questa differenza di pressione determina, quindi, il movimento del corpo mobile e dell’otturatore (7), il quale, variando la propria distanza dall’ugello (8) determina la portata d’aria inviata alla boccola. Sono, inoltre, presenti due molle (11) e (12) per dare rigidezza al sistema. Come già detto, le </w:t>
      </w:r>
      <w:proofErr w:type="spellStart"/>
      <w:r w:rsidRPr="001C1B3A">
        <w:rPr>
          <w:rFonts w:ascii="Times New Roman" w:eastAsiaTheme="minorEastAsia" w:hAnsi="Times New Roman" w:cs="Times New Roman"/>
          <w:sz w:val="24"/>
          <w:szCs w:val="24"/>
        </w:rPr>
        <w:t>servovalvole</w:t>
      </w:r>
      <w:proofErr w:type="spellEnd"/>
      <w:r w:rsidRPr="001C1B3A">
        <w:rPr>
          <w:rFonts w:ascii="Times New Roman" w:eastAsiaTheme="minorEastAsia" w:hAnsi="Times New Roman" w:cs="Times New Roman"/>
          <w:sz w:val="24"/>
          <w:szCs w:val="24"/>
        </w:rPr>
        <w:t xml:space="preserve"> del sistema sono due e lavorano contemporaneamente, una per aumentare la portata inviata al pattino e l’altra per diminuirla, dunque, nel caso di applicazione di un carico alla boccola, l’otturatore di una valvola si aprirà, mentre quello dell’altra si chiuderà causando una variazione uguale e di segno discorde delle pressioni diametralmente opposte alla boccola, compensando la variazione di carico.</w:t>
      </w:r>
    </w:p>
    <w:p w14:paraId="418A7C8A" w14:textId="77777777" w:rsidR="00B5712F" w:rsidRDefault="00B5712F" w:rsidP="00F97251">
      <w:pPr>
        <w:jc w:val="both"/>
        <w:rPr>
          <w:rFonts w:ascii="Times New Roman" w:eastAsiaTheme="minorEastAsia" w:hAnsi="Times New Roman" w:cs="Times New Roman"/>
          <w:sz w:val="24"/>
          <w:szCs w:val="24"/>
        </w:rPr>
      </w:pPr>
    </w:p>
    <w:p w14:paraId="7624214A" w14:textId="5C42C853" w:rsidR="00272AF8" w:rsidRDefault="00272AF8" w:rsidP="00272AF8">
      <w:pPr>
        <w:jc w:val="both"/>
        <w:rPr>
          <w:rFonts w:ascii="Times New Roman" w:eastAsiaTheme="minorEastAsia" w:hAnsi="Times New Roman" w:cs="Times New Roman"/>
          <w:b/>
          <w:sz w:val="24"/>
          <w:szCs w:val="24"/>
        </w:rPr>
      </w:pPr>
      <w:r>
        <w:rPr>
          <w:rFonts w:ascii="Times New Roman" w:eastAsiaTheme="minorEastAsia" w:hAnsi="Times New Roman" w:cs="Times New Roman"/>
          <w:b/>
          <w:sz w:val="24"/>
          <w:szCs w:val="24"/>
        </w:rPr>
        <w:lastRenderedPageBreak/>
        <w:t>Metodo di compensazione attiva geometrica proposto da Colombo et al.</w:t>
      </w:r>
      <w:r w:rsidR="00D06ED6">
        <w:rPr>
          <w:rFonts w:ascii="Times New Roman" w:eastAsiaTheme="minorEastAsia" w:hAnsi="Times New Roman" w:cs="Times New Roman"/>
          <w:b/>
          <w:sz w:val="24"/>
          <w:szCs w:val="24"/>
        </w:rPr>
        <w:fldChar w:fldCharType="begin"/>
      </w:r>
      <w:r w:rsidR="00D06ED6">
        <w:rPr>
          <w:rFonts w:ascii="Times New Roman" w:eastAsiaTheme="minorEastAsia" w:hAnsi="Times New Roman" w:cs="Times New Roman"/>
          <w:b/>
          <w:sz w:val="24"/>
          <w:szCs w:val="24"/>
        </w:rPr>
        <w:instrText xml:space="preserve"> ADDIN ZOTERO_ITEM CSL_CITATION {"citationID":"5fVoYy4v","properties":{"formattedCitation":"[19]","plainCitation":"[19]","noteIndex":0},"citationItems":[{"id":62,"uris":["http://zotero.org/users/local/cB1fIS5V/items/2T8MA9VB"],"itemData":{"id":62,"type":"article-journal","abstract":"Active compensation is an effective method for increasing air bearing static and dynamic performance. This paper describes the design, modelling and experimental validation of an actively compensated externally pressurized gas bearing. The active compensation is obtained through the support compensation strategy. With this strategy, the system’s initial working position is restored by compensating for air gap variations through adjustments to the bearing vertical dimension. The described bearing consists in a conventional thrust bearing which is integrated with a multilayer piezoelectric actuator, a compliant mechanism and a digital controller. Nevertheless the non-linear nature of the air system, a simple linear model results to be an effective choice for neighbour of equilibrium conditions. Results demonstrate the good accuracy of the model and the system’s good capacity of rejecting external force disturbances.","container-title":"Meccanica","DOI":"10.1007/s11012-017-0689-y","ISSN":"0025-6455, 1572-9648","issue":"15","journalAbbreviation":"Meccanica","language":"en","page":"3645-3660","source":"DOI.org (Crossref)","title":"Actively compensated aerostatic thrust bearing: design, modelling and experimental validation","title-short":"Actively compensated aerostatic thrust bearing","volume":"52","author":[{"family":"Colombo","given":"Federico"},{"family":"Lentini","given":"Luigi"},{"family":"Raparelli","given":"Terenziano"},{"family":"Viktorov","given":"Vladimir"}],"issued":{"date-parts":[["2017",12]]}}}],"schema":"https://github.com/citation-style-language/schema/raw/master/csl-citation.json"} </w:instrText>
      </w:r>
      <w:r w:rsidR="00D06ED6">
        <w:rPr>
          <w:rFonts w:ascii="Times New Roman" w:eastAsiaTheme="minorEastAsia" w:hAnsi="Times New Roman" w:cs="Times New Roman"/>
          <w:b/>
          <w:sz w:val="24"/>
          <w:szCs w:val="24"/>
        </w:rPr>
        <w:fldChar w:fldCharType="separate"/>
      </w:r>
      <w:r w:rsidR="00D06ED6" w:rsidRPr="00D06ED6">
        <w:rPr>
          <w:rFonts w:ascii="Times New Roman" w:hAnsi="Times New Roman" w:cs="Times New Roman"/>
          <w:sz w:val="24"/>
        </w:rPr>
        <w:t>[</w:t>
      </w:r>
      <w:r w:rsidR="00972F34">
        <w:rPr>
          <w:rFonts w:ascii="Times New Roman" w:hAnsi="Times New Roman" w:cs="Times New Roman"/>
          <w:sz w:val="24"/>
        </w:rPr>
        <w:t>22</w:t>
      </w:r>
      <w:r w:rsidR="00D06ED6" w:rsidRPr="00D06ED6">
        <w:rPr>
          <w:rFonts w:ascii="Times New Roman" w:hAnsi="Times New Roman" w:cs="Times New Roman"/>
          <w:sz w:val="24"/>
        </w:rPr>
        <w:t>]</w:t>
      </w:r>
      <w:r w:rsidR="00D06ED6">
        <w:rPr>
          <w:rFonts w:ascii="Times New Roman" w:eastAsiaTheme="minorEastAsia" w:hAnsi="Times New Roman" w:cs="Times New Roman"/>
          <w:b/>
          <w:sz w:val="24"/>
          <w:szCs w:val="24"/>
        </w:rPr>
        <w:fldChar w:fldCharType="end"/>
      </w:r>
    </w:p>
    <w:p w14:paraId="631E052C" w14:textId="77777777" w:rsidR="00272AF8" w:rsidRDefault="00272AF8" w:rsidP="00272AF8">
      <w:pPr>
        <w:jc w:val="both"/>
        <w:rPr>
          <w:rFonts w:ascii="Times New Roman" w:eastAsiaTheme="minorEastAsia" w:hAnsi="Times New Roman" w:cs="Times New Roman"/>
          <w:sz w:val="24"/>
          <w:szCs w:val="24"/>
        </w:rPr>
      </w:pPr>
    </w:p>
    <w:p w14:paraId="29FAE9E2" w14:textId="1FE72857" w:rsidR="0061285E" w:rsidRDefault="00972F34" w:rsidP="0061285E">
      <w:pPr>
        <w:spacing w:before="240"/>
        <w:jc w:val="both"/>
      </w:pPr>
      <w:r>
        <w:rPr>
          <w:rFonts w:ascii="Times New Roman" w:eastAsiaTheme="minorEastAsia" w:hAnsi="Times New Roman" w:cs="Times New Roman"/>
          <w:sz w:val="24"/>
          <w:szCs w:val="24"/>
        </w:rPr>
        <w:t>Q</w:t>
      </w:r>
      <w:r w:rsidR="0061285E" w:rsidRPr="0061285E">
        <w:rPr>
          <w:rFonts w:ascii="Times New Roman" w:eastAsiaTheme="minorEastAsia" w:hAnsi="Times New Roman" w:cs="Times New Roman"/>
          <w:sz w:val="24"/>
          <w:szCs w:val="24"/>
        </w:rPr>
        <w:t>uesta strategia di compensazione integra un attuatore piezoelettrico (2) ed un sistema deformabile a cerniere virtuali (3) ad un cuscinetto pneumostatico.</w:t>
      </w:r>
    </w:p>
    <w:p w14:paraId="3333CEAB" w14:textId="77777777" w:rsidR="0061285E" w:rsidRDefault="0061285E" w:rsidP="00272AF8">
      <w:pPr>
        <w:jc w:val="both"/>
        <w:rPr>
          <w:rFonts w:ascii="Times New Roman" w:eastAsiaTheme="minorEastAsia" w:hAnsi="Times New Roman" w:cs="Times New Roman"/>
          <w:sz w:val="24"/>
          <w:szCs w:val="24"/>
        </w:rPr>
      </w:pPr>
    </w:p>
    <w:p w14:paraId="6A0773EE" w14:textId="77777777" w:rsidR="00EE0384" w:rsidRDefault="00272AF8" w:rsidP="00EE0384">
      <w:pPr>
        <w:keepNext/>
        <w:jc w:val="center"/>
      </w:pPr>
      <w:r>
        <w:rPr>
          <w:rFonts w:ascii="Times New Roman" w:eastAsiaTheme="minorEastAsia" w:hAnsi="Times New Roman" w:cs="Times New Roman"/>
          <w:noProof/>
          <w:sz w:val="24"/>
          <w:szCs w:val="24"/>
          <w:lang w:eastAsia="it-IT"/>
        </w:rPr>
        <w:drawing>
          <wp:inline distT="0" distB="0" distL="0" distR="0" wp14:anchorId="6C138835" wp14:editId="445D57F5">
            <wp:extent cx="5783251" cy="2329526"/>
            <wp:effectExtent l="0" t="0" r="8255" b="0"/>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Compensazione geometrica 1.png"/>
                    <pic:cNvPicPr/>
                  </pic:nvPicPr>
                  <pic:blipFill rotWithShape="1">
                    <a:blip r:embed="rId33" cstate="print">
                      <a:extLst>
                        <a:ext uri="{28A0092B-C50C-407E-A947-70E740481C1C}">
                          <a14:useLocalDpi xmlns:a14="http://schemas.microsoft.com/office/drawing/2010/main" val="0"/>
                        </a:ext>
                      </a:extLst>
                    </a:blip>
                    <a:srcRect b="25542"/>
                    <a:stretch/>
                  </pic:blipFill>
                  <pic:spPr bwMode="auto">
                    <a:xfrm>
                      <a:off x="0" y="0"/>
                      <a:ext cx="5800207" cy="2336356"/>
                    </a:xfrm>
                    <a:prstGeom prst="rect">
                      <a:avLst/>
                    </a:prstGeom>
                    <a:ln>
                      <a:noFill/>
                    </a:ln>
                    <a:extLst>
                      <a:ext uri="{53640926-AAD7-44D8-BBD7-CCE9431645EC}">
                        <a14:shadowObscured xmlns:a14="http://schemas.microsoft.com/office/drawing/2010/main"/>
                      </a:ext>
                    </a:extLst>
                  </pic:spPr>
                </pic:pic>
              </a:graphicData>
            </a:graphic>
          </wp:inline>
        </w:drawing>
      </w:r>
    </w:p>
    <w:p w14:paraId="3632090A" w14:textId="4B0C6441" w:rsidR="0061285E" w:rsidRDefault="00EE0384" w:rsidP="00EE0384">
      <w:pPr>
        <w:pStyle w:val="Didascalia"/>
        <w:jc w:val="center"/>
      </w:pPr>
      <w:r>
        <w:t>Figura 1.</w:t>
      </w:r>
      <w:r w:rsidR="00000000">
        <w:fldChar w:fldCharType="begin"/>
      </w:r>
      <w:r w:rsidR="00000000">
        <w:instrText xml:space="preserve"> SEQ Figura_1. \* ARABIC </w:instrText>
      </w:r>
      <w:r w:rsidR="00000000">
        <w:fldChar w:fldCharType="separate"/>
      </w:r>
      <w:r w:rsidR="00B52170">
        <w:rPr>
          <w:noProof/>
        </w:rPr>
        <w:t>23</w:t>
      </w:r>
      <w:r w:rsidR="00000000">
        <w:rPr>
          <w:noProof/>
        </w:rPr>
        <w:fldChar w:fldCharType="end"/>
      </w:r>
      <w:r>
        <w:t>: m</w:t>
      </w:r>
      <w:r w:rsidRPr="006A67C3">
        <w:t xml:space="preserve">etodo di compensazione geometrica proposta da Colombo et al. Tratto </w:t>
      </w:r>
      <w:r w:rsidRPr="00972F34">
        <w:t>da [</w:t>
      </w:r>
      <w:r w:rsidR="00972F34">
        <w:t>22</w:t>
      </w:r>
      <w:r w:rsidRPr="00972F34">
        <w:t>].</w:t>
      </w:r>
    </w:p>
    <w:p w14:paraId="74B921EE" w14:textId="77777777" w:rsidR="0061285E" w:rsidRDefault="0061285E" w:rsidP="0061285E">
      <w:pPr>
        <w:spacing w:before="240"/>
        <w:jc w:val="both"/>
      </w:pPr>
    </w:p>
    <w:p w14:paraId="46DD0647" w14:textId="17E8FE73" w:rsidR="0061285E" w:rsidRPr="0061285E" w:rsidRDefault="0061285E" w:rsidP="0061285E">
      <w:pPr>
        <w:spacing w:before="240"/>
        <w:jc w:val="both"/>
        <w:rPr>
          <w:rFonts w:ascii="Times New Roman" w:eastAsiaTheme="minorEastAsia" w:hAnsi="Times New Roman" w:cs="Times New Roman"/>
          <w:sz w:val="24"/>
          <w:szCs w:val="24"/>
        </w:rPr>
      </w:pPr>
      <w:r w:rsidRPr="0061285E">
        <w:rPr>
          <w:rFonts w:ascii="Times New Roman" w:eastAsiaTheme="minorEastAsia" w:hAnsi="Times New Roman" w:cs="Times New Roman"/>
          <w:sz w:val="24"/>
          <w:szCs w:val="24"/>
        </w:rPr>
        <w:t xml:space="preserve">Il sistema ha lo scopo di mantenere costante la posizione del punto di applicazione del carico mediante la deformazione del sistema a cerniere. Per esempio, un aumento del carico applicato al pattino </w:t>
      </w:r>
      <w:proofErr w:type="spellStart"/>
      <w:r w:rsidRPr="00972F34">
        <w:rPr>
          <w:rFonts w:ascii="Times New Roman" w:eastAsiaTheme="minorEastAsia" w:hAnsi="Times New Roman" w:cs="Times New Roman"/>
          <w:i/>
          <w:iCs/>
          <w:sz w:val="24"/>
          <w:szCs w:val="24"/>
        </w:rPr>
        <w:t>dF</w:t>
      </w:r>
      <w:proofErr w:type="spellEnd"/>
      <w:r w:rsidRPr="0061285E">
        <w:rPr>
          <w:rFonts w:ascii="Times New Roman" w:eastAsiaTheme="minorEastAsia" w:hAnsi="Times New Roman" w:cs="Times New Roman"/>
          <w:sz w:val="24"/>
          <w:szCs w:val="24"/>
        </w:rPr>
        <w:t xml:space="preserve"> comporta una riduzione dell’altezza di meato </w:t>
      </w:r>
      <w:proofErr w:type="spellStart"/>
      <w:r w:rsidRPr="00972F34">
        <w:rPr>
          <w:rFonts w:ascii="Times New Roman" w:eastAsiaTheme="minorEastAsia" w:hAnsi="Times New Roman" w:cs="Times New Roman"/>
          <w:i/>
          <w:iCs/>
          <w:sz w:val="24"/>
          <w:szCs w:val="24"/>
        </w:rPr>
        <w:t>dh</w:t>
      </w:r>
      <w:proofErr w:type="spellEnd"/>
      <w:r w:rsidRPr="0061285E">
        <w:rPr>
          <w:rFonts w:ascii="Times New Roman" w:eastAsiaTheme="minorEastAsia" w:hAnsi="Times New Roman" w:cs="Times New Roman"/>
          <w:sz w:val="24"/>
          <w:szCs w:val="24"/>
        </w:rPr>
        <w:t xml:space="preserve"> proporzionale ad essa. Il meccanismo risponderà a questa riduzione di meato deformandosi di una quantità </w:t>
      </w:r>
      <w:proofErr w:type="spellStart"/>
      <w:r w:rsidRPr="00972F34">
        <w:rPr>
          <w:rFonts w:ascii="Times New Roman" w:eastAsiaTheme="minorEastAsia" w:hAnsi="Times New Roman" w:cs="Times New Roman"/>
          <w:i/>
          <w:iCs/>
          <w:sz w:val="24"/>
          <w:szCs w:val="24"/>
        </w:rPr>
        <w:t>dz</w:t>
      </w:r>
      <w:proofErr w:type="spellEnd"/>
      <w:r w:rsidRPr="0061285E">
        <w:rPr>
          <w:rFonts w:ascii="Times New Roman" w:eastAsiaTheme="minorEastAsia" w:hAnsi="Times New Roman" w:cs="Times New Roman"/>
          <w:sz w:val="24"/>
          <w:szCs w:val="24"/>
        </w:rPr>
        <w:t>=</w:t>
      </w:r>
      <w:proofErr w:type="spellStart"/>
      <w:r w:rsidRPr="00972F34">
        <w:rPr>
          <w:rFonts w:ascii="Times New Roman" w:eastAsiaTheme="minorEastAsia" w:hAnsi="Times New Roman" w:cs="Times New Roman"/>
          <w:i/>
          <w:iCs/>
          <w:sz w:val="24"/>
          <w:szCs w:val="24"/>
        </w:rPr>
        <w:t>dh</w:t>
      </w:r>
      <w:proofErr w:type="spellEnd"/>
      <w:r w:rsidRPr="0061285E">
        <w:rPr>
          <w:rFonts w:ascii="Times New Roman" w:eastAsiaTheme="minorEastAsia" w:hAnsi="Times New Roman" w:cs="Times New Roman"/>
          <w:sz w:val="24"/>
          <w:szCs w:val="24"/>
        </w:rPr>
        <w:t>, andando a compensare la variazione di altezza. Questo procedimento è schematizzato in figura</w:t>
      </w:r>
      <w:r w:rsidR="00306761">
        <w:rPr>
          <w:rFonts w:ascii="Times New Roman" w:eastAsiaTheme="minorEastAsia" w:hAnsi="Times New Roman" w:cs="Times New Roman"/>
          <w:sz w:val="24"/>
          <w:szCs w:val="24"/>
        </w:rPr>
        <w:t xml:space="preserve"> </w:t>
      </w:r>
      <w:r w:rsidR="00EE0384">
        <w:rPr>
          <w:rFonts w:ascii="Times New Roman" w:eastAsiaTheme="minorEastAsia" w:hAnsi="Times New Roman" w:cs="Times New Roman"/>
          <w:sz w:val="24"/>
          <w:szCs w:val="24"/>
        </w:rPr>
        <w:t>1.</w:t>
      </w:r>
      <w:r w:rsidR="00306761">
        <w:rPr>
          <w:rFonts w:ascii="Times New Roman" w:eastAsiaTheme="minorEastAsia" w:hAnsi="Times New Roman" w:cs="Times New Roman"/>
          <w:sz w:val="24"/>
          <w:szCs w:val="24"/>
        </w:rPr>
        <w:t>24:</w:t>
      </w:r>
    </w:p>
    <w:p w14:paraId="7375CD28" w14:textId="77777777" w:rsidR="0061285E" w:rsidRDefault="0061285E" w:rsidP="0061285E">
      <w:pPr>
        <w:rPr>
          <w:rFonts w:ascii="Times New Roman" w:eastAsiaTheme="minorEastAsia" w:hAnsi="Times New Roman" w:cs="Times New Roman"/>
          <w:b/>
          <w:sz w:val="24"/>
          <w:szCs w:val="24"/>
        </w:rPr>
      </w:pPr>
    </w:p>
    <w:p w14:paraId="29B2F0F6" w14:textId="77777777" w:rsidR="00EE0384" w:rsidRDefault="00272AF8" w:rsidP="00EE0384">
      <w:pPr>
        <w:keepNext/>
        <w:jc w:val="center"/>
      </w:pPr>
      <w:r w:rsidRPr="005C20DE">
        <w:rPr>
          <w:rFonts w:ascii="Times New Roman" w:eastAsiaTheme="minorEastAsia" w:hAnsi="Times New Roman" w:cs="Times New Roman"/>
          <w:noProof/>
          <w:sz w:val="24"/>
          <w:szCs w:val="24"/>
          <w:lang w:eastAsia="it-IT"/>
        </w:rPr>
        <w:drawing>
          <wp:inline distT="0" distB="0" distL="0" distR="0" wp14:anchorId="4C0431D6" wp14:editId="6E335621">
            <wp:extent cx="5418666" cy="1744321"/>
            <wp:effectExtent l="0" t="0" r="0" b="8890"/>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439738" cy="1751104"/>
                    </a:xfrm>
                    <a:prstGeom prst="rect">
                      <a:avLst/>
                    </a:prstGeom>
                    <a:noFill/>
                    <a:ln>
                      <a:noFill/>
                    </a:ln>
                  </pic:spPr>
                </pic:pic>
              </a:graphicData>
            </a:graphic>
          </wp:inline>
        </w:drawing>
      </w:r>
    </w:p>
    <w:p w14:paraId="316F7E88" w14:textId="3DE0078A" w:rsidR="0061285E" w:rsidRDefault="00EE0384" w:rsidP="00EE0384">
      <w:pPr>
        <w:pStyle w:val="Didascalia"/>
        <w:jc w:val="center"/>
      </w:pPr>
      <w:r>
        <w:t>Figura 1.</w:t>
      </w:r>
      <w:r w:rsidR="00000000">
        <w:fldChar w:fldCharType="begin"/>
      </w:r>
      <w:r w:rsidR="00000000">
        <w:instrText xml:space="preserve"> SEQ Figura_1. \* ARABIC </w:instrText>
      </w:r>
      <w:r w:rsidR="00000000">
        <w:fldChar w:fldCharType="separate"/>
      </w:r>
      <w:r w:rsidR="00B52170">
        <w:rPr>
          <w:noProof/>
        </w:rPr>
        <w:t>24</w:t>
      </w:r>
      <w:r w:rsidR="00000000">
        <w:rPr>
          <w:noProof/>
        </w:rPr>
        <w:fldChar w:fldCharType="end"/>
      </w:r>
      <w:r>
        <w:t>: p</w:t>
      </w:r>
      <w:r w:rsidRPr="00693851">
        <w:t xml:space="preserve">rincipio di funzionamento metodo proposto da Colombo et al. Tratto </w:t>
      </w:r>
      <w:r w:rsidRPr="00972F34">
        <w:t>da</w:t>
      </w:r>
      <w:r w:rsidR="00972F34">
        <w:t xml:space="preserve"> </w:t>
      </w:r>
      <w:r w:rsidRPr="00972F34">
        <w:t>[2</w:t>
      </w:r>
      <w:r w:rsidR="00972F34">
        <w:t>2</w:t>
      </w:r>
      <w:r w:rsidRPr="00972F34">
        <w:t>].</w:t>
      </w:r>
    </w:p>
    <w:p w14:paraId="15AC1C99" w14:textId="77777777" w:rsidR="00306761" w:rsidRDefault="00306761" w:rsidP="00306761"/>
    <w:p w14:paraId="5A57547E" w14:textId="427C2507" w:rsidR="007C09BB" w:rsidRDefault="00306761">
      <w:pPr>
        <w:rPr>
          <w:rFonts w:ascii="Times New Roman" w:eastAsiaTheme="minorEastAsia" w:hAnsi="Times New Roman" w:cs="Times New Roman"/>
          <w:sz w:val="24"/>
          <w:szCs w:val="24"/>
        </w:rPr>
      </w:pPr>
      <w:r w:rsidRPr="00306761">
        <w:rPr>
          <w:rFonts w:ascii="Times New Roman" w:eastAsiaTheme="minorEastAsia" w:hAnsi="Times New Roman" w:cs="Times New Roman"/>
          <w:sz w:val="24"/>
          <w:szCs w:val="24"/>
        </w:rPr>
        <w:t xml:space="preserve">Il sistema è ovviamente </w:t>
      </w:r>
      <w:proofErr w:type="spellStart"/>
      <w:r w:rsidRPr="00306761">
        <w:rPr>
          <w:rFonts w:ascii="Times New Roman" w:eastAsiaTheme="minorEastAsia" w:hAnsi="Times New Roman" w:cs="Times New Roman"/>
          <w:sz w:val="24"/>
          <w:szCs w:val="24"/>
        </w:rPr>
        <w:t>retroazionato</w:t>
      </w:r>
      <w:proofErr w:type="spellEnd"/>
      <w:r w:rsidRPr="00306761">
        <w:rPr>
          <w:rFonts w:ascii="Times New Roman" w:eastAsiaTheme="minorEastAsia" w:hAnsi="Times New Roman" w:cs="Times New Roman"/>
          <w:sz w:val="24"/>
          <w:szCs w:val="24"/>
        </w:rPr>
        <w:t xml:space="preserve"> tramite dei sensori capacitivi ed il movimento della struttura è permesso da un attuatore piezoelettrico.</w:t>
      </w:r>
    </w:p>
    <w:p w14:paraId="635140CF" w14:textId="20950B1A" w:rsidR="00272AF8" w:rsidRDefault="00272AF8" w:rsidP="00272AF8">
      <w:pPr>
        <w:jc w:val="both"/>
        <w:rPr>
          <w:rFonts w:ascii="Times New Roman" w:eastAsiaTheme="minorEastAsia" w:hAnsi="Times New Roman" w:cs="Times New Roman"/>
          <w:b/>
          <w:sz w:val="24"/>
          <w:szCs w:val="24"/>
        </w:rPr>
      </w:pPr>
      <w:r>
        <w:rPr>
          <w:rFonts w:ascii="Times New Roman" w:eastAsiaTheme="minorEastAsia" w:hAnsi="Times New Roman" w:cs="Times New Roman"/>
          <w:b/>
          <w:sz w:val="24"/>
          <w:szCs w:val="24"/>
        </w:rPr>
        <w:lastRenderedPageBreak/>
        <w:t>Metodo di compensazione attiva geometrica con controllo della conicità proposta da Aguirre</w:t>
      </w:r>
      <w:r w:rsidR="004F2086">
        <w:rPr>
          <w:rFonts w:ascii="Times New Roman" w:eastAsiaTheme="minorEastAsia" w:hAnsi="Times New Roman" w:cs="Times New Roman"/>
          <w:b/>
          <w:sz w:val="24"/>
          <w:szCs w:val="24"/>
        </w:rPr>
        <w:t xml:space="preserve"> et </w:t>
      </w:r>
      <w:r w:rsidR="004F2086" w:rsidRPr="0064279E">
        <w:rPr>
          <w:rFonts w:ascii="Times New Roman" w:eastAsiaTheme="minorEastAsia" w:hAnsi="Times New Roman" w:cs="Times New Roman"/>
          <w:b/>
          <w:sz w:val="24"/>
          <w:szCs w:val="24"/>
        </w:rPr>
        <w:t xml:space="preserve">al </w:t>
      </w:r>
      <w:r w:rsidR="004F2086" w:rsidRPr="0064279E">
        <w:rPr>
          <w:rFonts w:ascii="Times New Roman" w:eastAsiaTheme="minorEastAsia" w:hAnsi="Times New Roman" w:cs="Times New Roman"/>
          <w:b/>
          <w:sz w:val="24"/>
          <w:szCs w:val="24"/>
        </w:rPr>
        <w:fldChar w:fldCharType="begin"/>
      </w:r>
      <w:r w:rsidR="004F2086" w:rsidRPr="0064279E">
        <w:rPr>
          <w:rFonts w:ascii="Times New Roman" w:eastAsiaTheme="minorEastAsia" w:hAnsi="Times New Roman" w:cs="Times New Roman"/>
          <w:b/>
          <w:sz w:val="24"/>
          <w:szCs w:val="24"/>
        </w:rPr>
        <w:instrText xml:space="preserve"> ADDIN ZOTERO_ITEM CSL_CITATION {"citationID":"2AetbXQ4","properties":{"formattedCitation":"[20]","plainCitation":"[20]","noteIndex":0},"citationItems":[{"id":93,"uris":["http://zotero.org/users/local/cB1fIS5V/items/YD3CLELP"],"itemData":{"id":93,"type":"paper-conference","abstract":"Aerostatic thrust bearings are used in linear guideways as an alternative to contact bearings. The absence of friction in the motion makes aerostatic guideways most suitable for high precision and high speed machines. The low stiffness and damping of the aerostatic support limits their application to machining processes. Active compensation, applied to the bearing ﬁlms, is proposed as a solution to overcome this limitation and achieve further performance improvements in terms of stiffness and damping, adding positioning capabilities. Active compensation based on gap shape control offers the most promising results, but the need of a ﬂexible bearing surface increases the complexity of the design. This paper aims to show the need of a multiphysics model that considers the coupling between the structural, ﬂuid dynamics and piezoelectric ﬁelds present in the active bearings. A ﬁnite element model of the ﬂuid dynamics behavior in the air gap based on Reynolds equation is presented, and a coupling strategy to the structural problem is proposed. Simulation results show the validity of the modeling strategy and the relevance of the inﬂuence of structural ﬂexibility of the bearing surfaces on the ﬁnal performance.","container-title":"2008 IEEE/ASME International Conference on Advanced Intelligent Mechatronics","DOI":"10.1109/AIM.2008.4601747","event-place":"Xian, China","event-title":"2008 IEEE/ASME International Conference on Advanced Intelligent Mechatronics (AIM)","ISBN":"978-1-4244-2494-8","language":"en","page":"710-715","publisher":"IEEE","publisher-place":"Xian, China","source":"DOI.org (Crossref)","title":"A multiphysics coupled model for active aerostatic thrust bearings","URL":"http://ieeexplore.ieee.org/document/4601747/","author":[{"family":"Aguirre","given":"Gorka"},{"family":"Al-Bender","given":"Farid"},{"family":"Van Brussel","given":"Hendrik"}],"accessed":{"date-parts":[["2023",3,8]]},"issued":{"date-parts":[["2008",7]]}}}],"schema":"https://github.com/citation-style-language/schema/raw/master/csl-citation.json"} </w:instrText>
      </w:r>
      <w:r w:rsidR="004F2086" w:rsidRPr="0064279E">
        <w:rPr>
          <w:rFonts w:ascii="Times New Roman" w:eastAsiaTheme="minorEastAsia" w:hAnsi="Times New Roman" w:cs="Times New Roman"/>
          <w:b/>
          <w:sz w:val="24"/>
          <w:szCs w:val="24"/>
        </w:rPr>
        <w:fldChar w:fldCharType="separate"/>
      </w:r>
      <w:r w:rsidR="004F2086" w:rsidRPr="0064279E">
        <w:rPr>
          <w:rFonts w:ascii="Times New Roman" w:hAnsi="Times New Roman" w:cs="Times New Roman"/>
          <w:b/>
          <w:sz w:val="24"/>
        </w:rPr>
        <w:t>[2</w:t>
      </w:r>
      <w:r w:rsidR="00972F34">
        <w:rPr>
          <w:rFonts w:ascii="Times New Roman" w:hAnsi="Times New Roman" w:cs="Times New Roman"/>
          <w:b/>
          <w:sz w:val="24"/>
        </w:rPr>
        <w:t>3</w:t>
      </w:r>
      <w:r w:rsidR="004F2086" w:rsidRPr="0064279E">
        <w:rPr>
          <w:rFonts w:ascii="Times New Roman" w:hAnsi="Times New Roman" w:cs="Times New Roman"/>
          <w:b/>
          <w:sz w:val="24"/>
        </w:rPr>
        <w:t>]</w:t>
      </w:r>
      <w:r w:rsidR="004F2086" w:rsidRPr="0064279E">
        <w:rPr>
          <w:rFonts w:ascii="Times New Roman" w:eastAsiaTheme="minorEastAsia" w:hAnsi="Times New Roman" w:cs="Times New Roman"/>
          <w:b/>
          <w:sz w:val="24"/>
          <w:szCs w:val="24"/>
        </w:rPr>
        <w:fldChar w:fldCharType="end"/>
      </w:r>
      <w:r w:rsidR="00972F34">
        <w:rPr>
          <w:rFonts w:ascii="Times New Roman" w:eastAsiaTheme="minorEastAsia" w:hAnsi="Times New Roman" w:cs="Times New Roman"/>
          <w:b/>
          <w:sz w:val="24"/>
          <w:szCs w:val="24"/>
        </w:rPr>
        <w:t xml:space="preserve"> - [24]</w:t>
      </w:r>
    </w:p>
    <w:p w14:paraId="3F3039A3" w14:textId="77777777" w:rsidR="00272AF8" w:rsidRDefault="00272AF8" w:rsidP="00272AF8">
      <w:pPr>
        <w:jc w:val="both"/>
        <w:rPr>
          <w:rFonts w:ascii="Times New Roman" w:eastAsiaTheme="minorEastAsia" w:hAnsi="Times New Roman" w:cs="Times New Roman"/>
          <w:b/>
          <w:sz w:val="24"/>
          <w:szCs w:val="24"/>
        </w:rPr>
      </w:pPr>
    </w:p>
    <w:p w14:paraId="6F5B4C56" w14:textId="08A5651E" w:rsidR="00306761" w:rsidRDefault="0001453A" w:rsidP="00306761">
      <w:pPr>
        <w:spacing w:before="240"/>
        <w:jc w:val="both"/>
      </w:pPr>
      <w:r>
        <w:rPr>
          <w:rFonts w:ascii="Times New Roman" w:eastAsiaTheme="minorEastAsia" w:hAnsi="Times New Roman" w:cs="Times New Roman"/>
          <w:sz w:val="24"/>
          <w:szCs w:val="24"/>
        </w:rPr>
        <w:t>P</w:t>
      </w:r>
      <w:r w:rsidR="00306761" w:rsidRPr="00306761">
        <w:rPr>
          <w:rFonts w:ascii="Times New Roman" w:eastAsiaTheme="minorEastAsia" w:hAnsi="Times New Roman" w:cs="Times New Roman"/>
          <w:sz w:val="24"/>
          <w:szCs w:val="24"/>
        </w:rPr>
        <w:t>articolarità di questo metodo di compensazione è la possibilità di poter raggiungere una precisione di posizionamento dell’ordine del nanometro. Il sistema utilizzato è composto da tre attuatori piezoelettrici, un controllore ed un sistema di misura. Il controllore, in funzione delle condizioni attuali di lavoro, comanda gli attuatori, i quali modificano la forma della superficie attiva del pattino. Il sistema di misura rileva la posizione di lavoro del pattino, fornendo un segnale di retroazione, al fine di compensare la forza esterna applicata al pattino con una portanza adeguata.</w:t>
      </w:r>
    </w:p>
    <w:p w14:paraId="3FA224E9" w14:textId="77777777" w:rsidR="00272AF8" w:rsidRDefault="00272AF8" w:rsidP="00272AF8">
      <w:pPr>
        <w:jc w:val="both"/>
        <w:rPr>
          <w:rFonts w:ascii="Times New Roman" w:eastAsiaTheme="minorEastAsia" w:hAnsi="Times New Roman" w:cs="Times New Roman"/>
          <w:sz w:val="24"/>
          <w:szCs w:val="24"/>
        </w:rPr>
      </w:pPr>
    </w:p>
    <w:p w14:paraId="0CBA4155" w14:textId="77777777" w:rsidR="00EE0384" w:rsidRDefault="00272AF8" w:rsidP="00EE0384">
      <w:pPr>
        <w:keepNext/>
        <w:jc w:val="center"/>
      </w:pPr>
      <w:r w:rsidRPr="00855CF9">
        <w:rPr>
          <w:rFonts w:ascii="Times New Roman" w:eastAsiaTheme="minorEastAsia" w:hAnsi="Times New Roman" w:cs="Times New Roman"/>
          <w:noProof/>
          <w:sz w:val="24"/>
          <w:szCs w:val="24"/>
          <w:lang w:eastAsia="it-IT"/>
        </w:rPr>
        <w:drawing>
          <wp:inline distT="0" distB="0" distL="0" distR="0" wp14:anchorId="7DA288B8" wp14:editId="64A89338">
            <wp:extent cx="5210175" cy="1499244"/>
            <wp:effectExtent l="0" t="0" r="0" b="5715"/>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71787" cy="1516973"/>
                    </a:xfrm>
                    <a:prstGeom prst="rect">
                      <a:avLst/>
                    </a:prstGeom>
                    <a:noFill/>
                    <a:ln>
                      <a:noFill/>
                    </a:ln>
                  </pic:spPr>
                </pic:pic>
              </a:graphicData>
            </a:graphic>
          </wp:inline>
        </w:drawing>
      </w:r>
    </w:p>
    <w:p w14:paraId="620CEEF7" w14:textId="682ACBC5" w:rsidR="007D5B91" w:rsidRDefault="00EE0384" w:rsidP="00EE0384">
      <w:pPr>
        <w:pStyle w:val="Didascalia"/>
        <w:jc w:val="center"/>
      </w:pPr>
      <w:r>
        <w:t>Figura 1.</w:t>
      </w:r>
      <w:r w:rsidR="00000000">
        <w:fldChar w:fldCharType="begin"/>
      </w:r>
      <w:r w:rsidR="00000000">
        <w:instrText xml:space="preserve"> SEQ Figura_1. \* ARABIC </w:instrText>
      </w:r>
      <w:r w:rsidR="00000000">
        <w:fldChar w:fldCharType="separate"/>
      </w:r>
      <w:r w:rsidR="00B52170">
        <w:rPr>
          <w:noProof/>
        </w:rPr>
        <w:t>25</w:t>
      </w:r>
      <w:r w:rsidR="00000000">
        <w:rPr>
          <w:noProof/>
        </w:rPr>
        <w:fldChar w:fldCharType="end"/>
      </w:r>
      <w:r>
        <w:t>: s</w:t>
      </w:r>
      <w:r w:rsidRPr="00FA5B27">
        <w:t xml:space="preserve">chema compensazione attiva con controllo conicità. Tratto </w:t>
      </w:r>
      <w:r w:rsidRPr="0001453A">
        <w:t>da [</w:t>
      </w:r>
      <w:r w:rsidR="0001453A">
        <w:t>24</w:t>
      </w:r>
      <w:r w:rsidRPr="0001453A">
        <w:t>]</w:t>
      </w:r>
      <w:r w:rsidRPr="00FA5B27">
        <w:t>.</w:t>
      </w:r>
    </w:p>
    <w:p w14:paraId="3C4ED10D" w14:textId="77777777" w:rsidR="00272AF8" w:rsidRDefault="00272AF8" w:rsidP="00272AF8">
      <w:pPr>
        <w:jc w:val="both"/>
        <w:rPr>
          <w:rFonts w:ascii="Times New Roman" w:eastAsiaTheme="minorEastAsia" w:hAnsi="Times New Roman" w:cs="Times New Roman"/>
          <w:sz w:val="24"/>
          <w:szCs w:val="24"/>
        </w:rPr>
      </w:pPr>
    </w:p>
    <w:p w14:paraId="7BDEFD92" w14:textId="77777777" w:rsidR="007D5B91" w:rsidRPr="007D5B91" w:rsidRDefault="007D5B91" w:rsidP="007D5B91">
      <w:pPr>
        <w:spacing w:before="240"/>
        <w:jc w:val="both"/>
        <w:rPr>
          <w:rFonts w:ascii="Times New Roman" w:eastAsiaTheme="minorEastAsia" w:hAnsi="Times New Roman" w:cs="Times New Roman"/>
          <w:sz w:val="24"/>
          <w:szCs w:val="24"/>
        </w:rPr>
      </w:pPr>
      <w:r w:rsidRPr="007D5B91">
        <w:rPr>
          <w:rFonts w:ascii="Times New Roman" w:eastAsiaTheme="minorEastAsia" w:hAnsi="Times New Roman" w:cs="Times New Roman"/>
          <w:sz w:val="24"/>
          <w:szCs w:val="24"/>
        </w:rPr>
        <w:t>Per poter essere deformata correttamente, la superficie attiva del pattino è formata da una lamina sottile, connessa al resto del pattino per mezzo di una colonna centrale, in cui passa anche il condotto di alimentazione. I tre attuatori operano modificando la concavità di questa lamina, che influenza la distribuzione di pressione nel meato di fluido.</w:t>
      </w:r>
    </w:p>
    <w:p w14:paraId="18339AEE" w14:textId="77777777" w:rsidR="00272AF8" w:rsidRDefault="00272AF8" w:rsidP="00272AF8">
      <w:pPr>
        <w:jc w:val="both"/>
        <w:rPr>
          <w:rFonts w:ascii="Times New Roman" w:eastAsiaTheme="minorEastAsia" w:hAnsi="Times New Roman" w:cs="Times New Roman"/>
          <w:sz w:val="24"/>
          <w:szCs w:val="24"/>
        </w:rPr>
      </w:pPr>
    </w:p>
    <w:p w14:paraId="0ECB63F2" w14:textId="2141D4A3" w:rsidR="00272AF8" w:rsidRDefault="00272AF8" w:rsidP="00272AF8">
      <w:pPr>
        <w:jc w:val="both"/>
        <w:rPr>
          <w:rFonts w:ascii="Times New Roman" w:eastAsiaTheme="minorEastAsia" w:hAnsi="Times New Roman" w:cs="Times New Roman"/>
          <w:b/>
          <w:sz w:val="24"/>
          <w:szCs w:val="24"/>
        </w:rPr>
      </w:pPr>
      <w:r w:rsidRPr="006F43E7">
        <w:rPr>
          <w:rFonts w:ascii="Times New Roman" w:eastAsiaTheme="minorEastAsia" w:hAnsi="Times New Roman" w:cs="Times New Roman"/>
          <w:b/>
          <w:sz w:val="24"/>
          <w:szCs w:val="24"/>
        </w:rPr>
        <w:t>Metodo di compensazione attiva</w:t>
      </w:r>
      <w:r>
        <w:rPr>
          <w:rFonts w:ascii="Times New Roman" w:eastAsiaTheme="minorEastAsia" w:hAnsi="Times New Roman" w:cs="Times New Roman"/>
          <w:b/>
          <w:sz w:val="24"/>
          <w:szCs w:val="24"/>
        </w:rPr>
        <w:t xml:space="preserve"> geometrica con controllo della conicità proposta da </w:t>
      </w:r>
      <w:proofErr w:type="spellStart"/>
      <w:r>
        <w:rPr>
          <w:rFonts w:ascii="Times New Roman" w:eastAsiaTheme="minorEastAsia" w:hAnsi="Times New Roman" w:cs="Times New Roman"/>
          <w:b/>
          <w:sz w:val="24"/>
          <w:szCs w:val="24"/>
        </w:rPr>
        <w:t>Maamari</w:t>
      </w:r>
      <w:proofErr w:type="spellEnd"/>
      <w:r w:rsidR="00D06ED6">
        <w:rPr>
          <w:rFonts w:ascii="Times New Roman" w:eastAsiaTheme="minorEastAsia" w:hAnsi="Times New Roman" w:cs="Times New Roman"/>
          <w:b/>
          <w:sz w:val="24"/>
          <w:szCs w:val="24"/>
        </w:rPr>
        <w:t xml:space="preserve"> et al. </w:t>
      </w:r>
      <w:r w:rsidR="00D06ED6">
        <w:rPr>
          <w:rFonts w:ascii="Times New Roman" w:eastAsiaTheme="minorEastAsia" w:hAnsi="Times New Roman" w:cs="Times New Roman"/>
          <w:b/>
          <w:sz w:val="24"/>
          <w:szCs w:val="24"/>
        </w:rPr>
        <w:fldChar w:fldCharType="begin"/>
      </w:r>
      <w:r w:rsidR="00DD1A45">
        <w:rPr>
          <w:rFonts w:ascii="Times New Roman" w:eastAsiaTheme="minorEastAsia" w:hAnsi="Times New Roman" w:cs="Times New Roman"/>
          <w:b/>
          <w:sz w:val="24"/>
          <w:szCs w:val="24"/>
        </w:rPr>
        <w:instrText xml:space="preserve"> ADDIN ZOTERO_ITEM CSL_CITATION {"citationID":"edEZPBFe","properties":{"formattedCitation":"[23]","plainCitation":"[23]","noteIndex":0},"citationItems":[{"id":64,"uris":["http://zotero.org/users/local/cB1fIS5V/items/N6BK6IG8"],"itemData":{"id":64,"type":"article-journal","abstract":"Active compensation of aerostatic bearing enhances their inherent limited stiffness and adds macro positioning capabilities. Current active solution relies on a position feedback to reach high stiffness. In this study, a novel concept that replaces costly position feedback by a self-regulating stiffening mechanism is investigated. This concept features a guided conical deformation based on integrated leaf springs. This balances the pressure and servo induced deformation, leading to quasi-infinite stiffness and high servo compliance. A lumped and a finite element models governing the static behavior are presented and benchmarked. Open loop stability is assessed using a linearized lumped dynamic analysis, and solutions based on a mechanical and a mechatronic approach are proposed. Finally, the prototype is tested in open loop, proving a quasi-infinite stiffness and a servo compliance of 3.4 µm/A.","container-title":"Tribology International","DOI":"10.1016/j.triboint.2018.08.024","ISSN":"0301679X","journalAbbreviation":"Tribology International","language":"en","page":"297-313","source":"DOI.org (Crossref)","title":"Centrally fed orifice based active aerostatic bearing with quasi-infinite static stiffness and high servo compliance","volume":"129","author":[{"family":"Maamari","given":"N."},{"family":"Krebs","given":"A."},{"family":"Weikert","given":"S."},{"family":"Wegener","given":"K."}],"issued":{"date-parts":[["2019",1]]}}}],"schema":"https://github.com/citation-style-language/schema/raw/master/csl-citation.json"} </w:instrText>
      </w:r>
      <w:r w:rsidR="00D06ED6">
        <w:rPr>
          <w:rFonts w:ascii="Times New Roman" w:eastAsiaTheme="minorEastAsia" w:hAnsi="Times New Roman" w:cs="Times New Roman"/>
          <w:b/>
          <w:sz w:val="24"/>
          <w:szCs w:val="24"/>
        </w:rPr>
        <w:fldChar w:fldCharType="separate"/>
      </w:r>
      <w:r w:rsidR="00DD1A45" w:rsidRPr="00DD1A45">
        <w:rPr>
          <w:rFonts w:ascii="Times New Roman" w:hAnsi="Times New Roman" w:cs="Times New Roman"/>
          <w:sz w:val="24"/>
        </w:rPr>
        <w:t>[2</w:t>
      </w:r>
      <w:r w:rsidR="0001453A">
        <w:rPr>
          <w:rFonts w:ascii="Times New Roman" w:hAnsi="Times New Roman" w:cs="Times New Roman"/>
          <w:sz w:val="24"/>
        </w:rPr>
        <w:t>5</w:t>
      </w:r>
      <w:r w:rsidR="00DD1A45" w:rsidRPr="00DD1A45">
        <w:rPr>
          <w:rFonts w:ascii="Times New Roman" w:hAnsi="Times New Roman" w:cs="Times New Roman"/>
          <w:sz w:val="24"/>
        </w:rPr>
        <w:t>]</w:t>
      </w:r>
      <w:r w:rsidR="00D06ED6">
        <w:rPr>
          <w:rFonts w:ascii="Times New Roman" w:eastAsiaTheme="minorEastAsia" w:hAnsi="Times New Roman" w:cs="Times New Roman"/>
          <w:b/>
          <w:sz w:val="24"/>
          <w:szCs w:val="24"/>
        </w:rPr>
        <w:fldChar w:fldCharType="end"/>
      </w:r>
    </w:p>
    <w:p w14:paraId="2BC5F955" w14:textId="77777777" w:rsidR="00272AF8" w:rsidRDefault="00272AF8" w:rsidP="00272AF8">
      <w:pPr>
        <w:jc w:val="both"/>
        <w:rPr>
          <w:rFonts w:ascii="Times New Roman" w:eastAsiaTheme="minorEastAsia" w:hAnsi="Times New Roman" w:cs="Times New Roman"/>
          <w:sz w:val="24"/>
          <w:szCs w:val="24"/>
        </w:rPr>
      </w:pPr>
    </w:p>
    <w:p w14:paraId="114E937F" w14:textId="1A95C330" w:rsidR="00A9517C" w:rsidRPr="00A9517C" w:rsidRDefault="0001453A" w:rsidP="00A9517C">
      <w:pPr>
        <w:spacing w:before="240"/>
        <w:jc w:val="both"/>
      </w:pPr>
      <w:r>
        <w:t>Un</w:t>
      </w:r>
      <w:r w:rsidR="00A9517C" w:rsidRPr="00A9517C">
        <w:rPr>
          <w:rFonts w:ascii="Times New Roman" w:eastAsiaTheme="minorEastAsia" w:hAnsi="Times New Roman" w:cs="Times New Roman"/>
          <w:sz w:val="24"/>
          <w:szCs w:val="24"/>
        </w:rPr>
        <w:t xml:space="preserve"> secondo metodo di compensazione che modifica la conicità della superficie attiva del pattino è quello proposto da </w:t>
      </w:r>
      <w:proofErr w:type="spellStart"/>
      <w:r w:rsidR="00A9517C" w:rsidRPr="00A9517C">
        <w:rPr>
          <w:rFonts w:ascii="Times New Roman" w:eastAsiaTheme="minorEastAsia" w:hAnsi="Times New Roman" w:cs="Times New Roman"/>
          <w:sz w:val="24"/>
          <w:szCs w:val="24"/>
        </w:rPr>
        <w:t>Maamari</w:t>
      </w:r>
      <w:proofErr w:type="spellEnd"/>
      <w:r w:rsidR="00A9517C" w:rsidRPr="00A9517C">
        <w:rPr>
          <w:rFonts w:ascii="Times New Roman" w:eastAsiaTheme="minorEastAsia" w:hAnsi="Times New Roman" w:cs="Times New Roman"/>
          <w:sz w:val="24"/>
          <w:szCs w:val="24"/>
        </w:rPr>
        <w:t xml:space="preserve"> et al.</w:t>
      </w:r>
      <w:r>
        <w:rPr>
          <w:rFonts w:ascii="Times New Roman" w:eastAsiaTheme="minorEastAsia" w:hAnsi="Times New Roman" w:cs="Times New Roman"/>
          <w:sz w:val="24"/>
          <w:szCs w:val="24"/>
        </w:rPr>
        <w:t xml:space="preserve"> [25]</w:t>
      </w:r>
    </w:p>
    <w:p w14:paraId="72778943" w14:textId="77777777" w:rsidR="00A9517C" w:rsidRDefault="00A9517C" w:rsidP="00272AF8">
      <w:pPr>
        <w:jc w:val="both"/>
        <w:rPr>
          <w:rFonts w:ascii="Times New Roman" w:eastAsiaTheme="minorEastAsia" w:hAnsi="Times New Roman" w:cs="Times New Roman"/>
          <w:sz w:val="24"/>
          <w:szCs w:val="24"/>
        </w:rPr>
      </w:pPr>
    </w:p>
    <w:p w14:paraId="43B6A2B2" w14:textId="77777777" w:rsidR="00EE0384" w:rsidRDefault="00272AF8" w:rsidP="00EE0384">
      <w:pPr>
        <w:keepNext/>
        <w:jc w:val="center"/>
      </w:pPr>
      <w:r>
        <w:rPr>
          <w:rFonts w:ascii="Times New Roman" w:eastAsiaTheme="minorEastAsia" w:hAnsi="Times New Roman" w:cs="Times New Roman"/>
          <w:noProof/>
          <w:sz w:val="24"/>
          <w:szCs w:val="24"/>
          <w:lang w:eastAsia="it-IT"/>
        </w:rPr>
        <w:drawing>
          <wp:inline distT="0" distB="0" distL="0" distR="0" wp14:anchorId="16A34F90" wp14:editId="1230147E">
            <wp:extent cx="5857737" cy="1366886"/>
            <wp:effectExtent l="0" t="0" r="0" b="5080"/>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Meati convergenti attivi 2.png"/>
                    <pic:cNvPicPr/>
                  </pic:nvPicPr>
                  <pic:blipFill>
                    <a:blip r:embed="rId36">
                      <a:extLst>
                        <a:ext uri="{28A0092B-C50C-407E-A947-70E740481C1C}">
                          <a14:useLocalDpi xmlns:a14="http://schemas.microsoft.com/office/drawing/2010/main" val="0"/>
                        </a:ext>
                      </a:extLst>
                    </a:blip>
                    <a:stretch>
                      <a:fillRect/>
                    </a:stretch>
                  </pic:blipFill>
                  <pic:spPr>
                    <a:xfrm>
                      <a:off x="0" y="0"/>
                      <a:ext cx="5867888" cy="1369255"/>
                    </a:xfrm>
                    <a:prstGeom prst="rect">
                      <a:avLst/>
                    </a:prstGeom>
                  </pic:spPr>
                </pic:pic>
              </a:graphicData>
            </a:graphic>
          </wp:inline>
        </w:drawing>
      </w:r>
    </w:p>
    <w:p w14:paraId="3734DF21" w14:textId="7F399892" w:rsidR="00EE0384" w:rsidRPr="00B5712F" w:rsidRDefault="00EE0384" w:rsidP="00B5712F">
      <w:pPr>
        <w:pStyle w:val="Didascalia"/>
        <w:jc w:val="center"/>
      </w:pPr>
      <w:r>
        <w:t>Figura 1.</w:t>
      </w:r>
      <w:r w:rsidR="00000000">
        <w:fldChar w:fldCharType="begin"/>
      </w:r>
      <w:r w:rsidR="00000000">
        <w:instrText xml:space="preserve"> SEQ Figura_1. \* ARABIC </w:instrText>
      </w:r>
      <w:r w:rsidR="00000000">
        <w:fldChar w:fldCharType="separate"/>
      </w:r>
      <w:r w:rsidR="00B52170">
        <w:rPr>
          <w:noProof/>
        </w:rPr>
        <w:t>26</w:t>
      </w:r>
      <w:r w:rsidR="00000000">
        <w:rPr>
          <w:noProof/>
        </w:rPr>
        <w:fldChar w:fldCharType="end"/>
      </w:r>
      <w:r>
        <w:t>: m</w:t>
      </w:r>
      <w:r w:rsidRPr="004E682E">
        <w:t xml:space="preserve">etodo di compensazione proposto da </w:t>
      </w:r>
      <w:proofErr w:type="spellStart"/>
      <w:r w:rsidRPr="004E682E">
        <w:t>Maamari</w:t>
      </w:r>
      <w:proofErr w:type="spellEnd"/>
      <w:r w:rsidRPr="004E682E">
        <w:t xml:space="preserve"> et al. Tratto </w:t>
      </w:r>
      <w:r w:rsidRPr="0001453A">
        <w:t>da [2</w:t>
      </w:r>
      <w:r w:rsidR="0001453A">
        <w:t>5</w:t>
      </w:r>
      <w:r w:rsidRPr="0001453A">
        <w:t>].</w:t>
      </w:r>
    </w:p>
    <w:p w14:paraId="1A9EBA0C" w14:textId="7A0BF14C" w:rsidR="00A9517C" w:rsidRPr="00A9517C" w:rsidRDefault="00A9517C" w:rsidP="00A9517C">
      <w:pPr>
        <w:spacing w:before="240"/>
        <w:jc w:val="both"/>
        <w:rPr>
          <w:rFonts w:ascii="Times New Roman" w:eastAsiaTheme="minorEastAsia" w:hAnsi="Times New Roman" w:cs="Times New Roman"/>
          <w:sz w:val="24"/>
          <w:szCs w:val="24"/>
        </w:rPr>
      </w:pPr>
      <w:r w:rsidRPr="00A9517C">
        <w:rPr>
          <w:rFonts w:ascii="Times New Roman" w:eastAsiaTheme="minorEastAsia" w:hAnsi="Times New Roman" w:cs="Times New Roman"/>
          <w:sz w:val="24"/>
          <w:szCs w:val="24"/>
        </w:rPr>
        <w:lastRenderedPageBreak/>
        <w:t>In riferimento alla figura</w:t>
      </w:r>
      <w:r w:rsidR="00E9116A">
        <w:rPr>
          <w:rFonts w:ascii="Times New Roman" w:eastAsiaTheme="minorEastAsia" w:hAnsi="Times New Roman" w:cs="Times New Roman"/>
          <w:sz w:val="24"/>
          <w:szCs w:val="24"/>
        </w:rPr>
        <w:t xml:space="preserve"> </w:t>
      </w:r>
      <w:r w:rsidR="00EE0384">
        <w:rPr>
          <w:rFonts w:ascii="Times New Roman" w:eastAsiaTheme="minorEastAsia" w:hAnsi="Times New Roman" w:cs="Times New Roman"/>
          <w:sz w:val="24"/>
          <w:szCs w:val="24"/>
        </w:rPr>
        <w:t>1.</w:t>
      </w:r>
      <w:r w:rsidR="00E9116A">
        <w:rPr>
          <w:rFonts w:ascii="Times New Roman" w:eastAsiaTheme="minorEastAsia" w:hAnsi="Times New Roman" w:cs="Times New Roman"/>
          <w:sz w:val="24"/>
          <w:szCs w:val="24"/>
        </w:rPr>
        <w:t>26</w:t>
      </w:r>
      <w:r w:rsidRPr="00A9517C">
        <w:rPr>
          <w:rFonts w:ascii="Times New Roman" w:eastAsiaTheme="minorEastAsia" w:hAnsi="Times New Roman" w:cs="Times New Roman"/>
          <w:sz w:val="24"/>
          <w:szCs w:val="24"/>
        </w:rPr>
        <w:t xml:space="preserve">, il cuscinetto è di forma circolare, la sua struttura è formata da una piastra sottile incernierata in due punti, rispettivamente alle distanze </w:t>
      </w:r>
      <w:proofErr w:type="spellStart"/>
      <w:r w:rsidRPr="004C5545">
        <w:rPr>
          <w:rFonts w:ascii="Times New Roman" w:eastAsiaTheme="minorEastAsia" w:hAnsi="Times New Roman" w:cs="Times New Roman"/>
          <w:i/>
          <w:iCs/>
          <w:sz w:val="24"/>
          <w:szCs w:val="24"/>
        </w:rPr>
        <w:t>r</w:t>
      </w:r>
      <w:r w:rsidRPr="004C5545">
        <w:rPr>
          <w:rFonts w:ascii="Times New Roman" w:eastAsiaTheme="minorEastAsia" w:hAnsi="Times New Roman" w:cs="Times New Roman"/>
          <w:i/>
          <w:iCs/>
          <w:sz w:val="24"/>
          <w:szCs w:val="24"/>
          <w:vertAlign w:val="subscript"/>
        </w:rPr>
        <w:t>rec</w:t>
      </w:r>
      <w:proofErr w:type="spellEnd"/>
      <w:r w:rsidRPr="00A9517C">
        <w:rPr>
          <w:rFonts w:ascii="Times New Roman" w:eastAsiaTheme="minorEastAsia" w:hAnsi="Times New Roman" w:cs="Times New Roman"/>
          <w:sz w:val="24"/>
          <w:szCs w:val="24"/>
        </w:rPr>
        <w:t xml:space="preserve"> e </w:t>
      </w:r>
      <w:proofErr w:type="spellStart"/>
      <w:r w:rsidRPr="004C5545">
        <w:rPr>
          <w:rFonts w:ascii="Times New Roman" w:eastAsiaTheme="minorEastAsia" w:hAnsi="Times New Roman" w:cs="Times New Roman"/>
          <w:i/>
          <w:iCs/>
          <w:sz w:val="24"/>
          <w:szCs w:val="24"/>
        </w:rPr>
        <w:t>r</w:t>
      </w:r>
      <w:r w:rsidRPr="004C5545">
        <w:rPr>
          <w:rFonts w:ascii="Times New Roman" w:eastAsiaTheme="minorEastAsia" w:hAnsi="Times New Roman" w:cs="Times New Roman"/>
          <w:i/>
          <w:iCs/>
          <w:sz w:val="24"/>
          <w:szCs w:val="24"/>
          <w:vertAlign w:val="subscript"/>
        </w:rPr>
        <w:t>p</w:t>
      </w:r>
      <w:proofErr w:type="spellEnd"/>
      <w:r w:rsidRPr="00A9517C">
        <w:rPr>
          <w:rFonts w:ascii="Times New Roman" w:eastAsiaTheme="minorEastAsia" w:hAnsi="Times New Roman" w:cs="Times New Roman"/>
          <w:sz w:val="24"/>
          <w:szCs w:val="24"/>
        </w:rPr>
        <w:t xml:space="preserve"> dal centro, e da una seconda piastra incernierata anch’essa in due punti, e posta ad una distanza </w:t>
      </w:r>
      <w:r w:rsidRPr="004C5545">
        <w:rPr>
          <w:rFonts w:ascii="Times New Roman" w:eastAsiaTheme="minorEastAsia" w:hAnsi="Times New Roman" w:cs="Times New Roman"/>
          <w:i/>
          <w:iCs/>
          <w:sz w:val="24"/>
          <w:szCs w:val="24"/>
        </w:rPr>
        <w:t>L</w:t>
      </w:r>
      <w:r w:rsidRPr="00A9517C">
        <w:rPr>
          <w:rFonts w:ascii="Times New Roman" w:eastAsiaTheme="minorEastAsia" w:hAnsi="Times New Roman" w:cs="Times New Roman"/>
          <w:sz w:val="24"/>
          <w:szCs w:val="24"/>
        </w:rPr>
        <w:t xml:space="preserve"> dalla prima. La superficie utile è rappresentata dalla piastra inferiore, la quale varia la conicità del pattino per mezzo di due bobine. Sul bordo della piastra si trova, infatti, un nucleo ferromagnetico che genera una forza </w:t>
      </w:r>
      <w:r w:rsidRPr="004C5545">
        <w:rPr>
          <w:rFonts w:ascii="Times New Roman" w:eastAsiaTheme="minorEastAsia" w:hAnsi="Times New Roman" w:cs="Times New Roman"/>
          <w:i/>
          <w:iCs/>
          <w:sz w:val="24"/>
          <w:szCs w:val="24"/>
        </w:rPr>
        <w:t>F</w:t>
      </w:r>
      <w:r w:rsidR="00E9116A" w:rsidRPr="004C5545">
        <w:rPr>
          <w:rFonts w:ascii="Times New Roman" w:eastAsiaTheme="minorEastAsia" w:hAnsi="Times New Roman" w:cs="Times New Roman"/>
          <w:i/>
          <w:iCs/>
          <w:sz w:val="24"/>
          <w:szCs w:val="24"/>
          <w:vertAlign w:val="subscript"/>
        </w:rPr>
        <w:t>S</w:t>
      </w:r>
      <w:r w:rsidRPr="00A9517C">
        <w:rPr>
          <w:rFonts w:ascii="Times New Roman" w:eastAsiaTheme="minorEastAsia" w:hAnsi="Times New Roman" w:cs="Times New Roman"/>
          <w:sz w:val="24"/>
          <w:szCs w:val="24"/>
        </w:rPr>
        <w:t xml:space="preserve"> verso il basso, mentre una seconda bobina in rame genera una forza </w:t>
      </w:r>
      <w:r w:rsidRPr="004C5545">
        <w:rPr>
          <w:rFonts w:ascii="Times New Roman" w:eastAsiaTheme="minorEastAsia" w:hAnsi="Times New Roman" w:cs="Times New Roman"/>
          <w:i/>
          <w:iCs/>
          <w:sz w:val="24"/>
          <w:szCs w:val="24"/>
        </w:rPr>
        <w:t>F</w:t>
      </w:r>
      <w:r w:rsidR="00E9116A" w:rsidRPr="004C5545">
        <w:rPr>
          <w:rFonts w:ascii="Times New Roman" w:eastAsiaTheme="minorEastAsia" w:hAnsi="Times New Roman" w:cs="Times New Roman"/>
          <w:i/>
          <w:iCs/>
          <w:sz w:val="24"/>
          <w:szCs w:val="24"/>
          <w:vertAlign w:val="subscript"/>
        </w:rPr>
        <w:t>L</w:t>
      </w:r>
      <w:r w:rsidRPr="00A9517C">
        <w:rPr>
          <w:rFonts w:ascii="Times New Roman" w:eastAsiaTheme="minorEastAsia" w:hAnsi="Times New Roman" w:cs="Times New Roman"/>
          <w:sz w:val="24"/>
          <w:szCs w:val="24"/>
        </w:rPr>
        <w:t xml:space="preserve"> verso l’alto.</w:t>
      </w:r>
    </w:p>
    <w:p w14:paraId="42566FF7" w14:textId="77777777" w:rsidR="00A9517C" w:rsidRPr="00E824AB" w:rsidRDefault="00A9517C" w:rsidP="00A9517C">
      <w:pPr>
        <w:rPr>
          <w:rFonts w:ascii="Times New Roman" w:eastAsiaTheme="minorEastAsia" w:hAnsi="Times New Roman" w:cs="Times New Roman"/>
          <w:sz w:val="24"/>
          <w:szCs w:val="24"/>
        </w:rPr>
      </w:pPr>
    </w:p>
    <w:p w14:paraId="74F53FEC" w14:textId="77777777" w:rsidR="00272AF8" w:rsidRDefault="00272AF8" w:rsidP="00272AF8">
      <w:pPr>
        <w:jc w:val="both"/>
        <w:rPr>
          <w:rFonts w:ascii="Times New Roman" w:eastAsiaTheme="minorEastAsia" w:hAnsi="Times New Roman" w:cs="Times New Roman"/>
          <w:b/>
          <w:sz w:val="24"/>
          <w:szCs w:val="24"/>
        </w:rPr>
      </w:pPr>
      <w:r>
        <w:rPr>
          <w:rFonts w:ascii="Times New Roman" w:eastAsiaTheme="minorEastAsia" w:hAnsi="Times New Roman" w:cs="Times New Roman"/>
          <w:b/>
          <w:sz w:val="24"/>
          <w:szCs w:val="24"/>
        </w:rPr>
        <w:t>Metodo di compensazione ibrido</w:t>
      </w:r>
    </w:p>
    <w:p w14:paraId="7FA2268F" w14:textId="77777777" w:rsidR="00272AF8" w:rsidRDefault="00272AF8" w:rsidP="00272AF8">
      <w:pPr>
        <w:jc w:val="both"/>
        <w:rPr>
          <w:rFonts w:ascii="Times New Roman" w:eastAsiaTheme="minorEastAsia" w:hAnsi="Times New Roman" w:cs="Times New Roman"/>
          <w:sz w:val="24"/>
          <w:szCs w:val="24"/>
        </w:rPr>
      </w:pPr>
    </w:p>
    <w:p w14:paraId="56EC8DA3" w14:textId="2C04A4E0" w:rsidR="00E9116A" w:rsidRPr="00E9116A" w:rsidRDefault="00E9116A" w:rsidP="00E9116A">
      <w:pPr>
        <w:spacing w:before="240"/>
        <w:jc w:val="both"/>
      </w:pPr>
      <w:r w:rsidRPr="00E9116A">
        <w:rPr>
          <w:rFonts w:ascii="Times New Roman" w:eastAsiaTheme="minorEastAsia" w:hAnsi="Times New Roman" w:cs="Times New Roman"/>
          <w:sz w:val="24"/>
          <w:szCs w:val="24"/>
        </w:rPr>
        <w:t>È possibile combinare diversi metodi di compensazione attiva, ottenendo i cosiddetti metodi ibridi. Un esempio può essere rappresentato da un pattino a meati convergenti, in cui viene controllata la conicità del pattino e la pressione di alimentazione tramite attuatori piezoelettrici, sensori e regolatori PID, come studiato da Al-Bender et al</w:t>
      </w:r>
      <w:r>
        <w:t>.</w:t>
      </w:r>
      <w:r w:rsidR="004C5545">
        <w:t xml:space="preserve"> [26</w:t>
      </w:r>
      <w:r>
        <w:t>].</w:t>
      </w:r>
    </w:p>
    <w:p w14:paraId="15A9F9C3" w14:textId="77777777" w:rsidR="00E9116A" w:rsidRDefault="00E9116A" w:rsidP="00272AF8">
      <w:pPr>
        <w:jc w:val="both"/>
        <w:rPr>
          <w:rFonts w:ascii="Times New Roman" w:eastAsiaTheme="minorEastAsia" w:hAnsi="Times New Roman" w:cs="Times New Roman"/>
          <w:sz w:val="24"/>
          <w:szCs w:val="24"/>
        </w:rPr>
      </w:pPr>
    </w:p>
    <w:p w14:paraId="545694A0" w14:textId="77777777" w:rsidR="006C2CBD" w:rsidRDefault="00272AF8" w:rsidP="006C2CBD">
      <w:pPr>
        <w:keepNext/>
        <w:jc w:val="center"/>
      </w:pPr>
      <w:r>
        <w:rPr>
          <w:rFonts w:ascii="Times New Roman" w:eastAsiaTheme="minorEastAsia" w:hAnsi="Times New Roman" w:cs="Times New Roman"/>
          <w:noProof/>
          <w:sz w:val="24"/>
          <w:szCs w:val="24"/>
          <w:lang w:eastAsia="it-IT"/>
        </w:rPr>
        <w:drawing>
          <wp:inline distT="0" distB="0" distL="0" distR="0" wp14:anchorId="598EDCB2" wp14:editId="58B577F9">
            <wp:extent cx="6120130" cy="1940119"/>
            <wp:effectExtent l="0" t="0" r="0" b="3175"/>
            <wp:docPr id="3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Compensazione ibrida.png"/>
                    <pic:cNvPicPr/>
                  </pic:nvPicPr>
                  <pic:blipFill rotWithShape="1">
                    <a:blip r:embed="rId37">
                      <a:extLst>
                        <a:ext uri="{28A0092B-C50C-407E-A947-70E740481C1C}">
                          <a14:useLocalDpi xmlns:a14="http://schemas.microsoft.com/office/drawing/2010/main" val="0"/>
                        </a:ext>
                      </a:extLst>
                    </a:blip>
                    <a:srcRect b="9739"/>
                    <a:stretch/>
                  </pic:blipFill>
                  <pic:spPr bwMode="auto">
                    <a:xfrm>
                      <a:off x="0" y="0"/>
                      <a:ext cx="6120130" cy="1940119"/>
                    </a:xfrm>
                    <a:prstGeom prst="rect">
                      <a:avLst/>
                    </a:prstGeom>
                    <a:ln>
                      <a:noFill/>
                    </a:ln>
                    <a:extLst>
                      <a:ext uri="{53640926-AAD7-44D8-BBD7-CCE9431645EC}">
                        <a14:shadowObscured xmlns:a14="http://schemas.microsoft.com/office/drawing/2010/main"/>
                      </a:ext>
                    </a:extLst>
                  </pic:spPr>
                </pic:pic>
              </a:graphicData>
            </a:graphic>
          </wp:inline>
        </w:drawing>
      </w:r>
    </w:p>
    <w:p w14:paraId="46BE40B2" w14:textId="5424D7D5" w:rsidR="00E9116A" w:rsidRDefault="006C2CBD" w:rsidP="006C2CBD">
      <w:pPr>
        <w:pStyle w:val="Didascalia"/>
        <w:jc w:val="center"/>
      </w:pPr>
      <w:r>
        <w:t>Figura 1.</w:t>
      </w:r>
      <w:r w:rsidR="00000000">
        <w:fldChar w:fldCharType="begin"/>
      </w:r>
      <w:r w:rsidR="00000000">
        <w:instrText xml:space="preserve"> SEQ Figura_1. \* ARABIC </w:instrText>
      </w:r>
      <w:r w:rsidR="00000000">
        <w:fldChar w:fldCharType="separate"/>
      </w:r>
      <w:r w:rsidR="00B52170">
        <w:rPr>
          <w:noProof/>
        </w:rPr>
        <w:t>27</w:t>
      </w:r>
      <w:r w:rsidR="00000000">
        <w:rPr>
          <w:noProof/>
        </w:rPr>
        <w:fldChar w:fldCharType="end"/>
      </w:r>
      <w:r w:rsidRPr="006C2CBD">
        <w:t xml:space="preserve">: metodo di compensazione ibrida. Tratto </w:t>
      </w:r>
      <w:r w:rsidRPr="004C5545">
        <w:t>da [2</w:t>
      </w:r>
      <w:r w:rsidR="004C5545">
        <w:t>6</w:t>
      </w:r>
      <w:r w:rsidRPr="006C2CBD">
        <w:t>].</w:t>
      </w:r>
    </w:p>
    <w:p w14:paraId="06567AD9" w14:textId="77777777" w:rsidR="00C80937" w:rsidRDefault="00C80937">
      <w:r>
        <w:br w:type="page"/>
      </w:r>
    </w:p>
    <w:p w14:paraId="3EB37BB2" w14:textId="77777777" w:rsidR="00DD1A45" w:rsidRDefault="00DD1A45" w:rsidP="00DD1A45">
      <w:pPr>
        <w:jc w:val="both"/>
        <w:rPr>
          <w:rFonts w:ascii="Times New Roman" w:hAnsi="Times New Roman" w:cs="Times New Roman"/>
          <w:b/>
          <w:sz w:val="24"/>
          <w:szCs w:val="24"/>
        </w:rPr>
      </w:pPr>
    </w:p>
    <w:p w14:paraId="069D4398" w14:textId="77777777" w:rsidR="00DD1A45" w:rsidRDefault="00DD1A45" w:rsidP="00DD1A45">
      <w:pPr>
        <w:jc w:val="both"/>
        <w:rPr>
          <w:rFonts w:ascii="Times New Roman" w:hAnsi="Times New Roman" w:cs="Times New Roman"/>
          <w:b/>
          <w:sz w:val="24"/>
          <w:szCs w:val="24"/>
        </w:rPr>
      </w:pPr>
    </w:p>
    <w:p w14:paraId="5A36CF38" w14:textId="77777777" w:rsidR="00DD1A45" w:rsidRDefault="00DD1A45" w:rsidP="00DD1A45">
      <w:pPr>
        <w:jc w:val="both"/>
        <w:rPr>
          <w:rFonts w:ascii="Times New Roman" w:hAnsi="Times New Roman" w:cs="Times New Roman"/>
          <w:b/>
          <w:sz w:val="24"/>
          <w:szCs w:val="24"/>
        </w:rPr>
      </w:pPr>
    </w:p>
    <w:p w14:paraId="03B88F9C" w14:textId="77777777" w:rsidR="00DD1A45" w:rsidRDefault="00DD1A45" w:rsidP="00DD1A45">
      <w:pPr>
        <w:jc w:val="both"/>
        <w:rPr>
          <w:rFonts w:ascii="Times New Roman" w:hAnsi="Times New Roman" w:cs="Times New Roman"/>
          <w:b/>
          <w:sz w:val="24"/>
          <w:szCs w:val="24"/>
        </w:rPr>
      </w:pPr>
    </w:p>
    <w:p w14:paraId="5A69F53D" w14:textId="77777777" w:rsidR="00DD1A45" w:rsidRPr="0071604C" w:rsidRDefault="00DD1A45" w:rsidP="00DD1A45">
      <w:pPr>
        <w:jc w:val="both"/>
        <w:rPr>
          <w:rFonts w:ascii="Times New Roman" w:hAnsi="Times New Roman" w:cs="Times New Roman"/>
          <w:b/>
          <w:sz w:val="48"/>
          <w:szCs w:val="48"/>
        </w:rPr>
      </w:pPr>
      <w:r w:rsidRPr="0071604C">
        <w:rPr>
          <w:rFonts w:ascii="Times New Roman" w:hAnsi="Times New Roman" w:cs="Times New Roman"/>
          <w:b/>
          <w:sz w:val="48"/>
          <w:szCs w:val="48"/>
        </w:rPr>
        <w:t xml:space="preserve">CAPITOLO </w:t>
      </w:r>
      <w:r>
        <w:rPr>
          <w:rFonts w:ascii="Times New Roman" w:hAnsi="Times New Roman" w:cs="Times New Roman"/>
          <w:b/>
          <w:sz w:val="48"/>
          <w:szCs w:val="48"/>
        </w:rPr>
        <w:t>2</w:t>
      </w:r>
    </w:p>
    <w:p w14:paraId="2DF20D63" w14:textId="77777777" w:rsidR="00DD1A45" w:rsidRDefault="00DD1A45" w:rsidP="00DD1A45">
      <w:pPr>
        <w:jc w:val="both"/>
        <w:rPr>
          <w:rFonts w:ascii="Times New Roman" w:hAnsi="Times New Roman" w:cs="Times New Roman"/>
          <w:sz w:val="24"/>
          <w:szCs w:val="24"/>
        </w:rPr>
      </w:pPr>
    </w:p>
    <w:p w14:paraId="39F85BD8" w14:textId="77777777" w:rsidR="00DD1A45" w:rsidRDefault="00DD1A45" w:rsidP="00DD1A45">
      <w:pPr>
        <w:jc w:val="both"/>
        <w:rPr>
          <w:rFonts w:ascii="Times New Roman" w:hAnsi="Times New Roman" w:cs="Times New Roman"/>
          <w:sz w:val="24"/>
          <w:szCs w:val="24"/>
        </w:rPr>
      </w:pPr>
    </w:p>
    <w:p w14:paraId="2A1A44CA" w14:textId="077E2230" w:rsidR="006B1CC5" w:rsidRPr="006B1CC5" w:rsidRDefault="006B1CC5">
      <w:pPr>
        <w:pStyle w:val="Paragrafoelenco"/>
        <w:numPr>
          <w:ilvl w:val="0"/>
          <w:numId w:val="13"/>
        </w:numPr>
        <w:jc w:val="both"/>
        <w:rPr>
          <w:rFonts w:ascii="Times New Roman" w:hAnsi="Times New Roman" w:cs="Times New Roman"/>
          <w:b/>
          <w:sz w:val="40"/>
          <w:szCs w:val="40"/>
        </w:rPr>
      </w:pPr>
      <w:r>
        <w:rPr>
          <w:rFonts w:ascii="Times New Roman" w:hAnsi="Times New Roman" w:cs="Times New Roman"/>
          <w:b/>
          <w:sz w:val="40"/>
          <w:szCs w:val="40"/>
        </w:rPr>
        <w:t>Prototipo della valvola pneumatica e banco prova</w:t>
      </w:r>
    </w:p>
    <w:p w14:paraId="715B5D87" w14:textId="77777777" w:rsidR="00DD1A45" w:rsidRDefault="00DD1A45" w:rsidP="00DD1A45">
      <w:pPr>
        <w:jc w:val="both"/>
        <w:rPr>
          <w:rFonts w:ascii="Times New Roman" w:hAnsi="Times New Roman" w:cs="Times New Roman"/>
          <w:sz w:val="24"/>
          <w:szCs w:val="24"/>
        </w:rPr>
      </w:pPr>
    </w:p>
    <w:p w14:paraId="661D96A8" w14:textId="128C0E49" w:rsidR="00714447" w:rsidRDefault="00714447" w:rsidP="00714447">
      <w:pPr>
        <w:jc w:val="both"/>
        <w:rPr>
          <w:rFonts w:ascii="Times New Roman" w:hAnsi="Times New Roman" w:cs="Times New Roman"/>
          <w:color w:val="000000"/>
          <w:sz w:val="24"/>
          <w:szCs w:val="24"/>
        </w:rPr>
      </w:pPr>
      <w:r w:rsidRPr="00714447">
        <w:rPr>
          <w:rFonts w:ascii="Times New Roman" w:hAnsi="Times New Roman" w:cs="Times New Roman"/>
          <w:color w:val="000000"/>
          <w:sz w:val="24"/>
          <w:szCs w:val="24"/>
        </w:rPr>
        <w:t xml:space="preserve">In questo lavoro di tesi, il prototipo di valvola utilizzato fa riferimento a quella realizzata da </w:t>
      </w:r>
      <w:proofErr w:type="spellStart"/>
      <w:r w:rsidRPr="00714447">
        <w:rPr>
          <w:rFonts w:ascii="Times New Roman" w:hAnsi="Times New Roman" w:cs="Times New Roman"/>
          <w:color w:val="000000"/>
          <w:sz w:val="24"/>
          <w:szCs w:val="24"/>
        </w:rPr>
        <w:t>Ghodsiyeh</w:t>
      </w:r>
      <w:proofErr w:type="spellEnd"/>
      <w:r w:rsidRPr="00714447">
        <w:rPr>
          <w:rFonts w:ascii="Times New Roman" w:hAnsi="Times New Roman" w:cs="Times New Roman"/>
          <w:color w:val="000000"/>
          <w:sz w:val="24"/>
          <w:szCs w:val="24"/>
        </w:rPr>
        <w:t xml:space="preserve"> et al. </w:t>
      </w:r>
      <w:r w:rsidR="004C5545">
        <w:rPr>
          <w:rFonts w:ascii="Times New Roman" w:hAnsi="Times New Roman" w:cs="Times New Roman"/>
          <w:color w:val="000000"/>
          <w:sz w:val="24"/>
          <w:szCs w:val="24"/>
        </w:rPr>
        <w:t xml:space="preserve">[27]. </w:t>
      </w:r>
      <w:r w:rsidRPr="00714447">
        <w:rPr>
          <w:rFonts w:ascii="Times New Roman" w:hAnsi="Times New Roman" w:cs="Times New Roman"/>
          <w:color w:val="000000"/>
          <w:sz w:val="24"/>
          <w:szCs w:val="24"/>
        </w:rPr>
        <w:t xml:space="preserve">Il sistema si compone di un cuscinetto pneumostatico, </w:t>
      </w:r>
      <w:r w:rsidR="004877BB">
        <w:rPr>
          <w:rFonts w:ascii="Times New Roman" w:hAnsi="Times New Roman" w:cs="Times New Roman"/>
          <w:color w:val="000000"/>
          <w:sz w:val="24"/>
          <w:szCs w:val="24"/>
        </w:rPr>
        <w:t>con</w:t>
      </w:r>
      <w:r w:rsidRPr="00714447">
        <w:rPr>
          <w:rFonts w:ascii="Times New Roman" w:hAnsi="Times New Roman" w:cs="Times New Roman"/>
          <w:color w:val="000000"/>
          <w:sz w:val="24"/>
          <w:szCs w:val="24"/>
        </w:rPr>
        <w:t xml:space="preserve"> integrata una valvola a diaframma, opportunamente </w:t>
      </w:r>
      <w:r w:rsidR="004877BB">
        <w:rPr>
          <w:rFonts w:ascii="Times New Roman" w:hAnsi="Times New Roman" w:cs="Times New Roman"/>
          <w:color w:val="000000"/>
          <w:sz w:val="24"/>
          <w:szCs w:val="24"/>
        </w:rPr>
        <w:t>progettata</w:t>
      </w:r>
      <w:r w:rsidRPr="00714447">
        <w:rPr>
          <w:rFonts w:ascii="Times New Roman" w:hAnsi="Times New Roman" w:cs="Times New Roman"/>
          <w:color w:val="000000"/>
          <w:sz w:val="24"/>
          <w:szCs w:val="24"/>
        </w:rPr>
        <w:t>. Il pattino</w:t>
      </w:r>
      <w:r w:rsidR="00892C86">
        <w:rPr>
          <w:rFonts w:ascii="Times New Roman" w:hAnsi="Times New Roman" w:cs="Times New Roman"/>
          <w:color w:val="000000"/>
          <w:sz w:val="24"/>
          <w:szCs w:val="24"/>
        </w:rPr>
        <w:t>, di cui si ha una rappresentazione fotografica in figur</w:t>
      </w:r>
      <w:r w:rsidR="00F4123F">
        <w:rPr>
          <w:rFonts w:ascii="Times New Roman" w:hAnsi="Times New Roman" w:cs="Times New Roman"/>
          <w:color w:val="000000"/>
          <w:sz w:val="24"/>
          <w:szCs w:val="24"/>
        </w:rPr>
        <w:t>a 2</w:t>
      </w:r>
      <w:r w:rsidR="006C2CBD">
        <w:rPr>
          <w:rFonts w:ascii="Times New Roman" w:hAnsi="Times New Roman" w:cs="Times New Roman"/>
          <w:color w:val="000000"/>
          <w:sz w:val="24"/>
          <w:szCs w:val="24"/>
        </w:rPr>
        <w:t>.1</w:t>
      </w:r>
      <w:r w:rsidR="00892C86">
        <w:rPr>
          <w:rFonts w:ascii="Times New Roman" w:hAnsi="Times New Roman" w:cs="Times New Roman"/>
          <w:color w:val="000000"/>
          <w:sz w:val="24"/>
          <w:szCs w:val="24"/>
        </w:rPr>
        <w:t xml:space="preserve">, </w:t>
      </w:r>
      <w:r w:rsidRPr="00714447">
        <w:rPr>
          <w:rFonts w:ascii="Times New Roman" w:hAnsi="Times New Roman" w:cs="Times New Roman"/>
          <w:color w:val="000000"/>
          <w:sz w:val="24"/>
          <w:szCs w:val="24"/>
        </w:rPr>
        <w:t>ha una geometria rettangolare e presenta quattro fori alimentati</w:t>
      </w:r>
      <w:r w:rsidR="00CE0D55">
        <w:rPr>
          <w:rFonts w:ascii="Times New Roman" w:hAnsi="Times New Roman" w:cs="Times New Roman"/>
          <w:color w:val="000000"/>
          <w:sz w:val="24"/>
          <w:szCs w:val="24"/>
        </w:rPr>
        <w:t xml:space="preserve">, di diametro </w:t>
      </w:r>
      <w:proofErr w:type="spellStart"/>
      <w:r w:rsidR="00CE0D55">
        <w:rPr>
          <w:rFonts w:ascii="Times New Roman" w:hAnsi="Times New Roman" w:cs="Times New Roman"/>
          <w:i/>
          <w:iCs/>
          <w:color w:val="000000"/>
          <w:sz w:val="24"/>
          <w:szCs w:val="24"/>
        </w:rPr>
        <w:t>d</w:t>
      </w:r>
      <w:r w:rsidR="00CE0D55">
        <w:rPr>
          <w:rFonts w:ascii="Times New Roman" w:hAnsi="Times New Roman" w:cs="Times New Roman"/>
          <w:i/>
          <w:iCs/>
          <w:color w:val="000000"/>
          <w:sz w:val="24"/>
          <w:szCs w:val="24"/>
          <w:vertAlign w:val="subscript"/>
        </w:rPr>
        <w:t>p</w:t>
      </w:r>
      <w:proofErr w:type="spellEnd"/>
      <w:r w:rsidR="00CE0D55">
        <w:rPr>
          <w:rFonts w:ascii="Times New Roman" w:hAnsi="Times New Roman" w:cs="Times New Roman"/>
          <w:color w:val="000000"/>
          <w:sz w:val="24"/>
          <w:szCs w:val="24"/>
        </w:rPr>
        <w:t xml:space="preserve"> = 1.05mm,</w:t>
      </w:r>
      <w:r w:rsidRPr="00714447">
        <w:rPr>
          <w:rFonts w:ascii="Times New Roman" w:hAnsi="Times New Roman" w:cs="Times New Roman"/>
          <w:color w:val="000000"/>
          <w:sz w:val="24"/>
          <w:szCs w:val="24"/>
        </w:rPr>
        <w:t xml:space="preserve"> collegati da ragnature</w:t>
      </w:r>
      <w:r w:rsidR="00CE0D55">
        <w:rPr>
          <w:rFonts w:ascii="Times New Roman" w:hAnsi="Times New Roman" w:cs="Times New Roman"/>
          <w:color w:val="000000"/>
          <w:sz w:val="24"/>
          <w:szCs w:val="24"/>
        </w:rPr>
        <w:t xml:space="preserve"> (</w:t>
      </w:r>
      <w:r w:rsidR="00CE0D55">
        <w:rPr>
          <w:rFonts w:ascii="Times New Roman" w:hAnsi="Times New Roman" w:cs="Times New Roman"/>
          <w:i/>
          <w:iCs/>
          <w:color w:val="000000"/>
          <w:sz w:val="24"/>
          <w:szCs w:val="24"/>
        </w:rPr>
        <w:t>h</w:t>
      </w:r>
      <w:r w:rsidR="00CE0D55">
        <w:rPr>
          <w:rFonts w:ascii="Times New Roman" w:hAnsi="Times New Roman" w:cs="Times New Roman"/>
          <w:i/>
          <w:iCs/>
          <w:color w:val="000000"/>
          <w:sz w:val="24"/>
          <w:szCs w:val="24"/>
          <w:vertAlign w:val="subscript"/>
        </w:rPr>
        <w:t>g</w:t>
      </w:r>
      <w:r w:rsidR="00CE0D55">
        <w:rPr>
          <w:rFonts w:ascii="Times New Roman" w:hAnsi="Times New Roman" w:cs="Times New Roman"/>
          <w:color w:val="000000"/>
          <w:sz w:val="24"/>
          <w:szCs w:val="24"/>
        </w:rPr>
        <w:t xml:space="preserve"> = 54μm, </w:t>
      </w:r>
      <w:proofErr w:type="spellStart"/>
      <w:r w:rsidR="00CE0D55">
        <w:rPr>
          <w:rFonts w:ascii="Times New Roman" w:hAnsi="Times New Roman" w:cs="Times New Roman"/>
          <w:i/>
          <w:iCs/>
          <w:color w:val="000000"/>
          <w:sz w:val="24"/>
          <w:szCs w:val="24"/>
        </w:rPr>
        <w:t>w</w:t>
      </w:r>
      <w:r w:rsidR="00CE0D55">
        <w:rPr>
          <w:rFonts w:ascii="Times New Roman" w:hAnsi="Times New Roman" w:cs="Times New Roman"/>
          <w:i/>
          <w:iCs/>
          <w:color w:val="000000"/>
          <w:sz w:val="24"/>
          <w:szCs w:val="24"/>
          <w:vertAlign w:val="subscript"/>
        </w:rPr>
        <w:t>g</w:t>
      </w:r>
      <w:proofErr w:type="spellEnd"/>
      <w:r w:rsidR="00CE0D55">
        <w:rPr>
          <w:rFonts w:ascii="Times New Roman" w:hAnsi="Times New Roman" w:cs="Times New Roman"/>
          <w:color w:val="000000"/>
          <w:sz w:val="24"/>
          <w:szCs w:val="24"/>
        </w:rPr>
        <w:t xml:space="preserve"> = 160μm)</w:t>
      </w:r>
      <w:r w:rsidR="00D307E2">
        <w:rPr>
          <w:rFonts w:ascii="Times New Roman" w:hAnsi="Times New Roman" w:cs="Times New Roman"/>
          <w:color w:val="000000"/>
          <w:sz w:val="24"/>
          <w:szCs w:val="24"/>
        </w:rPr>
        <w:t>,</w:t>
      </w:r>
      <w:r w:rsidR="00892C86">
        <w:rPr>
          <w:rFonts w:ascii="Times New Roman" w:hAnsi="Times New Roman" w:cs="Times New Roman"/>
          <w:color w:val="000000"/>
          <w:sz w:val="24"/>
          <w:szCs w:val="24"/>
        </w:rPr>
        <w:t xml:space="preserve"> posizionati sulla sua superficie attiva</w:t>
      </w:r>
      <w:r w:rsidR="00FA223F">
        <w:rPr>
          <w:rFonts w:ascii="Times New Roman" w:hAnsi="Times New Roman" w:cs="Times New Roman"/>
          <w:color w:val="000000"/>
          <w:sz w:val="24"/>
          <w:szCs w:val="24"/>
        </w:rPr>
        <w:t>, le dimensioni geometriche precise del pattino verranno discusse al paragrafo 2.2</w:t>
      </w:r>
      <w:r w:rsidR="00892C86">
        <w:rPr>
          <w:rFonts w:ascii="Times New Roman" w:hAnsi="Times New Roman" w:cs="Times New Roman"/>
          <w:color w:val="000000"/>
          <w:sz w:val="24"/>
          <w:szCs w:val="24"/>
        </w:rPr>
        <w:t xml:space="preserve">. L’aria che proviene dall’alimentazione attraversa questi fori e genera il meato di fluido sottostante al </w:t>
      </w:r>
      <w:r w:rsidR="00316BE6">
        <w:rPr>
          <w:rFonts w:ascii="Times New Roman" w:hAnsi="Times New Roman" w:cs="Times New Roman"/>
          <w:color w:val="000000"/>
          <w:sz w:val="24"/>
          <w:szCs w:val="24"/>
        </w:rPr>
        <w:t>cuscinetto</w:t>
      </w:r>
      <w:r w:rsidR="00892C86">
        <w:rPr>
          <w:rFonts w:ascii="Times New Roman" w:hAnsi="Times New Roman" w:cs="Times New Roman"/>
          <w:color w:val="000000"/>
          <w:sz w:val="24"/>
          <w:szCs w:val="24"/>
        </w:rPr>
        <w:t>.</w:t>
      </w:r>
      <w:r w:rsidR="00316BE6">
        <w:rPr>
          <w:rFonts w:ascii="Times New Roman" w:hAnsi="Times New Roman" w:cs="Times New Roman"/>
          <w:color w:val="000000"/>
          <w:sz w:val="24"/>
          <w:szCs w:val="24"/>
        </w:rPr>
        <w:t xml:space="preserve"> L</w:t>
      </w:r>
      <w:r w:rsidRPr="00714447">
        <w:rPr>
          <w:rFonts w:ascii="Times New Roman" w:hAnsi="Times New Roman" w:cs="Times New Roman"/>
          <w:color w:val="000000"/>
          <w:sz w:val="24"/>
          <w:szCs w:val="24"/>
        </w:rPr>
        <w:t>a valvola a membrana integrata al pattino,</w:t>
      </w:r>
      <w:r w:rsidR="00316BE6">
        <w:rPr>
          <w:rFonts w:ascii="Times New Roman" w:hAnsi="Times New Roman" w:cs="Times New Roman"/>
          <w:color w:val="000000"/>
          <w:sz w:val="24"/>
          <w:szCs w:val="24"/>
        </w:rPr>
        <w:t xml:space="preserve"> visibile anch’essa in figura</w:t>
      </w:r>
      <w:r w:rsidR="00F4123F">
        <w:rPr>
          <w:rFonts w:ascii="Times New Roman" w:hAnsi="Times New Roman" w:cs="Times New Roman"/>
          <w:color w:val="000000"/>
          <w:sz w:val="24"/>
          <w:szCs w:val="24"/>
        </w:rPr>
        <w:t xml:space="preserve"> 2</w:t>
      </w:r>
      <w:r w:rsidR="006C2CBD">
        <w:rPr>
          <w:rFonts w:ascii="Times New Roman" w:hAnsi="Times New Roman" w:cs="Times New Roman"/>
          <w:color w:val="000000"/>
          <w:sz w:val="24"/>
          <w:szCs w:val="24"/>
        </w:rPr>
        <w:t>.1</w:t>
      </w:r>
      <w:r w:rsidR="00F4123F">
        <w:rPr>
          <w:rFonts w:ascii="Times New Roman" w:hAnsi="Times New Roman" w:cs="Times New Roman"/>
          <w:color w:val="000000"/>
          <w:sz w:val="24"/>
          <w:szCs w:val="24"/>
        </w:rPr>
        <w:t>,</w:t>
      </w:r>
      <w:r w:rsidRPr="00714447">
        <w:rPr>
          <w:rFonts w:ascii="Times New Roman" w:hAnsi="Times New Roman" w:cs="Times New Roman"/>
          <w:color w:val="000000"/>
          <w:sz w:val="24"/>
          <w:szCs w:val="24"/>
        </w:rPr>
        <w:t xml:space="preserve"> ha il compito di garantire una </w:t>
      </w:r>
      <w:r w:rsidR="00D307E2">
        <w:rPr>
          <w:rFonts w:ascii="Times New Roman" w:hAnsi="Times New Roman" w:cs="Times New Roman"/>
          <w:color w:val="000000"/>
          <w:sz w:val="24"/>
          <w:szCs w:val="24"/>
        </w:rPr>
        <w:t>pressione di alimentazione che risulti ottimale in base a quelle che sono le condizioni a cui il sistema dovrà lavorare</w:t>
      </w:r>
      <w:r w:rsidR="00316BE6">
        <w:rPr>
          <w:rFonts w:ascii="Times New Roman" w:hAnsi="Times New Roman" w:cs="Times New Roman"/>
          <w:color w:val="000000"/>
          <w:sz w:val="24"/>
          <w:szCs w:val="24"/>
        </w:rPr>
        <w:t>.</w:t>
      </w:r>
      <w:r w:rsidRPr="00714447">
        <w:rPr>
          <w:rFonts w:ascii="Times New Roman" w:hAnsi="Times New Roman" w:cs="Times New Roman"/>
          <w:color w:val="000000"/>
          <w:sz w:val="24"/>
          <w:szCs w:val="24"/>
        </w:rPr>
        <w:t xml:space="preserve"> </w:t>
      </w:r>
      <w:r w:rsidR="00D307E2">
        <w:rPr>
          <w:rFonts w:ascii="Times New Roman" w:hAnsi="Times New Roman" w:cs="Times New Roman"/>
          <w:color w:val="000000"/>
          <w:sz w:val="24"/>
          <w:szCs w:val="24"/>
        </w:rPr>
        <w:t>Facendo riferimento alla figura 2.</w:t>
      </w:r>
      <w:r w:rsidR="00E044F8">
        <w:rPr>
          <w:rFonts w:ascii="Times New Roman" w:hAnsi="Times New Roman" w:cs="Times New Roman"/>
          <w:color w:val="000000"/>
          <w:sz w:val="24"/>
          <w:szCs w:val="24"/>
        </w:rPr>
        <w:t>2</w:t>
      </w:r>
      <w:r w:rsidR="00D307E2">
        <w:rPr>
          <w:rFonts w:ascii="Times New Roman" w:hAnsi="Times New Roman" w:cs="Times New Roman"/>
          <w:color w:val="000000"/>
          <w:sz w:val="24"/>
          <w:szCs w:val="24"/>
        </w:rPr>
        <w:t>, d</w:t>
      </w:r>
      <w:r w:rsidR="00316BE6">
        <w:rPr>
          <w:rFonts w:ascii="Times New Roman" w:hAnsi="Times New Roman" w:cs="Times New Roman"/>
          <w:color w:val="000000"/>
          <w:sz w:val="24"/>
          <w:szCs w:val="24"/>
        </w:rPr>
        <w:t>urante il suo funzionamento, al pattino possono essere applicate delle variazioni di carico</w:t>
      </w:r>
      <w:r w:rsidR="00E044F8">
        <w:rPr>
          <w:rFonts w:ascii="Times New Roman" w:hAnsi="Times New Roman" w:cs="Times New Roman"/>
          <w:color w:val="000000"/>
          <w:sz w:val="24"/>
          <w:szCs w:val="24"/>
        </w:rPr>
        <w:t xml:space="preserve"> (</w:t>
      </w:r>
      <w:r w:rsidR="00245FCC">
        <w:rPr>
          <w:rFonts w:ascii="Times New Roman" w:hAnsi="Times New Roman" w:cs="Times New Roman"/>
          <w:i/>
          <w:iCs/>
          <w:color w:val="000000"/>
          <w:sz w:val="24"/>
          <w:szCs w:val="24"/>
        </w:rPr>
        <w:t xml:space="preserve">F </w:t>
      </w:r>
      <w:r w:rsidR="00245FCC">
        <w:rPr>
          <w:rFonts w:ascii="Times New Roman" w:hAnsi="Times New Roman" w:cs="Times New Roman"/>
          <w:color w:val="000000"/>
          <w:sz w:val="24"/>
          <w:szCs w:val="24"/>
        </w:rPr>
        <w:t>± Δ</w:t>
      </w:r>
      <w:r w:rsidR="00245FCC">
        <w:rPr>
          <w:rFonts w:ascii="Times New Roman" w:hAnsi="Times New Roman" w:cs="Times New Roman"/>
          <w:i/>
          <w:iCs/>
          <w:color w:val="000000"/>
          <w:sz w:val="24"/>
          <w:szCs w:val="24"/>
        </w:rPr>
        <w:t>F</w:t>
      </w:r>
      <w:r w:rsidR="00245FCC">
        <w:rPr>
          <w:rFonts w:ascii="Times New Roman" w:hAnsi="Times New Roman" w:cs="Times New Roman"/>
          <w:color w:val="000000"/>
          <w:sz w:val="24"/>
          <w:szCs w:val="24"/>
        </w:rPr>
        <w:t>)</w:t>
      </w:r>
      <w:r w:rsidRPr="00714447">
        <w:rPr>
          <w:rFonts w:ascii="Times New Roman" w:hAnsi="Times New Roman" w:cs="Times New Roman"/>
          <w:color w:val="000000"/>
          <w:sz w:val="24"/>
          <w:szCs w:val="24"/>
        </w:rPr>
        <w:t>, se si avesse un aumento d</w:t>
      </w:r>
      <w:r w:rsidR="00316BE6">
        <w:rPr>
          <w:rFonts w:ascii="Times New Roman" w:hAnsi="Times New Roman" w:cs="Times New Roman"/>
          <w:color w:val="000000"/>
          <w:sz w:val="24"/>
          <w:szCs w:val="24"/>
        </w:rPr>
        <w:t>i</w:t>
      </w:r>
      <w:r w:rsidRPr="00714447">
        <w:rPr>
          <w:rFonts w:ascii="Times New Roman" w:hAnsi="Times New Roman" w:cs="Times New Roman"/>
          <w:color w:val="000000"/>
          <w:sz w:val="24"/>
          <w:szCs w:val="24"/>
        </w:rPr>
        <w:t xml:space="preserve"> </w:t>
      </w:r>
      <w:r w:rsidR="00316BE6">
        <w:rPr>
          <w:rFonts w:ascii="Times New Roman" w:hAnsi="Times New Roman" w:cs="Times New Roman"/>
          <w:color w:val="000000"/>
          <w:sz w:val="24"/>
          <w:szCs w:val="24"/>
        </w:rPr>
        <w:t>forza</w:t>
      </w:r>
      <w:r w:rsidRPr="00714447">
        <w:rPr>
          <w:rFonts w:ascii="Times New Roman" w:hAnsi="Times New Roman" w:cs="Times New Roman"/>
          <w:color w:val="000000"/>
          <w:sz w:val="24"/>
          <w:szCs w:val="24"/>
        </w:rPr>
        <w:t>, si avrebbe un abbassamento dell</w:t>
      </w:r>
      <w:r w:rsidR="00A74A15">
        <w:rPr>
          <w:rFonts w:ascii="Times New Roman" w:hAnsi="Times New Roman" w:cs="Times New Roman"/>
          <w:color w:val="000000"/>
          <w:sz w:val="24"/>
          <w:szCs w:val="24"/>
        </w:rPr>
        <w:t>a struttura e, quindi, una riduzione dell</w:t>
      </w:r>
      <w:r w:rsidRPr="00714447">
        <w:rPr>
          <w:rFonts w:ascii="Times New Roman" w:hAnsi="Times New Roman" w:cs="Times New Roman"/>
          <w:color w:val="000000"/>
          <w:sz w:val="24"/>
          <w:szCs w:val="24"/>
        </w:rPr>
        <w:t>’altezza del meato</w:t>
      </w:r>
      <w:r w:rsidR="00245FCC">
        <w:rPr>
          <w:rFonts w:ascii="Times New Roman" w:hAnsi="Times New Roman" w:cs="Times New Roman"/>
          <w:color w:val="000000"/>
          <w:sz w:val="24"/>
          <w:szCs w:val="24"/>
        </w:rPr>
        <w:t xml:space="preserve"> (</w:t>
      </w:r>
      <w:r w:rsidR="00245FCC">
        <w:rPr>
          <w:rFonts w:ascii="Times New Roman" w:hAnsi="Times New Roman" w:cs="Times New Roman"/>
          <w:i/>
          <w:iCs/>
          <w:color w:val="000000"/>
          <w:sz w:val="24"/>
          <w:szCs w:val="24"/>
        </w:rPr>
        <w:t>h</w:t>
      </w:r>
      <w:r w:rsidR="00245FCC">
        <w:rPr>
          <w:rFonts w:ascii="Times New Roman" w:hAnsi="Times New Roman" w:cs="Times New Roman"/>
          <w:color w:val="000000"/>
          <w:sz w:val="24"/>
          <w:szCs w:val="24"/>
        </w:rPr>
        <w:t>)</w:t>
      </w:r>
      <w:r w:rsidRPr="00714447">
        <w:rPr>
          <w:rFonts w:ascii="Times New Roman" w:hAnsi="Times New Roman" w:cs="Times New Roman"/>
          <w:color w:val="000000"/>
          <w:sz w:val="24"/>
          <w:szCs w:val="24"/>
        </w:rPr>
        <w:t xml:space="preserve"> di fluido, con un conseguente aumento di pressione del meato</w:t>
      </w:r>
      <w:r w:rsidR="00245FCC">
        <w:rPr>
          <w:rFonts w:ascii="Times New Roman" w:hAnsi="Times New Roman" w:cs="Times New Roman"/>
          <w:color w:val="000000"/>
          <w:sz w:val="24"/>
          <w:szCs w:val="24"/>
        </w:rPr>
        <w:t xml:space="preserve"> (</w:t>
      </w:r>
      <w:r w:rsidR="00245FCC">
        <w:rPr>
          <w:rFonts w:ascii="Times New Roman" w:hAnsi="Times New Roman" w:cs="Times New Roman"/>
          <w:i/>
          <w:iCs/>
          <w:color w:val="000000"/>
          <w:sz w:val="24"/>
          <w:szCs w:val="24"/>
        </w:rPr>
        <w:t>P</w:t>
      </w:r>
      <w:r w:rsidR="00245FCC">
        <w:rPr>
          <w:rFonts w:ascii="Times New Roman" w:hAnsi="Times New Roman" w:cs="Times New Roman"/>
          <w:i/>
          <w:iCs/>
          <w:color w:val="000000"/>
          <w:sz w:val="24"/>
          <w:szCs w:val="24"/>
          <w:vertAlign w:val="subscript"/>
        </w:rPr>
        <w:t>0</w:t>
      </w:r>
      <w:r w:rsidR="00245FCC">
        <w:rPr>
          <w:rFonts w:ascii="Times New Roman" w:hAnsi="Times New Roman" w:cs="Times New Roman"/>
          <w:color w:val="000000"/>
          <w:sz w:val="24"/>
          <w:szCs w:val="24"/>
        </w:rPr>
        <w:t>)</w:t>
      </w:r>
      <w:r w:rsidRPr="00714447">
        <w:rPr>
          <w:rFonts w:ascii="Times New Roman" w:hAnsi="Times New Roman" w:cs="Times New Roman"/>
          <w:color w:val="000000"/>
          <w:sz w:val="24"/>
          <w:szCs w:val="24"/>
        </w:rPr>
        <w:t>. Questo aumento di pressione si trasmette fino alla camera della valvola, che causerà un abbassamento della membrana</w:t>
      </w:r>
      <w:r w:rsidR="00245FCC">
        <w:rPr>
          <w:rFonts w:ascii="Times New Roman" w:hAnsi="Times New Roman" w:cs="Times New Roman"/>
          <w:color w:val="000000"/>
          <w:sz w:val="24"/>
          <w:szCs w:val="24"/>
        </w:rPr>
        <w:t xml:space="preserve"> (</w:t>
      </w:r>
      <w:r w:rsidR="00245FCC">
        <w:rPr>
          <w:rFonts w:ascii="Times New Roman" w:hAnsi="Times New Roman" w:cs="Times New Roman"/>
          <w:i/>
          <w:iCs/>
          <w:color w:val="000000"/>
          <w:sz w:val="24"/>
          <w:szCs w:val="24"/>
        </w:rPr>
        <w:t>x</w:t>
      </w:r>
      <w:r w:rsidR="00245FCC">
        <w:rPr>
          <w:rFonts w:ascii="Times New Roman" w:hAnsi="Times New Roman" w:cs="Times New Roman"/>
          <w:color w:val="000000"/>
          <w:sz w:val="24"/>
          <w:szCs w:val="24"/>
        </w:rPr>
        <w:t>)</w:t>
      </w:r>
      <w:r w:rsidRPr="00714447">
        <w:rPr>
          <w:rFonts w:ascii="Times New Roman" w:hAnsi="Times New Roman" w:cs="Times New Roman"/>
          <w:color w:val="000000"/>
          <w:sz w:val="24"/>
          <w:szCs w:val="24"/>
        </w:rPr>
        <w:t>, con un conseguente passaggio di portata maggiore dall’ugello di alimentazione, andando, quindi, a compensare l’aumento di carico.</w:t>
      </w:r>
      <w:r w:rsidR="00A74A15">
        <w:rPr>
          <w:rFonts w:ascii="Times New Roman" w:hAnsi="Times New Roman" w:cs="Times New Roman"/>
          <w:color w:val="000000"/>
          <w:sz w:val="24"/>
          <w:szCs w:val="24"/>
        </w:rPr>
        <w:t xml:space="preserve"> Nel caso contrario, in cui al cuscinetto viene ridotta la forza applicata, il pattino si alza, lo spessore di meato aumenta e la pressione nel meato diminuisce. La diminuzione di pressione nella camera della valvola provoca un innalzamento della membrana di regolazione e quindi la chiusura della luce di passaggio del fluido tra ugello e membrana, compensando la diminuzione di carico.</w:t>
      </w:r>
    </w:p>
    <w:p w14:paraId="51AE39E0" w14:textId="77777777" w:rsidR="00B5712F" w:rsidRDefault="00B5712F" w:rsidP="00714447">
      <w:pPr>
        <w:jc w:val="both"/>
        <w:rPr>
          <w:rFonts w:ascii="Times New Roman" w:hAnsi="Times New Roman" w:cs="Times New Roman"/>
          <w:color w:val="000000"/>
          <w:sz w:val="24"/>
          <w:szCs w:val="24"/>
        </w:rPr>
      </w:pPr>
    </w:p>
    <w:p w14:paraId="096BD03A" w14:textId="4C8137C6" w:rsidR="006C2CBD" w:rsidRDefault="007B2CEF" w:rsidP="006C2CBD">
      <w:pPr>
        <w:keepNext/>
        <w:jc w:val="center"/>
      </w:pPr>
      <w:r>
        <w:rPr>
          <w:noProof/>
        </w:rPr>
        <w:drawing>
          <wp:inline distT="0" distB="0" distL="0" distR="0" wp14:anchorId="604883CE" wp14:editId="57F3C0BB">
            <wp:extent cx="2176490" cy="1632479"/>
            <wp:effectExtent l="0" t="0" r="0" b="6350"/>
            <wp:docPr id="2128025768" name="Immagine 2" descr="Immagine che contiene strumento, spina/tapp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025768" name="Immagine 2" descr="Immagine che contiene strumento, spina/tappo&#10;&#10;Descrizione generata automaticament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28866" cy="1671764"/>
                    </a:xfrm>
                    <a:prstGeom prst="rect">
                      <a:avLst/>
                    </a:prstGeom>
                    <a:noFill/>
                    <a:ln>
                      <a:noFill/>
                    </a:ln>
                  </pic:spPr>
                </pic:pic>
              </a:graphicData>
            </a:graphic>
          </wp:inline>
        </w:drawing>
      </w:r>
      <w:r w:rsidR="00E24A84">
        <w:rPr>
          <w:rFonts w:ascii="Times New Roman" w:hAnsi="Times New Roman" w:cs="Times New Roman"/>
          <w:noProof/>
          <w:color w:val="000000"/>
          <w:sz w:val="24"/>
          <w:szCs w:val="24"/>
        </w:rPr>
        <w:drawing>
          <wp:inline distT="0" distB="0" distL="0" distR="0" wp14:anchorId="14459082" wp14:editId="7B2F2AD1">
            <wp:extent cx="2912838" cy="1635738"/>
            <wp:effectExtent l="0" t="0" r="1905" b="3175"/>
            <wp:docPr id="1422761033" name="Immagine 1" descr="Immagine che contiene elettronica, interno, valvol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761033" name="Immagine 1" descr="Immagine che contiene elettronica, interno, valvola&#10;&#10;Descrizione generata automaticamente"/>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13105" t="12457" r="34945" b="22837"/>
                    <a:stretch/>
                  </pic:blipFill>
                  <pic:spPr bwMode="auto">
                    <a:xfrm>
                      <a:off x="0" y="0"/>
                      <a:ext cx="2978631" cy="1672685"/>
                    </a:xfrm>
                    <a:prstGeom prst="rect">
                      <a:avLst/>
                    </a:prstGeom>
                    <a:noFill/>
                    <a:ln>
                      <a:noFill/>
                    </a:ln>
                    <a:extLst>
                      <a:ext uri="{53640926-AAD7-44D8-BBD7-CCE9431645EC}">
                        <a14:shadowObscured xmlns:a14="http://schemas.microsoft.com/office/drawing/2010/main"/>
                      </a:ext>
                    </a:extLst>
                  </pic:spPr>
                </pic:pic>
              </a:graphicData>
            </a:graphic>
          </wp:inline>
        </w:drawing>
      </w:r>
    </w:p>
    <w:p w14:paraId="3D8FD40A" w14:textId="15FDDF26" w:rsidR="0044233D" w:rsidRPr="0044233D" w:rsidRDefault="006C2CBD" w:rsidP="00B5712F">
      <w:pPr>
        <w:pStyle w:val="Didascalia"/>
        <w:jc w:val="center"/>
      </w:pPr>
      <w:r>
        <w:t>Figura 2.</w:t>
      </w:r>
      <w:r w:rsidR="00000000">
        <w:fldChar w:fldCharType="begin"/>
      </w:r>
      <w:r w:rsidR="00000000">
        <w:instrText xml:space="preserve"> SEQ Figura_2. \* ARABIC </w:instrText>
      </w:r>
      <w:r w:rsidR="00000000">
        <w:fldChar w:fldCharType="separate"/>
      </w:r>
      <w:r w:rsidR="00B52170">
        <w:rPr>
          <w:noProof/>
        </w:rPr>
        <w:t>1</w:t>
      </w:r>
      <w:r w:rsidR="00000000">
        <w:rPr>
          <w:noProof/>
        </w:rPr>
        <w:fldChar w:fldCharType="end"/>
      </w:r>
      <w:r w:rsidRPr="006C2CBD">
        <w:t>: fotografia valvola a membrana</w:t>
      </w:r>
      <w:r w:rsidR="00E24A84">
        <w:t xml:space="preserve"> e pattino</w:t>
      </w:r>
      <w:r w:rsidRPr="006C2CBD">
        <w:t>.</w:t>
      </w:r>
    </w:p>
    <w:p w14:paraId="118836BB" w14:textId="657B075D" w:rsidR="001964BF" w:rsidRPr="000C6B91" w:rsidRDefault="00245FCC" w:rsidP="00714447">
      <w:pPr>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Sempre in riferimento allo schema</w:t>
      </w:r>
      <w:r w:rsidR="001964BF">
        <w:rPr>
          <w:rFonts w:ascii="Times New Roman" w:hAnsi="Times New Roman" w:cs="Times New Roman"/>
          <w:color w:val="000000"/>
          <w:sz w:val="24"/>
          <w:szCs w:val="24"/>
        </w:rPr>
        <w:t xml:space="preserve"> in figura 2</w:t>
      </w:r>
      <w:r w:rsidR="006C2CBD">
        <w:rPr>
          <w:rFonts w:ascii="Times New Roman" w:hAnsi="Times New Roman" w:cs="Times New Roman"/>
          <w:color w:val="000000"/>
          <w:sz w:val="24"/>
          <w:szCs w:val="24"/>
        </w:rPr>
        <w:t>.2</w:t>
      </w:r>
      <w:r w:rsidR="001964BF">
        <w:rPr>
          <w:rFonts w:ascii="Times New Roman" w:hAnsi="Times New Roman" w:cs="Times New Roman"/>
          <w:color w:val="000000"/>
          <w:sz w:val="24"/>
          <w:szCs w:val="24"/>
        </w:rPr>
        <w:t xml:space="preserve">. </w:t>
      </w:r>
      <w:r w:rsidR="000C6B91">
        <w:rPr>
          <w:rFonts w:ascii="Times New Roman" w:hAnsi="Times New Roman" w:cs="Times New Roman"/>
          <w:color w:val="000000"/>
          <w:sz w:val="24"/>
          <w:szCs w:val="24"/>
        </w:rPr>
        <w:t xml:space="preserve">L’aria di alimentazione alla pressione </w:t>
      </w:r>
      <w:r w:rsidR="000C6B91" w:rsidRPr="00E24A84">
        <w:rPr>
          <w:rFonts w:ascii="Times New Roman" w:hAnsi="Times New Roman" w:cs="Times New Roman"/>
          <w:i/>
          <w:iCs/>
          <w:color w:val="000000"/>
          <w:sz w:val="24"/>
          <w:szCs w:val="24"/>
        </w:rPr>
        <w:t>P</w:t>
      </w:r>
      <w:r w:rsidR="000C6B91" w:rsidRPr="00E24A84">
        <w:rPr>
          <w:rFonts w:ascii="Times New Roman" w:hAnsi="Times New Roman" w:cs="Times New Roman"/>
          <w:i/>
          <w:iCs/>
          <w:color w:val="000000"/>
          <w:sz w:val="24"/>
          <w:szCs w:val="24"/>
          <w:vertAlign w:val="subscript"/>
        </w:rPr>
        <w:t>s</w:t>
      </w:r>
      <w:r w:rsidR="000C6B91">
        <w:rPr>
          <w:rFonts w:ascii="Times New Roman" w:hAnsi="Times New Roman" w:cs="Times New Roman"/>
          <w:color w:val="000000"/>
          <w:sz w:val="24"/>
          <w:szCs w:val="24"/>
        </w:rPr>
        <w:t xml:space="preserve"> attraversa l’ugello e ne fuoriesce alla pressione </w:t>
      </w:r>
      <w:r w:rsidR="000C6B91" w:rsidRPr="00E24A84">
        <w:rPr>
          <w:rFonts w:ascii="Times New Roman" w:hAnsi="Times New Roman" w:cs="Times New Roman"/>
          <w:i/>
          <w:iCs/>
          <w:color w:val="000000"/>
          <w:sz w:val="24"/>
          <w:szCs w:val="24"/>
        </w:rPr>
        <w:t>P</w:t>
      </w:r>
      <w:r>
        <w:rPr>
          <w:rFonts w:ascii="Times New Roman" w:hAnsi="Times New Roman" w:cs="Times New Roman"/>
          <w:i/>
          <w:iCs/>
          <w:color w:val="000000"/>
          <w:sz w:val="24"/>
          <w:szCs w:val="24"/>
          <w:vertAlign w:val="subscript"/>
        </w:rPr>
        <w:t>1</w:t>
      </w:r>
      <w:r w:rsidR="000C6B91">
        <w:rPr>
          <w:rFonts w:ascii="Times New Roman" w:hAnsi="Times New Roman" w:cs="Times New Roman"/>
          <w:color w:val="000000"/>
          <w:sz w:val="24"/>
          <w:szCs w:val="24"/>
        </w:rPr>
        <w:t xml:space="preserve"> all’interno della camera superiore della valvola. La pressione in questa camera determina l’abbassamento o meno della membrana in funzione del </w:t>
      </w:r>
      <w:r w:rsidR="00CF1824">
        <w:rPr>
          <w:rFonts w:ascii="Times New Roman" w:hAnsi="Times New Roman" w:cs="Times New Roman"/>
          <w:color w:val="000000"/>
          <w:sz w:val="24"/>
          <w:szCs w:val="24"/>
        </w:rPr>
        <w:t xml:space="preserve">carico applicato al </w:t>
      </w:r>
      <w:proofErr w:type="spellStart"/>
      <w:r w:rsidR="00CF1824">
        <w:rPr>
          <w:rFonts w:ascii="Times New Roman" w:hAnsi="Times New Roman" w:cs="Times New Roman"/>
          <w:color w:val="000000"/>
          <w:sz w:val="24"/>
          <w:szCs w:val="24"/>
        </w:rPr>
        <w:t>pad</w:t>
      </w:r>
      <w:proofErr w:type="spellEnd"/>
      <w:r w:rsidR="000C6B91">
        <w:rPr>
          <w:rFonts w:ascii="Times New Roman" w:hAnsi="Times New Roman" w:cs="Times New Roman"/>
          <w:color w:val="000000"/>
          <w:sz w:val="24"/>
          <w:szCs w:val="24"/>
        </w:rPr>
        <w:t>. La camera inferiore è posta alla pressione ambiente. L’aria in uscita dall’ugello alimenta i quattro fori del pattino tramite un condotto opportuno</w:t>
      </w:r>
      <w:r w:rsidR="00FE2A0F">
        <w:rPr>
          <w:rFonts w:ascii="Times New Roman" w:hAnsi="Times New Roman" w:cs="Times New Roman"/>
          <w:color w:val="000000"/>
          <w:sz w:val="24"/>
          <w:szCs w:val="24"/>
        </w:rPr>
        <w:t xml:space="preserve">, </w:t>
      </w:r>
      <w:r w:rsidR="00CF1824">
        <w:rPr>
          <w:rFonts w:ascii="Times New Roman" w:hAnsi="Times New Roman" w:cs="Times New Roman"/>
          <w:color w:val="000000"/>
          <w:sz w:val="24"/>
          <w:szCs w:val="24"/>
        </w:rPr>
        <w:t>infine, l’aria fuoriesce dal volume di meato e si riversa nell’ambiente.</w:t>
      </w:r>
    </w:p>
    <w:p w14:paraId="004CD7EC" w14:textId="77777777" w:rsidR="00E94999" w:rsidRPr="00714447" w:rsidRDefault="00E94999" w:rsidP="00714447">
      <w:pPr>
        <w:jc w:val="both"/>
        <w:rPr>
          <w:rFonts w:ascii="Times New Roman" w:hAnsi="Times New Roman" w:cs="Times New Roman"/>
          <w:color w:val="000000"/>
          <w:sz w:val="24"/>
          <w:szCs w:val="24"/>
        </w:rPr>
      </w:pPr>
    </w:p>
    <w:p w14:paraId="2FCE9DA8" w14:textId="65EC2391" w:rsidR="006C2CBD" w:rsidRDefault="00E044F8" w:rsidP="006C2CBD">
      <w:pPr>
        <w:keepNext/>
        <w:jc w:val="center"/>
      </w:pPr>
      <w:r w:rsidRPr="00E044F8">
        <w:rPr>
          <w:noProof/>
        </w:rPr>
        <w:drawing>
          <wp:inline distT="0" distB="0" distL="0" distR="0" wp14:anchorId="5A8EA94B" wp14:editId="166CDF19">
            <wp:extent cx="5334000" cy="3438276"/>
            <wp:effectExtent l="0" t="0" r="0" b="0"/>
            <wp:docPr id="4" name="Immagine 3">
              <a:extLst xmlns:a="http://schemas.openxmlformats.org/drawingml/2006/main">
                <a:ext uri="{FF2B5EF4-FFF2-40B4-BE49-F238E27FC236}">
                  <a16:creationId xmlns:a16="http://schemas.microsoft.com/office/drawing/2014/main" id="{0C23DF26-A33A-6232-04FE-6C927D814E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magine 3">
                      <a:extLst>
                        <a:ext uri="{FF2B5EF4-FFF2-40B4-BE49-F238E27FC236}">
                          <a16:creationId xmlns:a16="http://schemas.microsoft.com/office/drawing/2014/main" id="{0C23DF26-A33A-6232-04FE-6C927D814ECA}"/>
                        </a:ext>
                      </a:extLst>
                    </pic:cNvPr>
                    <pic:cNvPicPr>
                      <a:picLocks noChangeAspect="1"/>
                    </pic:cNvPicPr>
                  </pic:nvPicPr>
                  <pic:blipFill>
                    <a:blip r:embed="rId40"/>
                    <a:stretch>
                      <a:fillRect/>
                    </a:stretch>
                  </pic:blipFill>
                  <pic:spPr>
                    <a:xfrm>
                      <a:off x="0" y="0"/>
                      <a:ext cx="5341491" cy="3443105"/>
                    </a:xfrm>
                    <a:prstGeom prst="rect">
                      <a:avLst/>
                    </a:prstGeom>
                  </pic:spPr>
                </pic:pic>
              </a:graphicData>
            </a:graphic>
          </wp:inline>
        </w:drawing>
      </w:r>
    </w:p>
    <w:p w14:paraId="2583FD52" w14:textId="679E5200" w:rsidR="00E94999" w:rsidRDefault="006C2CBD" w:rsidP="006C2CBD">
      <w:pPr>
        <w:pStyle w:val="Didascalia"/>
        <w:jc w:val="center"/>
      </w:pPr>
      <w:r>
        <w:t>Figura 2.</w:t>
      </w:r>
      <w:r w:rsidR="00000000">
        <w:fldChar w:fldCharType="begin"/>
      </w:r>
      <w:r w:rsidR="00000000">
        <w:instrText xml:space="preserve"> SEQ Figura_2. \* ARABIC </w:instrText>
      </w:r>
      <w:r w:rsidR="00000000">
        <w:fldChar w:fldCharType="separate"/>
      </w:r>
      <w:r w:rsidR="00B52170">
        <w:rPr>
          <w:noProof/>
        </w:rPr>
        <w:t>2</w:t>
      </w:r>
      <w:r w:rsidR="00000000">
        <w:rPr>
          <w:noProof/>
        </w:rPr>
        <w:fldChar w:fldCharType="end"/>
      </w:r>
      <w:r>
        <w:t>: s</w:t>
      </w:r>
      <w:r w:rsidRPr="00926198">
        <w:t>chema funzionale della valvola a diaframma e del pattino a 4 fori collegato</w:t>
      </w:r>
      <w:r>
        <w:t>.</w:t>
      </w:r>
    </w:p>
    <w:p w14:paraId="5AC24B37" w14:textId="3EAAF62F" w:rsidR="00DD1A45" w:rsidRPr="00E94999" w:rsidRDefault="00DD1A45" w:rsidP="00E94999">
      <w:pPr>
        <w:rPr>
          <w:i/>
          <w:iCs/>
          <w:color w:val="44546A" w:themeColor="text2"/>
          <w:sz w:val="18"/>
          <w:szCs w:val="18"/>
        </w:rPr>
      </w:pPr>
    </w:p>
    <w:p w14:paraId="6D2A0A52" w14:textId="38904186" w:rsidR="00DD1A45" w:rsidRPr="00E94999" w:rsidRDefault="00DD1A45">
      <w:pPr>
        <w:pStyle w:val="Paragrafoelenco"/>
        <w:numPr>
          <w:ilvl w:val="1"/>
          <w:numId w:val="13"/>
        </w:numPr>
        <w:rPr>
          <w:rFonts w:ascii="Times New Roman" w:hAnsi="Times New Roman" w:cs="Times New Roman"/>
          <w:b/>
          <w:sz w:val="32"/>
          <w:szCs w:val="32"/>
        </w:rPr>
      </w:pPr>
      <w:bookmarkStart w:id="3" w:name="_Hlk150766015"/>
      <w:r w:rsidRPr="00E94999">
        <w:rPr>
          <w:rFonts w:ascii="Times New Roman" w:hAnsi="Times New Roman" w:cs="Times New Roman"/>
          <w:b/>
          <w:sz w:val="32"/>
          <w:szCs w:val="32"/>
        </w:rPr>
        <w:t>Descrizione dei componenti della valvola</w:t>
      </w:r>
    </w:p>
    <w:bookmarkEnd w:id="3"/>
    <w:p w14:paraId="00E55119" w14:textId="77777777" w:rsidR="00DD1A45" w:rsidRDefault="00DD1A45" w:rsidP="00E94999">
      <w:pPr>
        <w:rPr>
          <w:rFonts w:ascii="Times New Roman" w:hAnsi="Times New Roman" w:cs="Times New Roman"/>
          <w:sz w:val="24"/>
          <w:szCs w:val="24"/>
        </w:rPr>
      </w:pPr>
    </w:p>
    <w:p w14:paraId="0AA06FD9" w14:textId="77777777" w:rsidR="0069134B" w:rsidRPr="0069134B" w:rsidRDefault="0069134B" w:rsidP="0069134B">
      <w:pPr>
        <w:rPr>
          <w:rFonts w:ascii="Times New Roman" w:hAnsi="Times New Roman" w:cs="Times New Roman"/>
          <w:sz w:val="24"/>
          <w:szCs w:val="24"/>
        </w:rPr>
      </w:pPr>
      <w:r w:rsidRPr="0069134B">
        <w:rPr>
          <w:rFonts w:ascii="Times New Roman" w:hAnsi="Times New Roman" w:cs="Times New Roman"/>
          <w:sz w:val="24"/>
          <w:szCs w:val="24"/>
        </w:rPr>
        <w:t>Gli elementi che costituiscono la valvola sono:</w:t>
      </w:r>
    </w:p>
    <w:p w14:paraId="47EF95A6" w14:textId="77777777" w:rsidR="0069134B" w:rsidRPr="0069134B" w:rsidRDefault="0069134B">
      <w:pPr>
        <w:numPr>
          <w:ilvl w:val="0"/>
          <w:numId w:val="9"/>
        </w:numPr>
        <w:spacing w:after="0"/>
        <w:rPr>
          <w:rFonts w:ascii="Times New Roman" w:hAnsi="Times New Roman" w:cs="Times New Roman"/>
          <w:sz w:val="24"/>
          <w:szCs w:val="24"/>
        </w:rPr>
      </w:pPr>
      <w:r w:rsidRPr="0069134B">
        <w:rPr>
          <w:rFonts w:ascii="Times New Roman" w:hAnsi="Times New Roman" w:cs="Times New Roman"/>
          <w:sz w:val="24"/>
          <w:szCs w:val="24"/>
        </w:rPr>
        <w:t>Portale;</w:t>
      </w:r>
    </w:p>
    <w:p w14:paraId="4D4CD586" w14:textId="77777777" w:rsidR="0069134B" w:rsidRPr="0069134B" w:rsidRDefault="0069134B">
      <w:pPr>
        <w:numPr>
          <w:ilvl w:val="0"/>
          <w:numId w:val="9"/>
        </w:numPr>
        <w:spacing w:after="0"/>
        <w:rPr>
          <w:rFonts w:ascii="Times New Roman" w:hAnsi="Times New Roman" w:cs="Times New Roman"/>
          <w:sz w:val="24"/>
          <w:szCs w:val="24"/>
        </w:rPr>
      </w:pPr>
      <w:r w:rsidRPr="0069134B">
        <w:rPr>
          <w:rFonts w:ascii="Times New Roman" w:hAnsi="Times New Roman" w:cs="Times New Roman"/>
          <w:sz w:val="24"/>
          <w:szCs w:val="24"/>
        </w:rPr>
        <w:t>Corpo valvola;</w:t>
      </w:r>
    </w:p>
    <w:p w14:paraId="17A855D1" w14:textId="77777777" w:rsidR="0069134B" w:rsidRPr="0069134B" w:rsidRDefault="0069134B">
      <w:pPr>
        <w:numPr>
          <w:ilvl w:val="0"/>
          <w:numId w:val="9"/>
        </w:numPr>
        <w:spacing w:after="0"/>
        <w:rPr>
          <w:rFonts w:ascii="Times New Roman" w:hAnsi="Times New Roman" w:cs="Times New Roman"/>
          <w:sz w:val="24"/>
          <w:szCs w:val="24"/>
        </w:rPr>
      </w:pPr>
      <w:r w:rsidRPr="0069134B">
        <w:rPr>
          <w:rFonts w:ascii="Times New Roman" w:hAnsi="Times New Roman" w:cs="Times New Roman"/>
          <w:sz w:val="24"/>
          <w:szCs w:val="24"/>
        </w:rPr>
        <w:t>Interfaccia valvola-pattino;</w:t>
      </w:r>
    </w:p>
    <w:p w14:paraId="2FF0E820" w14:textId="77777777" w:rsidR="0069134B" w:rsidRPr="0069134B" w:rsidRDefault="0069134B">
      <w:pPr>
        <w:numPr>
          <w:ilvl w:val="0"/>
          <w:numId w:val="9"/>
        </w:numPr>
        <w:spacing w:after="0"/>
        <w:rPr>
          <w:rFonts w:ascii="Times New Roman" w:hAnsi="Times New Roman" w:cs="Times New Roman"/>
          <w:sz w:val="24"/>
          <w:szCs w:val="24"/>
        </w:rPr>
      </w:pPr>
      <w:r w:rsidRPr="0069134B">
        <w:rPr>
          <w:rFonts w:ascii="Times New Roman" w:hAnsi="Times New Roman" w:cs="Times New Roman"/>
          <w:sz w:val="24"/>
          <w:szCs w:val="24"/>
        </w:rPr>
        <w:t>Ugello;</w:t>
      </w:r>
    </w:p>
    <w:p w14:paraId="4805EC1D" w14:textId="77777777" w:rsidR="0069134B" w:rsidRPr="0069134B" w:rsidRDefault="0069134B">
      <w:pPr>
        <w:numPr>
          <w:ilvl w:val="0"/>
          <w:numId w:val="9"/>
        </w:numPr>
        <w:spacing w:after="0"/>
        <w:rPr>
          <w:rFonts w:ascii="Times New Roman" w:hAnsi="Times New Roman" w:cs="Times New Roman"/>
          <w:sz w:val="24"/>
          <w:szCs w:val="24"/>
        </w:rPr>
      </w:pPr>
      <w:r w:rsidRPr="0069134B">
        <w:rPr>
          <w:rFonts w:ascii="Times New Roman" w:hAnsi="Times New Roman" w:cs="Times New Roman"/>
          <w:sz w:val="24"/>
          <w:szCs w:val="24"/>
        </w:rPr>
        <w:t>Sistema di regolazione;</w:t>
      </w:r>
    </w:p>
    <w:p w14:paraId="2640023B" w14:textId="77777777" w:rsidR="0069134B" w:rsidRPr="0069134B" w:rsidRDefault="0069134B">
      <w:pPr>
        <w:numPr>
          <w:ilvl w:val="0"/>
          <w:numId w:val="9"/>
        </w:numPr>
        <w:spacing w:after="0"/>
        <w:rPr>
          <w:rFonts w:ascii="Times New Roman" w:hAnsi="Times New Roman" w:cs="Times New Roman"/>
          <w:sz w:val="24"/>
          <w:szCs w:val="24"/>
        </w:rPr>
      </w:pPr>
      <w:r w:rsidRPr="0069134B">
        <w:rPr>
          <w:rFonts w:ascii="Times New Roman" w:hAnsi="Times New Roman" w:cs="Times New Roman"/>
          <w:sz w:val="24"/>
          <w:szCs w:val="24"/>
        </w:rPr>
        <w:t>Viti di collegamento.</w:t>
      </w:r>
    </w:p>
    <w:p w14:paraId="00A26848" w14:textId="48A4EBCB" w:rsidR="0069134B" w:rsidRDefault="0069134B" w:rsidP="0069134B">
      <w:pPr>
        <w:spacing w:before="240"/>
        <w:jc w:val="both"/>
        <w:rPr>
          <w:rFonts w:ascii="Times New Roman" w:hAnsi="Times New Roman" w:cs="Times New Roman"/>
          <w:sz w:val="24"/>
          <w:szCs w:val="24"/>
        </w:rPr>
      </w:pPr>
      <w:r w:rsidRPr="0069134B">
        <w:rPr>
          <w:rFonts w:ascii="Times New Roman" w:hAnsi="Times New Roman" w:cs="Times New Roman"/>
          <w:sz w:val="24"/>
          <w:szCs w:val="24"/>
        </w:rPr>
        <w:t>Esistono due soluzioni di montaggio della valvola sul cuscinetto, una prevede il montaggio direttamente su esso, mentre la seconda utilizza un tubo di collegamento tra valvola e pattino. La seconda soluzione è oggetto di studio in questa sede</w:t>
      </w:r>
      <w:r w:rsidR="00D4790F">
        <w:rPr>
          <w:rFonts w:ascii="Times New Roman" w:hAnsi="Times New Roman" w:cs="Times New Roman"/>
          <w:sz w:val="24"/>
          <w:szCs w:val="24"/>
        </w:rPr>
        <w:t>, in quanto è risultata la più vantaggiosa: fornisce, infatti, la possibilità di stimare la deflessione “equivalente” della membrana, senza influire sulle prestazioni del sistema.</w:t>
      </w:r>
    </w:p>
    <w:p w14:paraId="5891531C" w14:textId="77777777" w:rsidR="006C2CBD" w:rsidRDefault="0069134B" w:rsidP="006C2CBD">
      <w:pPr>
        <w:keepNext/>
        <w:jc w:val="center"/>
      </w:pPr>
      <w:r w:rsidRPr="0069134B">
        <w:rPr>
          <w:rFonts w:ascii="Times New Roman" w:hAnsi="Times New Roman" w:cs="Times New Roman"/>
          <w:noProof/>
          <w:sz w:val="24"/>
          <w:szCs w:val="24"/>
        </w:rPr>
        <w:lastRenderedPageBreak/>
        <w:drawing>
          <wp:inline distT="0" distB="0" distL="0" distR="0" wp14:anchorId="44D836E9" wp14:editId="6DDD4715">
            <wp:extent cx="3344051" cy="2457450"/>
            <wp:effectExtent l="0" t="0" r="8890" b="0"/>
            <wp:docPr id="2018622566"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395555" cy="2495299"/>
                    </a:xfrm>
                    <a:prstGeom prst="rect">
                      <a:avLst/>
                    </a:prstGeom>
                    <a:noFill/>
                    <a:ln>
                      <a:noFill/>
                    </a:ln>
                  </pic:spPr>
                </pic:pic>
              </a:graphicData>
            </a:graphic>
          </wp:inline>
        </w:drawing>
      </w:r>
    </w:p>
    <w:p w14:paraId="1A47AC1C" w14:textId="69468B50" w:rsidR="0069134B" w:rsidRDefault="006C2CBD" w:rsidP="006C2CBD">
      <w:pPr>
        <w:pStyle w:val="Didascalia"/>
        <w:jc w:val="center"/>
      </w:pPr>
      <w:r>
        <w:t>Figura 2.</w:t>
      </w:r>
      <w:r w:rsidR="00000000">
        <w:fldChar w:fldCharType="begin"/>
      </w:r>
      <w:r w:rsidR="00000000">
        <w:instrText xml:space="preserve"> SEQ Figura_2. \* ARABIC </w:instrText>
      </w:r>
      <w:r w:rsidR="00000000">
        <w:fldChar w:fldCharType="separate"/>
      </w:r>
      <w:r w:rsidR="00B52170">
        <w:rPr>
          <w:noProof/>
        </w:rPr>
        <w:t>3</w:t>
      </w:r>
      <w:r w:rsidR="00000000">
        <w:rPr>
          <w:noProof/>
        </w:rPr>
        <w:fldChar w:fldCharType="end"/>
      </w:r>
      <w:r w:rsidRPr="006C2CBD">
        <w:t>: vista isometrica della valvola pneumatica (con foro semplice).</w:t>
      </w:r>
    </w:p>
    <w:p w14:paraId="1E3877AB" w14:textId="77777777" w:rsidR="00857267" w:rsidRPr="00857267" w:rsidRDefault="00857267" w:rsidP="00857267"/>
    <w:p w14:paraId="3F5559E3" w14:textId="2F75F796" w:rsidR="00E94999" w:rsidRDefault="00AE6167" w:rsidP="00857267">
      <w:pPr>
        <w:jc w:val="center"/>
        <w:rPr>
          <w:rFonts w:ascii="Times New Roman" w:hAnsi="Times New Roman" w:cs="Times New Roman"/>
          <w:sz w:val="24"/>
          <w:szCs w:val="24"/>
        </w:rPr>
      </w:pPr>
      <w:r w:rsidRPr="00AE6167">
        <w:rPr>
          <w:rFonts w:ascii="Times New Roman" w:hAnsi="Times New Roman" w:cs="Times New Roman"/>
          <w:noProof/>
          <w:sz w:val="24"/>
          <w:szCs w:val="24"/>
        </w:rPr>
        <mc:AlternateContent>
          <mc:Choice Requires="wps">
            <w:drawing>
              <wp:anchor distT="45720" distB="45720" distL="114300" distR="114300" simplePos="0" relativeHeight="251672576" behindDoc="0" locked="0" layoutInCell="1" allowOverlap="1" wp14:anchorId="5BA7F8DA" wp14:editId="5E9DB5F6">
                <wp:simplePos x="0" y="0"/>
                <wp:positionH relativeFrom="column">
                  <wp:posOffset>2376613</wp:posOffset>
                </wp:positionH>
                <wp:positionV relativeFrom="paragraph">
                  <wp:posOffset>408568</wp:posOffset>
                </wp:positionV>
                <wp:extent cx="1134014" cy="153047"/>
                <wp:effectExtent l="0" t="0" r="28575" b="18415"/>
                <wp:wrapNone/>
                <wp:docPr id="1214883476"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4014" cy="153047"/>
                        </a:xfrm>
                        <a:prstGeom prst="rect">
                          <a:avLst/>
                        </a:prstGeom>
                        <a:solidFill>
                          <a:srgbClr val="FFFFFF"/>
                        </a:solidFill>
                        <a:ln w="9525">
                          <a:solidFill>
                            <a:schemeClr val="bg1"/>
                          </a:solidFill>
                          <a:miter lim="800000"/>
                          <a:headEnd/>
                          <a:tailEnd/>
                        </a:ln>
                      </wps:spPr>
                      <wps:txbx>
                        <w:txbxContent>
                          <w:p w14:paraId="703699A8" w14:textId="4992FD5A" w:rsidR="00AE6167" w:rsidRDefault="00AE6167">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BA7F8DA" id="_x0000_t202" coordsize="21600,21600" o:spt="202" path="m,l,21600r21600,l21600,xe">
                <v:stroke joinstyle="miter"/>
                <v:path gradientshapeok="t" o:connecttype="rect"/>
              </v:shapetype>
              <v:shape id="Casella di testo 2" o:spid="_x0000_s1026" type="#_x0000_t202" style="position:absolute;left:0;text-align:left;margin-left:187.15pt;margin-top:32.15pt;width:89.3pt;height:12.05pt;z-index:2516725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" strokecolor="white [3212]">
                <v:textbox>
                  <w:txbxContent>
                    <w:p w14:paraId="703699A8" w14:textId="4992FD5A" w:rsidR="00AE6167" w:rsidRDefault="00AE6167">
                      <w:r>
                        <w:t xml:space="preserve">   </w:t>
                      </w:r>
                    </w:p>
                  </w:txbxContent>
                </v:textbox>
              </v:shape>
            </w:pict>
          </mc:Fallback>
        </mc:AlternateContent>
      </w:r>
      <w:r w:rsidRPr="002625B9">
        <w:rPr>
          <w:rFonts w:ascii="Times New Roman" w:hAnsi="Times New Roman" w:cs="Times New Roman"/>
          <w:noProof/>
          <w:sz w:val="24"/>
          <w:szCs w:val="24"/>
        </w:rPr>
        <w:drawing>
          <wp:inline distT="0" distB="0" distL="0" distR="0" wp14:anchorId="7CF280F2" wp14:editId="4BA76766">
            <wp:extent cx="1491324" cy="2922450"/>
            <wp:effectExtent l="0" t="0" r="0" b="0"/>
            <wp:docPr id="1067736609"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2">
                      <a:extLst>
                        <a:ext uri="{28A0092B-C50C-407E-A947-70E740481C1C}">
                          <a14:useLocalDpi xmlns:a14="http://schemas.microsoft.com/office/drawing/2010/main" val="0"/>
                        </a:ext>
                      </a:extLst>
                    </a:blip>
                    <a:srcRect r="55862"/>
                    <a:stretch/>
                  </pic:blipFill>
                  <pic:spPr bwMode="auto">
                    <a:xfrm>
                      <a:off x="0" y="0"/>
                      <a:ext cx="1505680" cy="2950583"/>
                    </a:xfrm>
                    <a:prstGeom prst="rect">
                      <a:avLst/>
                    </a:prstGeom>
                    <a:noFill/>
                    <a:ln>
                      <a:noFill/>
                    </a:ln>
                    <a:extLst>
                      <a:ext uri="{53640926-AAD7-44D8-BBD7-CCE9431645EC}">
                        <a14:shadowObscured xmlns:a14="http://schemas.microsoft.com/office/drawing/2010/main"/>
                      </a:ext>
                    </a:extLst>
                  </pic:spPr>
                </pic:pic>
              </a:graphicData>
            </a:graphic>
          </wp:inline>
        </w:drawing>
      </w:r>
      <w:r w:rsidR="00857267" w:rsidRPr="00857267">
        <w:rPr>
          <w:rFonts w:ascii="Times New Roman" w:hAnsi="Times New Roman" w:cs="Times New Roman"/>
          <w:noProof/>
          <w:sz w:val="24"/>
          <w:szCs w:val="24"/>
        </w:rPr>
        <w:drawing>
          <wp:inline distT="0" distB="0" distL="0" distR="0" wp14:anchorId="34A2005E" wp14:editId="5D3AFCCC">
            <wp:extent cx="1685948" cy="2898475"/>
            <wp:effectExtent l="0" t="0" r="0" b="0"/>
            <wp:docPr id="1274166635" name="Immagine 1" descr="Immagine che contiene schizzo, disegno, diagramma, Disegno tecnic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166635" name="Immagine 1" descr="Immagine che contiene schizzo, disegno, diagramma, Disegno tecnico&#10;&#10;Descrizione generata automaticamente"/>
                    <pic:cNvPicPr/>
                  </pic:nvPicPr>
                  <pic:blipFill rotWithShape="1">
                    <a:blip r:embed="rId43"/>
                    <a:srcRect l="2724" t="2102" r="2210" b="3361"/>
                    <a:stretch/>
                  </pic:blipFill>
                  <pic:spPr bwMode="auto">
                    <a:xfrm>
                      <a:off x="0" y="0"/>
                      <a:ext cx="1715902" cy="2949971"/>
                    </a:xfrm>
                    <a:prstGeom prst="rect">
                      <a:avLst/>
                    </a:prstGeom>
                    <a:ln>
                      <a:noFill/>
                    </a:ln>
                    <a:extLst>
                      <a:ext uri="{53640926-AAD7-44D8-BBD7-CCE9431645EC}">
                        <a14:shadowObscured xmlns:a14="http://schemas.microsoft.com/office/drawing/2010/main"/>
                      </a:ext>
                    </a:extLst>
                  </pic:spPr>
                </pic:pic>
              </a:graphicData>
            </a:graphic>
          </wp:inline>
        </w:drawing>
      </w:r>
    </w:p>
    <w:p w14:paraId="31929364" w14:textId="52A6B447" w:rsidR="002625B9" w:rsidRDefault="006C2CBD" w:rsidP="006C2CBD">
      <w:pPr>
        <w:pStyle w:val="Didascalia"/>
        <w:jc w:val="center"/>
      </w:pPr>
      <w:r>
        <w:t>Figura 2.</w:t>
      </w:r>
      <w:r w:rsidR="00000000">
        <w:fldChar w:fldCharType="begin"/>
      </w:r>
      <w:r w:rsidR="00000000">
        <w:instrText xml:space="preserve"> SEQ Figura_2. \* ARABIC </w:instrText>
      </w:r>
      <w:r w:rsidR="00000000">
        <w:fldChar w:fldCharType="separate"/>
      </w:r>
      <w:r w:rsidR="00B52170">
        <w:rPr>
          <w:noProof/>
        </w:rPr>
        <w:t>4</w:t>
      </w:r>
      <w:r w:rsidR="00000000">
        <w:rPr>
          <w:noProof/>
        </w:rPr>
        <w:fldChar w:fldCharType="end"/>
      </w:r>
      <w:r w:rsidRPr="006C2CBD">
        <w:t>: viste in sezione della valvola pneumatica.</w:t>
      </w:r>
    </w:p>
    <w:p w14:paraId="3B3C3049" w14:textId="77777777" w:rsidR="002625B9" w:rsidRDefault="002625B9" w:rsidP="002625B9"/>
    <w:p w14:paraId="2476D2C4" w14:textId="5951A0A0" w:rsidR="002625B9" w:rsidRPr="00F1246F" w:rsidRDefault="002625B9" w:rsidP="00F1246F">
      <w:pPr>
        <w:spacing w:before="240"/>
        <w:jc w:val="both"/>
        <w:rPr>
          <w:rFonts w:ascii="Times New Roman" w:hAnsi="Times New Roman" w:cs="Times New Roman"/>
          <w:sz w:val="24"/>
          <w:szCs w:val="24"/>
        </w:rPr>
      </w:pPr>
      <w:r w:rsidRPr="00F1246F">
        <w:rPr>
          <w:rFonts w:ascii="Times New Roman" w:hAnsi="Times New Roman" w:cs="Times New Roman"/>
          <w:sz w:val="24"/>
          <w:szCs w:val="24"/>
        </w:rPr>
        <w:t xml:space="preserve">La differenza tra le due metodologie costruttive sta nella presenza di un foro semplice, per la prima soluzione, e di un foro filettato, per la seconda, al quale viene avvitato un raccordo per poter collegare il tubo al pattino. La figura </w:t>
      </w:r>
      <w:r w:rsidR="006C2CBD" w:rsidRPr="00F1246F">
        <w:rPr>
          <w:rFonts w:ascii="Times New Roman" w:hAnsi="Times New Roman" w:cs="Times New Roman"/>
          <w:sz w:val="24"/>
          <w:szCs w:val="24"/>
        </w:rPr>
        <w:t>2.4</w:t>
      </w:r>
      <w:r w:rsidRPr="00F1246F">
        <w:rPr>
          <w:rFonts w:ascii="Times New Roman" w:hAnsi="Times New Roman" w:cs="Times New Roman"/>
          <w:sz w:val="24"/>
          <w:szCs w:val="24"/>
        </w:rPr>
        <w:t xml:space="preserve"> fa riferimento alla soluzione con foro semplice. Il materiale di cui è composta la valvola è acciaio bonificato 39NiCrMo3, ma è sensato anche l’utilizzo di acciaio inossidabile per avere una maggiore resistenza all’ossidazione. Infine, le dimensioni geometriche della valvola sono:</w:t>
      </w:r>
    </w:p>
    <w:p w14:paraId="7D806824" w14:textId="24B70D33" w:rsidR="002625B9" w:rsidRPr="002625B9" w:rsidRDefault="002625B9" w:rsidP="00C53943">
      <w:pPr>
        <w:numPr>
          <w:ilvl w:val="0"/>
          <w:numId w:val="9"/>
        </w:numPr>
        <w:spacing w:after="0"/>
        <w:jc w:val="both"/>
        <w:rPr>
          <w:rFonts w:ascii="Times New Roman" w:hAnsi="Times New Roman" w:cs="Times New Roman"/>
          <w:sz w:val="24"/>
          <w:szCs w:val="24"/>
        </w:rPr>
      </w:pPr>
      <w:r w:rsidRPr="00F1246F">
        <w:rPr>
          <w:rFonts w:ascii="Times New Roman" w:hAnsi="Times New Roman" w:cs="Times New Roman"/>
          <w:sz w:val="24"/>
          <w:szCs w:val="24"/>
        </w:rPr>
        <w:t xml:space="preserve">Base di forma </w:t>
      </w:r>
      <w:r w:rsidRPr="002625B9">
        <w:rPr>
          <w:rFonts w:ascii="Times New Roman" w:hAnsi="Times New Roman" w:cs="Times New Roman"/>
          <w:sz w:val="24"/>
          <w:szCs w:val="24"/>
        </w:rPr>
        <w:t>quadrata 22 x 22 mm</w:t>
      </w:r>
      <w:r w:rsidR="00C53943">
        <w:rPr>
          <w:rFonts w:ascii="Times New Roman" w:hAnsi="Times New Roman" w:cs="Times New Roman"/>
          <w:sz w:val="24"/>
          <w:szCs w:val="24"/>
          <w:vertAlign w:val="superscript"/>
        </w:rPr>
        <w:t>2</w:t>
      </w:r>
      <w:r w:rsidR="00C53943">
        <w:rPr>
          <w:rFonts w:ascii="Times New Roman" w:hAnsi="Times New Roman" w:cs="Times New Roman"/>
          <w:sz w:val="24"/>
          <w:szCs w:val="24"/>
        </w:rPr>
        <w:t xml:space="preserve">. </w:t>
      </w:r>
      <w:r w:rsidR="00C53943">
        <w:rPr>
          <w:rFonts w:ascii="Times New Roman" w:hAnsi="Times New Roman" w:cs="Times New Roman"/>
          <w:b/>
          <w:bCs/>
          <w:sz w:val="24"/>
          <w:szCs w:val="24"/>
        </w:rPr>
        <w:t>Si è visto sperimentalmente che dovrebbe essere leggermente più larga (25 x 25 mm</w:t>
      </w:r>
      <w:r w:rsidR="00C53943">
        <w:rPr>
          <w:rFonts w:ascii="Times New Roman" w:hAnsi="Times New Roman" w:cs="Times New Roman"/>
          <w:b/>
          <w:bCs/>
          <w:sz w:val="24"/>
          <w:szCs w:val="24"/>
          <w:vertAlign w:val="superscript"/>
        </w:rPr>
        <w:t>2</w:t>
      </w:r>
      <w:r w:rsidR="00C53943">
        <w:rPr>
          <w:rFonts w:ascii="Times New Roman" w:hAnsi="Times New Roman" w:cs="Times New Roman"/>
          <w:b/>
          <w:bCs/>
          <w:sz w:val="24"/>
          <w:szCs w:val="24"/>
        </w:rPr>
        <w:t>) per evitare la fuoriuscita del raccordo nella sede dell’ugello;</w:t>
      </w:r>
    </w:p>
    <w:p w14:paraId="42281D19" w14:textId="77777777" w:rsidR="002625B9" w:rsidRPr="002625B9" w:rsidRDefault="002625B9">
      <w:pPr>
        <w:numPr>
          <w:ilvl w:val="0"/>
          <w:numId w:val="9"/>
        </w:numPr>
        <w:spacing w:after="0"/>
        <w:rPr>
          <w:rFonts w:ascii="Times New Roman" w:hAnsi="Times New Roman" w:cs="Times New Roman"/>
          <w:sz w:val="24"/>
          <w:szCs w:val="24"/>
        </w:rPr>
      </w:pPr>
      <w:r w:rsidRPr="002625B9">
        <w:rPr>
          <w:rFonts w:ascii="Times New Roman" w:hAnsi="Times New Roman" w:cs="Times New Roman"/>
          <w:sz w:val="24"/>
          <w:szCs w:val="24"/>
        </w:rPr>
        <w:t>Altezza valvola con foro semplice 29 mm;</w:t>
      </w:r>
    </w:p>
    <w:p w14:paraId="17F110D7" w14:textId="77777777" w:rsidR="002625B9" w:rsidRPr="002625B9" w:rsidRDefault="002625B9">
      <w:pPr>
        <w:numPr>
          <w:ilvl w:val="0"/>
          <w:numId w:val="9"/>
        </w:numPr>
        <w:spacing w:after="0"/>
        <w:rPr>
          <w:rFonts w:ascii="Times New Roman" w:hAnsi="Times New Roman" w:cs="Times New Roman"/>
          <w:sz w:val="24"/>
          <w:szCs w:val="24"/>
        </w:rPr>
      </w:pPr>
      <w:r w:rsidRPr="002625B9">
        <w:rPr>
          <w:rFonts w:ascii="Times New Roman" w:hAnsi="Times New Roman" w:cs="Times New Roman"/>
          <w:sz w:val="24"/>
          <w:szCs w:val="24"/>
        </w:rPr>
        <w:t>Altezza valvola con foro filettato 33 mm.</w:t>
      </w:r>
    </w:p>
    <w:p w14:paraId="7864DC7C" w14:textId="7E0289D2" w:rsidR="00DD1A45" w:rsidRPr="002625B9" w:rsidRDefault="002625B9">
      <w:pPr>
        <w:pStyle w:val="Paragrafoelenco"/>
        <w:numPr>
          <w:ilvl w:val="2"/>
          <w:numId w:val="13"/>
        </w:numPr>
        <w:rPr>
          <w:rFonts w:ascii="Times New Roman" w:hAnsi="Times New Roman" w:cs="Times New Roman"/>
          <w:b/>
          <w:sz w:val="28"/>
          <w:szCs w:val="28"/>
        </w:rPr>
      </w:pPr>
      <w:r>
        <w:rPr>
          <w:rFonts w:ascii="Times New Roman" w:hAnsi="Times New Roman" w:cs="Times New Roman"/>
          <w:b/>
          <w:sz w:val="28"/>
          <w:szCs w:val="28"/>
        </w:rPr>
        <w:lastRenderedPageBreak/>
        <w:t>Portale</w:t>
      </w:r>
    </w:p>
    <w:p w14:paraId="506B67ED" w14:textId="77777777" w:rsidR="007D413D" w:rsidRDefault="007D413D" w:rsidP="00DD1A45">
      <w:pPr>
        <w:ind w:firstLine="708"/>
        <w:rPr>
          <w:rFonts w:ascii="Times New Roman" w:hAnsi="Times New Roman" w:cs="Times New Roman"/>
          <w:b/>
          <w:sz w:val="28"/>
          <w:szCs w:val="28"/>
        </w:rPr>
      </w:pPr>
    </w:p>
    <w:p w14:paraId="702F0508" w14:textId="0400F18E" w:rsidR="00DD1A45" w:rsidRPr="002625B9" w:rsidRDefault="002625B9" w:rsidP="002625B9">
      <w:pPr>
        <w:jc w:val="both"/>
        <w:rPr>
          <w:rFonts w:ascii="Times New Roman" w:hAnsi="Times New Roman" w:cs="Times New Roman"/>
          <w:sz w:val="24"/>
          <w:szCs w:val="24"/>
        </w:rPr>
      </w:pPr>
      <w:r w:rsidRPr="002625B9">
        <w:rPr>
          <w:rFonts w:ascii="Times New Roman" w:hAnsi="Times New Roman" w:cs="Times New Roman"/>
          <w:sz w:val="24"/>
          <w:szCs w:val="24"/>
        </w:rPr>
        <w:t>Il portale costituisce la parte superiore della valvola, è realizzato con lo scopo di ospitare l’ugello e la molla e di garantirne un corretto posizionamento. Possiede una forma ad U rovesciata ed è formato da un foro centrale filettato, a cui viene avvitato il sistema comprendente l’ugello, e da due fori passanti per permetterne il montaggio sul corpo valvola. L’ugello viene posizionato grazie ad una boccola filettata avvitata nel foro centrale, grazie alla quale è anche possibile regolare il precarico data la presenza di un grano filettato.</w:t>
      </w:r>
    </w:p>
    <w:p w14:paraId="56E0FA5E" w14:textId="333F97A6" w:rsidR="00DD1A45" w:rsidRDefault="00DD1A45" w:rsidP="00DD1A45">
      <w:pPr>
        <w:jc w:val="center"/>
        <w:rPr>
          <w:rFonts w:ascii="Times New Roman" w:eastAsiaTheme="minorEastAsia" w:hAnsi="Times New Roman" w:cs="Times New Roman"/>
          <w:sz w:val="24"/>
          <w:szCs w:val="24"/>
        </w:rPr>
      </w:pPr>
    </w:p>
    <w:p w14:paraId="7B282687" w14:textId="77777777" w:rsidR="006C2CBD" w:rsidRDefault="002625B9" w:rsidP="006C2CBD">
      <w:pPr>
        <w:keepNext/>
        <w:jc w:val="center"/>
      </w:pPr>
      <w:r w:rsidRPr="002625B9">
        <w:rPr>
          <w:rFonts w:ascii="Times New Roman" w:eastAsiaTheme="minorEastAsia" w:hAnsi="Times New Roman" w:cs="Times New Roman"/>
          <w:noProof/>
          <w:sz w:val="24"/>
          <w:szCs w:val="24"/>
        </w:rPr>
        <w:drawing>
          <wp:inline distT="0" distB="0" distL="0" distR="0" wp14:anchorId="0BE88E17" wp14:editId="79F7AF4C">
            <wp:extent cx="4857157" cy="2333625"/>
            <wp:effectExtent l="0" t="0" r="635" b="0"/>
            <wp:docPr id="156689540"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858770" cy="2334400"/>
                    </a:xfrm>
                    <a:prstGeom prst="rect">
                      <a:avLst/>
                    </a:prstGeom>
                    <a:noFill/>
                    <a:ln>
                      <a:noFill/>
                    </a:ln>
                  </pic:spPr>
                </pic:pic>
              </a:graphicData>
            </a:graphic>
          </wp:inline>
        </w:drawing>
      </w:r>
    </w:p>
    <w:p w14:paraId="29CE3C0C" w14:textId="6793C3F2" w:rsidR="002625B9" w:rsidRDefault="006C2CBD" w:rsidP="006C2CBD">
      <w:pPr>
        <w:pStyle w:val="Didascalia"/>
        <w:jc w:val="center"/>
      </w:pPr>
      <w:r>
        <w:t>Figura 2.</w:t>
      </w:r>
      <w:r w:rsidR="00000000">
        <w:fldChar w:fldCharType="begin"/>
      </w:r>
      <w:r w:rsidR="00000000">
        <w:instrText xml:space="preserve"> SEQ Figura_2. \* ARABIC </w:instrText>
      </w:r>
      <w:r w:rsidR="00000000">
        <w:fldChar w:fldCharType="separate"/>
      </w:r>
      <w:r w:rsidR="00B52170">
        <w:rPr>
          <w:noProof/>
        </w:rPr>
        <w:t>5</w:t>
      </w:r>
      <w:r w:rsidR="00000000">
        <w:rPr>
          <w:noProof/>
        </w:rPr>
        <w:fldChar w:fldCharType="end"/>
      </w:r>
      <w:r w:rsidRPr="006C2CBD">
        <w:t>: portale (a) vista isometrica, (b) vista in sezione.</w:t>
      </w:r>
    </w:p>
    <w:p w14:paraId="0875DC35" w14:textId="77777777" w:rsidR="002625B9" w:rsidRDefault="002625B9" w:rsidP="002625B9"/>
    <w:p w14:paraId="25546696" w14:textId="677657B7" w:rsidR="00045323" w:rsidRPr="00595F11" w:rsidRDefault="00045323" w:rsidP="00595F11">
      <w:pPr>
        <w:jc w:val="both"/>
        <w:rPr>
          <w:rFonts w:ascii="Times New Roman" w:hAnsi="Times New Roman" w:cs="Times New Roman"/>
          <w:sz w:val="24"/>
          <w:szCs w:val="24"/>
        </w:rPr>
      </w:pPr>
      <w:r w:rsidRPr="00045323">
        <w:rPr>
          <w:rFonts w:ascii="Times New Roman" w:hAnsi="Times New Roman" w:cs="Times New Roman"/>
          <w:sz w:val="24"/>
          <w:szCs w:val="24"/>
        </w:rPr>
        <w:t>La forma ad U rovesciata risulta ottimale per la facilità di realizzazione e montaggio, tuttavia, non offre una copertura alla molla elicoidale e all’ugello permettendo l’accumularsi di eventuale sporcizia.</w:t>
      </w:r>
    </w:p>
    <w:p w14:paraId="6AC8CD47" w14:textId="77777777" w:rsidR="00045323" w:rsidRPr="002625B9" w:rsidRDefault="00045323" w:rsidP="002625B9"/>
    <w:p w14:paraId="4861DFAE" w14:textId="124641FA" w:rsidR="00DD1A45" w:rsidRPr="00595F11" w:rsidRDefault="00E94F7D">
      <w:pPr>
        <w:pStyle w:val="Paragrafoelenco"/>
        <w:numPr>
          <w:ilvl w:val="2"/>
          <w:numId w:val="13"/>
        </w:numPr>
        <w:rPr>
          <w:rFonts w:ascii="Times New Roman" w:eastAsiaTheme="minorEastAsia" w:hAnsi="Times New Roman" w:cs="Times New Roman"/>
          <w:b/>
          <w:sz w:val="28"/>
          <w:szCs w:val="28"/>
        </w:rPr>
      </w:pPr>
      <w:r>
        <w:rPr>
          <w:rFonts w:ascii="Times New Roman" w:eastAsiaTheme="minorEastAsia" w:hAnsi="Times New Roman" w:cs="Times New Roman"/>
          <w:b/>
          <w:sz w:val="28"/>
          <w:szCs w:val="28"/>
        </w:rPr>
        <w:t>Corpo valvola</w:t>
      </w:r>
    </w:p>
    <w:p w14:paraId="7375748C" w14:textId="77777777" w:rsidR="00C12307" w:rsidRPr="00C12307" w:rsidRDefault="00C12307" w:rsidP="00DD1A45">
      <w:pPr>
        <w:rPr>
          <w:rFonts w:ascii="Times New Roman" w:eastAsiaTheme="minorEastAsia" w:hAnsi="Times New Roman" w:cs="Times New Roman"/>
          <w:b/>
          <w:bCs/>
          <w:sz w:val="24"/>
          <w:szCs w:val="24"/>
        </w:rPr>
      </w:pPr>
    </w:p>
    <w:p w14:paraId="18D15D2B" w14:textId="535A1AED" w:rsidR="00116D26" w:rsidRPr="00116D26" w:rsidRDefault="00116D26" w:rsidP="00116D26">
      <w:pPr>
        <w:jc w:val="both"/>
        <w:rPr>
          <w:rFonts w:ascii="Times New Roman" w:eastAsiaTheme="minorEastAsia" w:hAnsi="Times New Roman" w:cs="Times New Roman"/>
          <w:sz w:val="24"/>
          <w:szCs w:val="24"/>
        </w:rPr>
      </w:pPr>
      <w:r w:rsidRPr="00116D26">
        <w:rPr>
          <w:rFonts w:ascii="Times New Roman" w:eastAsiaTheme="minorEastAsia" w:hAnsi="Times New Roman" w:cs="Times New Roman"/>
          <w:sz w:val="24"/>
          <w:szCs w:val="24"/>
        </w:rPr>
        <w:t xml:space="preserve">Come si può evincere dal nome, il corpo valvola è la parte centrale di questa, possiede una parte cilindrica </w:t>
      </w:r>
      <w:r>
        <w:rPr>
          <w:rFonts w:ascii="Times New Roman" w:eastAsiaTheme="minorEastAsia" w:hAnsi="Times New Roman" w:cs="Times New Roman"/>
          <w:sz w:val="24"/>
          <w:szCs w:val="24"/>
        </w:rPr>
        <w:t>al centro</w:t>
      </w:r>
      <w:r w:rsidRPr="00116D26">
        <w:rPr>
          <w:rFonts w:ascii="Times New Roman" w:eastAsiaTheme="minorEastAsia" w:hAnsi="Times New Roman" w:cs="Times New Roman"/>
          <w:sz w:val="24"/>
          <w:szCs w:val="24"/>
        </w:rPr>
        <w:t xml:space="preserve"> con un foro passante, che fa da alloggio all’ugello e permette l’appoggio della molla elicoidale, inoltre, sopra questo cilindro viene montato il portale. Lungo la mezzeria di due lati opposti del corpo valvola sono presenti due fori filettati, grazie ai quali si può vincolare la struttura a portale al corpo. Infine, ai quattro angoli sono presenti altrettanti fori che permettono il collegamento del corpo all’interfaccia valvola-pattino.</w:t>
      </w:r>
    </w:p>
    <w:p w14:paraId="358BDDE2" w14:textId="77777777" w:rsidR="00DD1A45" w:rsidRPr="00955B65" w:rsidRDefault="00DD1A45" w:rsidP="00DD1A45">
      <w:pPr>
        <w:rPr>
          <w:rFonts w:ascii="Times New Roman" w:hAnsi="Times New Roman" w:cs="Times New Roman"/>
          <w:sz w:val="24"/>
          <w:szCs w:val="24"/>
        </w:rPr>
      </w:pPr>
    </w:p>
    <w:p w14:paraId="7C665349" w14:textId="77777777" w:rsidR="006C2CBD" w:rsidRDefault="00116D26" w:rsidP="006C2CBD">
      <w:pPr>
        <w:keepNext/>
        <w:jc w:val="center"/>
      </w:pPr>
      <w:r w:rsidRPr="00116D26">
        <w:rPr>
          <w:rFonts w:ascii="Times New Roman" w:eastAsiaTheme="minorEastAsia" w:hAnsi="Times New Roman" w:cs="Times New Roman"/>
          <w:noProof/>
          <w:sz w:val="24"/>
          <w:szCs w:val="24"/>
          <w:lang w:eastAsia="it-IT"/>
        </w:rPr>
        <w:lastRenderedPageBreak/>
        <w:drawing>
          <wp:inline distT="0" distB="0" distL="0" distR="0" wp14:anchorId="683D5B17" wp14:editId="2E0784FE">
            <wp:extent cx="2998648" cy="2428875"/>
            <wp:effectExtent l="0" t="0" r="0" b="0"/>
            <wp:docPr id="89374642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18886" cy="2445268"/>
                    </a:xfrm>
                    <a:prstGeom prst="rect">
                      <a:avLst/>
                    </a:prstGeom>
                    <a:noFill/>
                    <a:ln>
                      <a:noFill/>
                    </a:ln>
                  </pic:spPr>
                </pic:pic>
              </a:graphicData>
            </a:graphic>
          </wp:inline>
        </w:drawing>
      </w:r>
    </w:p>
    <w:p w14:paraId="32D226D8" w14:textId="742B9E18" w:rsidR="00116D26" w:rsidRDefault="006C2CBD" w:rsidP="006C2CBD">
      <w:pPr>
        <w:pStyle w:val="Didascalia"/>
        <w:jc w:val="center"/>
      </w:pPr>
      <w:r>
        <w:t>Figura 2.</w:t>
      </w:r>
      <w:r w:rsidR="00000000">
        <w:fldChar w:fldCharType="begin"/>
      </w:r>
      <w:r w:rsidR="00000000">
        <w:instrText xml:space="preserve"> SEQ Figura_2. \* ARABIC </w:instrText>
      </w:r>
      <w:r w:rsidR="00000000">
        <w:fldChar w:fldCharType="separate"/>
      </w:r>
      <w:r w:rsidR="00B52170">
        <w:rPr>
          <w:noProof/>
        </w:rPr>
        <w:t>6</w:t>
      </w:r>
      <w:r w:rsidR="00000000">
        <w:rPr>
          <w:noProof/>
        </w:rPr>
        <w:fldChar w:fldCharType="end"/>
      </w:r>
      <w:r w:rsidRPr="006C2CBD">
        <w:t>: corpo valvola</w:t>
      </w:r>
      <w:r>
        <w:t>.</w:t>
      </w:r>
    </w:p>
    <w:p w14:paraId="1AA24E36" w14:textId="77777777" w:rsidR="006C2CBD" w:rsidRDefault="006C2CBD" w:rsidP="00116D26">
      <w:pPr>
        <w:jc w:val="both"/>
        <w:rPr>
          <w:rFonts w:ascii="Times New Roman" w:eastAsiaTheme="minorEastAsia" w:hAnsi="Times New Roman" w:cs="Times New Roman"/>
          <w:sz w:val="24"/>
          <w:szCs w:val="24"/>
        </w:rPr>
      </w:pPr>
    </w:p>
    <w:p w14:paraId="63073B5F" w14:textId="60901FD0" w:rsidR="00116D26" w:rsidRDefault="00116D26" w:rsidP="00116D26">
      <w:pPr>
        <w:jc w:val="both"/>
        <w:rPr>
          <w:rFonts w:ascii="Times New Roman" w:eastAsiaTheme="minorEastAsia" w:hAnsi="Times New Roman" w:cs="Times New Roman"/>
          <w:sz w:val="24"/>
          <w:szCs w:val="24"/>
        </w:rPr>
      </w:pPr>
      <w:r w:rsidRPr="00116D26">
        <w:rPr>
          <w:rFonts w:ascii="Times New Roman" w:eastAsiaTheme="minorEastAsia" w:hAnsi="Times New Roman" w:cs="Times New Roman"/>
          <w:sz w:val="24"/>
          <w:szCs w:val="24"/>
        </w:rPr>
        <w:t>La presenza di spigoli vivi all’interno del foro centrale può portare al danneggiamento degli o-ring utilizzati per un corretto isolamento della zona di mandata dell’ugello, dunque, facendo riferimento alla vista in sezione di figura</w:t>
      </w:r>
      <w:r w:rsidR="00A90C31">
        <w:rPr>
          <w:rFonts w:ascii="Times New Roman" w:eastAsiaTheme="minorEastAsia" w:hAnsi="Times New Roman" w:cs="Times New Roman"/>
          <w:sz w:val="24"/>
          <w:szCs w:val="24"/>
        </w:rPr>
        <w:t xml:space="preserve"> </w:t>
      </w:r>
      <w:r w:rsidR="006C2CBD">
        <w:rPr>
          <w:rFonts w:ascii="Times New Roman" w:eastAsiaTheme="minorEastAsia" w:hAnsi="Times New Roman" w:cs="Times New Roman"/>
          <w:sz w:val="24"/>
          <w:szCs w:val="24"/>
        </w:rPr>
        <w:t>2.</w:t>
      </w:r>
      <w:r w:rsidR="007E14E0">
        <w:rPr>
          <w:rFonts w:ascii="Times New Roman" w:eastAsiaTheme="minorEastAsia" w:hAnsi="Times New Roman" w:cs="Times New Roman"/>
          <w:sz w:val="24"/>
          <w:szCs w:val="24"/>
        </w:rPr>
        <w:t>7</w:t>
      </w:r>
      <w:r w:rsidRPr="00116D26">
        <w:rPr>
          <w:rFonts w:ascii="Times New Roman" w:eastAsiaTheme="minorEastAsia" w:hAnsi="Times New Roman" w:cs="Times New Roman"/>
          <w:sz w:val="24"/>
          <w:szCs w:val="24"/>
        </w:rPr>
        <w:t xml:space="preserve">, sono stati effettuati degli opportuni smussi evidenziati in rosso. Sempre dalla vista in sezione trasversale, si notano due fori orizzontali, il primo, parzialmente filettato viene utilizzato per fornire l’alimentazione alla camera superiore della valvola, mentre, il secondo è utilizzato per accoppiare la camera di controllo sopra al diaframma con l’interfaccia valvola-pattino. Quest’ultimo foro è chiuso tramite un tappo per non avere la fuoriuscita dell’aria dal sistema (figura </w:t>
      </w:r>
      <w:r w:rsidR="00BC533E">
        <w:rPr>
          <w:rFonts w:ascii="Times New Roman" w:eastAsiaTheme="minorEastAsia" w:hAnsi="Times New Roman" w:cs="Times New Roman"/>
          <w:sz w:val="24"/>
          <w:szCs w:val="24"/>
        </w:rPr>
        <w:t>2.7</w:t>
      </w:r>
      <w:r w:rsidRPr="00116D26">
        <w:rPr>
          <w:rFonts w:ascii="Times New Roman" w:eastAsiaTheme="minorEastAsia" w:hAnsi="Times New Roman" w:cs="Times New Roman"/>
          <w:sz w:val="24"/>
          <w:szCs w:val="24"/>
        </w:rPr>
        <w:t>b).</w:t>
      </w:r>
    </w:p>
    <w:p w14:paraId="6AC2035A" w14:textId="205C3201" w:rsidR="00C12307" w:rsidRDefault="00C12307" w:rsidP="00116D26">
      <w:pPr>
        <w:jc w:val="both"/>
        <w:rPr>
          <w:rFonts w:ascii="Times New Roman" w:eastAsiaTheme="minorEastAsia" w:hAnsi="Times New Roman" w:cs="Times New Roman"/>
          <w:b/>
          <w:bCs/>
          <w:sz w:val="24"/>
          <w:szCs w:val="24"/>
        </w:rPr>
      </w:pPr>
      <w:r>
        <w:rPr>
          <w:rFonts w:ascii="Times New Roman" w:eastAsiaTheme="minorEastAsia" w:hAnsi="Times New Roman" w:cs="Times New Roman"/>
          <w:b/>
          <w:bCs/>
          <w:sz w:val="24"/>
          <w:szCs w:val="24"/>
        </w:rPr>
        <w:t xml:space="preserve">Dalla sezione in figura 2.7a, il foro che connette la camera della valvola con il pattino (escludendo la parte filettata in cui viene avvitato il raccordo) ha diametro </w:t>
      </w:r>
      <w:r w:rsidR="00067C5A">
        <w:rPr>
          <w:rFonts w:ascii="Times New Roman" w:eastAsiaTheme="minorEastAsia" w:hAnsi="Times New Roman" w:cs="Times New Roman"/>
          <w:b/>
          <w:bCs/>
          <w:sz w:val="24"/>
          <w:szCs w:val="24"/>
        </w:rPr>
        <w:t>simile</w:t>
      </w:r>
      <w:r>
        <w:rPr>
          <w:rFonts w:ascii="Times New Roman" w:eastAsiaTheme="minorEastAsia" w:hAnsi="Times New Roman" w:cs="Times New Roman"/>
          <w:b/>
          <w:bCs/>
          <w:sz w:val="24"/>
          <w:szCs w:val="24"/>
        </w:rPr>
        <w:t xml:space="preserve"> a</w:t>
      </w:r>
      <w:r w:rsidR="007E14E0">
        <w:rPr>
          <w:rFonts w:ascii="Times New Roman" w:eastAsiaTheme="minorEastAsia" w:hAnsi="Times New Roman" w:cs="Times New Roman"/>
          <w:b/>
          <w:bCs/>
          <w:sz w:val="24"/>
          <w:szCs w:val="24"/>
        </w:rPr>
        <w:t>l foro</w:t>
      </w:r>
      <w:r>
        <w:rPr>
          <w:rFonts w:ascii="Times New Roman" w:eastAsiaTheme="minorEastAsia" w:hAnsi="Times New Roman" w:cs="Times New Roman"/>
          <w:b/>
          <w:bCs/>
          <w:sz w:val="24"/>
          <w:szCs w:val="24"/>
        </w:rPr>
        <w:t xml:space="preserve"> dell’ugello e </w:t>
      </w:r>
      <w:r w:rsidR="007C48BC">
        <w:rPr>
          <w:rFonts w:ascii="Times New Roman" w:eastAsiaTheme="minorEastAsia" w:hAnsi="Times New Roman" w:cs="Times New Roman"/>
          <w:b/>
          <w:bCs/>
          <w:sz w:val="24"/>
          <w:szCs w:val="24"/>
        </w:rPr>
        <w:t>a</w:t>
      </w:r>
      <w:r>
        <w:rPr>
          <w:rFonts w:ascii="Times New Roman" w:eastAsiaTheme="minorEastAsia" w:hAnsi="Times New Roman" w:cs="Times New Roman"/>
          <w:b/>
          <w:bCs/>
          <w:sz w:val="24"/>
          <w:szCs w:val="24"/>
        </w:rPr>
        <w:t>i fori del pattino e quindi ha una propria conduttanza</w:t>
      </w:r>
      <w:r w:rsidR="0079069F">
        <w:rPr>
          <w:rFonts w:ascii="Times New Roman" w:eastAsiaTheme="minorEastAsia" w:hAnsi="Times New Roman" w:cs="Times New Roman"/>
          <w:b/>
          <w:bCs/>
          <w:sz w:val="24"/>
          <w:szCs w:val="24"/>
        </w:rPr>
        <w:t>,</w:t>
      </w:r>
      <w:r>
        <w:rPr>
          <w:rFonts w:ascii="Times New Roman" w:eastAsiaTheme="minorEastAsia" w:hAnsi="Times New Roman" w:cs="Times New Roman"/>
          <w:b/>
          <w:bCs/>
          <w:sz w:val="24"/>
          <w:szCs w:val="24"/>
        </w:rPr>
        <w:t xml:space="preserve"> </w:t>
      </w:r>
      <w:r w:rsidR="0079069F">
        <w:rPr>
          <w:rFonts w:ascii="Times New Roman" w:eastAsiaTheme="minorEastAsia" w:hAnsi="Times New Roman" w:cs="Times New Roman"/>
          <w:b/>
          <w:bCs/>
          <w:sz w:val="24"/>
          <w:szCs w:val="24"/>
        </w:rPr>
        <w:t>paragonabile a quelle degli altri fori, che non viene considerata in questo studio.</w:t>
      </w:r>
    </w:p>
    <w:p w14:paraId="234BE7E0" w14:textId="6B308903" w:rsidR="00067C5A" w:rsidRPr="00C12307" w:rsidRDefault="00067C5A" w:rsidP="00116D26">
      <w:pPr>
        <w:jc w:val="both"/>
        <w:rPr>
          <w:rFonts w:ascii="Times New Roman" w:eastAsiaTheme="minorEastAsia" w:hAnsi="Times New Roman" w:cs="Times New Roman"/>
          <w:b/>
          <w:bCs/>
          <w:sz w:val="24"/>
          <w:szCs w:val="24"/>
        </w:rPr>
      </w:pPr>
      <w:r>
        <w:rPr>
          <w:rFonts w:ascii="Times New Roman" w:eastAsiaTheme="minorEastAsia" w:hAnsi="Times New Roman" w:cs="Times New Roman"/>
          <w:b/>
          <w:bCs/>
          <w:sz w:val="24"/>
          <w:szCs w:val="24"/>
        </w:rPr>
        <w:t>La presenza del tappo, visibile in figura 2.7b, è problematica, perché spesso provoca delle perdite. È necessario, quindi, un suo corretto dimensionamento e montaggio.</w:t>
      </w:r>
    </w:p>
    <w:p w14:paraId="5B72A9C7" w14:textId="77777777" w:rsidR="00BE0B3B" w:rsidRDefault="00BE0B3B" w:rsidP="00116D26">
      <w:pPr>
        <w:jc w:val="both"/>
        <w:rPr>
          <w:rFonts w:ascii="Times New Roman" w:eastAsiaTheme="minorEastAsia" w:hAnsi="Times New Roman" w:cs="Times New Roman"/>
          <w:sz w:val="24"/>
          <w:szCs w:val="24"/>
        </w:rPr>
      </w:pPr>
    </w:p>
    <w:p w14:paraId="5F5439D8" w14:textId="75B70AFB" w:rsidR="00BC533E" w:rsidRPr="001B4B81" w:rsidRDefault="00B7703F" w:rsidP="001B4B81">
      <w:pPr>
        <w:jc w:val="center"/>
        <w:rPr>
          <w:rFonts w:ascii="Times New Roman" w:eastAsiaTheme="minorEastAsia" w:hAnsi="Times New Roman" w:cs="Times New Roman"/>
          <w:sz w:val="24"/>
          <w:szCs w:val="24"/>
        </w:rPr>
      </w:pPr>
      <w:r>
        <w:rPr>
          <w:rFonts w:ascii="Times New Roman" w:eastAsiaTheme="minorEastAsia" w:hAnsi="Times New Roman" w:cs="Times New Roman"/>
          <w:noProof/>
          <w:sz w:val="24"/>
          <w:szCs w:val="24"/>
        </w:rPr>
        <mc:AlternateContent>
          <mc:Choice Requires="wps">
            <w:drawing>
              <wp:anchor distT="0" distB="0" distL="114300" distR="114300" simplePos="0" relativeHeight="251677696" behindDoc="0" locked="0" layoutInCell="1" allowOverlap="1" wp14:anchorId="77887300" wp14:editId="7054552F">
                <wp:simplePos x="0" y="0"/>
                <wp:positionH relativeFrom="column">
                  <wp:posOffset>2031619</wp:posOffset>
                </wp:positionH>
                <wp:positionV relativeFrom="paragraph">
                  <wp:posOffset>836676</wp:posOffset>
                </wp:positionV>
                <wp:extent cx="219307" cy="0"/>
                <wp:effectExtent l="0" t="0" r="0" b="0"/>
                <wp:wrapNone/>
                <wp:docPr id="2051181134" name="Connettore diritto 1"/>
                <wp:cNvGraphicFramePr/>
                <a:graphic xmlns:a="http://schemas.openxmlformats.org/drawingml/2006/main">
                  <a:graphicData uri="http://schemas.microsoft.com/office/word/2010/wordprocessingShape">
                    <wps:wsp>
                      <wps:cNvCnPr/>
                      <wps:spPr>
                        <a:xfrm flipH="1">
                          <a:off x="0" y="0"/>
                          <a:ext cx="219307"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7ED09B2" id="Connettore diritto 1" o:spid="_x0000_s1026" style="position:absolute;flip:x;z-index:251677696;visibility:visible;mso-wrap-style:square;mso-wrap-distance-left:9pt;mso-wrap-distance-top:0;mso-wrap-distance-right:9pt;mso-wrap-distance-bottom:0;mso-position-horizontal:absolute;mso-position-horizontal-relative:text;mso-position-vertical:absolute;mso-position-vertical-relative:text" from="159.95pt,65.9pt" to="177.2pt,6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" strokecolor="black [3200]" strokeweight=".5pt">
                <v:stroke joinstyle="miter"/>
              </v:line>
            </w:pict>
          </mc:Fallback>
        </mc:AlternateContent>
      </w:r>
      <w:r>
        <w:rPr>
          <w:rFonts w:ascii="Times New Roman" w:eastAsiaTheme="minorEastAsia" w:hAnsi="Times New Roman" w:cs="Times New Roman"/>
          <w:noProof/>
          <w:sz w:val="24"/>
          <w:szCs w:val="24"/>
        </w:rPr>
        <mc:AlternateContent>
          <mc:Choice Requires="wps">
            <w:drawing>
              <wp:anchor distT="0" distB="0" distL="114300" distR="114300" simplePos="0" relativeHeight="251679744" behindDoc="0" locked="0" layoutInCell="1" allowOverlap="1" wp14:anchorId="2E3E65D5" wp14:editId="365AAD42">
                <wp:simplePos x="0" y="0"/>
                <wp:positionH relativeFrom="column">
                  <wp:posOffset>2274697</wp:posOffset>
                </wp:positionH>
                <wp:positionV relativeFrom="paragraph">
                  <wp:posOffset>836930</wp:posOffset>
                </wp:positionV>
                <wp:extent cx="41043" cy="0"/>
                <wp:effectExtent l="0" t="0" r="0" b="0"/>
                <wp:wrapNone/>
                <wp:docPr id="987482449" name="Connettore diritto 1"/>
                <wp:cNvGraphicFramePr/>
                <a:graphic xmlns:a="http://schemas.openxmlformats.org/drawingml/2006/main">
                  <a:graphicData uri="http://schemas.microsoft.com/office/word/2010/wordprocessingShape">
                    <wps:wsp>
                      <wps:cNvCnPr/>
                      <wps:spPr>
                        <a:xfrm flipH="1" flipV="1">
                          <a:off x="0" y="0"/>
                          <a:ext cx="41043"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7EDC2F1" id="Connettore diritto 1" o:spid="_x0000_s1026" style="position:absolute;flip:x 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9.1pt,65.9pt" to="182.35pt,6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" strokecolor="black [3200]" strokeweight=".5pt">
                <v:stroke joinstyle="miter"/>
              </v:line>
            </w:pict>
          </mc:Fallback>
        </mc:AlternateContent>
      </w:r>
      <w:r>
        <w:rPr>
          <w:rFonts w:ascii="Times New Roman" w:eastAsiaTheme="minorEastAsia" w:hAnsi="Times New Roman" w:cs="Times New Roman"/>
          <w:noProof/>
          <w:sz w:val="24"/>
          <w:szCs w:val="24"/>
        </w:rPr>
        <mc:AlternateContent>
          <mc:Choice Requires="wps">
            <w:drawing>
              <wp:anchor distT="0" distB="0" distL="114300" distR="114300" simplePos="0" relativeHeight="251673600" behindDoc="0" locked="0" layoutInCell="1" allowOverlap="1" wp14:anchorId="3D076091" wp14:editId="47395CBB">
                <wp:simplePos x="0" y="0"/>
                <wp:positionH relativeFrom="column">
                  <wp:posOffset>2647578</wp:posOffset>
                </wp:positionH>
                <wp:positionV relativeFrom="paragraph">
                  <wp:posOffset>835567</wp:posOffset>
                </wp:positionV>
                <wp:extent cx="243128" cy="589"/>
                <wp:effectExtent l="0" t="0" r="0" b="0"/>
                <wp:wrapNone/>
                <wp:docPr id="870402477" name="Connettore diritto 1"/>
                <wp:cNvGraphicFramePr/>
                <a:graphic xmlns:a="http://schemas.openxmlformats.org/drawingml/2006/main">
                  <a:graphicData uri="http://schemas.microsoft.com/office/word/2010/wordprocessingShape">
                    <wps:wsp>
                      <wps:cNvCnPr/>
                      <wps:spPr>
                        <a:xfrm flipH="1" flipV="1">
                          <a:off x="0" y="0"/>
                          <a:ext cx="243128" cy="589"/>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FFA4DB3" id="Connettore diritto 1" o:spid="_x0000_s1026" style="position:absolute;flip:x y;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8.45pt,65.8pt" to="227.6pt,6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" strokecolor="black [3200]" strokeweight=".5pt">
                <v:stroke joinstyle="miter"/>
              </v:line>
            </w:pict>
          </mc:Fallback>
        </mc:AlternateContent>
      </w:r>
      <w:r w:rsidR="009257D8">
        <w:rPr>
          <w:rFonts w:ascii="Times New Roman" w:eastAsiaTheme="minorEastAsia" w:hAnsi="Times New Roman" w:cs="Times New Roman"/>
          <w:noProof/>
          <w:sz w:val="24"/>
          <w:szCs w:val="24"/>
        </w:rPr>
        <mc:AlternateContent>
          <mc:Choice Requires="wps">
            <w:drawing>
              <wp:anchor distT="0" distB="0" distL="114300" distR="114300" simplePos="0" relativeHeight="251681792" behindDoc="0" locked="0" layoutInCell="1" allowOverlap="1" wp14:anchorId="395A1495" wp14:editId="7C28EBE1">
                <wp:simplePos x="0" y="0"/>
                <wp:positionH relativeFrom="column">
                  <wp:posOffset>2574925</wp:posOffset>
                </wp:positionH>
                <wp:positionV relativeFrom="paragraph">
                  <wp:posOffset>835071</wp:posOffset>
                </wp:positionV>
                <wp:extent cx="41043" cy="0"/>
                <wp:effectExtent l="0" t="0" r="0" b="0"/>
                <wp:wrapNone/>
                <wp:docPr id="26295103" name="Connettore diritto 1"/>
                <wp:cNvGraphicFramePr/>
                <a:graphic xmlns:a="http://schemas.openxmlformats.org/drawingml/2006/main">
                  <a:graphicData uri="http://schemas.microsoft.com/office/word/2010/wordprocessingShape">
                    <wps:wsp>
                      <wps:cNvCnPr/>
                      <wps:spPr>
                        <a:xfrm flipH="1" flipV="1">
                          <a:off x="0" y="0"/>
                          <a:ext cx="41043"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DDCCF8B" id="Connettore diritto 1" o:spid="_x0000_s1026" style="position:absolute;flip:x 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2.75pt,65.75pt" to="206pt,6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" strokecolor="black [3200]" strokeweight=".5pt">
                <v:stroke joinstyle="miter"/>
              </v:line>
            </w:pict>
          </mc:Fallback>
        </mc:AlternateContent>
      </w:r>
      <w:r w:rsidR="009257D8">
        <w:rPr>
          <w:rFonts w:ascii="Times New Roman" w:eastAsiaTheme="minorEastAsia" w:hAnsi="Times New Roman" w:cs="Times New Roman"/>
          <w:noProof/>
          <w:sz w:val="24"/>
          <w:szCs w:val="24"/>
        </w:rPr>
        <mc:AlternateContent>
          <mc:Choice Requires="wps">
            <w:drawing>
              <wp:anchor distT="0" distB="0" distL="114300" distR="114300" simplePos="0" relativeHeight="251675648" behindDoc="0" locked="0" layoutInCell="1" allowOverlap="1" wp14:anchorId="7BF47532" wp14:editId="70890845">
                <wp:simplePos x="0" y="0"/>
                <wp:positionH relativeFrom="column">
                  <wp:posOffset>2336614</wp:posOffset>
                </wp:positionH>
                <wp:positionV relativeFrom="paragraph">
                  <wp:posOffset>836837</wp:posOffset>
                </wp:positionV>
                <wp:extent cx="219307" cy="0"/>
                <wp:effectExtent l="0" t="0" r="0" b="0"/>
                <wp:wrapNone/>
                <wp:docPr id="1772128969" name="Connettore diritto 1"/>
                <wp:cNvGraphicFramePr/>
                <a:graphic xmlns:a="http://schemas.openxmlformats.org/drawingml/2006/main">
                  <a:graphicData uri="http://schemas.microsoft.com/office/word/2010/wordprocessingShape">
                    <wps:wsp>
                      <wps:cNvCnPr/>
                      <wps:spPr>
                        <a:xfrm flipH="1">
                          <a:off x="0" y="0"/>
                          <a:ext cx="219307"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8586DB5" id="Connettore diritto 1" o:spid="_x0000_s1026" style="position:absolute;flip:x;z-index:251675648;visibility:visible;mso-wrap-style:square;mso-wrap-distance-left:9pt;mso-wrap-distance-top:0;mso-wrap-distance-right:9pt;mso-wrap-distance-bottom:0;mso-position-horizontal:absolute;mso-position-horizontal-relative:text;mso-position-vertical:absolute;mso-position-vertical-relative:text" from="184pt,65.9pt" to="201.25pt,6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" strokecolor="black [3200]" strokeweight=".5pt">
                <v:stroke joinstyle="miter"/>
              </v:line>
            </w:pict>
          </mc:Fallback>
        </mc:AlternateContent>
      </w:r>
      <w:r w:rsidR="00D41E44">
        <w:rPr>
          <w:rFonts w:ascii="Times New Roman" w:eastAsiaTheme="minorEastAsia" w:hAnsi="Times New Roman" w:cs="Times New Roman"/>
          <w:noProof/>
          <w:sz w:val="24"/>
          <w:szCs w:val="24"/>
        </w:rPr>
        <mc:AlternateContent>
          <mc:Choice Requires="wps">
            <w:drawing>
              <wp:anchor distT="0" distB="0" distL="114300" distR="114300" simplePos="0" relativeHeight="251670528" behindDoc="0" locked="0" layoutInCell="1" allowOverlap="1" wp14:anchorId="093D6CAE" wp14:editId="0807BEF7">
                <wp:simplePos x="0" y="0"/>
                <wp:positionH relativeFrom="column">
                  <wp:posOffset>1754170</wp:posOffset>
                </wp:positionH>
                <wp:positionV relativeFrom="paragraph">
                  <wp:posOffset>909774</wp:posOffset>
                </wp:positionV>
                <wp:extent cx="392430" cy="0"/>
                <wp:effectExtent l="0" t="0" r="0" b="0"/>
                <wp:wrapNone/>
                <wp:docPr id="2088237103" name="Connettore diritto 4"/>
                <wp:cNvGraphicFramePr/>
                <a:graphic xmlns:a="http://schemas.openxmlformats.org/drawingml/2006/main">
                  <a:graphicData uri="http://schemas.microsoft.com/office/word/2010/wordprocessingShape">
                    <wps:wsp>
                      <wps:cNvCnPr/>
                      <wps:spPr>
                        <a:xfrm flipV="1">
                          <a:off x="0" y="0"/>
                          <a:ext cx="392430" cy="0"/>
                        </a:xfrm>
                        <a:prstGeom prst="line">
                          <a:avLst/>
                        </a:prstGeom>
                        <a:ln>
                          <a:solidFill>
                            <a:srgbClr val="FF0000"/>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828AF8E" id="Connettore diritto 4" o:spid="_x0000_s1026" style="position:absolute;flip: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8.1pt,71.65pt" to="169pt,7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" strokecolor="red" strokeweight=".5pt">
                <v:stroke joinstyle="miter"/>
              </v:line>
            </w:pict>
          </mc:Fallback>
        </mc:AlternateContent>
      </w:r>
      <w:r w:rsidR="00D41E44">
        <w:rPr>
          <w:rFonts w:ascii="Times New Roman" w:eastAsiaTheme="minorEastAsia" w:hAnsi="Times New Roman" w:cs="Times New Roman"/>
          <w:noProof/>
          <w:sz w:val="24"/>
          <w:szCs w:val="24"/>
        </w:rPr>
        <mc:AlternateContent>
          <mc:Choice Requires="wps">
            <w:drawing>
              <wp:anchor distT="0" distB="0" distL="114300" distR="114300" simplePos="0" relativeHeight="251668480" behindDoc="0" locked="0" layoutInCell="1" allowOverlap="1" wp14:anchorId="43C5A3F0" wp14:editId="32441BAE">
                <wp:simplePos x="0" y="0"/>
                <wp:positionH relativeFrom="column">
                  <wp:posOffset>1754168</wp:posOffset>
                </wp:positionH>
                <wp:positionV relativeFrom="paragraph">
                  <wp:posOffset>880811</wp:posOffset>
                </wp:positionV>
                <wp:extent cx="393045" cy="0"/>
                <wp:effectExtent l="0" t="0" r="0" b="0"/>
                <wp:wrapNone/>
                <wp:docPr id="1508984251" name="Connettore diritto 4"/>
                <wp:cNvGraphicFramePr/>
                <a:graphic xmlns:a="http://schemas.openxmlformats.org/drawingml/2006/main">
                  <a:graphicData uri="http://schemas.microsoft.com/office/word/2010/wordprocessingShape">
                    <wps:wsp>
                      <wps:cNvCnPr/>
                      <wps:spPr>
                        <a:xfrm flipV="1">
                          <a:off x="0" y="0"/>
                          <a:ext cx="393045" cy="0"/>
                        </a:xfrm>
                        <a:prstGeom prst="line">
                          <a:avLst/>
                        </a:prstGeom>
                        <a:ln>
                          <a:solidFill>
                            <a:srgbClr val="FF0000"/>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0A6FC51" id="Connettore diritto 4" o:spid="_x0000_s1026" style="position:absolute;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8.1pt,69.35pt" to="169.05pt,6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" strokecolor="red" strokeweight=".5pt">
                <v:stroke joinstyle="miter"/>
              </v:line>
            </w:pict>
          </mc:Fallback>
        </mc:AlternateContent>
      </w:r>
      <w:r w:rsidR="001B4B81">
        <w:rPr>
          <w:rFonts w:ascii="Times New Roman" w:eastAsiaTheme="minorEastAsia" w:hAnsi="Times New Roman" w:cs="Times New Roman"/>
          <w:noProof/>
          <w:sz w:val="24"/>
          <w:szCs w:val="24"/>
        </w:rPr>
        <mc:AlternateContent>
          <mc:Choice Requires="wps">
            <w:drawing>
              <wp:anchor distT="0" distB="0" distL="114300" distR="114300" simplePos="0" relativeHeight="251666432" behindDoc="0" locked="0" layoutInCell="1" allowOverlap="1" wp14:anchorId="675C8724" wp14:editId="4F2C7460">
                <wp:simplePos x="0" y="0"/>
                <wp:positionH relativeFrom="column">
                  <wp:posOffset>1721068</wp:posOffset>
                </wp:positionH>
                <wp:positionV relativeFrom="paragraph">
                  <wp:posOffset>264315</wp:posOffset>
                </wp:positionV>
                <wp:extent cx="479957" cy="0"/>
                <wp:effectExtent l="0" t="0" r="0" b="0"/>
                <wp:wrapNone/>
                <wp:docPr id="1394850976" name="Connettore diritto 4"/>
                <wp:cNvGraphicFramePr/>
                <a:graphic xmlns:a="http://schemas.openxmlformats.org/drawingml/2006/main">
                  <a:graphicData uri="http://schemas.microsoft.com/office/word/2010/wordprocessingShape">
                    <wps:wsp>
                      <wps:cNvCnPr/>
                      <wps:spPr>
                        <a:xfrm flipV="1">
                          <a:off x="0" y="0"/>
                          <a:ext cx="479957" cy="0"/>
                        </a:xfrm>
                        <a:prstGeom prst="line">
                          <a:avLst/>
                        </a:prstGeom>
                        <a:ln>
                          <a:solidFill>
                            <a:srgbClr val="FF0000"/>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F6489BE" id="Connettore diritto 4" o:spid="_x0000_s1026" style="position:absolute;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5.5pt,20.8pt" to="173.3pt,2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" strokecolor="red" strokeweight=".5pt">
                <v:stroke joinstyle="miter"/>
              </v:line>
            </w:pict>
          </mc:Fallback>
        </mc:AlternateContent>
      </w:r>
      <w:r w:rsidR="001B4B81">
        <w:rPr>
          <w:rFonts w:ascii="Times New Roman" w:eastAsiaTheme="minorEastAsia" w:hAnsi="Times New Roman" w:cs="Times New Roman"/>
          <w:noProof/>
          <w:sz w:val="24"/>
          <w:szCs w:val="24"/>
        </w:rPr>
        <mc:AlternateContent>
          <mc:Choice Requires="wps">
            <w:drawing>
              <wp:anchor distT="0" distB="0" distL="114300" distR="114300" simplePos="0" relativeHeight="251664384" behindDoc="0" locked="0" layoutInCell="1" allowOverlap="1" wp14:anchorId="4F489FFF" wp14:editId="4CBA0FC7">
                <wp:simplePos x="0" y="0"/>
                <wp:positionH relativeFrom="column">
                  <wp:posOffset>1704517</wp:posOffset>
                </wp:positionH>
                <wp:positionV relativeFrom="paragraph">
                  <wp:posOffset>149712</wp:posOffset>
                </wp:positionV>
                <wp:extent cx="529607" cy="0"/>
                <wp:effectExtent l="0" t="0" r="0" b="0"/>
                <wp:wrapNone/>
                <wp:docPr id="886415001" name="Connettore diritto 4"/>
                <wp:cNvGraphicFramePr/>
                <a:graphic xmlns:a="http://schemas.openxmlformats.org/drawingml/2006/main">
                  <a:graphicData uri="http://schemas.microsoft.com/office/word/2010/wordprocessingShape">
                    <wps:wsp>
                      <wps:cNvCnPr/>
                      <wps:spPr>
                        <a:xfrm flipV="1">
                          <a:off x="0" y="0"/>
                          <a:ext cx="529607" cy="0"/>
                        </a:xfrm>
                        <a:prstGeom prst="line">
                          <a:avLst/>
                        </a:prstGeom>
                        <a:ln>
                          <a:solidFill>
                            <a:srgbClr val="FF0000"/>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DF770BB" id="Connettore diritto 4" o:spid="_x0000_s1026" style="position:absolute;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4.2pt,11.8pt" to="175.9pt,1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" strokecolor="red" strokeweight=".5pt">
                <v:stroke joinstyle="miter"/>
              </v:line>
            </w:pict>
          </mc:Fallback>
        </mc:AlternateContent>
      </w:r>
      <w:r w:rsidR="001B4B81" w:rsidRPr="001B4B81">
        <w:rPr>
          <w:rFonts w:ascii="Times New Roman" w:eastAsiaTheme="minorEastAsia" w:hAnsi="Times New Roman" w:cs="Times New Roman"/>
          <w:noProof/>
          <w:sz w:val="24"/>
          <w:szCs w:val="24"/>
        </w:rPr>
        <mc:AlternateContent>
          <mc:Choice Requires="wps">
            <w:drawing>
              <wp:anchor distT="45720" distB="45720" distL="114300" distR="114300" simplePos="0" relativeHeight="251663360" behindDoc="0" locked="0" layoutInCell="1" allowOverlap="1" wp14:anchorId="5C93B2C3" wp14:editId="5EBC777A">
                <wp:simplePos x="0" y="0"/>
                <wp:positionH relativeFrom="column">
                  <wp:posOffset>3514725</wp:posOffset>
                </wp:positionH>
                <wp:positionV relativeFrom="paragraph">
                  <wp:posOffset>1699954</wp:posOffset>
                </wp:positionV>
                <wp:extent cx="499731" cy="329609"/>
                <wp:effectExtent l="0" t="0" r="15240" b="13335"/>
                <wp:wrapNone/>
                <wp:docPr id="1259105109"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9731" cy="329609"/>
                        </a:xfrm>
                        <a:prstGeom prst="rect">
                          <a:avLst/>
                        </a:prstGeom>
                        <a:solidFill>
                          <a:srgbClr val="FFFFFF"/>
                        </a:solidFill>
                        <a:ln w="9525">
                          <a:solidFill>
                            <a:schemeClr val="bg1"/>
                          </a:solidFill>
                          <a:miter lim="800000"/>
                          <a:headEnd/>
                          <a:tailEnd/>
                        </a:ln>
                      </wps:spPr>
                      <wps:txbx>
                        <w:txbxContent>
                          <w:p w14:paraId="68B62E4B" w14:textId="641D35BC" w:rsidR="001B4B81" w:rsidRDefault="001B4B81" w:rsidP="001B4B81">
                            <w: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93B2C3" id="_x0000_s1027" type="#_x0000_t202" style="position:absolute;left:0;text-align:left;margin-left:276.75pt;margin-top:133.85pt;width:39.35pt;height:25.9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" strokecolor="white [3212]">
                <v:textbox>
                  <w:txbxContent>
                    <w:p w14:paraId="68B62E4B" w14:textId="641D35BC" w:rsidR="001B4B81" w:rsidRDefault="001B4B81" w:rsidP="001B4B81">
                      <w:r>
                        <w:t>b)</w:t>
                      </w:r>
                    </w:p>
                  </w:txbxContent>
                </v:textbox>
              </v:shape>
            </w:pict>
          </mc:Fallback>
        </mc:AlternateContent>
      </w:r>
      <w:r w:rsidR="001B4B81" w:rsidRPr="001B4B81">
        <w:rPr>
          <w:rFonts w:ascii="Times New Roman" w:eastAsiaTheme="minorEastAsia" w:hAnsi="Times New Roman" w:cs="Times New Roman"/>
          <w:noProof/>
          <w:sz w:val="24"/>
          <w:szCs w:val="24"/>
        </w:rPr>
        <mc:AlternateContent>
          <mc:Choice Requires="wps">
            <w:drawing>
              <wp:anchor distT="45720" distB="45720" distL="114300" distR="114300" simplePos="0" relativeHeight="251661312" behindDoc="0" locked="0" layoutInCell="1" allowOverlap="1" wp14:anchorId="751CED2F" wp14:editId="7AD59AC1">
                <wp:simplePos x="0" y="0"/>
                <wp:positionH relativeFrom="column">
                  <wp:posOffset>1076812</wp:posOffset>
                </wp:positionH>
                <wp:positionV relativeFrom="paragraph">
                  <wp:posOffset>1717897</wp:posOffset>
                </wp:positionV>
                <wp:extent cx="499731" cy="329609"/>
                <wp:effectExtent l="0" t="0" r="15240" b="13335"/>
                <wp:wrapNone/>
                <wp:docPr id="217"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9731" cy="329609"/>
                        </a:xfrm>
                        <a:prstGeom prst="rect">
                          <a:avLst/>
                        </a:prstGeom>
                        <a:solidFill>
                          <a:srgbClr val="FFFFFF"/>
                        </a:solidFill>
                        <a:ln w="9525">
                          <a:solidFill>
                            <a:schemeClr val="bg1"/>
                          </a:solidFill>
                          <a:miter lim="800000"/>
                          <a:headEnd/>
                          <a:tailEnd/>
                        </a:ln>
                      </wps:spPr>
                      <wps:txbx>
                        <w:txbxContent>
                          <w:p w14:paraId="0250075F" w14:textId="60BDA275" w:rsidR="001B4B81" w:rsidRDefault="001B4B81" w:rsidP="001B4B81">
                            <w: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1CED2F" id="_x0000_s1028" type="#_x0000_t202" style="position:absolute;left:0;text-align:left;margin-left:84.8pt;margin-top:135.25pt;width:39.35pt;height:25.9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" strokecolor="white [3212]">
                <v:textbox>
                  <w:txbxContent>
                    <w:p w14:paraId="0250075F" w14:textId="60BDA275" w:rsidR="001B4B81" w:rsidRDefault="001B4B81" w:rsidP="001B4B81">
                      <w:r>
                        <w:t>a)</w:t>
                      </w:r>
                    </w:p>
                  </w:txbxContent>
                </v:textbox>
              </v:shape>
            </w:pict>
          </mc:Fallback>
        </mc:AlternateContent>
      </w:r>
      <w:r w:rsidR="001B4B81" w:rsidRPr="001B4B81">
        <w:rPr>
          <w:rFonts w:ascii="Times New Roman" w:eastAsiaTheme="minorEastAsia" w:hAnsi="Times New Roman" w:cs="Times New Roman"/>
          <w:noProof/>
          <w:sz w:val="24"/>
          <w:szCs w:val="24"/>
        </w:rPr>
        <w:drawing>
          <wp:inline distT="0" distB="0" distL="0" distR="0" wp14:anchorId="285DE67D" wp14:editId="6DFE3D8C">
            <wp:extent cx="4439133" cy="2302933"/>
            <wp:effectExtent l="0" t="0" r="0" b="2540"/>
            <wp:docPr id="602471485" name="Immagine 1" descr="Immagine che contiene diagramma, schizzo, Disegno tecnico,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471485" name="Immagine 1" descr="Immagine che contiene diagramma, schizzo, Disegno tecnico, linea&#10;&#10;Descrizione generata automaticamente"/>
                    <pic:cNvPicPr/>
                  </pic:nvPicPr>
                  <pic:blipFill rotWithShape="1">
                    <a:blip r:embed="rId46"/>
                    <a:srcRect b="3698"/>
                    <a:stretch/>
                  </pic:blipFill>
                  <pic:spPr bwMode="auto">
                    <a:xfrm>
                      <a:off x="0" y="0"/>
                      <a:ext cx="4463304" cy="2315472"/>
                    </a:xfrm>
                    <a:prstGeom prst="rect">
                      <a:avLst/>
                    </a:prstGeom>
                    <a:ln>
                      <a:noFill/>
                    </a:ln>
                    <a:extLst>
                      <a:ext uri="{53640926-AAD7-44D8-BBD7-CCE9431645EC}">
                        <a14:shadowObscured xmlns:a14="http://schemas.microsoft.com/office/drawing/2010/main"/>
                      </a:ext>
                    </a:extLst>
                  </pic:spPr>
                </pic:pic>
              </a:graphicData>
            </a:graphic>
          </wp:inline>
        </w:drawing>
      </w:r>
      <w:r w:rsidR="009257D8" w:rsidRPr="009257D8">
        <w:rPr>
          <w:noProof/>
        </w:rPr>
        <w:t xml:space="preserve"> </w:t>
      </w:r>
    </w:p>
    <w:p w14:paraId="4F259563" w14:textId="315DD2C2" w:rsidR="00B5712F" w:rsidRPr="00B5712F" w:rsidRDefault="00BC533E" w:rsidP="0079069F">
      <w:pPr>
        <w:pStyle w:val="Didascalia"/>
        <w:jc w:val="center"/>
      </w:pPr>
      <w:r>
        <w:t>Figura 2.</w:t>
      </w:r>
      <w:r w:rsidR="00000000">
        <w:fldChar w:fldCharType="begin"/>
      </w:r>
      <w:r w:rsidR="00000000">
        <w:instrText xml:space="preserve"> SEQ Figura_2. \* ARABIC </w:instrText>
      </w:r>
      <w:r w:rsidR="00000000">
        <w:fldChar w:fldCharType="separate"/>
      </w:r>
      <w:r w:rsidR="00B52170">
        <w:rPr>
          <w:noProof/>
        </w:rPr>
        <w:t>7</w:t>
      </w:r>
      <w:r w:rsidR="00000000">
        <w:rPr>
          <w:noProof/>
        </w:rPr>
        <w:fldChar w:fldCharType="end"/>
      </w:r>
      <w:r w:rsidRPr="00BC533E">
        <w:t>: viste in sezione del corpo valvola.</w:t>
      </w:r>
    </w:p>
    <w:p w14:paraId="7B9A9010" w14:textId="055AE8DB" w:rsidR="00DD1A45" w:rsidRPr="00007D69" w:rsidRDefault="00007D69">
      <w:pPr>
        <w:pStyle w:val="Paragrafoelenco"/>
        <w:numPr>
          <w:ilvl w:val="2"/>
          <w:numId w:val="13"/>
        </w:numPr>
        <w:rPr>
          <w:rFonts w:ascii="Times New Roman" w:eastAsiaTheme="minorEastAsia" w:hAnsi="Times New Roman" w:cs="Times New Roman"/>
          <w:b/>
          <w:sz w:val="28"/>
          <w:szCs w:val="28"/>
        </w:rPr>
      </w:pPr>
      <w:r>
        <w:rPr>
          <w:rFonts w:ascii="Times New Roman" w:eastAsiaTheme="minorEastAsia" w:hAnsi="Times New Roman" w:cs="Times New Roman"/>
          <w:b/>
          <w:sz w:val="28"/>
          <w:szCs w:val="28"/>
        </w:rPr>
        <w:lastRenderedPageBreak/>
        <w:t>Interfaccia valvola pattino</w:t>
      </w:r>
    </w:p>
    <w:p w14:paraId="7395AA9F" w14:textId="77777777" w:rsidR="00DD1A45" w:rsidRDefault="00DD1A45" w:rsidP="00DD1A45">
      <w:pPr>
        <w:rPr>
          <w:rFonts w:ascii="Times New Roman" w:hAnsi="Times New Roman" w:cs="Times New Roman"/>
          <w:b/>
          <w:sz w:val="24"/>
          <w:szCs w:val="24"/>
        </w:rPr>
      </w:pPr>
    </w:p>
    <w:p w14:paraId="2737B196" w14:textId="67ABAFC9" w:rsidR="00007D69" w:rsidRDefault="00007D69" w:rsidP="00007D69">
      <w:pPr>
        <w:jc w:val="both"/>
        <w:rPr>
          <w:rFonts w:ascii="Times New Roman" w:hAnsi="Times New Roman" w:cs="Times New Roman"/>
          <w:sz w:val="24"/>
          <w:szCs w:val="24"/>
        </w:rPr>
      </w:pPr>
      <w:r w:rsidRPr="00007D69">
        <w:rPr>
          <w:rFonts w:ascii="Times New Roman" w:hAnsi="Times New Roman" w:cs="Times New Roman"/>
          <w:sz w:val="24"/>
          <w:szCs w:val="24"/>
        </w:rPr>
        <w:t>La parte inferiore della valvola è costituita dall’interfaccia valvola-pattino. Questa comprende, oltre ai quattro fori posizionati ad ogni angolo, per il suo montaggio con il corpo valvola, un foro centrale più grande, dove è posizionata la sede in cui verrà incastrata la membrana deformabile. Il bloccaggio di quest’ultima è, infatti, permesso dall’accoppiamento del corpo valvola con l’interfaccia e, per evitare perdite, viene utilizzato un o-ring lungo il contorno della membrana.</w:t>
      </w:r>
      <w:r w:rsidR="00FC738B">
        <w:rPr>
          <w:rFonts w:ascii="Times New Roman" w:hAnsi="Times New Roman" w:cs="Times New Roman"/>
          <w:sz w:val="24"/>
          <w:szCs w:val="24"/>
        </w:rPr>
        <w:t xml:space="preserve"> È possibile, inoltre, una configurazione che prevede l’incollaggio della membrana alla sede presente nell’interfaccia, per mezzo di una colla con </w:t>
      </w:r>
      <w:proofErr w:type="spellStart"/>
      <w:r w:rsidR="00FC738B">
        <w:rPr>
          <w:rFonts w:ascii="Times New Roman" w:hAnsi="Times New Roman" w:cs="Times New Roman"/>
          <w:sz w:val="24"/>
          <w:szCs w:val="24"/>
        </w:rPr>
        <w:t>cianoacrilato</w:t>
      </w:r>
      <w:proofErr w:type="spellEnd"/>
      <w:r w:rsidR="00FC738B">
        <w:rPr>
          <w:rFonts w:ascii="Times New Roman" w:hAnsi="Times New Roman" w:cs="Times New Roman"/>
          <w:sz w:val="24"/>
          <w:szCs w:val="24"/>
        </w:rPr>
        <w:t>.</w:t>
      </w:r>
    </w:p>
    <w:p w14:paraId="56F16098" w14:textId="77777777" w:rsidR="00BE0B3B" w:rsidRPr="00007D69" w:rsidRDefault="00BE0B3B" w:rsidP="00007D69">
      <w:pPr>
        <w:jc w:val="both"/>
        <w:rPr>
          <w:rFonts w:ascii="Times New Roman" w:hAnsi="Times New Roman" w:cs="Times New Roman"/>
          <w:sz w:val="24"/>
          <w:szCs w:val="24"/>
        </w:rPr>
      </w:pPr>
    </w:p>
    <w:p w14:paraId="65DECDB2" w14:textId="77777777" w:rsidR="00BC533E" w:rsidRDefault="00BE0B3B" w:rsidP="00BC533E">
      <w:pPr>
        <w:keepNext/>
        <w:jc w:val="center"/>
      </w:pPr>
      <w:r w:rsidRPr="00BE0B3B">
        <w:rPr>
          <w:rFonts w:ascii="Times New Roman" w:hAnsi="Times New Roman" w:cs="Times New Roman"/>
          <w:noProof/>
          <w:sz w:val="24"/>
          <w:szCs w:val="24"/>
        </w:rPr>
        <w:drawing>
          <wp:inline distT="0" distB="0" distL="0" distR="0" wp14:anchorId="40FB994B" wp14:editId="646C7476">
            <wp:extent cx="3190875" cy="1324621"/>
            <wp:effectExtent l="0" t="0" r="0" b="8890"/>
            <wp:docPr id="1536541474"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229873" cy="1340810"/>
                    </a:xfrm>
                    <a:prstGeom prst="rect">
                      <a:avLst/>
                    </a:prstGeom>
                    <a:noFill/>
                    <a:ln>
                      <a:noFill/>
                    </a:ln>
                  </pic:spPr>
                </pic:pic>
              </a:graphicData>
            </a:graphic>
          </wp:inline>
        </w:drawing>
      </w:r>
    </w:p>
    <w:p w14:paraId="363A6A36" w14:textId="32F5AFB8" w:rsidR="00BE0B3B" w:rsidRDefault="00BC533E" w:rsidP="00BC533E">
      <w:pPr>
        <w:pStyle w:val="Didascalia"/>
        <w:jc w:val="center"/>
      </w:pPr>
      <w:r>
        <w:t>Figura 2.</w:t>
      </w:r>
      <w:r w:rsidR="00000000">
        <w:fldChar w:fldCharType="begin"/>
      </w:r>
      <w:r w:rsidR="00000000">
        <w:instrText xml:space="preserve"> SEQ Figura_2. \* ARABIC </w:instrText>
      </w:r>
      <w:r w:rsidR="00000000">
        <w:fldChar w:fldCharType="separate"/>
      </w:r>
      <w:r w:rsidR="00B52170">
        <w:rPr>
          <w:noProof/>
        </w:rPr>
        <w:t>8</w:t>
      </w:r>
      <w:r w:rsidR="00000000">
        <w:rPr>
          <w:noProof/>
        </w:rPr>
        <w:fldChar w:fldCharType="end"/>
      </w:r>
      <w:r w:rsidRPr="00BC533E">
        <w:t>: interfaccia valvola-pattino.</w:t>
      </w:r>
    </w:p>
    <w:p w14:paraId="141E1170" w14:textId="4023FE04" w:rsidR="00DD1A45" w:rsidRDefault="00DD1A45" w:rsidP="00DD1A45">
      <w:pPr>
        <w:jc w:val="center"/>
        <w:rPr>
          <w:rFonts w:ascii="Times New Roman" w:hAnsi="Times New Roman" w:cs="Times New Roman"/>
          <w:sz w:val="24"/>
          <w:szCs w:val="24"/>
        </w:rPr>
      </w:pPr>
    </w:p>
    <w:p w14:paraId="6A3AFF54" w14:textId="396571A9" w:rsidR="00EC52AD" w:rsidRPr="00EC52AD" w:rsidRDefault="00EC52AD" w:rsidP="00EC52AD">
      <w:pPr>
        <w:jc w:val="both"/>
        <w:rPr>
          <w:rFonts w:ascii="Times New Roman" w:eastAsiaTheme="minorEastAsia" w:hAnsi="Times New Roman" w:cs="Times New Roman"/>
          <w:sz w:val="24"/>
          <w:szCs w:val="24"/>
        </w:rPr>
      </w:pPr>
      <w:r w:rsidRPr="00EC52AD">
        <w:rPr>
          <w:rFonts w:ascii="Times New Roman" w:eastAsiaTheme="minorEastAsia" w:hAnsi="Times New Roman" w:cs="Times New Roman"/>
          <w:sz w:val="24"/>
          <w:szCs w:val="24"/>
        </w:rPr>
        <w:t>Le due soluzioni rappresentate in figura</w:t>
      </w:r>
      <w:r>
        <w:rPr>
          <w:rFonts w:ascii="Times New Roman" w:eastAsiaTheme="minorEastAsia" w:hAnsi="Times New Roman" w:cs="Times New Roman"/>
          <w:sz w:val="24"/>
          <w:szCs w:val="24"/>
        </w:rPr>
        <w:t xml:space="preserve"> </w:t>
      </w:r>
      <w:r w:rsidR="00BC533E">
        <w:rPr>
          <w:rFonts w:ascii="Times New Roman" w:eastAsiaTheme="minorEastAsia" w:hAnsi="Times New Roman" w:cs="Times New Roman"/>
          <w:sz w:val="24"/>
          <w:szCs w:val="24"/>
        </w:rPr>
        <w:t>2.8</w:t>
      </w:r>
      <w:r w:rsidRPr="00EC52AD">
        <w:rPr>
          <w:rFonts w:ascii="Times New Roman" w:eastAsiaTheme="minorEastAsia" w:hAnsi="Times New Roman" w:cs="Times New Roman"/>
          <w:sz w:val="24"/>
          <w:szCs w:val="24"/>
        </w:rPr>
        <w:t xml:space="preserve"> indicano rispettivamente l’interfaccia con foro filettato per il collegamento tra valvola e pattino mediante tubo flessibile (figura </w:t>
      </w:r>
      <w:r w:rsidR="00BC533E">
        <w:rPr>
          <w:rFonts w:ascii="Times New Roman" w:eastAsiaTheme="minorEastAsia" w:hAnsi="Times New Roman" w:cs="Times New Roman"/>
          <w:sz w:val="24"/>
          <w:szCs w:val="24"/>
        </w:rPr>
        <w:t>2.8</w:t>
      </w:r>
      <w:r w:rsidRPr="00EC52AD">
        <w:rPr>
          <w:rFonts w:ascii="Times New Roman" w:eastAsiaTheme="minorEastAsia" w:hAnsi="Times New Roman" w:cs="Times New Roman"/>
          <w:sz w:val="24"/>
          <w:szCs w:val="24"/>
        </w:rPr>
        <w:t xml:space="preserve">a) e l’interfaccia con foro semplice per il collegamento diretto della valvola al pattino (figura </w:t>
      </w:r>
      <w:r w:rsidR="00BC533E">
        <w:rPr>
          <w:rFonts w:ascii="Times New Roman" w:eastAsiaTheme="minorEastAsia" w:hAnsi="Times New Roman" w:cs="Times New Roman"/>
          <w:sz w:val="24"/>
          <w:szCs w:val="24"/>
        </w:rPr>
        <w:t>2.8</w:t>
      </w:r>
      <w:r w:rsidRPr="00EC52AD">
        <w:rPr>
          <w:rFonts w:ascii="Times New Roman" w:eastAsiaTheme="minorEastAsia" w:hAnsi="Times New Roman" w:cs="Times New Roman"/>
          <w:sz w:val="24"/>
          <w:szCs w:val="24"/>
        </w:rPr>
        <w:t>b). Le dimensioni maggiori della prima soluzione rispetto alla seconda sono dovute alla presenza di vincoli di peso ed ingombro della valvola.</w:t>
      </w:r>
    </w:p>
    <w:p w14:paraId="74621B4B" w14:textId="77777777" w:rsidR="00EC52AD" w:rsidRDefault="00EC52AD" w:rsidP="00EC52AD">
      <w:pPr>
        <w:jc w:val="both"/>
        <w:rPr>
          <w:rFonts w:ascii="Times New Roman" w:eastAsiaTheme="minorEastAsia" w:hAnsi="Times New Roman" w:cs="Times New Roman"/>
          <w:sz w:val="24"/>
          <w:szCs w:val="24"/>
        </w:rPr>
      </w:pPr>
      <w:r w:rsidRPr="00EC52AD">
        <w:rPr>
          <w:rFonts w:ascii="Times New Roman" w:eastAsiaTheme="minorEastAsia" w:hAnsi="Times New Roman" w:cs="Times New Roman"/>
          <w:sz w:val="24"/>
          <w:szCs w:val="24"/>
        </w:rPr>
        <w:t>La soluzione con foro filettato è stata studiata in modo tale per cui risulti possibile l’installazione di un sensore capacitivo in grado di rilevare lo spostamento medio della membrana durante la compensazione. Il sensore viene quindi posto nel foro centrale dell’interfaccia e bloccato tramite una vite perpendicolarmente.</w:t>
      </w:r>
    </w:p>
    <w:p w14:paraId="535E2B93" w14:textId="77777777" w:rsidR="006119FB" w:rsidRPr="00EC52AD" w:rsidRDefault="006119FB" w:rsidP="00EC52AD">
      <w:pPr>
        <w:jc w:val="both"/>
        <w:rPr>
          <w:rFonts w:ascii="Times New Roman" w:eastAsiaTheme="minorEastAsia" w:hAnsi="Times New Roman" w:cs="Times New Roman"/>
          <w:sz w:val="24"/>
          <w:szCs w:val="24"/>
        </w:rPr>
      </w:pPr>
    </w:p>
    <w:p w14:paraId="71F97BAC" w14:textId="77777777" w:rsidR="00BC533E" w:rsidRDefault="006119FB" w:rsidP="00BC533E">
      <w:pPr>
        <w:keepNext/>
        <w:jc w:val="center"/>
      </w:pPr>
      <w:r w:rsidRPr="006119FB">
        <w:rPr>
          <w:rFonts w:ascii="Times New Roman" w:eastAsiaTheme="minorEastAsia" w:hAnsi="Times New Roman" w:cs="Times New Roman"/>
          <w:noProof/>
          <w:sz w:val="24"/>
          <w:szCs w:val="24"/>
        </w:rPr>
        <w:drawing>
          <wp:inline distT="0" distB="0" distL="0" distR="0" wp14:anchorId="5737DCAE" wp14:editId="16631C40">
            <wp:extent cx="2064559" cy="2190750"/>
            <wp:effectExtent l="0" t="0" r="0" b="0"/>
            <wp:docPr id="436259195"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086196" cy="2213709"/>
                    </a:xfrm>
                    <a:prstGeom prst="rect">
                      <a:avLst/>
                    </a:prstGeom>
                    <a:noFill/>
                    <a:ln>
                      <a:noFill/>
                    </a:ln>
                  </pic:spPr>
                </pic:pic>
              </a:graphicData>
            </a:graphic>
          </wp:inline>
        </w:drawing>
      </w:r>
    </w:p>
    <w:p w14:paraId="4EC93D82" w14:textId="233A4490" w:rsidR="006119FB" w:rsidRDefault="00BC533E" w:rsidP="00BC533E">
      <w:pPr>
        <w:pStyle w:val="Didascalia"/>
        <w:jc w:val="center"/>
      </w:pPr>
      <w:r>
        <w:t>Figura 2.</w:t>
      </w:r>
      <w:r w:rsidR="00000000">
        <w:fldChar w:fldCharType="begin"/>
      </w:r>
      <w:r w:rsidR="00000000">
        <w:instrText xml:space="preserve"> SEQ Figura_2. \* ARABIC </w:instrText>
      </w:r>
      <w:r w:rsidR="00000000">
        <w:fldChar w:fldCharType="separate"/>
      </w:r>
      <w:r w:rsidR="00B52170">
        <w:rPr>
          <w:noProof/>
        </w:rPr>
        <w:t>9</w:t>
      </w:r>
      <w:r w:rsidR="00000000">
        <w:rPr>
          <w:noProof/>
        </w:rPr>
        <w:fldChar w:fldCharType="end"/>
      </w:r>
      <w:r w:rsidRPr="00BC533E">
        <w:t>: interfaccia valvola-pattino con foro filettato di alimentazione.</w:t>
      </w:r>
    </w:p>
    <w:p w14:paraId="71F23DDA" w14:textId="0F4A1B5D" w:rsidR="006119FB" w:rsidRPr="006119FB" w:rsidRDefault="006119FB" w:rsidP="006119FB">
      <w:pPr>
        <w:jc w:val="both"/>
        <w:rPr>
          <w:rFonts w:ascii="Times New Roman" w:eastAsiaTheme="minorEastAsia" w:hAnsi="Times New Roman" w:cs="Times New Roman"/>
          <w:sz w:val="24"/>
          <w:szCs w:val="24"/>
        </w:rPr>
      </w:pPr>
      <w:r w:rsidRPr="006119FB">
        <w:rPr>
          <w:rFonts w:ascii="Times New Roman" w:eastAsiaTheme="minorEastAsia" w:hAnsi="Times New Roman" w:cs="Times New Roman"/>
          <w:sz w:val="24"/>
          <w:szCs w:val="24"/>
        </w:rPr>
        <w:lastRenderedPageBreak/>
        <w:t>Le membrane utilizzate nelle prove consistono in dischi sottili di diametro</w:t>
      </w:r>
      <w:r w:rsidR="00A90C31">
        <w:rPr>
          <w:rFonts w:ascii="Times New Roman" w:eastAsiaTheme="minorEastAsia" w:hAnsi="Times New Roman" w:cs="Times New Roman"/>
          <w:sz w:val="24"/>
          <w:szCs w:val="24"/>
        </w:rPr>
        <w:t xml:space="preserve"> 12,30mm,</w:t>
      </w:r>
      <w:r w:rsidRPr="006119FB">
        <w:rPr>
          <w:rFonts w:ascii="Times New Roman" w:eastAsiaTheme="minorEastAsia" w:hAnsi="Times New Roman" w:cs="Times New Roman"/>
          <w:sz w:val="24"/>
          <w:szCs w:val="24"/>
        </w:rPr>
        <w:t xml:space="preserve"> </w:t>
      </w:r>
      <w:r w:rsidR="00A90C31">
        <w:rPr>
          <w:rFonts w:ascii="Times New Roman" w:eastAsiaTheme="minorEastAsia" w:hAnsi="Times New Roman" w:cs="Times New Roman"/>
          <w:sz w:val="24"/>
          <w:szCs w:val="24"/>
        </w:rPr>
        <w:t>r</w:t>
      </w:r>
      <w:r w:rsidRPr="006119FB">
        <w:rPr>
          <w:rFonts w:ascii="Times New Roman" w:eastAsiaTheme="minorEastAsia" w:hAnsi="Times New Roman" w:cs="Times New Roman"/>
          <w:sz w:val="24"/>
          <w:szCs w:val="24"/>
        </w:rPr>
        <w:t>ealizzati in m</w:t>
      </w:r>
      <w:r w:rsidR="00A90C31">
        <w:rPr>
          <w:rFonts w:ascii="Times New Roman" w:eastAsiaTheme="minorEastAsia" w:hAnsi="Times New Roman" w:cs="Times New Roman"/>
          <w:sz w:val="24"/>
          <w:szCs w:val="24"/>
        </w:rPr>
        <w:t>a</w:t>
      </w:r>
      <w:r w:rsidRPr="006119FB">
        <w:rPr>
          <w:rFonts w:ascii="Times New Roman" w:eastAsiaTheme="minorEastAsia" w:hAnsi="Times New Roman" w:cs="Times New Roman"/>
          <w:sz w:val="24"/>
          <w:szCs w:val="24"/>
        </w:rPr>
        <w:t xml:space="preserve">teriale </w:t>
      </w:r>
      <w:r w:rsidR="00A90C31">
        <w:rPr>
          <w:rFonts w:ascii="Times New Roman" w:eastAsiaTheme="minorEastAsia" w:hAnsi="Times New Roman" w:cs="Times New Roman"/>
          <w:sz w:val="24"/>
          <w:szCs w:val="24"/>
        </w:rPr>
        <w:t>AISI 301 INOX</w:t>
      </w:r>
      <w:r w:rsidRPr="006119FB">
        <w:rPr>
          <w:rFonts w:ascii="Times New Roman" w:eastAsiaTheme="minorEastAsia" w:hAnsi="Times New Roman" w:cs="Times New Roman"/>
          <w:sz w:val="24"/>
          <w:szCs w:val="24"/>
        </w:rPr>
        <w:t xml:space="preserve"> </w:t>
      </w:r>
      <w:r w:rsidR="00A90C31">
        <w:rPr>
          <w:rFonts w:ascii="Times New Roman" w:eastAsiaTheme="minorEastAsia" w:hAnsi="Times New Roman" w:cs="Times New Roman"/>
          <w:sz w:val="24"/>
          <w:szCs w:val="24"/>
        </w:rPr>
        <w:t>e</w:t>
      </w:r>
      <w:r w:rsidRPr="006119FB">
        <w:rPr>
          <w:rFonts w:ascii="Times New Roman" w:eastAsiaTheme="minorEastAsia" w:hAnsi="Times New Roman" w:cs="Times New Roman"/>
          <w:sz w:val="24"/>
          <w:szCs w:val="24"/>
        </w:rPr>
        <w:t xml:space="preserve"> prodotti da </w:t>
      </w:r>
      <w:proofErr w:type="spellStart"/>
      <w:r w:rsidR="007C0B81">
        <w:rPr>
          <w:rFonts w:ascii="Times New Roman" w:eastAsiaTheme="minorEastAsia" w:hAnsi="Times New Roman" w:cs="Times New Roman"/>
          <w:sz w:val="24"/>
          <w:szCs w:val="24"/>
        </w:rPr>
        <w:t>Chimimetal</w:t>
      </w:r>
      <w:proofErr w:type="spellEnd"/>
      <w:r w:rsidR="007C0B81">
        <w:rPr>
          <w:rFonts w:ascii="Times New Roman" w:eastAsiaTheme="minorEastAsia" w:hAnsi="Times New Roman" w:cs="Times New Roman"/>
          <w:sz w:val="24"/>
          <w:szCs w:val="24"/>
        </w:rPr>
        <w:t>,</w:t>
      </w:r>
      <w:r w:rsidRPr="006119FB">
        <w:rPr>
          <w:rFonts w:ascii="Times New Roman" w:eastAsiaTheme="minorEastAsia" w:hAnsi="Times New Roman" w:cs="Times New Roman"/>
          <w:sz w:val="24"/>
          <w:szCs w:val="24"/>
        </w:rPr>
        <w:t xml:space="preserve"> inoltre, sono stati utilizzati diaframmi di diverso spessore, ovvero: 50μm, 100μm, 120μm e 150μm.</w:t>
      </w:r>
    </w:p>
    <w:p w14:paraId="31D276BB" w14:textId="77777777" w:rsidR="006119FB" w:rsidRPr="006119FB" w:rsidRDefault="006119FB" w:rsidP="006119FB"/>
    <w:p w14:paraId="5461BF16" w14:textId="57DF91F9" w:rsidR="00DD1A45" w:rsidRPr="007059E4" w:rsidRDefault="007059E4">
      <w:pPr>
        <w:pStyle w:val="Paragrafoelenco"/>
        <w:numPr>
          <w:ilvl w:val="2"/>
          <w:numId w:val="13"/>
        </w:numPr>
        <w:rPr>
          <w:rFonts w:ascii="Times New Roman" w:eastAsiaTheme="minorEastAsia" w:hAnsi="Times New Roman" w:cs="Times New Roman"/>
          <w:b/>
          <w:sz w:val="28"/>
          <w:szCs w:val="28"/>
        </w:rPr>
      </w:pPr>
      <w:r>
        <w:rPr>
          <w:rFonts w:ascii="Times New Roman" w:eastAsiaTheme="minorEastAsia" w:hAnsi="Times New Roman" w:cs="Times New Roman"/>
          <w:b/>
          <w:sz w:val="28"/>
          <w:szCs w:val="28"/>
        </w:rPr>
        <w:t>Ugello</w:t>
      </w:r>
    </w:p>
    <w:p w14:paraId="44EC97D2" w14:textId="77777777" w:rsidR="00DD1A45" w:rsidRDefault="00DD1A45" w:rsidP="00DD1A45">
      <w:pPr>
        <w:rPr>
          <w:rFonts w:ascii="Times New Roman" w:hAnsi="Times New Roman" w:cs="Times New Roman"/>
          <w:b/>
          <w:sz w:val="24"/>
          <w:szCs w:val="24"/>
        </w:rPr>
      </w:pPr>
    </w:p>
    <w:p w14:paraId="31DF4509" w14:textId="02F31B7F" w:rsidR="007059E4" w:rsidRPr="007059E4" w:rsidRDefault="007059E4" w:rsidP="007059E4">
      <w:pPr>
        <w:jc w:val="both"/>
        <w:rPr>
          <w:rFonts w:ascii="Times New Roman" w:eastAsiaTheme="minorEastAsia" w:hAnsi="Times New Roman" w:cs="Times New Roman"/>
          <w:sz w:val="24"/>
          <w:szCs w:val="24"/>
        </w:rPr>
      </w:pPr>
      <w:r w:rsidRPr="007059E4">
        <w:rPr>
          <w:rFonts w:ascii="Times New Roman" w:eastAsiaTheme="minorEastAsia" w:hAnsi="Times New Roman" w:cs="Times New Roman"/>
          <w:sz w:val="24"/>
          <w:szCs w:val="24"/>
        </w:rPr>
        <w:t xml:space="preserve">L’ugello è l’elemento responsabile della mandata dell’aria di alimentazione al pattino, viene inserito nel corpo valvola all’interno del foro centrale e vincolato tramite l’accoppiamento del ponte con il corpo stesso. </w:t>
      </w:r>
      <w:r w:rsidR="000E06A2">
        <w:rPr>
          <w:rFonts w:ascii="Times New Roman" w:eastAsiaTheme="minorEastAsia" w:hAnsi="Times New Roman" w:cs="Times New Roman"/>
          <w:sz w:val="24"/>
          <w:szCs w:val="24"/>
        </w:rPr>
        <w:t>Per eseguire le sperimentazioni sono disponibili ugelli di diametri differenti, ciascuno dei quali è stato analizzato al microscopio</w:t>
      </w:r>
      <w:r w:rsidR="007C48BC">
        <w:rPr>
          <w:rFonts w:ascii="Times New Roman" w:eastAsiaTheme="minorEastAsia" w:hAnsi="Times New Roman" w:cs="Times New Roman"/>
          <w:sz w:val="24"/>
          <w:szCs w:val="24"/>
        </w:rPr>
        <w:t>, tuttavia</w:t>
      </w:r>
      <w:r w:rsidR="00B7064C">
        <w:rPr>
          <w:rFonts w:ascii="Times New Roman" w:eastAsiaTheme="minorEastAsia" w:hAnsi="Times New Roman" w:cs="Times New Roman"/>
          <w:sz w:val="24"/>
          <w:szCs w:val="24"/>
        </w:rPr>
        <w:t>,</w:t>
      </w:r>
      <w:r w:rsidR="007C48BC">
        <w:rPr>
          <w:rFonts w:ascii="Times New Roman" w:eastAsiaTheme="minorEastAsia" w:hAnsi="Times New Roman" w:cs="Times New Roman"/>
          <w:sz w:val="24"/>
          <w:szCs w:val="24"/>
        </w:rPr>
        <w:t xml:space="preserve"> ne è stato utilizzato solo uno, la cui foto al microscopio è riportata in figura 2.10.</w:t>
      </w:r>
    </w:p>
    <w:p w14:paraId="18181E9C" w14:textId="77777777" w:rsidR="007059E4" w:rsidRDefault="007059E4" w:rsidP="00DD1A45">
      <w:pPr>
        <w:rPr>
          <w:rFonts w:ascii="Times New Roman" w:hAnsi="Times New Roman" w:cs="Times New Roman"/>
          <w:b/>
          <w:sz w:val="24"/>
          <w:szCs w:val="24"/>
        </w:rPr>
      </w:pPr>
    </w:p>
    <w:p w14:paraId="7AE78F4D" w14:textId="36C88C05" w:rsidR="00BC533E" w:rsidRDefault="007059E4" w:rsidP="00BC533E">
      <w:pPr>
        <w:keepNext/>
        <w:jc w:val="center"/>
      </w:pPr>
      <w:r w:rsidRPr="007059E4">
        <w:rPr>
          <w:rFonts w:ascii="Times New Roman" w:eastAsiaTheme="minorEastAsia" w:hAnsi="Times New Roman" w:cs="Times New Roman"/>
          <w:noProof/>
          <w:sz w:val="24"/>
          <w:szCs w:val="24"/>
        </w:rPr>
        <w:drawing>
          <wp:inline distT="0" distB="0" distL="0" distR="0" wp14:anchorId="4016039C" wp14:editId="1A4116E4">
            <wp:extent cx="2921995" cy="2254103"/>
            <wp:effectExtent l="0" t="0" r="0" b="0"/>
            <wp:docPr id="1854584516"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954183" cy="2278933"/>
                    </a:xfrm>
                    <a:prstGeom prst="rect">
                      <a:avLst/>
                    </a:prstGeom>
                    <a:noFill/>
                    <a:ln>
                      <a:noFill/>
                    </a:ln>
                  </pic:spPr>
                </pic:pic>
              </a:graphicData>
            </a:graphic>
          </wp:inline>
        </w:drawing>
      </w:r>
      <w:r w:rsidR="006439BB">
        <w:rPr>
          <w:noProof/>
        </w:rPr>
        <w:drawing>
          <wp:inline distT="0" distB="0" distL="0" distR="0" wp14:anchorId="68F41D12" wp14:editId="14F9C757">
            <wp:extent cx="2732762" cy="2244219"/>
            <wp:effectExtent l="0" t="0" r="0" b="3810"/>
            <wp:docPr id="552584488"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15681" r="15155"/>
                    <a:stretch/>
                  </pic:blipFill>
                  <pic:spPr bwMode="auto">
                    <a:xfrm>
                      <a:off x="0" y="0"/>
                      <a:ext cx="2772634" cy="2276963"/>
                    </a:xfrm>
                    <a:prstGeom prst="rect">
                      <a:avLst/>
                    </a:prstGeom>
                    <a:noFill/>
                    <a:ln>
                      <a:noFill/>
                    </a:ln>
                    <a:extLst>
                      <a:ext uri="{53640926-AAD7-44D8-BBD7-CCE9431645EC}">
                        <a14:shadowObscured xmlns:a14="http://schemas.microsoft.com/office/drawing/2010/main"/>
                      </a:ext>
                    </a:extLst>
                  </pic:spPr>
                </pic:pic>
              </a:graphicData>
            </a:graphic>
          </wp:inline>
        </w:drawing>
      </w:r>
    </w:p>
    <w:p w14:paraId="393E4DE9" w14:textId="1A121F37" w:rsidR="007059E4" w:rsidRDefault="00BC533E" w:rsidP="00BC533E">
      <w:pPr>
        <w:pStyle w:val="Didascalia"/>
        <w:jc w:val="center"/>
      </w:pPr>
      <w:r>
        <w:t>Figura 2.</w:t>
      </w:r>
      <w:r w:rsidR="00000000">
        <w:fldChar w:fldCharType="begin"/>
      </w:r>
      <w:r w:rsidR="00000000">
        <w:instrText xml:space="preserve"> SEQ Figura_2. \* ARABIC </w:instrText>
      </w:r>
      <w:r w:rsidR="00000000">
        <w:fldChar w:fldCharType="separate"/>
      </w:r>
      <w:r w:rsidR="00B52170">
        <w:rPr>
          <w:noProof/>
        </w:rPr>
        <w:t>10</w:t>
      </w:r>
      <w:r w:rsidR="00000000">
        <w:rPr>
          <w:noProof/>
        </w:rPr>
        <w:fldChar w:fldCharType="end"/>
      </w:r>
      <w:r w:rsidRPr="00BC533E">
        <w:t>: ugello</w:t>
      </w:r>
      <w:r w:rsidR="006439BB">
        <w:t xml:space="preserve"> e fotografi</w:t>
      </w:r>
      <w:r w:rsidR="00463871">
        <w:t>a</w:t>
      </w:r>
      <w:r w:rsidR="006439BB">
        <w:t xml:space="preserve"> al microscopio</w:t>
      </w:r>
      <w:r w:rsidRPr="00BC533E">
        <w:t>.</w:t>
      </w:r>
    </w:p>
    <w:p w14:paraId="56794B36" w14:textId="77777777" w:rsidR="007059E4" w:rsidRPr="007059E4" w:rsidRDefault="007059E4" w:rsidP="007059E4"/>
    <w:p w14:paraId="58D72F9B" w14:textId="3077B3E0" w:rsidR="00825036" w:rsidRDefault="00825036" w:rsidP="007059E4">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Le dimensioni </w:t>
      </w:r>
      <w:r w:rsidR="00463871">
        <w:rPr>
          <w:rFonts w:ascii="Times New Roman" w:eastAsiaTheme="minorEastAsia" w:hAnsi="Times New Roman" w:cs="Times New Roman"/>
          <w:sz w:val="24"/>
          <w:szCs w:val="24"/>
        </w:rPr>
        <w:t xml:space="preserve">del foro </w:t>
      </w:r>
      <w:r>
        <w:rPr>
          <w:rFonts w:ascii="Times New Roman" w:eastAsiaTheme="minorEastAsia" w:hAnsi="Times New Roman" w:cs="Times New Roman"/>
          <w:sz w:val="24"/>
          <w:szCs w:val="24"/>
        </w:rPr>
        <w:t>dell’ugello rilevate al microscopio vengono di seguito riportate:</w:t>
      </w:r>
    </w:p>
    <w:p w14:paraId="3BC76F03" w14:textId="01ED704B" w:rsidR="00825036" w:rsidRDefault="00825036">
      <w:pPr>
        <w:pStyle w:val="Paragrafoelenco"/>
        <w:numPr>
          <w:ilvl w:val="0"/>
          <w:numId w:val="9"/>
        </w:num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Diametro verticale = 0,799423mm</w:t>
      </w:r>
    </w:p>
    <w:p w14:paraId="6115F9AE" w14:textId="35676EB1" w:rsidR="00825036" w:rsidRDefault="00825036">
      <w:pPr>
        <w:pStyle w:val="Paragrafoelenco"/>
        <w:numPr>
          <w:ilvl w:val="0"/>
          <w:numId w:val="9"/>
        </w:num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Diametro orizzontale = 0,660346</w:t>
      </w:r>
      <w:r w:rsidR="00FB60C5">
        <w:rPr>
          <w:rFonts w:ascii="Times New Roman" w:eastAsiaTheme="minorEastAsia" w:hAnsi="Times New Roman" w:cs="Times New Roman"/>
          <w:sz w:val="24"/>
          <w:szCs w:val="24"/>
        </w:rPr>
        <w:t>mm</w:t>
      </w:r>
    </w:p>
    <w:p w14:paraId="0852C8DB" w14:textId="6B599CB8" w:rsidR="00825036" w:rsidRDefault="00825036" w:rsidP="00825036">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Si intuisce che il foro non è perfettamente circolare, di conseguenza, all’interno dei modelli di calcolo descritti al capitolo 3, si è considerato un diametro dell’ugello medio pari a </w:t>
      </w:r>
      <w:r w:rsidRPr="007C48BC">
        <w:rPr>
          <w:rFonts w:ascii="Times New Roman" w:eastAsiaTheme="minorEastAsia" w:hAnsi="Times New Roman" w:cs="Times New Roman"/>
          <w:sz w:val="24"/>
          <w:szCs w:val="24"/>
        </w:rPr>
        <w:t>0,7</w:t>
      </w:r>
      <w:r w:rsidR="007C48BC">
        <w:rPr>
          <w:rFonts w:ascii="Times New Roman" w:eastAsiaTheme="minorEastAsia" w:hAnsi="Times New Roman" w:cs="Times New Roman"/>
          <w:sz w:val="24"/>
          <w:szCs w:val="24"/>
        </w:rPr>
        <w:t>5</w:t>
      </w:r>
      <w:r w:rsidRPr="007C48BC">
        <w:rPr>
          <w:rFonts w:ascii="Times New Roman" w:eastAsiaTheme="minorEastAsia" w:hAnsi="Times New Roman" w:cs="Times New Roman"/>
          <w:sz w:val="24"/>
          <w:szCs w:val="24"/>
        </w:rPr>
        <w:t>mm.</w:t>
      </w:r>
    </w:p>
    <w:p w14:paraId="1E2C25BB" w14:textId="19E69F54" w:rsidR="00573CB3" w:rsidRDefault="00C663AB" w:rsidP="00825036">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Per completezza, vengono riportate le dimensioni di fori degli altri ugelli disponibili e le relative foto eseguite al microscopio.</w:t>
      </w:r>
    </w:p>
    <w:p w14:paraId="3F7B171B" w14:textId="77777777" w:rsidR="00573CB3" w:rsidRDefault="00573CB3">
      <w:pPr>
        <w:rPr>
          <w:rFonts w:ascii="Times New Roman" w:eastAsiaTheme="minorEastAsia" w:hAnsi="Times New Roman" w:cs="Times New Roman"/>
          <w:sz w:val="24"/>
          <w:szCs w:val="24"/>
        </w:rPr>
      </w:pPr>
      <w:r>
        <w:rPr>
          <w:rFonts w:ascii="Times New Roman" w:eastAsiaTheme="minorEastAsia" w:hAnsi="Times New Roman" w:cs="Times New Roman"/>
          <w:sz w:val="24"/>
          <w:szCs w:val="24"/>
        </w:rPr>
        <w:br w:type="page"/>
      </w:r>
    </w:p>
    <w:p w14:paraId="01EAC0E5" w14:textId="4FCB56B4" w:rsidR="00C663AB" w:rsidRDefault="00C663AB">
      <w:pPr>
        <w:pStyle w:val="Paragrafoelenco"/>
        <w:numPr>
          <w:ilvl w:val="0"/>
          <w:numId w:val="9"/>
        </w:num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lastRenderedPageBreak/>
        <w:t>Ugello 1:</w:t>
      </w:r>
    </w:p>
    <w:p w14:paraId="51CA2D2E" w14:textId="61D43BC6" w:rsidR="00C663AB" w:rsidRDefault="00C663AB" w:rsidP="00C663AB">
      <w:pPr>
        <w:pStyle w:val="Paragrafoelenco"/>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Diametro medio = 1,025895mm</w:t>
      </w:r>
    </w:p>
    <w:p w14:paraId="12170653" w14:textId="77777777" w:rsidR="00C663AB" w:rsidRDefault="00C663AB" w:rsidP="00C663AB">
      <w:pPr>
        <w:pStyle w:val="Paragrafoelenco"/>
        <w:keepNext/>
        <w:ind w:left="0"/>
        <w:jc w:val="center"/>
      </w:pPr>
      <w:r>
        <w:rPr>
          <w:rFonts w:ascii="Times New Roman" w:eastAsiaTheme="minorEastAsia" w:hAnsi="Times New Roman" w:cs="Times New Roman"/>
          <w:noProof/>
          <w:sz w:val="24"/>
          <w:szCs w:val="24"/>
        </w:rPr>
        <w:drawing>
          <wp:inline distT="0" distB="0" distL="0" distR="0" wp14:anchorId="6A381B49" wp14:editId="6E59EC95">
            <wp:extent cx="2062851" cy="1796903"/>
            <wp:effectExtent l="0" t="0" r="0" b="0"/>
            <wp:docPr id="137069092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15681" t="4601" r="23518" b="2154"/>
                    <a:stretch/>
                  </pic:blipFill>
                  <pic:spPr bwMode="auto">
                    <a:xfrm>
                      <a:off x="0" y="0"/>
                      <a:ext cx="2078308" cy="1810368"/>
                    </a:xfrm>
                    <a:prstGeom prst="rect">
                      <a:avLst/>
                    </a:prstGeom>
                    <a:noFill/>
                    <a:ln>
                      <a:noFill/>
                    </a:ln>
                    <a:extLst>
                      <a:ext uri="{53640926-AAD7-44D8-BBD7-CCE9431645EC}">
                        <a14:shadowObscured xmlns:a14="http://schemas.microsoft.com/office/drawing/2010/main"/>
                      </a:ext>
                    </a:extLst>
                  </pic:spPr>
                </pic:pic>
              </a:graphicData>
            </a:graphic>
          </wp:inline>
        </w:drawing>
      </w:r>
    </w:p>
    <w:p w14:paraId="4F9163F5" w14:textId="5DC52504" w:rsidR="00C663AB" w:rsidRDefault="00C663AB" w:rsidP="00C663AB">
      <w:pPr>
        <w:pStyle w:val="Didascalia"/>
        <w:jc w:val="center"/>
        <w:rPr>
          <w:rFonts w:ascii="Times New Roman" w:eastAsiaTheme="minorEastAsia" w:hAnsi="Times New Roman" w:cs="Times New Roman"/>
          <w:sz w:val="24"/>
          <w:szCs w:val="24"/>
        </w:rPr>
      </w:pPr>
      <w:r>
        <w:t>Figura 2.</w:t>
      </w:r>
      <w:r w:rsidR="00000000">
        <w:fldChar w:fldCharType="begin"/>
      </w:r>
      <w:r w:rsidR="00000000">
        <w:instrText xml:space="preserve"> SEQ Figura_2. \* ARABIC </w:instrText>
      </w:r>
      <w:r w:rsidR="00000000">
        <w:fldChar w:fldCharType="separate"/>
      </w:r>
      <w:r w:rsidR="00B52170">
        <w:rPr>
          <w:noProof/>
        </w:rPr>
        <w:t>11</w:t>
      </w:r>
      <w:r w:rsidR="00000000">
        <w:rPr>
          <w:noProof/>
        </w:rPr>
        <w:fldChar w:fldCharType="end"/>
      </w:r>
      <w:r w:rsidR="00AA604B">
        <w:t>: fotografia al microscopio ugello 1.</w:t>
      </w:r>
    </w:p>
    <w:p w14:paraId="6EFE1299" w14:textId="77777777" w:rsidR="00C663AB" w:rsidRDefault="00C663AB" w:rsidP="00C663AB">
      <w:pPr>
        <w:pStyle w:val="Paragrafoelenco"/>
        <w:ind w:left="0"/>
        <w:jc w:val="center"/>
        <w:rPr>
          <w:rFonts w:ascii="Times New Roman" w:eastAsiaTheme="minorEastAsia" w:hAnsi="Times New Roman" w:cs="Times New Roman"/>
          <w:sz w:val="24"/>
          <w:szCs w:val="24"/>
        </w:rPr>
      </w:pPr>
    </w:p>
    <w:p w14:paraId="7A4CB00E" w14:textId="7C95584B" w:rsidR="00C663AB" w:rsidRDefault="00C663AB">
      <w:pPr>
        <w:pStyle w:val="Paragrafoelenco"/>
        <w:numPr>
          <w:ilvl w:val="0"/>
          <w:numId w:val="9"/>
        </w:num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Ugello 2:</w:t>
      </w:r>
    </w:p>
    <w:p w14:paraId="468D9606" w14:textId="14E53E52" w:rsidR="00C663AB" w:rsidRDefault="00C663AB" w:rsidP="00C663AB">
      <w:pPr>
        <w:pStyle w:val="Paragrafoelenco"/>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Diametro medio = 0,81106mm</w:t>
      </w:r>
    </w:p>
    <w:p w14:paraId="433A9FF6" w14:textId="77777777" w:rsidR="00B7064C" w:rsidRDefault="00B7064C" w:rsidP="00C663AB">
      <w:pPr>
        <w:pStyle w:val="Paragrafoelenco"/>
        <w:jc w:val="both"/>
        <w:rPr>
          <w:rFonts w:ascii="Times New Roman" w:eastAsiaTheme="minorEastAsia" w:hAnsi="Times New Roman" w:cs="Times New Roman"/>
          <w:sz w:val="24"/>
          <w:szCs w:val="24"/>
        </w:rPr>
      </w:pPr>
    </w:p>
    <w:p w14:paraId="57C170D9" w14:textId="77777777" w:rsidR="00B7064C" w:rsidRDefault="00C663AB" w:rsidP="00B7064C">
      <w:pPr>
        <w:pStyle w:val="Paragrafoelenco"/>
        <w:keepNext/>
        <w:ind w:left="0"/>
        <w:jc w:val="center"/>
      </w:pPr>
      <w:r>
        <w:rPr>
          <w:rFonts w:ascii="Times New Roman" w:eastAsiaTheme="minorEastAsia" w:hAnsi="Times New Roman" w:cs="Times New Roman"/>
          <w:noProof/>
          <w:sz w:val="24"/>
          <w:szCs w:val="24"/>
        </w:rPr>
        <w:drawing>
          <wp:inline distT="0" distB="0" distL="0" distR="0" wp14:anchorId="18455804" wp14:editId="5051D4B4">
            <wp:extent cx="1964238" cy="2105247"/>
            <wp:effectExtent l="0" t="0" r="0" b="9525"/>
            <wp:docPr id="1506913247"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23176" t="12272" r="33100" b="5222"/>
                    <a:stretch/>
                  </pic:blipFill>
                  <pic:spPr bwMode="auto">
                    <a:xfrm>
                      <a:off x="0" y="0"/>
                      <a:ext cx="1973447" cy="2115117"/>
                    </a:xfrm>
                    <a:prstGeom prst="rect">
                      <a:avLst/>
                    </a:prstGeom>
                    <a:noFill/>
                    <a:ln>
                      <a:noFill/>
                    </a:ln>
                    <a:extLst>
                      <a:ext uri="{53640926-AAD7-44D8-BBD7-CCE9431645EC}">
                        <a14:shadowObscured xmlns:a14="http://schemas.microsoft.com/office/drawing/2010/main"/>
                      </a:ext>
                    </a:extLst>
                  </pic:spPr>
                </pic:pic>
              </a:graphicData>
            </a:graphic>
          </wp:inline>
        </w:drawing>
      </w:r>
    </w:p>
    <w:p w14:paraId="132BC5FB" w14:textId="6DC61F96" w:rsidR="00C663AB" w:rsidRDefault="00B7064C" w:rsidP="00B7064C">
      <w:pPr>
        <w:pStyle w:val="Didascalia"/>
        <w:jc w:val="center"/>
        <w:rPr>
          <w:rFonts w:ascii="Times New Roman" w:eastAsiaTheme="minorEastAsia" w:hAnsi="Times New Roman" w:cs="Times New Roman"/>
          <w:sz w:val="24"/>
          <w:szCs w:val="24"/>
        </w:rPr>
      </w:pPr>
      <w:r>
        <w:t>Figura 2.</w:t>
      </w:r>
      <w:r w:rsidR="00000000">
        <w:fldChar w:fldCharType="begin"/>
      </w:r>
      <w:r w:rsidR="00000000">
        <w:instrText xml:space="preserve"> SEQ Figura_2. \* ARABIC </w:instrText>
      </w:r>
      <w:r w:rsidR="00000000">
        <w:fldChar w:fldCharType="separate"/>
      </w:r>
      <w:r w:rsidR="00B52170">
        <w:rPr>
          <w:noProof/>
        </w:rPr>
        <w:t>12</w:t>
      </w:r>
      <w:r w:rsidR="00000000">
        <w:rPr>
          <w:noProof/>
        </w:rPr>
        <w:fldChar w:fldCharType="end"/>
      </w:r>
      <w:r w:rsidR="00AA604B">
        <w:t>: fotografia al microscopio ugello 2.</w:t>
      </w:r>
    </w:p>
    <w:p w14:paraId="6D074B1B" w14:textId="77777777" w:rsidR="00C663AB" w:rsidRDefault="00C663AB" w:rsidP="00C663AB">
      <w:pPr>
        <w:pStyle w:val="Paragrafoelenco"/>
        <w:jc w:val="both"/>
        <w:rPr>
          <w:rFonts w:ascii="Times New Roman" w:eastAsiaTheme="minorEastAsia" w:hAnsi="Times New Roman" w:cs="Times New Roman"/>
          <w:sz w:val="24"/>
          <w:szCs w:val="24"/>
        </w:rPr>
      </w:pPr>
    </w:p>
    <w:p w14:paraId="66E688E0" w14:textId="4857AE7D" w:rsidR="00C663AB" w:rsidRDefault="00B7064C">
      <w:pPr>
        <w:pStyle w:val="Paragrafoelenco"/>
        <w:numPr>
          <w:ilvl w:val="0"/>
          <w:numId w:val="9"/>
        </w:num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Ugello 3:</w:t>
      </w:r>
    </w:p>
    <w:p w14:paraId="05AE0187" w14:textId="6DAB555F" w:rsidR="00B7064C" w:rsidRDefault="00B7064C" w:rsidP="00B7064C">
      <w:pPr>
        <w:pStyle w:val="Paragrafoelenco"/>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Diametro medio = 0,63366mm</w:t>
      </w:r>
    </w:p>
    <w:p w14:paraId="0DEBFE1C" w14:textId="77777777" w:rsidR="00B7064C" w:rsidRDefault="00B7064C" w:rsidP="00B7064C">
      <w:pPr>
        <w:pStyle w:val="Paragrafoelenco"/>
        <w:jc w:val="both"/>
        <w:rPr>
          <w:rFonts w:ascii="Times New Roman" w:eastAsiaTheme="minorEastAsia" w:hAnsi="Times New Roman" w:cs="Times New Roman"/>
          <w:sz w:val="24"/>
          <w:szCs w:val="24"/>
        </w:rPr>
      </w:pPr>
    </w:p>
    <w:p w14:paraId="7340DCBD" w14:textId="77777777" w:rsidR="00B7064C" w:rsidRDefault="00B7064C" w:rsidP="00B7064C">
      <w:pPr>
        <w:pStyle w:val="Paragrafoelenco"/>
        <w:keepNext/>
        <w:ind w:left="0"/>
        <w:jc w:val="center"/>
      </w:pPr>
      <w:r>
        <w:rPr>
          <w:rFonts w:ascii="Times New Roman" w:eastAsiaTheme="minorEastAsia" w:hAnsi="Times New Roman" w:cs="Times New Roman"/>
          <w:noProof/>
          <w:sz w:val="24"/>
          <w:szCs w:val="24"/>
        </w:rPr>
        <w:drawing>
          <wp:inline distT="0" distB="0" distL="0" distR="0" wp14:anchorId="4CA802F7" wp14:editId="495EAE4E">
            <wp:extent cx="1860697" cy="1841159"/>
            <wp:effectExtent l="0" t="0" r="6350" b="6985"/>
            <wp:docPr id="721904999"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30666" t="10123" r="19859" b="3688"/>
                    <a:stretch/>
                  </pic:blipFill>
                  <pic:spPr bwMode="auto">
                    <a:xfrm>
                      <a:off x="0" y="0"/>
                      <a:ext cx="1885914" cy="1866111"/>
                    </a:xfrm>
                    <a:prstGeom prst="rect">
                      <a:avLst/>
                    </a:prstGeom>
                    <a:noFill/>
                    <a:ln>
                      <a:noFill/>
                    </a:ln>
                    <a:extLst>
                      <a:ext uri="{53640926-AAD7-44D8-BBD7-CCE9431645EC}">
                        <a14:shadowObscured xmlns:a14="http://schemas.microsoft.com/office/drawing/2010/main"/>
                      </a:ext>
                    </a:extLst>
                  </pic:spPr>
                </pic:pic>
              </a:graphicData>
            </a:graphic>
          </wp:inline>
        </w:drawing>
      </w:r>
    </w:p>
    <w:p w14:paraId="0030CA34" w14:textId="0B9B175A" w:rsidR="00B7064C" w:rsidRPr="00C663AB" w:rsidRDefault="00B7064C" w:rsidP="00B7064C">
      <w:pPr>
        <w:pStyle w:val="Didascalia"/>
        <w:jc w:val="center"/>
        <w:rPr>
          <w:rFonts w:ascii="Times New Roman" w:eastAsiaTheme="minorEastAsia" w:hAnsi="Times New Roman" w:cs="Times New Roman"/>
          <w:sz w:val="24"/>
          <w:szCs w:val="24"/>
        </w:rPr>
      </w:pPr>
      <w:r>
        <w:t>Figura 2.</w:t>
      </w:r>
      <w:r w:rsidR="00000000">
        <w:fldChar w:fldCharType="begin"/>
      </w:r>
      <w:r w:rsidR="00000000">
        <w:instrText xml:space="preserve"> SEQ Figura_2. \* ARABIC </w:instrText>
      </w:r>
      <w:r w:rsidR="00000000">
        <w:fldChar w:fldCharType="separate"/>
      </w:r>
      <w:r w:rsidR="00B52170">
        <w:rPr>
          <w:noProof/>
        </w:rPr>
        <w:t>13</w:t>
      </w:r>
      <w:r w:rsidR="00000000">
        <w:rPr>
          <w:noProof/>
        </w:rPr>
        <w:fldChar w:fldCharType="end"/>
      </w:r>
      <w:r w:rsidR="00AA604B">
        <w:t>: fotografia al microscopio ugello 3.</w:t>
      </w:r>
    </w:p>
    <w:p w14:paraId="1563E61A" w14:textId="493A19DB" w:rsidR="007059E4" w:rsidRPr="007059E4" w:rsidRDefault="00B7064C" w:rsidP="007059E4">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lastRenderedPageBreak/>
        <w:t>L’ugello utilizzato</w:t>
      </w:r>
      <w:r w:rsidR="007059E4" w:rsidRPr="007059E4">
        <w:rPr>
          <w:rFonts w:ascii="Times New Roman" w:eastAsiaTheme="minorEastAsia" w:hAnsi="Times New Roman" w:cs="Times New Roman"/>
          <w:sz w:val="24"/>
          <w:szCs w:val="24"/>
        </w:rPr>
        <w:t xml:space="preserve"> crea un accoppiamento foro-base </w:t>
      </w:r>
      <w:r w:rsidR="007059E4" w:rsidRPr="007059E4">
        <w:rPr>
          <w:rFonts w:ascii="Cambria Math" w:eastAsiaTheme="minorEastAsia" w:hAnsi="Cambria Math" w:cs="Cambria Math"/>
          <w:sz w:val="24"/>
          <w:szCs w:val="24"/>
        </w:rPr>
        <w:t>𝐻</w:t>
      </w:r>
      <w:r w:rsidR="007059E4" w:rsidRPr="007059E4">
        <w:rPr>
          <w:rFonts w:ascii="Times New Roman" w:eastAsiaTheme="minorEastAsia" w:hAnsi="Times New Roman" w:cs="Times New Roman"/>
          <w:sz w:val="24"/>
          <w:szCs w:val="24"/>
        </w:rPr>
        <w:t>8/</w:t>
      </w:r>
      <w:r w:rsidR="007059E4" w:rsidRPr="007059E4">
        <w:rPr>
          <w:rFonts w:ascii="Cambria Math" w:eastAsiaTheme="minorEastAsia" w:hAnsi="Cambria Math" w:cs="Cambria Math"/>
          <w:sz w:val="24"/>
          <w:szCs w:val="24"/>
        </w:rPr>
        <w:t>𝑓</w:t>
      </w:r>
      <w:r w:rsidR="007059E4" w:rsidRPr="007059E4">
        <w:rPr>
          <w:rFonts w:ascii="Times New Roman" w:eastAsiaTheme="minorEastAsia" w:hAnsi="Times New Roman" w:cs="Times New Roman"/>
          <w:sz w:val="24"/>
          <w:szCs w:val="24"/>
        </w:rPr>
        <w:t>7 con un margine di gioco. La dimensione di questo gioco varia da un minimo di 10μm a un massimo di 34μm. La presenza di questo margine è fondamentale per consentire il movimento verticale controllato dell'ugello quando si effettuano regolazioni nel sistema, oltre a prevenire eventuali perdite d'aria tra le superfici, grazie alla deformazione degli anelli di tenuta montati sull'ugello.</w:t>
      </w:r>
    </w:p>
    <w:p w14:paraId="347F2114" w14:textId="58BD1119" w:rsidR="007059E4" w:rsidRPr="007059E4" w:rsidRDefault="007059E4" w:rsidP="007059E4">
      <w:pPr>
        <w:jc w:val="both"/>
        <w:rPr>
          <w:rFonts w:ascii="Times New Roman" w:eastAsiaTheme="minorEastAsia" w:hAnsi="Times New Roman" w:cs="Times New Roman"/>
          <w:sz w:val="24"/>
          <w:szCs w:val="24"/>
        </w:rPr>
      </w:pPr>
      <w:r w:rsidRPr="007059E4">
        <w:rPr>
          <w:rFonts w:ascii="Times New Roman" w:eastAsiaTheme="minorEastAsia" w:hAnsi="Times New Roman" w:cs="Times New Roman"/>
          <w:sz w:val="24"/>
          <w:szCs w:val="24"/>
        </w:rPr>
        <w:t>La parte superiore dell'ugello è stata progettata per fornire un punto stabile di supporto alla molla elicoidale. Questo garantisce un contatto costante tra l'ugello e l'estremità inferiore dell'organo di regolazione, indipendentemente dalle variazioni che possono verificarsi durante il funzionamento. La corsa massima dell'ugello, cioè l'escursione verticale consentita, è limitata a 1,</w:t>
      </w:r>
      <w:r w:rsidR="00BC533E">
        <w:rPr>
          <w:rFonts w:ascii="Times New Roman" w:eastAsiaTheme="minorEastAsia" w:hAnsi="Times New Roman" w:cs="Times New Roman"/>
          <w:sz w:val="24"/>
          <w:szCs w:val="24"/>
        </w:rPr>
        <w:t>5mm</w:t>
      </w:r>
      <w:r w:rsidRPr="007059E4">
        <w:rPr>
          <w:rFonts w:ascii="Times New Roman" w:eastAsiaTheme="minorEastAsia" w:hAnsi="Times New Roman" w:cs="Times New Roman"/>
          <w:sz w:val="24"/>
          <w:szCs w:val="24"/>
        </w:rPr>
        <w:t>.</w:t>
      </w:r>
    </w:p>
    <w:p w14:paraId="0C24C77F" w14:textId="52E1FB4E" w:rsidR="007059E4" w:rsidRPr="007059E4" w:rsidRDefault="007059E4" w:rsidP="007059E4">
      <w:pPr>
        <w:jc w:val="both"/>
        <w:rPr>
          <w:rFonts w:ascii="Times New Roman" w:eastAsiaTheme="minorEastAsia" w:hAnsi="Times New Roman" w:cs="Times New Roman"/>
          <w:sz w:val="24"/>
          <w:szCs w:val="24"/>
        </w:rPr>
      </w:pPr>
      <w:r w:rsidRPr="007059E4">
        <w:rPr>
          <w:rFonts w:ascii="Times New Roman" w:eastAsiaTheme="minorEastAsia" w:hAnsi="Times New Roman" w:cs="Times New Roman"/>
          <w:sz w:val="24"/>
          <w:szCs w:val="24"/>
        </w:rPr>
        <w:t xml:space="preserve">Nella </w:t>
      </w:r>
      <w:r w:rsidR="00D81628">
        <w:rPr>
          <w:rFonts w:ascii="Times New Roman" w:eastAsiaTheme="minorEastAsia" w:hAnsi="Times New Roman" w:cs="Times New Roman"/>
          <w:sz w:val="24"/>
          <w:szCs w:val="24"/>
        </w:rPr>
        <w:t>f</w:t>
      </w:r>
      <w:r w:rsidRPr="007059E4">
        <w:rPr>
          <w:rFonts w:ascii="Times New Roman" w:eastAsiaTheme="minorEastAsia" w:hAnsi="Times New Roman" w:cs="Times New Roman"/>
          <w:sz w:val="24"/>
          <w:szCs w:val="24"/>
        </w:rPr>
        <w:t xml:space="preserve">igura </w:t>
      </w:r>
      <w:r w:rsidR="00BC533E">
        <w:rPr>
          <w:rFonts w:ascii="Times New Roman" w:eastAsiaTheme="minorEastAsia" w:hAnsi="Times New Roman" w:cs="Times New Roman"/>
          <w:sz w:val="24"/>
          <w:szCs w:val="24"/>
        </w:rPr>
        <w:t>2.10</w:t>
      </w:r>
      <w:r w:rsidR="007C0B81">
        <w:rPr>
          <w:rFonts w:ascii="Times New Roman" w:eastAsiaTheme="minorEastAsia" w:hAnsi="Times New Roman" w:cs="Times New Roman"/>
          <w:sz w:val="24"/>
          <w:szCs w:val="24"/>
        </w:rPr>
        <w:t xml:space="preserve"> </w:t>
      </w:r>
      <w:r w:rsidRPr="007059E4">
        <w:rPr>
          <w:rFonts w:ascii="Times New Roman" w:eastAsiaTheme="minorEastAsia" w:hAnsi="Times New Roman" w:cs="Times New Roman"/>
          <w:sz w:val="24"/>
          <w:szCs w:val="24"/>
        </w:rPr>
        <w:t>si possono osservare fori di diversi diametri all'interno dell'ugello. Inizialmente, viene creato un foro con un diametro maggiore, seguito dall'aggiunta di fori più piccoli di 1 e 0,5mm di diametro. In seguito, il foro inizialmente creato, essendo un foro preliminare, viene chiuso tramite l'inserimento di una spina cilindrica, posizionata vicino alla testa dell'ugello.</w:t>
      </w:r>
    </w:p>
    <w:p w14:paraId="0F50F4C0" w14:textId="5B5F30E4" w:rsidR="00DD1A45" w:rsidRDefault="007059E4" w:rsidP="004D3CEC">
      <w:pPr>
        <w:jc w:val="both"/>
        <w:rPr>
          <w:rFonts w:ascii="Times New Roman" w:eastAsiaTheme="minorEastAsia" w:hAnsi="Times New Roman" w:cs="Times New Roman"/>
          <w:sz w:val="24"/>
          <w:szCs w:val="24"/>
        </w:rPr>
      </w:pPr>
      <w:r w:rsidRPr="007059E4">
        <w:rPr>
          <w:rFonts w:ascii="Times New Roman" w:eastAsiaTheme="minorEastAsia" w:hAnsi="Times New Roman" w:cs="Times New Roman"/>
          <w:sz w:val="24"/>
          <w:szCs w:val="24"/>
        </w:rPr>
        <w:t>Il foro trasversale, invece, svolge la funzione di collegare il canale di alimentazione, che è collegato all'impianto dell'aria compressa, con la camera di controllo. Inoltre, le sedi dei due anelli di tenuta O-Ring sono dimensionate al fine di evitare danni durante il movimento relativo tra le varie componenti. Infine, per garantire un funzionamento ottimale, è essenziale non solo mantenere l'ortogonalità tra l'ugello e il diaframma ma anche assicurare il parallelismo tra la punta dell'ugello e la superficie del diaframma. Per raggiungere questo obiettivo, sono state stabilite tolleranze geometriche rigorose sia per l'ugello che per la valvola.</w:t>
      </w:r>
    </w:p>
    <w:p w14:paraId="09271610" w14:textId="7E77879F" w:rsidR="0079069F" w:rsidRPr="0079069F" w:rsidRDefault="0079069F" w:rsidP="004D3CEC">
      <w:pPr>
        <w:jc w:val="both"/>
        <w:rPr>
          <w:rFonts w:ascii="Times New Roman" w:eastAsiaTheme="minorEastAsia" w:hAnsi="Times New Roman" w:cs="Times New Roman"/>
          <w:b/>
          <w:bCs/>
          <w:sz w:val="24"/>
          <w:szCs w:val="24"/>
        </w:rPr>
      </w:pPr>
      <w:r>
        <w:rPr>
          <w:rFonts w:ascii="Times New Roman" w:eastAsiaTheme="minorEastAsia" w:hAnsi="Times New Roman" w:cs="Times New Roman"/>
          <w:b/>
          <w:bCs/>
          <w:sz w:val="24"/>
          <w:szCs w:val="24"/>
        </w:rPr>
        <w:t>I fori laterali localizzati sull’ugello hanno diametro 1mm, di conseguenza valgono le considerazioni fatte per quanto riguarda il foro del corpo valvola (ultima sezione in grassetto del paragrafo 2.1.3).</w:t>
      </w:r>
    </w:p>
    <w:p w14:paraId="796279A2" w14:textId="77777777" w:rsidR="00DD1A45" w:rsidRDefault="00DD1A45" w:rsidP="00DD1A45">
      <w:pPr>
        <w:rPr>
          <w:rFonts w:ascii="Times New Roman" w:eastAsiaTheme="minorEastAsia" w:hAnsi="Times New Roman" w:cs="Times New Roman"/>
          <w:sz w:val="24"/>
          <w:szCs w:val="24"/>
        </w:rPr>
      </w:pPr>
    </w:p>
    <w:p w14:paraId="51E13A1B" w14:textId="3696CA0A" w:rsidR="00DD1A45" w:rsidRPr="00995BB9" w:rsidRDefault="00995BB9">
      <w:pPr>
        <w:pStyle w:val="Paragrafoelenco"/>
        <w:numPr>
          <w:ilvl w:val="2"/>
          <w:numId w:val="13"/>
        </w:numPr>
        <w:rPr>
          <w:rFonts w:ascii="Times New Roman" w:eastAsiaTheme="minorEastAsia" w:hAnsi="Times New Roman" w:cs="Times New Roman"/>
          <w:b/>
          <w:sz w:val="28"/>
          <w:szCs w:val="28"/>
        </w:rPr>
      </w:pPr>
      <w:r>
        <w:rPr>
          <w:rFonts w:ascii="Times New Roman" w:eastAsiaTheme="minorEastAsia" w:hAnsi="Times New Roman" w:cs="Times New Roman"/>
          <w:b/>
          <w:sz w:val="28"/>
          <w:szCs w:val="28"/>
        </w:rPr>
        <w:t>Sistema di regolazione</w:t>
      </w:r>
    </w:p>
    <w:p w14:paraId="487EFA32" w14:textId="77777777" w:rsidR="00DD1A45" w:rsidRDefault="00DD1A45" w:rsidP="00DD1A45">
      <w:pPr>
        <w:rPr>
          <w:rFonts w:ascii="Times New Roman" w:hAnsi="Times New Roman" w:cs="Times New Roman"/>
          <w:sz w:val="24"/>
          <w:szCs w:val="24"/>
        </w:rPr>
      </w:pPr>
    </w:p>
    <w:p w14:paraId="7D6D6E76" w14:textId="77777777" w:rsidR="00995BB9" w:rsidRPr="00995BB9" w:rsidRDefault="00995BB9" w:rsidP="00995BB9">
      <w:pPr>
        <w:jc w:val="both"/>
        <w:rPr>
          <w:rFonts w:ascii="Times New Roman" w:hAnsi="Times New Roman" w:cs="Times New Roman"/>
          <w:sz w:val="24"/>
          <w:szCs w:val="24"/>
        </w:rPr>
      </w:pPr>
      <w:r w:rsidRPr="00995BB9">
        <w:rPr>
          <w:rFonts w:ascii="Times New Roman" w:hAnsi="Times New Roman" w:cs="Times New Roman"/>
          <w:sz w:val="24"/>
          <w:szCs w:val="24"/>
        </w:rPr>
        <w:t xml:space="preserve">Il sistema di regolazione può essere costituito da un grano accoppiato ad un distanziale e ad una boccola filettata, oppure direttamente da un micrometro. Entrambe le soluzioni sono intercambiabili e svolgono la medesima funzione di regolare la distanza iniziale tra ugello e diaframma. L’unica differenza tra i due sistemi è che il micrometro permette l’azzeramento della sua posizione, così da poter leggere lo spostamento dell’ugello direttamente sulla </w:t>
      </w:r>
      <w:proofErr w:type="spellStart"/>
      <w:r w:rsidRPr="00995BB9">
        <w:rPr>
          <w:rFonts w:ascii="Times New Roman" w:hAnsi="Times New Roman" w:cs="Times New Roman"/>
          <w:sz w:val="24"/>
          <w:szCs w:val="24"/>
        </w:rPr>
        <w:t>gradatura</w:t>
      </w:r>
      <w:proofErr w:type="spellEnd"/>
      <w:r w:rsidRPr="00995BB9">
        <w:rPr>
          <w:rFonts w:ascii="Times New Roman" w:hAnsi="Times New Roman" w:cs="Times New Roman"/>
          <w:sz w:val="24"/>
          <w:szCs w:val="24"/>
        </w:rPr>
        <w:t xml:space="preserve"> del micrometro stesso.</w:t>
      </w:r>
    </w:p>
    <w:p w14:paraId="7323A461" w14:textId="77777777" w:rsidR="00995BB9" w:rsidRDefault="00995BB9" w:rsidP="00DD1A45">
      <w:pPr>
        <w:rPr>
          <w:rFonts w:ascii="Times New Roman" w:hAnsi="Times New Roman" w:cs="Times New Roman"/>
          <w:sz w:val="24"/>
          <w:szCs w:val="24"/>
        </w:rPr>
      </w:pPr>
    </w:p>
    <w:p w14:paraId="3D9830E4" w14:textId="77777777" w:rsidR="00BC533E" w:rsidRDefault="009848DE" w:rsidP="00BC533E">
      <w:pPr>
        <w:keepNext/>
        <w:jc w:val="center"/>
      </w:pPr>
      <w:r w:rsidRPr="009848DE">
        <w:rPr>
          <w:rFonts w:ascii="Times New Roman" w:hAnsi="Times New Roman" w:cs="Times New Roman"/>
          <w:noProof/>
          <w:sz w:val="24"/>
          <w:szCs w:val="24"/>
        </w:rPr>
        <w:drawing>
          <wp:inline distT="0" distB="0" distL="0" distR="0" wp14:anchorId="7A871265" wp14:editId="1C7BA225">
            <wp:extent cx="3765569" cy="1630393"/>
            <wp:effectExtent l="0" t="0" r="6350" b="8255"/>
            <wp:docPr id="58109973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826754" cy="1656885"/>
                    </a:xfrm>
                    <a:prstGeom prst="rect">
                      <a:avLst/>
                    </a:prstGeom>
                    <a:noFill/>
                    <a:ln>
                      <a:noFill/>
                    </a:ln>
                  </pic:spPr>
                </pic:pic>
              </a:graphicData>
            </a:graphic>
          </wp:inline>
        </w:drawing>
      </w:r>
    </w:p>
    <w:p w14:paraId="3F46D173" w14:textId="31970016" w:rsidR="00F447FE" w:rsidRPr="00F447FE" w:rsidRDefault="00BC533E" w:rsidP="0077352C">
      <w:pPr>
        <w:pStyle w:val="Didascalia"/>
        <w:jc w:val="center"/>
      </w:pPr>
      <w:r>
        <w:t>Figura 2.</w:t>
      </w:r>
      <w:r w:rsidR="00000000">
        <w:fldChar w:fldCharType="begin"/>
      </w:r>
      <w:r w:rsidR="00000000">
        <w:instrText xml:space="preserve"> SEQ Figura_2. \* ARABIC </w:instrText>
      </w:r>
      <w:r w:rsidR="00000000">
        <w:fldChar w:fldCharType="separate"/>
      </w:r>
      <w:r w:rsidR="00B52170">
        <w:rPr>
          <w:noProof/>
        </w:rPr>
        <w:t>14</w:t>
      </w:r>
      <w:r w:rsidR="00000000">
        <w:rPr>
          <w:noProof/>
        </w:rPr>
        <w:fldChar w:fldCharType="end"/>
      </w:r>
      <w:r w:rsidRPr="00BC533E">
        <w:t xml:space="preserve">: mini-micrometro Standa 9S35M-5. Tratto da </w:t>
      </w:r>
      <w:hyperlink r:id="rId55" w:history="1">
        <w:r w:rsidRPr="00BC533E">
          <w:rPr>
            <w:rStyle w:val="Collegamentoipertestuale"/>
          </w:rPr>
          <w:t>www.standa.lt</w:t>
        </w:r>
      </w:hyperlink>
    </w:p>
    <w:p w14:paraId="547DD0CB" w14:textId="77777777" w:rsidR="009848DE" w:rsidRPr="009848DE" w:rsidRDefault="009848DE" w:rsidP="009848DE">
      <w:pPr>
        <w:rPr>
          <w:rFonts w:ascii="Times New Roman" w:hAnsi="Times New Roman" w:cs="Times New Roman"/>
          <w:sz w:val="24"/>
          <w:szCs w:val="24"/>
        </w:rPr>
      </w:pPr>
      <w:r w:rsidRPr="009848DE">
        <w:rPr>
          <w:rFonts w:ascii="Times New Roman" w:hAnsi="Times New Roman" w:cs="Times New Roman"/>
          <w:sz w:val="24"/>
          <w:szCs w:val="24"/>
        </w:rPr>
        <w:lastRenderedPageBreak/>
        <w:t>Per quanto riguarda, invece, il grano filettato, si può preferire il suo utilizzo qualora la valvola sia montata direttamente sul pattino, perché meno ingombrante.</w:t>
      </w:r>
    </w:p>
    <w:p w14:paraId="44C91E71" w14:textId="77777777" w:rsidR="009848DE" w:rsidRPr="009848DE" w:rsidRDefault="009848DE" w:rsidP="009848DE"/>
    <w:p w14:paraId="3F474162" w14:textId="77777777" w:rsidR="00BC533E" w:rsidRDefault="00F447FE" w:rsidP="00BC533E">
      <w:pPr>
        <w:keepNext/>
        <w:jc w:val="center"/>
      </w:pPr>
      <w:r w:rsidRPr="00F447FE">
        <w:rPr>
          <w:rFonts w:ascii="Times New Roman" w:hAnsi="Times New Roman" w:cs="Times New Roman"/>
          <w:noProof/>
          <w:sz w:val="24"/>
          <w:szCs w:val="24"/>
        </w:rPr>
        <w:drawing>
          <wp:inline distT="0" distB="0" distL="0" distR="0" wp14:anchorId="2BF40CE8" wp14:editId="4D8A631E">
            <wp:extent cx="5403760" cy="1594884"/>
            <wp:effectExtent l="0" t="0" r="6985" b="5715"/>
            <wp:docPr id="778510009"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32733" cy="1603435"/>
                    </a:xfrm>
                    <a:prstGeom prst="rect">
                      <a:avLst/>
                    </a:prstGeom>
                    <a:noFill/>
                    <a:ln>
                      <a:noFill/>
                    </a:ln>
                  </pic:spPr>
                </pic:pic>
              </a:graphicData>
            </a:graphic>
          </wp:inline>
        </w:drawing>
      </w:r>
    </w:p>
    <w:p w14:paraId="49E896D4" w14:textId="1C342407" w:rsidR="004D3CEC" w:rsidRDefault="00BC533E" w:rsidP="0079069F">
      <w:pPr>
        <w:pStyle w:val="Didascalia"/>
        <w:jc w:val="center"/>
      </w:pPr>
      <w:r>
        <w:t>Figura 2.</w:t>
      </w:r>
      <w:r w:rsidR="00000000">
        <w:fldChar w:fldCharType="begin"/>
      </w:r>
      <w:r w:rsidR="00000000">
        <w:instrText xml:space="preserve"> SEQ Figura_2. \* ARABIC </w:instrText>
      </w:r>
      <w:r w:rsidR="00000000">
        <w:fldChar w:fldCharType="separate"/>
      </w:r>
      <w:r w:rsidR="00B52170">
        <w:rPr>
          <w:noProof/>
        </w:rPr>
        <w:t>15</w:t>
      </w:r>
      <w:r w:rsidR="00000000">
        <w:rPr>
          <w:noProof/>
        </w:rPr>
        <w:fldChar w:fldCharType="end"/>
      </w:r>
      <w:r w:rsidRPr="00BC533E">
        <w:t>: sistema di regolazione con boccola e grano filettato.</w:t>
      </w:r>
    </w:p>
    <w:p w14:paraId="69BB282F" w14:textId="77777777" w:rsidR="008F3CC9" w:rsidRPr="008F3CC9" w:rsidRDefault="008F3CC9" w:rsidP="008F3CC9"/>
    <w:p w14:paraId="336F9CB6" w14:textId="371ED7B6" w:rsidR="00DD1A45" w:rsidRPr="005513D5" w:rsidRDefault="005513D5">
      <w:pPr>
        <w:pStyle w:val="Paragrafoelenco"/>
        <w:numPr>
          <w:ilvl w:val="2"/>
          <w:numId w:val="13"/>
        </w:numPr>
        <w:rPr>
          <w:rFonts w:ascii="Times New Roman" w:eastAsiaTheme="minorEastAsia" w:hAnsi="Times New Roman" w:cs="Times New Roman"/>
          <w:b/>
          <w:sz w:val="28"/>
          <w:szCs w:val="28"/>
        </w:rPr>
      </w:pPr>
      <w:r>
        <w:rPr>
          <w:rFonts w:ascii="Times New Roman" w:eastAsiaTheme="minorEastAsia" w:hAnsi="Times New Roman" w:cs="Times New Roman"/>
          <w:b/>
          <w:sz w:val="28"/>
          <w:szCs w:val="28"/>
        </w:rPr>
        <w:t>Viti di collegamento</w:t>
      </w:r>
      <w:r w:rsidR="00DD1A45" w:rsidRPr="005513D5">
        <w:rPr>
          <w:rFonts w:ascii="Times New Roman" w:eastAsiaTheme="minorEastAsia" w:hAnsi="Times New Roman" w:cs="Times New Roman"/>
          <w:b/>
          <w:sz w:val="28"/>
          <w:szCs w:val="28"/>
        </w:rPr>
        <w:t xml:space="preserve"> </w:t>
      </w:r>
    </w:p>
    <w:p w14:paraId="66F41F77" w14:textId="77777777" w:rsidR="00DD1A45" w:rsidRDefault="00DD1A45" w:rsidP="00DD1A45">
      <w:pPr>
        <w:rPr>
          <w:rFonts w:ascii="Times New Roman" w:eastAsiaTheme="minorEastAsia" w:hAnsi="Times New Roman" w:cs="Times New Roman"/>
          <w:sz w:val="24"/>
          <w:szCs w:val="24"/>
        </w:rPr>
      </w:pPr>
    </w:p>
    <w:p w14:paraId="55528587" w14:textId="77777777" w:rsidR="005513D5" w:rsidRDefault="005513D5" w:rsidP="005513D5">
      <w:pPr>
        <w:jc w:val="both"/>
        <w:rPr>
          <w:rFonts w:ascii="Times New Roman" w:hAnsi="Times New Roman" w:cs="Times New Roman"/>
          <w:sz w:val="24"/>
          <w:szCs w:val="24"/>
        </w:rPr>
      </w:pPr>
      <w:r w:rsidRPr="005513D5">
        <w:rPr>
          <w:rFonts w:ascii="Times New Roman" w:hAnsi="Times New Roman" w:cs="Times New Roman"/>
          <w:sz w:val="24"/>
          <w:szCs w:val="24"/>
        </w:rPr>
        <w:t>Gli ultimi elementi facenti parte della valvola oggetto di studio sono le viti di collegamento utilizzate per l’assemblaggio dell’insieme degli altri componenti, in particolare vengono utilizzate sei viti M3, di lunghezza 16mm, quattro per l’accoppiamento del corpo valvola e l’interfaccia e due per l’accoppiamento del ponte e il corpo valvola. Tutte queste viti hanno una testa ad intaglio e rispettano la normativa ISO 1207.</w:t>
      </w:r>
    </w:p>
    <w:p w14:paraId="0517E45E" w14:textId="77777777" w:rsidR="005513D5" w:rsidRDefault="005513D5" w:rsidP="005513D5">
      <w:pPr>
        <w:jc w:val="both"/>
        <w:rPr>
          <w:rFonts w:ascii="Times New Roman" w:hAnsi="Times New Roman" w:cs="Times New Roman"/>
          <w:sz w:val="24"/>
          <w:szCs w:val="24"/>
        </w:rPr>
      </w:pPr>
    </w:p>
    <w:p w14:paraId="3DCC4EFB" w14:textId="77777777" w:rsidR="00BC533E" w:rsidRDefault="005513D5" w:rsidP="00BC533E">
      <w:pPr>
        <w:keepNext/>
        <w:jc w:val="center"/>
      </w:pPr>
      <w:r w:rsidRPr="005513D5">
        <w:rPr>
          <w:rFonts w:ascii="Times New Roman" w:hAnsi="Times New Roman" w:cs="Times New Roman"/>
          <w:noProof/>
          <w:sz w:val="24"/>
          <w:szCs w:val="24"/>
        </w:rPr>
        <w:drawing>
          <wp:inline distT="0" distB="0" distL="0" distR="0" wp14:anchorId="10C539C1" wp14:editId="05E589F5">
            <wp:extent cx="4565402" cy="3125972"/>
            <wp:effectExtent l="0" t="0" r="6985" b="0"/>
            <wp:docPr id="213634504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75364" cy="3132793"/>
                    </a:xfrm>
                    <a:prstGeom prst="rect">
                      <a:avLst/>
                    </a:prstGeom>
                    <a:noFill/>
                    <a:ln>
                      <a:noFill/>
                    </a:ln>
                  </pic:spPr>
                </pic:pic>
              </a:graphicData>
            </a:graphic>
          </wp:inline>
        </w:drawing>
      </w:r>
    </w:p>
    <w:p w14:paraId="0D589486" w14:textId="08382E94" w:rsidR="005513D5" w:rsidRDefault="00BC533E" w:rsidP="00BC533E">
      <w:pPr>
        <w:pStyle w:val="Didascalia"/>
        <w:jc w:val="center"/>
      </w:pPr>
      <w:r>
        <w:t>Figura 2.</w:t>
      </w:r>
      <w:r w:rsidR="00000000">
        <w:fldChar w:fldCharType="begin"/>
      </w:r>
      <w:r w:rsidR="00000000">
        <w:instrText xml:space="preserve"> SEQ Figura_2. \* ARABIC </w:instrText>
      </w:r>
      <w:r w:rsidR="00000000">
        <w:fldChar w:fldCharType="separate"/>
      </w:r>
      <w:r w:rsidR="00B52170">
        <w:rPr>
          <w:noProof/>
        </w:rPr>
        <w:t>16</w:t>
      </w:r>
      <w:r w:rsidR="00000000">
        <w:rPr>
          <w:noProof/>
        </w:rPr>
        <w:fldChar w:fldCharType="end"/>
      </w:r>
      <w:r w:rsidRPr="00BC533E">
        <w:t>: posizionamento viti.</w:t>
      </w:r>
    </w:p>
    <w:p w14:paraId="21BBE162" w14:textId="3FC22240" w:rsidR="00553980" w:rsidRDefault="00463871" w:rsidP="00553980">
      <w:r>
        <w:br w:type="page"/>
      </w:r>
    </w:p>
    <w:p w14:paraId="6FA40275" w14:textId="16488CF0" w:rsidR="00553980" w:rsidRPr="00E94999" w:rsidRDefault="00553980">
      <w:pPr>
        <w:pStyle w:val="Paragrafoelenco"/>
        <w:numPr>
          <w:ilvl w:val="1"/>
          <w:numId w:val="13"/>
        </w:numPr>
        <w:rPr>
          <w:rFonts w:ascii="Times New Roman" w:hAnsi="Times New Roman" w:cs="Times New Roman"/>
          <w:b/>
          <w:sz w:val="32"/>
          <w:szCs w:val="32"/>
        </w:rPr>
      </w:pPr>
      <w:r w:rsidRPr="00E94999">
        <w:rPr>
          <w:rFonts w:ascii="Times New Roman" w:hAnsi="Times New Roman" w:cs="Times New Roman"/>
          <w:b/>
          <w:sz w:val="32"/>
          <w:szCs w:val="32"/>
        </w:rPr>
        <w:lastRenderedPageBreak/>
        <w:t xml:space="preserve">Descrizione </w:t>
      </w:r>
      <w:r>
        <w:rPr>
          <w:rFonts w:ascii="Times New Roman" w:hAnsi="Times New Roman" w:cs="Times New Roman"/>
          <w:b/>
          <w:sz w:val="32"/>
          <w:szCs w:val="32"/>
        </w:rPr>
        <w:t>della geometria del pattino</w:t>
      </w:r>
    </w:p>
    <w:p w14:paraId="3164EFB3" w14:textId="77777777" w:rsidR="00B81F4D" w:rsidRPr="00553980" w:rsidRDefault="00B81F4D" w:rsidP="00553980">
      <w:pPr>
        <w:jc w:val="both"/>
        <w:rPr>
          <w:rFonts w:ascii="Times New Roman" w:hAnsi="Times New Roman" w:cs="Times New Roman"/>
          <w:sz w:val="24"/>
          <w:szCs w:val="24"/>
        </w:rPr>
      </w:pPr>
    </w:p>
    <w:p w14:paraId="4C5487A4" w14:textId="5BD0176F" w:rsidR="009E4A1C" w:rsidRDefault="002F570A" w:rsidP="00553980">
      <w:pPr>
        <w:jc w:val="both"/>
        <w:rPr>
          <w:rFonts w:ascii="Times New Roman" w:hAnsi="Times New Roman" w:cs="Times New Roman"/>
          <w:sz w:val="24"/>
          <w:szCs w:val="24"/>
        </w:rPr>
      </w:pPr>
      <w:r w:rsidRPr="002F570A">
        <w:rPr>
          <w:rFonts w:ascii="Times New Roman" w:hAnsi="Times New Roman" w:cs="Times New Roman"/>
          <w:sz w:val="24"/>
          <w:szCs w:val="24"/>
        </w:rPr>
        <w:t>Per</w:t>
      </w:r>
      <w:r>
        <w:rPr>
          <w:rFonts w:ascii="Times New Roman" w:hAnsi="Times New Roman" w:cs="Times New Roman"/>
          <w:sz w:val="24"/>
          <w:szCs w:val="24"/>
        </w:rPr>
        <w:t xml:space="preserve"> quanto riguarda</w:t>
      </w:r>
      <w:r w:rsidRPr="002F570A">
        <w:rPr>
          <w:rFonts w:ascii="Times New Roman" w:hAnsi="Times New Roman" w:cs="Times New Roman"/>
          <w:sz w:val="24"/>
          <w:szCs w:val="24"/>
        </w:rPr>
        <w:t xml:space="preserve"> la descrizione del principio di funzionamento del pattino si fa riferimento al capitolo 1 paragrafo 2</w:t>
      </w:r>
      <w:r>
        <w:rPr>
          <w:rFonts w:ascii="Times New Roman" w:hAnsi="Times New Roman" w:cs="Times New Roman"/>
          <w:sz w:val="24"/>
          <w:szCs w:val="24"/>
        </w:rPr>
        <w:t xml:space="preserve"> e al paragrafo di introduzione del capitolo 2. </w:t>
      </w:r>
      <w:r w:rsidR="009E4A1C">
        <w:rPr>
          <w:rFonts w:ascii="Times New Roman" w:hAnsi="Times New Roman" w:cs="Times New Roman"/>
          <w:sz w:val="24"/>
          <w:szCs w:val="24"/>
        </w:rPr>
        <w:t xml:space="preserve">Si riportano in </w:t>
      </w:r>
      <w:r w:rsidR="00682BCD">
        <w:rPr>
          <w:rFonts w:ascii="Times New Roman" w:hAnsi="Times New Roman" w:cs="Times New Roman"/>
          <w:sz w:val="24"/>
          <w:szCs w:val="24"/>
        </w:rPr>
        <w:t>tabella 2.1</w:t>
      </w:r>
      <w:r w:rsidR="009E4A1C">
        <w:rPr>
          <w:rFonts w:ascii="Times New Roman" w:hAnsi="Times New Roman" w:cs="Times New Roman"/>
          <w:sz w:val="24"/>
          <w:szCs w:val="24"/>
        </w:rPr>
        <w:t xml:space="preserve"> le dimensioni geometriche del pattino pneumostatico utilizzato in questa sede</w:t>
      </w:r>
      <w:r w:rsidR="00B81F4D">
        <w:rPr>
          <w:rFonts w:ascii="Times New Roman" w:hAnsi="Times New Roman" w:cs="Times New Roman"/>
          <w:sz w:val="24"/>
          <w:szCs w:val="24"/>
        </w:rPr>
        <w:t>, in riferimento alla fotografia di figura 2.1</w:t>
      </w:r>
      <w:r w:rsidR="0077352C">
        <w:rPr>
          <w:rFonts w:ascii="Times New Roman" w:hAnsi="Times New Roman" w:cs="Times New Roman"/>
          <w:sz w:val="24"/>
          <w:szCs w:val="24"/>
        </w:rPr>
        <w:t>7</w:t>
      </w:r>
      <w:r w:rsidR="00B81F4D">
        <w:rPr>
          <w:rFonts w:ascii="Times New Roman" w:hAnsi="Times New Roman" w:cs="Times New Roman"/>
          <w:sz w:val="24"/>
          <w:szCs w:val="24"/>
        </w:rPr>
        <w:t>.</w:t>
      </w:r>
    </w:p>
    <w:p w14:paraId="6179DADA" w14:textId="11B7AC45" w:rsidR="008F3CC9" w:rsidRDefault="008F3CC9" w:rsidP="00553980">
      <w:pPr>
        <w:jc w:val="both"/>
        <w:rPr>
          <w:rFonts w:ascii="Times New Roman" w:hAnsi="Times New Roman" w:cs="Times New Roman"/>
          <w:sz w:val="24"/>
          <w:szCs w:val="24"/>
        </w:rPr>
      </w:pPr>
    </w:p>
    <w:p w14:paraId="75264C8D" w14:textId="70F972B7" w:rsidR="00B81F4D" w:rsidRDefault="00B81F4D" w:rsidP="00B81F4D">
      <w:pPr>
        <w:keepNext/>
        <w:jc w:val="center"/>
      </w:pPr>
      <w:r>
        <w:rPr>
          <w:rFonts w:ascii="Times New Roman" w:hAnsi="Times New Roman" w:cs="Times New Roman"/>
          <w:noProof/>
          <w:sz w:val="24"/>
          <w:szCs w:val="24"/>
        </w:rPr>
        <w:drawing>
          <wp:inline distT="0" distB="0" distL="0" distR="0" wp14:anchorId="0ABD600C" wp14:editId="7CE869C8">
            <wp:extent cx="3763120" cy="2159000"/>
            <wp:effectExtent l="0" t="0" r="8890" b="0"/>
            <wp:docPr id="1421246311"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17601" t="18536" r="28047" b="12361"/>
                    <a:stretch/>
                  </pic:blipFill>
                  <pic:spPr bwMode="auto">
                    <a:xfrm>
                      <a:off x="0" y="0"/>
                      <a:ext cx="3765393" cy="2160304"/>
                    </a:xfrm>
                    <a:prstGeom prst="rect">
                      <a:avLst/>
                    </a:prstGeom>
                    <a:noFill/>
                    <a:ln>
                      <a:noFill/>
                    </a:ln>
                    <a:extLst>
                      <a:ext uri="{53640926-AAD7-44D8-BBD7-CCE9431645EC}">
                        <a14:shadowObscured xmlns:a14="http://schemas.microsoft.com/office/drawing/2010/main"/>
                      </a:ext>
                    </a:extLst>
                  </pic:spPr>
                </pic:pic>
              </a:graphicData>
            </a:graphic>
          </wp:inline>
        </w:drawing>
      </w:r>
      <w:r w:rsidR="00275009" w:rsidRPr="00275009">
        <w:rPr>
          <w:noProof/>
        </w:rPr>
        <w:drawing>
          <wp:inline distT="0" distB="0" distL="0" distR="0" wp14:anchorId="3861E450" wp14:editId="7A83B4B2">
            <wp:extent cx="2438400" cy="1995929"/>
            <wp:effectExtent l="0" t="0" r="0" b="4445"/>
            <wp:docPr id="137964229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642297" name=""/>
                    <pic:cNvPicPr/>
                  </pic:nvPicPr>
                  <pic:blipFill>
                    <a:blip r:embed="rId59"/>
                    <a:stretch>
                      <a:fillRect/>
                    </a:stretch>
                  </pic:blipFill>
                  <pic:spPr>
                    <a:xfrm>
                      <a:off x="0" y="0"/>
                      <a:ext cx="2447557" cy="2003424"/>
                    </a:xfrm>
                    <a:prstGeom prst="rect">
                      <a:avLst/>
                    </a:prstGeom>
                  </pic:spPr>
                </pic:pic>
              </a:graphicData>
            </a:graphic>
          </wp:inline>
        </w:drawing>
      </w:r>
      <w:r w:rsidR="00D90E70" w:rsidRPr="00CD4D87">
        <w:rPr>
          <w:noProof/>
        </w:rPr>
        <w:drawing>
          <wp:inline distT="0" distB="0" distL="0" distR="0" wp14:anchorId="017D7FF8" wp14:editId="46A2EB84">
            <wp:extent cx="2109046" cy="1990630"/>
            <wp:effectExtent l="0" t="0" r="5715" b="0"/>
            <wp:docPr id="990875492" name="Immagine 990875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0">
                      <a:extLst>
                        <a:ext uri="{28A0092B-C50C-407E-A947-70E740481C1C}">
                          <a14:useLocalDpi xmlns:a14="http://schemas.microsoft.com/office/drawing/2010/main" val="0"/>
                        </a:ext>
                      </a:extLst>
                    </a:blip>
                    <a:srcRect l="55287"/>
                    <a:stretch/>
                  </pic:blipFill>
                  <pic:spPr bwMode="auto">
                    <a:xfrm>
                      <a:off x="0" y="0"/>
                      <a:ext cx="2121921" cy="2002782"/>
                    </a:xfrm>
                    <a:prstGeom prst="rect">
                      <a:avLst/>
                    </a:prstGeom>
                    <a:noFill/>
                    <a:ln>
                      <a:noFill/>
                    </a:ln>
                    <a:extLst>
                      <a:ext uri="{53640926-AAD7-44D8-BBD7-CCE9431645EC}">
                        <a14:shadowObscured xmlns:a14="http://schemas.microsoft.com/office/drawing/2010/main"/>
                      </a:ext>
                    </a:extLst>
                  </pic:spPr>
                </pic:pic>
              </a:graphicData>
            </a:graphic>
          </wp:inline>
        </w:drawing>
      </w:r>
    </w:p>
    <w:p w14:paraId="5502C129" w14:textId="2D3E9726" w:rsidR="009E4A1C" w:rsidRDefault="00B81F4D" w:rsidP="00B81F4D">
      <w:pPr>
        <w:pStyle w:val="Didascalia"/>
        <w:jc w:val="center"/>
      </w:pPr>
      <w:r>
        <w:t>Figura 2.</w:t>
      </w:r>
      <w:r w:rsidR="00000000">
        <w:fldChar w:fldCharType="begin"/>
      </w:r>
      <w:r w:rsidR="00000000">
        <w:instrText xml:space="preserve"> SEQ Figura_2. \* ARABIC </w:instrText>
      </w:r>
      <w:r w:rsidR="00000000">
        <w:fldChar w:fldCharType="separate"/>
      </w:r>
      <w:r w:rsidR="00B52170">
        <w:rPr>
          <w:noProof/>
        </w:rPr>
        <w:t>17</w:t>
      </w:r>
      <w:r w:rsidR="00000000">
        <w:rPr>
          <w:noProof/>
        </w:rPr>
        <w:fldChar w:fldCharType="end"/>
      </w:r>
      <w:r w:rsidR="007E4FB9">
        <w:t xml:space="preserve">: fotografia </w:t>
      </w:r>
      <w:r w:rsidR="00275009">
        <w:t xml:space="preserve">e schema </w:t>
      </w:r>
      <w:r w:rsidR="007E4FB9">
        <w:t>pattino lato ragnatura</w:t>
      </w:r>
      <w:r w:rsidR="008F3CC9">
        <w:t>.</w:t>
      </w:r>
    </w:p>
    <w:p w14:paraId="72BC76D4" w14:textId="77777777" w:rsidR="008F3CC9" w:rsidRPr="008F3CC9" w:rsidRDefault="008F3CC9" w:rsidP="008F3CC9"/>
    <w:tbl>
      <w:tblPr>
        <w:tblStyle w:val="Tabellagriglia4-colore3"/>
        <w:tblW w:w="0" w:type="auto"/>
        <w:tblLook w:val="04A0" w:firstRow="1" w:lastRow="0" w:firstColumn="1" w:lastColumn="0" w:noHBand="0" w:noVBand="1"/>
      </w:tblPr>
      <w:tblGrid>
        <w:gridCol w:w="3209"/>
        <w:gridCol w:w="3209"/>
        <w:gridCol w:w="3210"/>
      </w:tblGrid>
      <w:tr w:rsidR="003E3912" w14:paraId="4B237A38" w14:textId="77777777" w:rsidTr="003E391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20EC95FE" w14:textId="6AF4AE60" w:rsidR="003E3912" w:rsidRDefault="003E3912" w:rsidP="00553980">
            <w:pPr>
              <w:jc w:val="both"/>
              <w:rPr>
                <w:rFonts w:ascii="Times New Roman" w:hAnsi="Times New Roman" w:cs="Times New Roman"/>
                <w:sz w:val="24"/>
                <w:szCs w:val="24"/>
              </w:rPr>
            </w:pPr>
          </w:p>
        </w:tc>
        <w:tc>
          <w:tcPr>
            <w:tcW w:w="3209" w:type="dxa"/>
          </w:tcPr>
          <w:p w14:paraId="2F42EB32" w14:textId="301A4B9B" w:rsidR="003E3912" w:rsidRDefault="003E3912" w:rsidP="00553980">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Valore</w:t>
            </w:r>
          </w:p>
        </w:tc>
        <w:tc>
          <w:tcPr>
            <w:tcW w:w="3210" w:type="dxa"/>
          </w:tcPr>
          <w:p w14:paraId="3545A04D" w14:textId="49ED2BDC" w:rsidR="003E3912" w:rsidRDefault="003E3912" w:rsidP="00553980">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Unità di misura</w:t>
            </w:r>
          </w:p>
        </w:tc>
      </w:tr>
      <w:tr w:rsidR="003E3912" w14:paraId="53EFEC47" w14:textId="77777777" w:rsidTr="003E39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2B14A4CA" w14:textId="10A15A4F" w:rsidR="003E3912" w:rsidRDefault="003E3912" w:rsidP="00553980">
            <w:pPr>
              <w:jc w:val="both"/>
              <w:rPr>
                <w:rFonts w:ascii="Times New Roman" w:hAnsi="Times New Roman" w:cs="Times New Roman"/>
                <w:sz w:val="24"/>
                <w:szCs w:val="24"/>
              </w:rPr>
            </w:pPr>
            <w:r>
              <w:rPr>
                <w:rFonts w:ascii="Times New Roman" w:hAnsi="Times New Roman" w:cs="Times New Roman"/>
                <w:sz w:val="24"/>
                <w:szCs w:val="24"/>
              </w:rPr>
              <w:t>Dimensione lato corto (B)</w:t>
            </w:r>
          </w:p>
        </w:tc>
        <w:tc>
          <w:tcPr>
            <w:tcW w:w="3209" w:type="dxa"/>
          </w:tcPr>
          <w:p w14:paraId="5202A92E" w14:textId="34D8C0AE" w:rsidR="003E3912" w:rsidRDefault="0032331C" w:rsidP="00553980">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3</w:t>
            </w:r>
            <w:r w:rsidR="00682BCD">
              <w:rPr>
                <w:rFonts w:ascii="Times New Roman" w:hAnsi="Times New Roman" w:cs="Times New Roman"/>
                <w:sz w:val="24"/>
                <w:szCs w:val="24"/>
              </w:rPr>
              <w:t>0</w:t>
            </w:r>
          </w:p>
        </w:tc>
        <w:tc>
          <w:tcPr>
            <w:tcW w:w="3210" w:type="dxa"/>
          </w:tcPr>
          <w:p w14:paraId="4B2134B5" w14:textId="70BC9EA0" w:rsidR="003E3912" w:rsidRDefault="00DD5773" w:rsidP="00553980">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mm</w:t>
            </w:r>
          </w:p>
        </w:tc>
      </w:tr>
      <w:tr w:rsidR="003E3912" w14:paraId="7B75441D" w14:textId="77777777" w:rsidTr="003E3912">
        <w:tc>
          <w:tcPr>
            <w:cnfStyle w:val="001000000000" w:firstRow="0" w:lastRow="0" w:firstColumn="1" w:lastColumn="0" w:oddVBand="0" w:evenVBand="0" w:oddHBand="0" w:evenHBand="0" w:firstRowFirstColumn="0" w:firstRowLastColumn="0" w:lastRowFirstColumn="0" w:lastRowLastColumn="0"/>
            <w:tcW w:w="3209" w:type="dxa"/>
          </w:tcPr>
          <w:p w14:paraId="3648488B" w14:textId="42FEB629" w:rsidR="003E3912" w:rsidRDefault="003E3912" w:rsidP="00553980">
            <w:pPr>
              <w:jc w:val="both"/>
              <w:rPr>
                <w:rFonts w:ascii="Times New Roman" w:hAnsi="Times New Roman" w:cs="Times New Roman"/>
                <w:sz w:val="24"/>
                <w:szCs w:val="24"/>
              </w:rPr>
            </w:pPr>
            <w:r>
              <w:rPr>
                <w:rFonts w:ascii="Times New Roman" w:hAnsi="Times New Roman" w:cs="Times New Roman"/>
                <w:sz w:val="24"/>
                <w:szCs w:val="24"/>
              </w:rPr>
              <w:t>Dimensione lato lungo (L)</w:t>
            </w:r>
          </w:p>
        </w:tc>
        <w:tc>
          <w:tcPr>
            <w:tcW w:w="3209" w:type="dxa"/>
          </w:tcPr>
          <w:p w14:paraId="0E13D3CA" w14:textId="6CD32FAF" w:rsidR="003E3912" w:rsidRDefault="0032331C" w:rsidP="0055398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60</w:t>
            </w:r>
          </w:p>
        </w:tc>
        <w:tc>
          <w:tcPr>
            <w:tcW w:w="3210" w:type="dxa"/>
          </w:tcPr>
          <w:p w14:paraId="29B0B750" w14:textId="19EC9914" w:rsidR="003E3912" w:rsidRDefault="00DD5773" w:rsidP="0055398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mm</w:t>
            </w:r>
          </w:p>
        </w:tc>
      </w:tr>
      <w:tr w:rsidR="003E3912" w14:paraId="50CCA569" w14:textId="77777777" w:rsidTr="003E39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58573D54" w14:textId="3064AD14" w:rsidR="003E3912" w:rsidRDefault="003E3912" w:rsidP="00553980">
            <w:pPr>
              <w:jc w:val="both"/>
              <w:rPr>
                <w:rFonts w:ascii="Times New Roman" w:hAnsi="Times New Roman" w:cs="Times New Roman"/>
                <w:sz w:val="24"/>
                <w:szCs w:val="24"/>
              </w:rPr>
            </w:pPr>
            <w:r>
              <w:rPr>
                <w:rFonts w:ascii="Times New Roman" w:hAnsi="Times New Roman" w:cs="Times New Roman"/>
                <w:sz w:val="24"/>
                <w:szCs w:val="24"/>
              </w:rPr>
              <w:t>Lato corto ragnatura (b)</w:t>
            </w:r>
          </w:p>
        </w:tc>
        <w:tc>
          <w:tcPr>
            <w:tcW w:w="3209" w:type="dxa"/>
          </w:tcPr>
          <w:p w14:paraId="25D8AFE9" w14:textId="723D74C4" w:rsidR="003E3912" w:rsidRDefault="0032331C" w:rsidP="00553980">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2</w:t>
            </w:r>
            <w:r w:rsidR="00DD5773">
              <w:rPr>
                <w:rFonts w:ascii="Times New Roman" w:hAnsi="Times New Roman" w:cs="Times New Roman"/>
                <w:sz w:val="24"/>
                <w:szCs w:val="24"/>
              </w:rPr>
              <w:t>0</w:t>
            </w:r>
          </w:p>
        </w:tc>
        <w:tc>
          <w:tcPr>
            <w:tcW w:w="3210" w:type="dxa"/>
          </w:tcPr>
          <w:p w14:paraId="04E142CF" w14:textId="73C86CC5" w:rsidR="003E3912" w:rsidRDefault="00DD5773" w:rsidP="00553980">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mm</w:t>
            </w:r>
          </w:p>
        </w:tc>
      </w:tr>
      <w:tr w:rsidR="003E3912" w14:paraId="6BBFD2F3" w14:textId="77777777" w:rsidTr="003E3912">
        <w:tc>
          <w:tcPr>
            <w:cnfStyle w:val="001000000000" w:firstRow="0" w:lastRow="0" w:firstColumn="1" w:lastColumn="0" w:oddVBand="0" w:evenVBand="0" w:oddHBand="0" w:evenHBand="0" w:firstRowFirstColumn="0" w:firstRowLastColumn="0" w:lastRowFirstColumn="0" w:lastRowLastColumn="0"/>
            <w:tcW w:w="3209" w:type="dxa"/>
          </w:tcPr>
          <w:p w14:paraId="701F9CA2" w14:textId="656E1A57" w:rsidR="003E3912" w:rsidRDefault="003E3912" w:rsidP="00553980">
            <w:pPr>
              <w:jc w:val="both"/>
              <w:rPr>
                <w:rFonts w:ascii="Times New Roman" w:hAnsi="Times New Roman" w:cs="Times New Roman"/>
                <w:sz w:val="24"/>
                <w:szCs w:val="24"/>
              </w:rPr>
            </w:pPr>
            <w:r>
              <w:rPr>
                <w:rFonts w:ascii="Times New Roman" w:hAnsi="Times New Roman" w:cs="Times New Roman"/>
                <w:sz w:val="24"/>
                <w:szCs w:val="24"/>
              </w:rPr>
              <w:t>Lato lungo ragnatura (l)</w:t>
            </w:r>
          </w:p>
        </w:tc>
        <w:tc>
          <w:tcPr>
            <w:tcW w:w="3209" w:type="dxa"/>
          </w:tcPr>
          <w:p w14:paraId="07C8E951" w14:textId="79016879" w:rsidR="003E3912" w:rsidRDefault="0032331C" w:rsidP="0055398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4</w:t>
            </w:r>
            <w:r w:rsidR="00682BCD">
              <w:rPr>
                <w:rFonts w:ascii="Times New Roman" w:hAnsi="Times New Roman" w:cs="Times New Roman"/>
                <w:sz w:val="24"/>
                <w:szCs w:val="24"/>
              </w:rPr>
              <w:t>5</w:t>
            </w:r>
          </w:p>
        </w:tc>
        <w:tc>
          <w:tcPr>
            <w:tcW w:w="3210" w:type="dxa"/>
          </w:tcPr>
          <w:p w14:paraId="41AB82A5" w14:textId="3B03B074" w:rsidR="003E3912" w:rsidRDefault="00DD5773" w:rsidP="0055398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mm</w:t>
            </w:r>
          </w:p>
        </w:tc>
      </w:tr>
      <w:tr w:rsidR="003E3912" w14:paraId="1062252D" w14:textId="77777777" w:rsidTr="003E39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5CC2F462" w14:textId="55E57900" w:rsidR="003E3912" w:rsidRDefault="0050794D" w:rsidP="00553980">
            <w:pPr>
              <w:jc w:val="both"/>
              <w:rPr>
                <w:rFonts w:ascii="Times New Roman" w:hAnsi="Times New Roman" w:cs="Times New Roman"/>
                <w:sz w:val="24"/>
                <w:szCs w:val="24"/>
              </w:rPr>
            </w:pPr>
            <w:r>
              <w:rPr>
                <w:rFonts w:ascii="Times New Roman" w:hAnsi="Times New Roman" w:cs="Times New Roman"/>
                <w:sz w:val="24"/>
                <w:szCs w:val="24"/>
              </w:rPr>
              <w:t>Diametro foro 1</w:t>
            </w:r>
          </w:p>
        </w:tc>
        <w:tc>
          <w:tcPr>
            <w:tcW w:w="3209" w:type="dxa"/>
          </w:tcPr>
          <w:p w14:paraId="3E264A83" w14:textId="55AC0E5A" w:rsidR="003E3912" w:rsidRDefault="00DD5773" w:rsidP="00553980">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1,056545</w:t>
            </w:r>
          </w:p>
        </w:tc>
        <w:tc>
          <w:tcPr>
            <w:tcW w:w="3210" w:type="dxa"/>
          </w:tcPr>
          <w:p w14:paraId="5E05678B" w14:textId="4ED6A419" w:rsidR="003E3912" w:rsidRDefault="00DD5773" w:rsidP="00553980">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mm</w:t>
            </w:r>
          </w:p>
        </w:tc>
      </w:tr>
      <w:tr w:rsidR="003E3912" w14:paraId="45E92C26" w14:textId="77777777" w:rsidTr="003E3912">
        <w:tc>
          <w:tcPr>
            <w:cnfStyle w:val="001000000000" w:firstRow="0" w:lastRow="0" w:firstColumn="1" w:lastColumn="0" w:oddVBand="0" w:evenVBand="0" w:oddHBand="0" w:evenHBand="0" w:firstRowFirstColumn="0" w:firstRowLastColumn="0" w:lastRowFirstColumn="0" w:lastRowLastColumn="0"/>
            <w:tcW w:w="3209" w:type="dxa"/>
          </w:tcPr>
          <w:p w14:paraId="0295E5C3" w14:textId="2A5749A4" w:rsidR="003E3912" w:rsidRDefault="0032331C" w:rsidP="00553980">
            <w:pPr>
              <w:jc w:val="both"/>
              <w:rPr>
                <w:rFonts w:ascii="Times New Roman" w:hAnsi="Times New Roman" w:cs="Times New Roman"/>
                <w:sz w:val="24"/>
                <w:szCs w:val="24"/>
              </w:rPr>
            </w:pPr>
            <w:r>
              <w:rPr>
                <w:rFonts w:ascii="Times New Roman" w:hAnsi="Times New Roman" w:cs="Times New Roman"/>
                <w:sz w:val="24"/>
                <w:szCs w:val="24"/>
              </w:rPr>
              <w:t>Diametro foro 2</w:t>
            </w:r>
          </w:p>
        </w:tc>
        <w:tc>
          <w:tcPr>
            <w:tcW w:w="3209" w:type="dxa"/>
          </w:tcPr>
          <w:p w14:paraId="4B9C2256" w14:textId="78917443" w:rsidR="003E3912" w:rsidRDefault="00DD5773" w:rsidP="0055398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1,048995</w:t>
            </w:r>
          </w:p>
        </w:tc>
        <w:tc>
          <w:tcPr>
            <w:tcW w:w="3210" w:type="dxa"/>
          </w:tcPr>
          <w:p w14:paraId="3FDE156F" w14:textId="230E4CA1" w:rsidR="003E3912" w:rsidRDefault="00DD5773" w:rsidP="0055398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mm</w:t>
            </w:r>
          </w:p>
        </w:tc>
      </w:tr>
      <w:tr w:rsidR="003E3912" w14:paraId="6FD62731" w14:textId="77777777" w:rsidTr="003E39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31E0D14F" w14:textId="41E7D000" w:rsidR="003E3912" w:rsidRDefault="0032331C" w:rsidP="00553980">
            <w:pPr>
              <w:jc w:val="both"/>
              <w:rPr>
                <w:rFonts w:ascii="Times New Roman" w:hAnsi="Times New Roman" w:cs="Times New Roman"/>
                <w:sz w:val="24"/>
                <w:szCs w:val="24"/>
              </w:rPr>
            </w:pPr>
            <w:r>
              <w:rPr>
                <w:rFonts w:ascii="Times New Roman" w:hAnsi="Times New Roman" w:cs="Times New Roman"/>
                <w:sz w:val="24"/>
                <w:szCs w:val="24"/>
              </w:rPr>
              <w:t>Diametro foro 3</w:t>
            </w:r>
          </w:p>
        </w:tc>
        <w:tc>
          <w:tcPr>
            <w:tcW w:w="3209" w:type="dxa"/>
          </w:tcPr>
          <w:p w14:paraId="18CAA0FD" w14:textId="49253697" w:rsidR="003E3912" w:rsidRDefault="00DD5773" w:rsidP="00553980">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1,05</w:t>
            </w:r>
            <w:r w:rsidR="0077352C">
              <w:rPr>
                <w:rFonts w:ascii="Times New Roman" w:hAnsi="Times New Roman" w:cs="Times New Roman"/>
                <w:sz w:val="24"/>
                <w:szCs w:val="24"/>
              </w:rPr>
              <w:t>0000</w:t>
            </w:r>
          </w:p>
        </w:tc>
        <w:tc>
          <w:tcPr>
            <w:tcW w:w="3210" w:type="dxa"/>
          </w:tcPr>
          <w:p w14:paraId="308EC2DB" w14:textId="39A70C78" w:rsidR="003E3912" w:rsidRDefault="00DD5773" w:rsidP="00553980">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mm</w:t>
            </w:r>
          </w:p>
        </w:tc>
      </w:tr>
      <w:tr w:rsidR="003E3912" w14:paraId="5D015AFD" w14:textId="77777777" w:rsidTr="003E3912">
        <w:tc>
          <w:tcPr>
            <w:cnfStyle w:val="001000000000" w:firstRow="0" w:lastRow="0" w:firstColumn="1" w:lastColumn="0" w:oddVBand="0" w:evenVBand="0" w:oddHBand="0" w:evenHBand="0" w:firstRowFirstColumn="0" w:firstRowLastColumn="0" w:lastRowFirstColumn="0" w:lastRowLastColumn="0"/>
            <w:tcW w:w="3209" w:type="dxa"/>
          </w:tcPr>
          <w:p w14:paraId="7E7A2550" w14:textId="1DC4BC54" w:rsidR="003E3912" w:rsidRDefault="0032331C" w:rsidP="00553980">
            <w:pPr>
              <w:jc w:val="both"/>
              <w:rPr>
                <w:rFonts w:ascii="Times New Roman" w:hAnsi="Times New Roman" w:cs="Times New Roman"/>
                <w:sz w:val="24"/>
                <w:szCs w:val="24"/>
              </w:rPr>
            </w:pPr>
            <w:r>
              <w:rPr>
                <w:rFonts w:ascii="Times New Roman" w:hAnsi="Times New Roman" w:cs="Times New Roman"/>
                <w:sz w:val="24"/>
                <w:szCs w:val="24"/>
              </w:rPr>
              <w:t>Diametro foro 4</w:t>
            </w:r>
          </w:p>
        </w:tc>
        <w:tc>
          <w:tcPr>
            <w:tcW w:w="3209" w:type="dxa"/>
          </w:tcPr>
          <w:p w14:paraId="2EF66D98" w14:textId="33AC2881" w:rsidR="003E3912" w:rsidRDefault="00DD5773" w:rsidP="0055398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1,04773</w:t>
            </w:r>
            <w:r w:rsidR="0077352C">
              <w:rPr>
                <w:rFonts w:ascii="Times New Roman" w:hAnsi="Times New Roman" w:cs="Times New Roman"/>
                <w:sz w:val="24"/>
                <w:szCs w:val="24"/>
              </w:rPr>
              <w:t>0</w:t>
            </w:r>
          </w:p>
        </w:tc>
        <w:tc>
          <w:tcPr>
            <w:tcW w:w="3210" w:type="dxa"/>
          </w:tcPr>
          <w:p w14:paraId="3ED719B0" w14:textId="13BCCEF7" w:rsidR="003E3912" w:rsidRDefault="00DD5773" w:rsidP="0055398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mm</w:t>
            </w:r>
          </w:p>
        </w:tc>
      </w:tr>
      <w:tr w:rsidR="00DD5773" w14:paraId="72683363" w14:textId="77777777" w:rsidTr="003E39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4DE67981" w14:textId="0FB50FE2" w:rsidR="00DD5773" w:rsidRPr="00CA5A04" w:rsidRDefault="00DD5773" w:rsidP="00553980">
            <w:pPr>
              <w:jc w:val="both"/>
              <w:rPr>
                <w:rFonts w:ascii="Times New Roman" w:hAnsi="Times New Roman" w:cs="Times New Roman"/>
                <w:sz w:val="24"/>
                <w:szCs w:val="24"/>
              </w:rPr>
            </w:pPr>
            <w:r>
              <w:rPr>
                <w:rFonts w:ascii="Times New Roman" w:hAnsi="Times New Roman" w:cs="Times New Roman"/>
                <w:sz w:val="24"/>
                <w:szCs w:val="24"/>
              </w:rPr>
              <w:t>Larghezza ragnatura</w:t>
            </w:r>
            <w:r w:rsidR="00D90E70">
              <w:rPr>
                <w:rFonts w:ascii="Times New Roman" w:hAnsi="Times New Roman" w:cs="Times New Roman"/>
                <w:sz w:val="24"/>
                <w:szCs w:val="24"/>
              </w:rPr>
              <w:t xml:space="preserve"> </w:t>
            </w:r>
            <w:r w:rsidR="00CA5A04">
              <w:rPr>
                <w:rFonts w:ascii="Times New Roman" w:hAnsi="Times New Roman" w:cs="Times New Roman"/>
                <w:sz w:val="24"/>
                <w:szCs w:val="24"/>
              </w:rPr>
              <w:t>(</w:t>
            </w:r>
            <w:proofErr w:type="spellStart"/>
            <w:r w:rsidR="00CA5A04">
              <w:rPr>
                <w:rFonts w:ascii="Times New Roman" w:hAnsi="Times New Roman" w:cs="Times New Roman"/>
                <w:sz w:val="24"/>
                <w:szCs w:val="24"/>
              </w:rPr>
              <w:t>w</w:t>
            </w:r>
            <w:r w:rsidR="00CA5A04">
              <w:rPr>
                <w:rFonts w:ascii="Times New Roman" w:hAnsi="Times New Roman" w:cs="Times New Roman"/>
                <w:sz w:val="24"/>
                <w:szCs w:val="24"/>
                <w:vertAlign w:val="subscript"/>
              </w:rPr>
              <w:t>g</w:t>
            </w:r>
            <w:proofErr w:type="spellEnd"/>
            <w:r w:rsidR="00CA5A04">
              <w:rPr>
                <w:rFonts w:ascii="Times New Roman" w:hAnsi="Times New Roman" w:cs="Times New Roman"/>
                <w:sz w:val="24"/>
                <w:szCs w:val="24"/>
              </w:rPr>
              <w:t>)</w:t>
            </w:r>
          </w:p>
        </w:tc>
        <w:tc>
          <w:tcPr>
            <w:tcW w:w="3209" w:type="dxa"/>
          </w:tcPr>
          <w:p w14:paraId="1DD02235" w14:textId="0DB4F905" w:rsidR="00DD5773" w:rsidRDefault="00316B0D" w:rsidP="00553980">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160</w:t>
            </w:r>
          </w:p>
        </w:tc>
        <w:tc>
          <w:tcPr>
            <w:tcW w:w="3210" w:type="dxa"/>
          </w:tcPr>
          <w:p w14:paraId="54BD04A6" w14:textId="12EB2314" w:rsidR="00DD5773" w:rsidRDefault="00316B0D" w:rsidP="00553980">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roofErr w:type="spellStart"/>
            <w:r>
              <w:rPr>
                <w:rFonts w:ascii="Times New Roman" w:hAnsi="Times New Roman" w:cs="Times New Roman"/>
                <w:sz w:val="24"/>
                <w:szCs w:val="24"/>
              </w:rPr>
              <w:t>μ</w:t>
            </w:r>
            <w:r w:rsidR="00DD5773">
              <w:rPr>
                <w:rFonts w:ascii="Times New Roman" w:hAnsi="Times New Roman" w:cs="Times New Roman"/>
                <w:sz w:val="24"/>
                <w:szCs w:val="24"/>
              </w:rPr>
              <w:t>m</w:t>
            </w:r>
            <w:proofErr w:type="spellEnd"/>
          </w:p>
        </w:tc>
      </w:tr>
      <w:tr w:rsidR="00DD5773" w14:paraId="35C2F118" w14:textId="77777777" w:rsidTr="003E3912">
        <w:tc>
          <w:tcPr>
            <w:cnfStyle w:val="001000000000" w:firstRow="0" w:lastRow="0" w:firstColumn="1" w:lastColumn="0" w:oddVBand="0" w:evenVBand="0" w:oddHBand="0" w:evenHBand="0" w:firstRowFirstColumn="0" w:firstRowLastColumn="0" w:lastRowFirstColumn="0" w:lastRowLastColumn="0"/>
            <w:tcW w:w="3209" w:type="dxa"/>
          </w:tcPr>
          <w:p w14:paraId="6CB9F3E6" w14:textId="4142D05C" w:rsidR="00DD5773" w:rsidRDefault="00DD5773" w:rsidP="00553980">
            <w:pPr>
              <w:jc w:val="both"/>
              <w:rPr>
                <w:rFonts w:ascii="Times New Roman" w:hAnsi="Times New Roman" w:cs="Times New Roman"/>
                <w:sz w:val="24"/>
                <w:szCs w:val="24"/>
              </w:rPr>
            </w:pPr>
            <w:r>
              <w:rPr>
                <w:rFonts w:ascii="Times New Roman" w:hAnsi="Times New Roman" w:cs="Times New Roman"/>
                <w:sz w:val="24"/>
                <w:szCs w:val="24"/>
              </w:rPr>
              <w:t>Altezza ragnatura</w:t>
            </w:r>
            <w:r w:rsidR="00CA5A04">
              <w:rPr>
                <w:rFonts w:ascii="Times New Roman" w:hAnsi="Times New Roman" w:cs="Times New Roman"/>
                <w:sz w:val="24"/>
                <w:szCs w:val="24"/>
              </w:rPr>
              <w:t xml:space="preserve"> (h</w:t>
            </w:r>
            <w:r w:rsidR="00CA5A04">
              <w:rPr>
                <w:rFonts w:ascii="Times New Roman" w:hAnsi="Times New Roman" w:cs="Times New Roman"/>
                <w:sz w:val="24"/>
                <w:szCs w:val="24"/>
                <w:vertAlign w:val="subscript"/>
              </w:rPr>
              <w:t>g</w:t>
            </w:r>
            <w:r w:rsidR="00CA5A04">
              <w:rPr>
                <w:rFonts w:ascii="Times New Roman" w:hAnsi="Times New Roman" w:cs="Times New Roman"/>
                <w:sz w:val="24"/>
                <w:szCs w:val="24"/>
              </w:rPr>
              <w:t>)</w:t>
            </w:r>
          </w:p>
        </w:tc>
        <w:tc>
          <w:tcPr>
            <w:tcW w:w="3209" w:type="dxa"/>
          </w:tcPr>
          <w:p w14:paraId="34CEA49C" w14:textId="553CEA01" w:rsidR="00DD5773" w:rsidRDefault="00316B0D" w:rsidP="0055398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54</w:t>
            </w:r>
          </w:p>
        </w:tc>
        <w:tc>
          <w:tcPr>
            <w:tcW w:w="3210" w:type="dxa"/>
          </w:tcPr>
          <w:p w14:paraId="768DB76E" w14:textId="59E4853B" w:rsidR="00DD5773" w:rsidRDefault="00316B0D" w:rsidP="007E4FB9">
            <w:pPr>
              <w:keepNext/>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roofErr w:type="spellStart"/>
            <w:r>
              <w:rPr>
                <w:rFonts w:ascii="Times New Roman" w:hAnsi="Times New Roman" w:cs="Times New Roman"/>
                <w:sz w:val="24"/>
                <w:szCs w:val="24"/>
              </w:rPr>
              <w:t>μ</w:t>
            </w:r>
            <w:r w:rsidR="00DD5773">
              <w:rPr>
                <w:rFonts w:ascii="Times New Roman" w:hAnsi="Times New Roman" w:cs="Times New Roman"/>
                <w:sz w:val="24"/>
                <w:szCs w:val="24"/>
              </w:rPr>
              <w:t>m</w:t>
            </w:r>
            <w:proofErr w:type="spellEnd"/>
          </w:p>
        </w:tc>
      </w:tr>
    </w:tbl>
    <w:p w14:paraId="3E779E53" w14:textId="42713EB4" w:rsidR="00B81F4D" w:rsidRDefault="007E4FB9" w:rsidP="007E4FB9">
      <w:pPr>
        <w:pStyle w:val="Didascalia"/>
        <w:jc w:val="center"/>
      </w:pPr>
      <w:r>
        <w:t>Tabella 2.</w:t>
      </w:r>
      <w:r w:rsidR="00000000">
        <w:fldChar w:fldCharType="begin"/>
      </w:r>
      <w:r w:rsidR="00000000">
        <w:instrText xml:space="preserve"> SEQ Tabella_2. \* ARABIC </w:instrText>
      </w:r>
      <w:r w:rsidR="00000000">
        <w:fldChar w:fldCharType="separate"/>
      </w:r>
      <w:r w:rsidR="00B52170">
        <w:rPr>
          <w:noProof/>
        </w:rPr>
        <w:t>1</w:t>
      </w:r>
      <w:r w:rsidR="00000000">
        <w:rPr>
          <w:noProof/>
        </w:rPr>
        <w:fldChar w:fldCharType="end"/>
      </w:r>
      <w:r>
        <w:t>: geometria pattino</w:t>
      </w:r>
      <w:r w:rsidR="008F3CC9">
        <w:t>.</w:t>
      </w:r>
    </w:p>
    <w:p w14:paraId="361D280B" w14:textId="1FBA05A7" w:rsidR="00553980" w:rsidRDefault="00553980" w:rsidP="00553980">
      <w:pPr>
        <w:jc w:val="both"/>
        <w:rPr>
          <w:rFonts w:ascii="Times New Roman" w:hAnsi="Times New Roman" w:cs="Times New Roman"/>
          <w:sz w:val="24"/>
          <w:szCs w:val="24"/>
        </w:rPr>
      </w:pPr>
      <w:r>
        <w:rPr>
          <w:rFonts w:ascii="Times New Roman" w:hAnsi="Times New Roman" w:cs="Times New Roman"/>
          <w:sz w:val="24"/>
          <w:szCs w:val="24"/>
        </w:rPr>
        <w:lastRenderedPageBreak/>
        <w:t xml:space="preserve">Per identificare al meglio la geometria dei fori del pattino, con la relativa ragnatura, sono state eseguite delle misurazioni per mezzo di un </w:t>
      </w:r>
      <w:proofErr w:type="spellStart"/>
      <w:r>
        <w:rPr>
          <w:rFonts w:ascii="Times New Roman" w:hAnsi="Times New Roman" w:cs="Times New Roman"/>
          <w:sz w:val="24"/>
          <w:szCs w:val="24"/>
        </w:rPr>
        <w:t>profilometro</w:t>
      </w:r>
      <w:proofErr w:type="spellEnd"/>
      <w:r>
        <w:rPr>
          <w:rFonts w:ascii="Times New Roman" w:hAnsi="Times New Roman" w:cs="Times New Roman"/>
          <w:sz w:val="24"/>
          <w:szCs w:val="24"/>
        </w:rPr>
        <w:t xml:space="preserve"> e di un microscopio. Tramite quest’ultimo è stato possibile identificare le dimensioni di ciascuno dei fori del pattino e la larghezza della ragnatura</w:t>
      </w:r>
      <w:r w:rsidR="00560F0B">
        <w:rPr>
          <w:rFonts w:ascii="Times New Roman" w:hAnsi="Times New Roman" w:cs="Times New Roman"/>
          <w:sz w:val="24"/>
          <w:szCs w:val="24"/>
        </w:rPr>
        <w:t xml:space="preserve">, mentre, grazie al </w:t>
      </w:r>
      <w:proofErr w:type="spellStart"/>
      <w:r w:rsidR="00560F0B">
        <w:rPr>
          <w:rFonts w:ascii="Times New Roman" w:hAnsi="Times New Roman" w:cs="Times New Roman"/>
          <w:sz w:val="24"/>
          <w:szCs w:val="24"/>
        </w:rPr>
        <w:t>profilometro</w:t>
      </w:r>
      <w:proofErr w:type="spellEnd"/>
      <w:r w:rsidR="00560F0B">
        <w:rPr>
          <w:rFonts w:ascii="Times New Roman" w:hAnsi="Times New Roman" w:cs="Times New Roman"/>
          <w:sz w:val="24"/>
          <w:szCs w:val="24"/>
        </w:rPr>
        <w:t>, si è potuto identificare la forma e la profondità della ragnatura stessa.</w:t>
      </w:r>
    </w:p>
    <w:p w14:paraId="6583141C" w14:textId="52301A74" w:rsidR="00560F0B" w:rsidRDefault="00560F0B" w:rsidP="00553980">
      <w:pPr>
        <w:jc w:val="both"/>
        <w:rPr>
          <w:rFonts w:ascii="Times New Roman" w:hAnsi="Times New Roman" w:cs="Times New Roman"/>
          <w:sz w:val="24"/>
          <w:szCs w:val="24"/>
        </w:rPr>
      </w:pPr>
      <w:r>
        <w:rPr>
          <w:rFonts w:ascii="Times New Roman" w:hAnsi="Times New Roman" w:cs="Times New Roman"/>
          <w:sz w:val="24"/>
          <w:szCs w:val="24"/>
        </w:rPr>
        <w:t>Si riportano le fotografie dei quattro fori del pattino</w:t>
      </w:r>
      <w:r w:rsidR="003E3912">
        <w:rPr>
          <w:rFonts w:ascii="Times New Roman" w:hAnsi="Times New Roman" w:cs="Times New Roman"/>
          <w:sz w:val="24"/>
          <w:szCs w:val="24"/>
        </w:rPr>
        <w:t xml:space="preserve"> realizzate al microscopio</w:t>
      </w:r>
      <w:r>
        <w:rPr>
          <w:rFonts w:ascii="Times New Roman" w:hAnsi="Times New Roman" w:cs="Times New Roman"/>
          <w:sz w:val="24"/>
          <w:szCs w:val="24"/>
        </w:rPr>
        <w:t>.</w:t>
      </w:r>
    </w:p>
    <w:p w14:paraId="72715DB4" w14:textId="48DB869C" w:rsidR="00682BCD" w:rsidRPr="00332266" w:rsidRDefault="00560F0B" w:rsidP="00332266">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62900EF" wp14:editId="1550814F">
            <wp:extent cx="2773350" cy="2091267"/>
            <wp:effectExtent l="0" t="0" r="8255" b="4445"/>
            <wp:docPr id="1713654291"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l="14983" t="10122" r="20557" b="4301"/>
                    <a:stretch/>
                  </pic:blipFill>
                  <pic:spPr bwMode="auto">
                    <a:xfrm>
                      <a:off x="0" y="0"/>
                      <a:ext cx="2790032" cy="2103846"/>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noProof/>
          <w:sz w:val="24"/>
          <w:szCs w:val="24"/>
        </w:rPr>
        <w:drawing>
          <wp:inline distT="0" distB="0" distL="0" distR="0" wp14:anchorId="4D332E2B" wp14:editId="091F6ACA">
            <wp:extent cx="2365093" cy="2074334"/>
            <wp:effectExtent l="0" t="0" r="0" b="2540"/>
            <wp:docPr id="1837625372"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l="25264" t="6135" r="20905" b="10743"/>
                    <a:stretch/>
                  </pic:blipFill>
                  <pic:spPr bwMode="auto">
                    <a:xfrm>
                      <a:off x="0" y="0"/>
                      <a:ext cx="2378517" cy="2086107"/>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noProof/>
          <w:sz w:val="24"/>
          <w:szCs w:val="24"/>
        </w:rPr>
        <w:drawing>
          <wp:inline distT="0" distB="0" distL="0" distR="0" wp14:anchorId="0FB80514" wp14:editId="48DCDC59">
            <wp:extent cx="2810933" cy="1990462"/>
            <wp:effectExtent l="0" t="0" r="8890" b="0"/>
            <wp:docPr id="907646621"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l="16727" t="14111" r="18814" b="5528"/>
                    <a:stretch/>
                  </pic:blipFill>
                  <pic:spPr bwMode="auto">
                    <a:xfrm>
                      <a:off x="0" y="0"/>
                      <a:ext cx="2834798" cy="2007361"/>
                    </a:xfrm>
                    <a:prstGeom prst="rect">
                      <a:avLst/>
                    </a:prstGeom>
                    <a:noFill/>
                    <a:ln>
                      <a:noFill/>
                    </a:ln>
                    <a:extLst>
                      <a:ext uri="{53640926-AAD7-44D8-BBD7-CCE9431645EC}">
                        <a14:shadowObscured xmlns:a14="http://schemas.microsoft.com/office/drawing/2010/main"/>
                      </a:ext>
                    </a:extLst>
                  </pic:spPr>
                </pic:pic>
              </a:graphicData>
            </a:graphic>
          </wp:inline>
        </w:drawing>
      </w:r>
      <w:r w:rsidR="00682BCD">
        <w:rPr>
          <w:rFonts w:ascii="Times New Roman" w:hAnsi="Times New Roman" w:cs="Times New Roman"/>
          <w:noProof/>
          <w:sz w:val="24"/>
          <w:szCs w:val="24"/>
        </w:rPr>
        <w:drawing>
          <wp:inline distT="0" distB="0" distL="0" distR="0" wp14:anchorId="7EE03832" wp14:editId="3CACDE57">
            <wp:extent cx="1934612" cy="1981200"/>
            <wp:effectExtent l="0" t="0" r="8890" b="0"/>
            <wp:docPr id="933387118" name="Immagine 5" descr="Immagine che contiene cerchio, schermata, specchio, o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387118" name="Immagine 5" descr="Immagine che contiene cerchio, schermata, specchio, oro&#10;&#10;Descrizione generata automaticamente"/>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l="27354" t="5520" r="21950" b="3074"/>
                    <a:stretch/>
                  </pic:blipFill>
                  <pic:spPr bwMode="auto">
                    <a:xfrm>
                      <a:off x="0" y="0"/>
                      <a:ext cx="1950050" cy="1997010"/>
                    </a:xfrm>
                    <a:prstGeom prst="rect">
                      <a:avLst/>
                    </a:prstGeom>
                    <a:noFill/>
                    <a:ln>
                      <a:noFill/>
                    </a:ln>
                    <a:extLst>
                      <a:ext uri="{53640926-AAD7-44D8-BBD7-CCE9431645EC}">
                        <a14:shadowObscured xmlns:a14="http://schemas.microsoft.com/office/drawing/2010/main"/>
                      </a:ext>
                    </a:extLst>
                  </pic:spPr>
                </pic:pic>
              </a:graphicData>
            </a:graphic>
          </wp:inline>
        </w:drawing>
      </w:r>
    </w:p>
    <w:p w14:paraId="0224AC1E" w14:textId="2E4F8666" w:rsidR="00682BCD" w:rsidRDefault="00682BCD" w:rsidP="00682BCD">
      <w:pPr>
        <w:pStyle w:val="Didascalia"/>
        <w:jc w:val="center"/>
      </w:pPr>
      <w:r>
        <w:t>Figura 2.</w:t>
      </w:r>
      <w:r w:rsidR="00000000">
        <w:fldChar w:fldCharType="begin"/>
      </w:r>
      <w:r w:rsidR="00000000">
        <w:instrText xml:space="preserve"> SEQ Figura_2. \* ARABIC </w:instrText>
      </w:r>
      <w:r w:rsidR="00000000">
        <w:fldChar w:fldCharType="separate"/>
      </w:r>
      <w:r w:rsidR="00B52170">
        <w:rPr>
          <w:noProof/>
        </w:rPr>
        <w:t>18</w:t>
      </w:r>
      <w:r w:rsidR="00000000">
        <w:rPr>
          <w:noProof/>
        </w:rPr>
        <w:fldChar w:fldCharType="end"/>
      </w:r>
      <w:r>
        <w:t>: fotografie al microscopio dei fori del pattino.</w:t>
      </w:r>
    </w:p>
    <w:p w14:paraId="1419C6F3" w14:textId="3C65950C" w:rsidR="005513D5" w:rsidRDefault="005513D5" w:rsidP="00553980">
      <w:pPr>
        <w:jc w:val="both"/>
        <w:rPr>
          <w:rFonts w:ascii="Times New Roman" w:hAnsi="Times New Roman" w:cs="Times New Roman"/>
          <w:sz w:val="24"/>
          <w:szCs w:val="24"/>
        </w:rPr>
      </w:pPr>
    </w:p>
    <w:p w14:paraId="4470E5D6" w14:textId="574834DF" w:rsidR="00682BCD" w:rsidRDefault="00682BCD" w:rsidP="00553980">
      <w:pPr>
        <w:jc w:val="both"/>
        <w:rPr>
          <w:rFonts w:ascii="Times New Roman" w:hAnsi="Times New Roman" w:cs="Times New Roman"/>
          <w:sz w:val="24"/>
          <w:szCs w:val="24"/>
        </w:rPr>
      </w:pPr>
      <w:r>
        <w:rPr>
          <w:rFonts w:ascii="Times New Roman" w:hAnsi="Times New Roman" w:cs="Times New Roman"/>
          <w:sz w:val="24"/>
          <w:szCs w:val="24"/>
        </w:rPr>
        <w:t xml:space="preserve">Per quanto riguarda l’analisi al </w:t>
      </w:r>
      <w:proofErr w:type="spellStart"/>
      <w:r>
        <w:rPr>
          <w:rFonts w:ascii="Times New Roman" w:hAnsi="Times New Roman" w:cs="Times New Roman"/>
          <w:sz w:val="24"/>
          <w:szCs w:val="24"/>
        </w:rPr>
        <w:t>profilometro</w:t>
      </w:r>
      <w:proofErr w:type="spellEnd"/>
      <w:r>
        <w:rPr>
          <w:rFonts w:ascii="Times New Roman" w:hAnsi="Times New Roman" w:cs="Times New Roman"/>
          <w:sz w:val="24"/>
          <w:szCs w:val="24"/>
        </w:rPr>
        <w:t xml:space="preserve">, sono state eseguite tre rilevazioni lungo il lato lungo e ulteriori tre lungo il lato corto, al fine di ricavate una </w:t>
      </w:r>
      <w:r w:rsidR="00E03B9A">
        <w:rPr>
          <w:rFonts w:ascii="Times New Roman" w:hAnsi="Times New Roman" w:cs="Times New Roman"/>
          <w:sz w:val="24"/>
          <w:szCs w:val="24"/>
        </w:rPr>
        <w:t>altezza</w:t>
      </w:r>
      <w:r>
        <w:rPr>
          <w:rFonts w:ascii="Times New Roman" w:hAnsi="Times New Roman" w:cs="Times New Roman"/>
          <w:sz w:val="24"/>
          <w:szCs w:val="24"/>
        </w:rPr>
        <w:t xml:space="preserve"> media della ragnatura del pattino</w:t>
      </w:r>
      <w:r w:rsidR="00E03B9A">
        <w:rPr>
          <w:rFonts w:ascii="Times New Roman" w:hAnsi="Times New Roman" w:cs="Times New Roman"/>
          <w:sz w:val="24"/>
          <w:szCs w:val="24"/>
        </w:rPr>
        <w:t>, la quale è riportata nella tabella 2.1</w:t>
      </w:r>
      <w:r>
        <w:rPr>
          <w:rFonts w:ascii="Times New Roman" w:hAnsi="Times New Roman" w:cs="Times New Roman"/>
          <w:sz w:val="24"/>
          <w:szCs w:val="24"/>
        </w:rPr>
        <w:t>.</w:t>
      </w:r>
    </w:p>
    <w:p w14:paraId="5ABFAC2B" w14:textId="77777777" w:rsidR="008F3CC9" w:rsidRDefault="008F3CC9" w:rsidP="00553980">
      <w:pPr>
        <w:jc w:val="both"/>
        <w:rPr>
          <w:rFonts w:ascii="Times New Roman" w:hAnsi="Times New Roman" w:cs="Times New Roman"/>
          <w:sz w:val="24"/>
          <w:szCs w:val="24"/>
        </w:rPr>
      </w:pPr>
    </w:p>
    <w:p w14:paraId="129B3CB5" w14:textId="77777777" w:rsidR="00332266" w:rsidRDefault="008F3CC9" w:rsidP="00332266">
      <w:pPr>
        <w:keepNext/>
        <w:jc w:val="both"/>
      </w:pPr>
      <w:r>
        <w:rPr>
          <w:rFonts w:ascii="Times New Roman" w:hAnsi="Times New Roman" w:cs="Times New Roman"/>
          <w:noProof/>
          <w:sz w:val="24"/>
          <w:szCs w:val="24"/>
        </w:rPr>
        <w:drawing>
          <wp:inline distT="0" distB="0" distL="0" distR="0" wp14:anchorId="06594FA6" wp14:editId="684A13D9">
            <wp:extent cx="2977116" cy="1654741"/>
            <wp:effectExtent l="0" t="0" r="0" b="3175"/>
            <wp:docPr id="668870516"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870516" name="Immagine 12"/>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l="18956"/>
                    <a:stretch/>
                  </pic:blipFill>
                  <pic:spPr bwMode="auto">
                    <a:xfrm>
                      <a:off x="0" y="0"/>
                      <a:ext cx="2987650" cy="1660596"/>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noProof/>
          <w:sz w:val="24"/>
          <w:szCs w:val="24"/>
        </w:rPr>
        <w:drawing>
          <wp:inline distT="0" distB="0" distL="0" distR="0" wp14:anchorId="3300329F" wp14:editId="1641759F">
            <wp:extent cx="3131298" cy="1649716"/>
            <wp:effectExtent l="0" t="0" r="0" b="8255"/>
            <wp:docPr id="1376728736" name="Immagine 11" descr="Immagine che contiene macchina, interno, Strumento scientifico, macchina da cuci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728736" name="Immagine 11" descr="Immagine che contiene macchina, interno, Strumento scientifico, macchina da cucire&#10;&#10;Descrizione generata automaticamente"/>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l="14635" t="18922" r="20881" b="5791"/>
                    <a:stretch/>
                  </pic:blipFill>
                  <pic:spPr bwMode="auto">
                    <a:xfrm>
                      <a:off x="0" y="0"/>
                      <a:ext cx="3154112" cy="1661736"/>
                    </a:xfrm>
                    <a:prstGeom prst="rect">
                      <a:avLst/>
                    </a:prstGeom>
                    <a:noFill/>
                    <a:ln>
                      <a:noFill/>
                    </a:ln>
                    <a:extLst>
                      <a:ext uri="{53640926-AAD7-44D8-BBD7-CCE9431645EC}">
                        <a14:shadowObscured xmlns:a14="http://schemas.microsoft.com/office/drawing/2010/main"/>
                      </a:ext>
                    </a:extLst>
                  </pic:spPr>
                </pic:pic>
              </a:graphicData>
            </a:graphic>
          </wp:inline>
        </w:drawing>
      </w:r>
    </w:p>
    <w:p w14:paraId="65E1671D" w14:textId="66FDE08D" w:rsidR="008F3CC9" w:rsidRDefault="00332266" w:rsidP="00332266">
      <w:pPr>
        <w:pStyle w:val="Didascalia"/>
        <w:jc w:val="center"/>
        <w:rPr>
          <w:rFonts w:ascii="Times New Roman" w:hAnsi="Times New Roman" w:cs="Times New Roman"/>
          <w:sz w:val="24"/>
          <w:szCs w:val="24"/>
        </w:rPr>
      </w:pPr>
      <w:r>
        <w:t>Figura 2.</w:t>
      </w:r>
      <w:r w:rsidR="00000000">
        <w:fldChar w:fldCharType="begin"/>
      </w:r>
      <w:r w:rsidR="00000000">
        <w:instrText xml:space="preserve"> SEQ Figura_2. \* ARABIC </w:instrText>
      </w:r>
      <w:r w:rsidR="00000000">
        <w:fldChar w:fldCharType="separate"/>
      </w:r>
      <w:r w:rsidR="00B52170">
        <w:rPr>
          <w:noProof/>
        </w:rPr>
        <w:t>19</w:t>
      </w:r>
      <w:r w:rsidR="00000000">
        <w:rPr>
          <w:noProof/>
        </w:rPr>
        <w:fldChar w:fldCharType="end"/>
      </w:r>
      <w:r>
        <w:t xml:space="preserve">: fotografie misure al </w:t>
      </w:r>
      <w:proofErr w:type="spellStart"/>
      <w:r>
        <w:t>profilometro</w:t>
      </w:r>
      <w:proofErr w:type="spellEnd"/>
      <w:r w:rsidR="00844EF9">
        <w:t>.</w:t>
      </w:r>
    </w:p>
    <w:p w14:paraId="7347A569" w14:textId="6EA33811" w:rsidR="005513D5" w:rsidRPr="005513D5" w:rsidRDefault="005513D5">
      <w:pPr>
        <w:pStyle w:val="Paragrafoelenco"/>
        <w:numPr>
          <w:ilvl w:val="1"/>
          <w:numId w:val="13"/>
        </w:numPr>
        <w:rPr>
          <w:rFonts w:ascii="Times New Roman" w:hAnsi="Times New Roman" w:cs="Times New Roman"/>
          <w:b/>
          <w:sz w:val="32"/>
          <w:szCs w:val="32"/>
        </w:rPr>
      </w:pPr>
      <w:r w:rsidRPr="005513D5">
        <w:rPr>
          <w:rFonts w:ascii="Times New Roman" w:hAnsi="Times New Roman" w:cs="Times New Roman"/>
          <w:b/>
          <w:sz w:val="32"/>
          <w:szCs w:val="32"/>
        </w:rPr>
        <w:lastRenderedPageBreak/>
        <w:t xml:space="preserve">Descrizione dei </w:t>
      </w:r>
      <w:r>
        <w:rPr>
          <w:rFonts w:ascii="Times New Roman" w:hAnsi="Times New Roman" w:cs="Times New Roman"/>
          <w:b/>
          <w:sz w:val="32"/>
          <w:szCs w:val="32"/>
        </w:rPr>
        <w:t>banchi prova</w:t>
      </w:r>
    </w:p>
    <w:p w14:paraId="4B8DF20E" w14:textId="77777777" w:rsidR="00697853" w:rsidRDefault="00697853" w:rsidP="00697853">
      <w:pPr>
        <w:jc w:val="both"/>
      </w:pPr>
    </w:p>
    <w:p w14:paraId="296D5CE0" w14:textId="4051F03A" w:rsidR="00697853" w:rsidRPr="00697853" w:rsidRDefault="00697853" w:rsidP="00697853">
      <w:pPr>
        <w:jc w:val="both"/>
        <w:rPr>
          <w:rFonts w:ascii="Times New Roman" w:hAnsi="Times New Roman" w:cs="Times New Roman"/>
          <w:sz w:val="24"/>
          <w:szCs w:val="24"/>
        </w:rPr>
      </w:pPr>
      <w:r w:rsidRPr="00697853">
        <w:rPr>
          <w:rFonts w:ascii="Times New Roman" w:hAnsi="Times New Roman" w:cs="Times New Roman"/>
          <w:sz w:val="24"/>
          <w:szCs w:val="24"/>
        </w:rPr>
        <w:t xml:space="preserve">Lo studio effettuato in questa sede prevede l’utilizzo di due diversi banchi prova: il primo per la caratterizzazione delle membrane e il secondo per prove statiche </w:t>
      </w:r>
      <w:r w:rsidRPr="00882B9A">
        <w:rPr>
          <w:rFonts w:ascii="Times New Roman" w:hAnsi="Times New Roman" w:cs="Times New Roman"/>
          <w:sz w:val="24"/>
          <w:szCs w:val="24"/>
        </w:rPr>
        <w:t>e dinamiche</w:t>
      </w:r>
      <w:r w:rsidRPr="00697853">
        <w:rPr>
          <w:rFonts w:ascii="Times New Roman" w:hAnsi="Times New Roman" w:cs="Times New Roman"/>
          <w:sz w:val="24"/>
          <w:szCs w:val="24"/>
        </w:rPr>
        <w:t xml:space="preserve"> effettuate sul pattino.</w:t>
      </w:r>
    </w:p>
    <w:p w14:paraId="00B322B8" w14:textId="77777777" w:rsidR="005513D5" w:rsidRPr="005513D5" w:rsidRDefault="005513D5" w:rsidP="005513D5"/>
    <w:p w14:paraId="1C27174A" w14:textId="6071AC3C" w:rsidR="00AC63DB" w:rsidRPr="00AC63DB" w:rsidRDefault="00AC63DB">
      <w:pPr>
        <w:numPr>
          <w:ilvl w:val="2"/>
          <w:numId w:val="13"/>
        </w:numPr>
        <w:rPr>
          <w:rFonts w:ascii="Times New Roman" w:eastAsiaTheme="minorEastAsia" w:hAnsi="Times New Roman" w:cs="Times New Roman"/>
          <w:b/>
          <w:sz w:val="24"/>
          <w:szCs w:val="24"/>
        </w:rPr>
      </w:pPr>
      <w:bookmarkStart w:id="4" w:name="_Hlk150766207"/>
      <w:r>
        <w:rPr>
          <w:rFonts w:ascii="Times New Roman" w:eastAsiaTheme="minorEastAsia" w:hAnsi="Times New Roman" w:cs="Times New Roman"/>
          <w:b/>
          <w:sz w:val="24"/>
          <w:szCs w:val="24"/>
        </w:rPr>
        <w:t>Banco prova per la caratterizzazione delle membrane</w:t>
      </w:r>
      <w:r w:rsidRPr="00AC63DB">
        <w:rPr>
          <w:rFonts w:ascii="Times New Roman" w:eastAsiaTheme="minorEastAsia" w:hAnsi="Times New Roman" w:cs="Times New Roman"/>
          <w:b/>
          <w:sz w:val="24"/>
          <w:szCs w:val="24"/>
        </w:rPr>
        <w:t xml:space="preserve"> </w:t>
      </w:r>
    </w:p>
    <w:bookmarkEnd w:id="4"/>
    <w:p w14:paraId="5E7F46A5" w14:textId="77777777" w:rsidR="005513D5" w:rsidRDefault="005513D5" w:rsidP="00DD1A45">
      <w:pPr>
        <w:rPr>
          <w:rFonts w:ascii="Times New Roman" w:eastAsiaTheme="minorEastAsia" w:hAnsi="Times New Roman" w:cs="Times New Roman"/>
          <w:sz w:val="24"/>
          <w:szCs w:val="24"/>
        </w:rPr>
      </w:pPr>
    </w:p>
    <w:p w14:paraId="35F590D6" w14:textId="2E1D8E79" w:rsidR="00AC63DB" w:rsidRDefault="00AC63DB" w:rsidP="00AC63DB">
      <w:pPr>
        <w:jc w:val="both"/>
        <w:rPr>
          <w:rFonts w:ascii="Times New Roman" w:eastAsiaTheme="minorEastAsia" w:hAnsi="Times New Roman" w:cs="Times New Roman"/>
          <w:sz w:val="24"/>
          <w:szCs w:val="24"/>
        </w:rPr>
      </w:pPr>
      <w:r w:rsidRPr="00AC63DB">
        <w:rPr>
          <w:rFonts w:ascii="Times New Roman" w:eastAsiaTheme="minorEastAsia" w:hAnsi="Times New Roman" w:cs="Times New Roman"/>
          <w:sz w:val="24"/>
          <w:szCs w:val="24"/>
        </w:rPr>
        <w:t>Tramite uno dei banchi prova realizzati presso il DIMEAS del Politecnico di Torino è possibile ricavare il valore di rigidezza sperimentale delle membrane metalliche utilizzate all’interno della valvola oggetto di studio, in funzione del loro spessore e della superficie su cui agisce la pressione P1. Questo tipo di sperimentazione prevede la sostituzione del pattino con un serbatoio, quindi, l’ipotetica pressione del meato corrisponderà invece a quella del serbatoio, che verrà inviata nella camera della valvola mediante un opportuno sistema di carico e scarico. Nella figura</w:t>
      </w:r>
      <w:r w:rsidR="007C0B81">
        <w:rPr>
          <w:rFonts w:ascii="Times New Roman" w:eastAsiaTheme="minorEastAsia" w:hAnsi="Times New Roman" w:cs="Times New Roman"/>
          <w:sz w:val="24"/>
          <w:szCs w:val="24"/>
        </w:rPr>
        <w:t xml:space="preserve"> </w:t>
      </w:r>
      <w:r w:rsidR="00C21760">
        <w:rPr>
          <w:rFonts w:ascii="Times New Roman" w:eastAsiaTheme="minorEastAsia" w:hAnsi="Times New Roman" w:cs="Times New Roman"/>
          <w:sz w:val="24"/>
          <w:szCs w:val="24"/>
        </w:rPr>
        <w:t>2.</w:t>
      </w:r>
      <w:r w:rsidR="00E03B9A">
        <w:rPr>
          <w:rFonts w:ascii="Times New Roman" w:eastAsiaTheme="minorEastAsia" w:hAnsi="Times New Roman" w:cs="Times New Roman"/>
          <w:sz w:val="24"/>
          <w:szCs w:val="24"/>
        </w:rPr>
        <w:t>20</w:t>
      </w:r>
      <w:r w:rsidRPr="00AC63DB">
        <w:rPr>
          <w:rFonts w:ascii="Times New Roman" w:eastAsiaTheme="minorEastAsia" w:hAnsi="Times New Roman" w:cs="Times New Roman"/>
          <w:sz w:val="24"/>
          <w:szCs w:val="24"/>
        </w:rPr>
        <w:t xml:space="preserve"> si possono vedere alcune fotografie del banco.</w:t>
      </w:r>
    </w:p>
    <w:p w14:paraId="3080654D" w14:textId="77777777" w:rsidR="00332266" w:rsidRPr="00AC63DB" w:rsidRDefault="00332266" w:rsidP="00AC63DB">
      <w:pPr>
        <w:jc w:val="both"/>
        <w:rPr>
          <w:rFonts w:ascii="Times New Roman" w:eastAsiaTheme="minorEastAsia" w:hAnsi="Times New Roman" w:cs="Times New Roman"/>
          <w:sz w:val="24"/>
          <w:szCs w:val="24"/>
        </w:rPr>
      </w:pPr>
    </w:p>
    <w:p w14:paraId="7BD71374" w14:textId="77777777" w:rsidR="00C21760" w:rsidRDefault="009C518B" w:rsidP="00C21760">
      <w:pPr>
        <w:keepNext/>
        <w:jc w:val="center"/>
      </w:pPr>
      <w:r w:rsidRPr="009C518B">
        <w:rPr>
          <w:rFonts w:ascii="Times New Roman" w:eastAsiaTheme="minorEastAsia" w:hAnsi="Times New Roman" w:cs="Times New Roman"/>
          <w:noProof/>
          <w:sz w:val="24"/>
          <w:szCs w:val="24"/>
        </w:rPr>
        <w:drawing>
          <wp:inline distT="0" distB="0" distL="0" distR="0" wp14:anchorId="188C1B70" wp14:editId="27EB330C">
            <wp:extent cx="6120130" cy="4775835"/>
            <wp:effectExtent l="0" t="0" r="0" b="5715"/>
            <wp:docPr id="2030824037"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20130" cy="4775835"/>
                    </a:xfrm>
                    <a:prstGeom prst="rect">
                      <a:avLst/>
                    </a:prstGeom>
                    <a:noFill/>
                    <a:ln>
                      <a:noFill/>
                    </a:ln>
                  </pic:spPr>
                </pic:pic>
              </a:graphicData>
            </a:graphic>
          </wp:inline>
        </w:drawing>
      </w:r>
    </w:p>
    <w:p w14:paraId="71304571" w14:textId="2D7CA030" w:rsidR="005513D5" w:rsidRPr="00332266" w:rsidRDefault="00C21760" w:rsidP="00332266">
      <w:pPr>
        <w:pStyle w:val="Didascalia"/>
        <w:jc w:val="center"/>
      </w:pPr>
      <w:r>
        <w:t>Figura 2.</w:t>
      </w:r>
      <w:r w:rsidR="00000000">
        <w:fldChar w:fldCharType="begin"/>
      </w:r>
      <w:r w:rsidR="00000000">
        <w:instrText xml:space="preserve"> SEQ Figura_2. \* ARABIC </w:instrText>
      </w:r>
      <w:r w:rsidR="00000000">
        <w:fldChar w:fldCharType="separate"/>
      </w:r>
      <w:r w:rsidR="00B52170">
        <w:rPr>
          <w:noProof/>
        </w:rPr>
        <w:t>20</w:t>
      </w:r>
      <w:r w:rsidR="00000000">
        <w:rPr>
          <w:noProof/>
        </w:rPr>
        <w:fldChar w:fldCharType="end"/>
      </w:r>
      <w:r w:rsidRPr="00C21760">
        <w:t>: fotografie del banco prova per la caratterizzazione delle membrane.</w:t>
      </w:r>
    </w:p>
    <w:p w14:paraId="0C20AD43" w14:textId="2EDD1B1B" w:rsidR="00F9370F" w:rsidRPr="00F9370F" w:rsidRDefault="00F9370F" w:rsidP="00F9370F">
      <w:pPr>
        <w:jc w:val="both"/>
        <w:rPr>
          <w:rFonts w:ascii="Times New Roman" w:eastAsiaTheme="minorEastAsia" w:hAnsi="Times New Roman" w:cs="Times New Roman"/>
          <w:sz w:val="24"/>
          <w:szCs w:val="24"/>
        </w:rPr>
      </w:pPr>
      <w:r w:rsidRPr="00F9370F">
        <w:rPr>
          <w:rFonts w:ascii="Times New Roman" w:eastAsiaTheme="minorEastAsia" w:hAnsi="Times New Roman" w:cs="Times New Roman"/>
          <w:sz w:val="24"/>
          <w:szCs w:val="24"/>
        </w:rPr>
        <w:lastRenderedPageBreak/>
        <w:t xml:space="preserve">Uno schema funzionale del banco è stato realizzato in ambiente </w:t>
      </w:r>
      <w:proofErr w:type="spellStart"/>
      <w:r w:rsidRPr="00F9370F">
        <w:rPr>
          <w:rFonts w:ascii="Times New Roman" w:eastAsiaTheme="minorEastAsia" w:hAnsi="Times New Roman" w:cs="Times New Roman"/>
          <w:sz w:val="24"/>
          <w:szCs w:val="24"/>
        </w:rPr>
        <w:t>FluidSIM</w:t>
      </w:r>
      <w:proofErr w:type="spellEnd"/>
      <w:r w:rsidRPr="00F9370F">
        <w:rPr>
          <w:rFonts w:ascii="Times New Roman" w:eastAsiaTheme="minorEastAsia" w:hAnsi="Times New Roman" w:cs="Times New Roman"/>
          <w:sz w:val="24"/>
          <w:szCs w:val="24"/>
        </w:rPr>
        <w:t>. In funzione della figura</w:t>
      </w:r>
      <w:r w:rsidR="007C0B81">
        <w:rPr>
          <w:rFonts w:ascii="Times New Roman" w:eastAsiaTheme="minorEastAsia" w:hAnsi="Times New Roman" w:cs="Times New Roman"/>
          <w:sz w:val="24"/>
          <w:szCs w:val="24"/>
        </w:rPr>
        <w:t xml:space="preserve"> </w:t>
      </w:r>
      <w:r w:rsidR="00C21760">
        <w:rPr>
          <w:rFonts w:ascii="Times New Roman" w:eastAsiaTheme="minorEastAsia" w:hAnsi="Times New Roman" w:cs="Times New Roman"/>
          <w:sz w:val="24"/>
          <w:szCs w:val="24"/>
        </w:rPr>
        <w:t>2.</w:t>
      </w:r>
      <w:r w:rsidR="00E03B9A">
        <w:rPr>
          <w:rFonts w:ascii="Times New Roman" w:eastAsiaTheme="minorEastAsia" w:hAnsi="Times New Roman" w:cs="Times New Roman"/>
          <w:sz w:val="24"/>
          <w:szCs w:val="24"/>
        </w:rPr>
        <w:t>21</w:t>
      </w:r>
      <w:r w:rsidRPr="00F9370F">
        <w:rPr>
          <w:rFonts w:ascii="Times New Roman" w:eastAsiaTheme="minorEastAsia" w:hAnsi="Times New Roman" w:cs="Times New Roman"/>
          <w:sz w:val="24"/>
          <w:szCs w:val="24"/>
        </w:rPr>
        <w:t>, gli elementi utilizzati comprendono:</w:t>
      </w:r>
    </w:p>
    <w:p w14:paraId="5CA3A56D" w14:textId="77777777" w:rsidR="00F9370F" w:rsidRPr="00F9370F" w:rsidRDefault="00F9370F">
      <w:pPr>
        <w:numPr>
          <w:ilvl w:val="0"/>
          <w:numId w:val="9"/>
        </w:numPr>
        <w:spacing w:after="0"/>
        <w:jc w:val="both"/>
        <w:rPr>
          <w:rFonts w:ascii="Times New Roman" w:eastAsiaTheme="minorEastAsia" w:hAnsi="Times New Roman" w:cs="Times New Roman"/>
          <w:sz w:val="24"/>
          <w:szCs w:val="24"/>
        </w:rPr>
      </w:pPr>
      <w:r w:rsidRPr="00F9370F">
        <w:rPr>
          <w:rFonts w:ascii="Times New Roman" w:eastAsiaTheme="minorEastAsia" w:hAnsi="Times New Roman" w:cs="Times New Roman"/>
          <w:sz w:val="24"/>
          <w:szCs w:val="24"/>
        </w:rPr>
        <w:t>Sistema di alimentazione ad aria compressa per la valvola, costituito da filtro (1) e riduttore di pressione (2);</w:t>
      </w:r>
    </w:p>
    <w:p w14:paraId="0D0E2862" w14:textId="77777777" w:rsidR="00F9370F" w:rsidRPr="00F9370F" w:rsidRDefault="00F9370F">
      <w:pPr>
        <w:numPr>
          <w:ilvl w:val="0"/>
          <w:numId w:val="9"/>
        </w:numPr>
        <w:spacing w:after="0"/>
        <w:jc w:val="both"/>
        <w:rPr>
          <w:rFonts w:ascii="Times New Roman" w:eastAsiaTheme="minorEastAsia" w:hAnsi="Times New Roman" w:cs="Times New Roman"/>
          <w:sz w:val="24"/>
          <w:szCs w:val="24"/>
        </w:rPr>
      </w:pPr>
      <w:r w:rsidRPr="00F9370F">
        <w:rPr>
          <w:rFonts w:ascii="Times New Roman" w:eastAsiaTheme="minorEastAsia" w:hAnsi="Times New Roman" w:cs="Times New Roman"/>
          <w:sz w:val="24"/>
          <w:szCs w:val="24"/>
        </w:rPr>
        <w:t>Manometro (3);</w:t>
      </w:r>
    </w:p>
    <w:p w14:paraId="732FECA6" w14:textId="77777777" w:rsidR="00F9370F" w:rsidRPr="00F9370F" w:rsidRDefault="00F9370F">
      <w:pPr>
        <w:numPr>
          <w:ilvl w:val="0"/>
          <w:numId w:val="9"/>
        </w:numPr>
        <w:spacing w:after="0"/>
        <w:jc w:val="both"/>
        <w:rPr>
          <w:rFonts w:ascii="Times New Roman" w:eastAsiaTheme="minorEastAsia" w:hAnsi="Times New Roman" w:cs="Times New Roman"/>
          <w:sz w:val="24"/>
          <w:szCs w:val="24"/>
        </w:rPr>
      </w:pPr>
      <w:r w:rsidRPr="00F9370F">
        <w:rPr>
          <w:rFonts w:ascii="Times New Roman" w:eastAsiaTheme="minorEastAsia" w:hAnsi="Times New Roman" w:cs="Times New Roman"/>
          <w:sz w:val="24"/>
          <w:szCs w:val="24"/>
        </w:rPr>
        <w:t>Flussimetro digitale (4);</w:t>
      </w:r>
    </w:p>
    <w:p w14:paraId="10968D3A" w14:textId="77777777" w:rsidR="00F9370F" w:rsidRPr="00F9370F" w:rsidRDefault="00F9370F">
      <w:pPr>
        <w:numPr>
          <w:ilvl w:val="0"/>
          <w:numId w:val="9"/>
        </w:numPr>
        <w:spacing w:after="0"/>
        <w:jc w:val="both"/>
        <w:rPr>
          <w:rFonts w:ascii="Times New Roman" w:eastAsiaTheme="minorEastAsia" w:hAnsi="Times New Roman" w:cs="Times New Roman"/>
          <w:sz w:val="24"/>
          <w:szCs w:val="24"/>
        </w:rPr>
      </w:pPr>
      <w:r w:rsidRPr="00F9370F">
        <w:rPr>
          <w:rFonts w:ascii="Times New Roman" w:eastAsiaTheme="minorEastAsia" w:hAnsi="Times New Roman" w:cs="Times New Roman"/>
          <w:sz w:val="24"/>
          <w:szCs w:val="24"/>
        </w:rPr>
        <w:t xml:space="preserve">Sensore di spostamento laser CCD LK-G Series di </w:t>
      </w:r>
      <w:proofErr w:type="spellStart"/>
      <w:r w:rsidRPr="00F9370F">
        <w:rPr>
          <w:rFonts w:ascii="Times New Roman" w:eastAsiaTheme="minorEastAsia" w:hAnsi="Times New Roman" w:cs="Times New Roman"/>
          <w:sz w:val="24"/>
          <w:szCs w:val="24"/>
        </w:rPr>
        <w:t>Keyence</w:t>
      </w:r>
      <w:proofErr w:type="spellEnd"/>
      <w:r w:rsidRPr="00F9370F">
        <w:rPr>
          <w:rFonts w:ascii="Times New Roman" w:eastAsiaTheme="minorEastAsia" w:hAnsi="Times New Roman" w:cs="Times New Roman"/>
          <w:sz w:val="24"/>
          <w:szCs w:val="24"/>
        </w:rPr>
        <w:t xml:space="preserve"> (5);</w:t>
      </w:r>
    </w:p>
    <w:p w14:paraId="7AB4935A" w14:textId="77777777" w:rsidR="00F9370F" w:rsidRPr="00F9370F" w:rsidRDefault="00F9370F">
      <w:pPr>
        <w:numPr>
          <w:ilvl w:val="0"/>
          <w:numId w:val="9"/>
        </w:numPr>
        <w:spacing w:after="0"/>
        <w:jc w:val="both"/>
        <w:rPr>
          <w:rFonts w:ascii="Times New Roman" w:eastAsiaTheme="minorEastAsia" w:hAnsi="Times New Roman" w:cs="Times New Roman"/>
          <w:sz w:val="24"/>
          <w:szCs w:val="24"/>
        </w:rPr>
      </w:pPr>
      <w:r w:rsidRPr="00F9370F">
        <w:rPr>
          <w:rFonts w:ascii="Times New Roman" w:eastAsiaTheme="minorEastAsia" w:hAnsi="Times New Roman" w:cs="Times New Roman"/>
          <w:sz w:val="24"/>
          <w:szCs w:val="24"/>
        </w:rPr>
        <w:t>Valvola a diaframma (6);</w:t>
      </w:r>
    </w:p>
    <w:p w14:paraId="7C85E71E" w14:textId="77777777" w:rsidR="00F9370F" w:rsidRPr="00F9370F" w:rsidRDefault="00F9370F">
      <w:pPr>
        <w:numPr>
          <w:ilvl w:val="0"/>
          <w:numId w:val="9"/>
        </w:numPr>
        <w:spacing w:after="0"/>
        <w:jc w:val="both"/>
        <w:rPr>
          <w:rFonts w:ascii="Times New Roman" w:eastAsiaTheme="minorEastAsia" w:hAnsi="Times New Roman" w:cs="Times New Roman"/>
          <w:sz w:val="24"/>
          <w:szCs w:val="24"/>
        </w:rPr>
      </w:pPr>
      <w:r w:rsidRPr="00F9370F">
        <w:rPr>
          <w:rFonts w:ascii="Times New Roman" w:eastAsiaTheme="minorEastAsia" w:hAnsi="Times New Roman" w:cs="Times New Roman"/>
          <w:sz w:val="24"/>
          <w:szCs w:val="24"/>
        </w:rPr>
        <w:t>Serbatoio (7);</w:t>
      </w:r>
    </w:p>
    <w:p w14:paraId="38005AD1" w14:textId="77777777" w:rsidR="00F9370F" w:rsidRPr="00F9370F" w:rsidRDefault="00F9370F">
      <w:pPr>
        <w:numPr>
          <w:ilvl w:val="0"/>
          <w:numId w:val="9"/>
        </w:numPr>
        <w:spacing w:after="0"/>
        <w:jc w:val="both"/>
        <w:rPr>
          <w:rFonts w:ascii="Times New Roman" w:eastAsiaTheme="minorEastAsia" w:hAnsi="Times New Roman" w:cs="Times New Roman"/>
          <w:sz w:val="24"/>
          <w:szCs w:val="24"/>
        </w:rPr>
      </w:pPr>
      <w:r w:rsidRPr="00F9370F">
        <w:rPr>
          <w:rFonts w:ascii="Times New Roman" w:eastAsiaTheme="minorEastAsia" w:hAnsi="Times New Roman" w:cs="Times New Roman"/>
          <w:sz w:val="24"/>
          <w:szCs w:val="24"/>
        </w:rPr>
        <w:t>Resistenze per il carico (8) e lo scarico (9) del serbatoio;</w:t>
      </w:r>
    </w:p>
    <w:p w14:paraId="00A8D394" w14:textId="77777777" w:rsidR="00F9370F" w:rsidRPr="00F9370F" w:rsidRDefault="00F9370F">
      <w:pPr>
        <w:numPr>
          <w:ilvl w:val="0"/>
          <w:numId w:val="9"/>
        </w:numPr>
        <w:spacing w:after="0"/>
        <w:jc w:val="both"/>
        <w:rPr>
          <w:rFonts w:ascii="Times New Roman" w:eastAsiaTheme="minorEastAsia" w:hAnsi="Times New Roman" w:cs="Times New Roman"/>
          <w:sz w:val="24"/>
          <w:szCs w:val="24"/>
        </w:rPr>
      </w:pPr>
      <w:r w:rsidRPr="00F9370F">
        <w:rPr>
          <w:rFonts w:ascii="Times New Roman" w:eastAsiaTheme="minorEastAsia" w:hAnsi="Times New Roman" w:cs="Times New Roman"/>
          <w:sz w:val="24"/>
          <w:szCs w:val="24"/>
        </w:rPr>
        <w:t>Valvola pneumatica 3/2 normalmente chiusa, a comando manuale (10);</w:t>
      </w:r>
    </w:p>
    <w:p w14:paraId="67C98B76" w14:textId="77777777" w:rsidR="00F9370F" w:rsidRPr="00F9370F" w:rsidRDefault="00F9370F">
      <w:pPr>
        <w:numPr>
          <w:ilvl w:val="0"/>
          <w:numId w:val="9"/>
        </w:numPr>
        <w:spacing w:after="0"/>
        <w:jc w:val="both"/>
        <w:rPr>
          <w:rFonts w:ascii="Times New Roman" w:eastAsiaTheme="minorEastAsia" w:hAnsi="Times New Roman" w:cs="Times New Roman"/>
          <w:sz w:val="24"/>
          <w:szCs w:val="24"/>
        </w:rPr>
      </w:pPr>
      <w:r w:rsidRPr="00F9370F">
        <w:rPr>
          <w:rFonts w:ascii="Times New Roman" w:eastAsiaTheme="minorEastAsia" w:hAnsi="Times New Roman" w:cs="Times New Roman"/>
          <w:sz w:val="24"/>
          <w:szCs w:val="24"/>
        </w:rPr>
        <w:t>Riduttore di pressione (11);</w:t>
      </w:r>
    </w:p>
    <w:p w14:paraId="39F81EA3" w14:textId="77777777" w:rsidR="00F9370F" w:rsidRPr="00F9370F" w:rsidRDefault="00F9370F">
      <w:pPr>
        <w:numPr>
          <w:ilvl w:val="0"/>
          <w:numId w:val="9"/>
        </w:numPr>
        <w:spacing w:after="0"/>
        <w:jc w:val="both"/>
        <w:rPr>
          <w:rFonts w:ascii="Times New Roman" w:eastAsiaTheme="minorEastAsia" w:hAnsi="Times New Roman" w:cs="Times New Roman"/>
          <w:sz w:val="24"/>
          <w:szCs w:val="24"/>
        </w:rPr>
      </w:pPr>
      <w:r w:rsidRPr="00F9370F">
        <w:rPr>
          <w:rFonts w:ascii="Times New Roman" w:eastAsiaTheme="minorEastAsia" w:hAnsi="Times New Roman" w:cs="Times New Roman"/>
          <w:sz w:val="24"/>
          <w:szCs w:val="24"/>
        </w:rPr>
        <w:t>Valvola pneumatica 5/3 a comando manuale (12);</w:t>
      </w:r>
    </w:p>
    <w:p w14:paraId="7EBC2050" w14:textId="77777777" w:rsidR="00F9370F" w:rsidRPr="00F9370F" w:rsidRDefault="00F9370F">
      <w:pPr>
        <w:numPr>
          <w:ilvl w:val="0"/>
          <w:numId w:val="9"/>
        </w:numPr>
        <w:spacing w:after="0"/>
        <w:jc w:val="both"/>
        <w:rPr>
          <w:rFonts w:ascii="Times New Roman" w:eastAsiaTheme="minorEastAsia" w:hAnsi="Times New Roman" w:cs="Times New Roman"/>
          <w:sz w:val="24"/>
          <w:szCs w:val="24"/>
        </w:rPr>
      </w:pPr>
      <w:r w:rsidRPr="00F9370F">
        <w:rPr>
          <w:rFonts w:ascii="Times New Roman" w:eastAsiaTheme="minorEastAsia" w:hAnsi="Times New Roman" w:cs="Times New Roman"/>
          <w:sz w:val="24"/>
          <w:szCs w:val="24"/>
        </w:rPr>
        <w:t>Sistema di alimentazione ad aria compressa per il serbatoio, costituito da filtro (14) e riduttore di pressione (13);</w:t>
      </w:r>
    </w:p>
    <w:p w14:paraId="123099BF" w14:textId="77777777" w:rsidR="00F9370F" w:rsidRDefault="00F9370F">
      <w:pPr>
        <w:numPr>
          <w:ilvl w:val="0"/>
          <w:numId w:val="9"/>
        </w:numPr>
        <w:spacing w:after="0"/>
        <w:rPr>
          <w:rFonts w:ascii="Times New Roman" w:eastAsiaTheme="minorEastAsia" w:hAnsi="Times New Roman" w:cs="Times New Roman"/>
          <w:sz w:val="24"/>
          <w:szCs w:val="24"/>
        </w:rPr>
      </w:pPr>
      <w:r w:rsidRPr="00F9370F">
        <w:rPr>
          <w:rFonts w:ascii="Times New Roman" w:eastAsiaTheme="minorEastAsia" w:hAnsi="Times New Roman" w:cs="Times New Roman"/>
          <w:sz w:val="24"/>
          <w:szCs w:val="24"/>
        </w:rPr>
        <w:t>Sensore di pressione (15).</w:t>
      </w:r>
    </w:p>
    <w:p w14:paraId="1B102CAF" w14:textId="77777777" w:rsidR="00E03B9A" w:rsidRPr="00F9370F" w:rsidRDefault="00E03B9A" w:rsidP="00E03B9A">
      <w:pPr>
        <w:spacing w:before="240" w:after="0"/>
        <w:rPr>
          <w:rFonts w:ascii="Times New Roman" w:eastAsiaTheme="minorEastAsia" w:hAnsi="Times New Roman" w:cs="Times New Roman"/>
          <w:sz w:val="24"/>
          <w:szCs w:val="24"/>
        </w:rPr>
      </w:pPr>
    </w:p>
    <w:p w14:paraId="4F503D64" w14:textId="6D95A61B" w:rsidR="00C21760" w:rsidRDefault="00D277E6" w:rsidP="00C21760">
      <w:pPr>
        <w:keepNext/>
        <w:jc w:val="center"/>
      </w:pPr>
      <w:r w:rsidRPr="00D277E6">
        <w:rPr>
          <w:noProof/>
        </w:rPr>
        <w:drawing>
          <wp:inline distT="0" distB="0" distL="0" distR="0" wp14:anchorId="21123FF0" wp14:editId="0D0E8BF1">
            <wp:extent cx="6120130" cy="2433955"/>
            <wp:effectExtent l="0" t="0" r="0" b="4445"/>
            <wp:docPr id="171096937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969373" name=""/>
                    <pic:cNvPicPr/>
                  </pic:nvPicPr>
                  <pic:blipFill>
                    <a:blip r:embed="rId68"/>
                    <a:stretch>
                      <a:fillRect/>
                    </a:stretch>
                  </pic:blipFill>
                  <pic:spPr>
                    <a:xfrm>
                      <a:off x="0" y="0"/>
                      <a:ext cx="6120130" cy="2433955"/>
                    </a:xfrm>
                    <a:prstGeom prst="rect">
                      <a:avLst/>
                    </a:prstGeom>
                  </pic:spPr>
                </pic:pic>
              </a:graphicData>
            </a:graphic>
          </wp:inline>
        </w:drawing>
      </w:r>
    </w:p>
    <w:p w14:paraId="55008E98" w14:textId="424FB204" w:rsidR="00CC78B7" w:rsidRDefault="00C21760" w:rsidP="00C21760">
      <w:pPr>
        <w:pStyle w:val="Didascalia"/>
        <w:jc w:val="center"/>
      </w:pPr>
      <w:r>
        <w:t>Figura 2.</w:t>
      </w:r>
      <w:r w:rsidR="00000000">
        <w:fldChar w:fldCharType="begin"/>
      </w:r>
      <w:r w:rsidR="00000000">
        <w:instrText xml:space="preserve"> SEQ Figura_2. \* ARABIC </w:instrText>
      </w:r>
      <w:r w:rsidR="00000000">
        <w:fldChar w:fldCharType="separate"/>
      </w:r>
      <w:r w:rsidR="00B52170">
        <w:rPr>
          <w:noProof/>
        </w:rPr>
        <w:t>21</w:t>
      </w:r>
      <w:r w:rsidR="00000000">
        <w:rPr>
          <w:noProof/>
        </w:rPr>
        <w:fldChar w:fldCharType="end"/>
      </w:r>
      <w:r w:rsidRPr="00C21760">
        <w:t>: schema funzionale del banco prova per la caratterizzazione delle membrane.</w:t>
      </w:r>
    </w:p>
    <w:p w14:paraId="4A55B07C" w14:textId="77777777" w:rsidR="00CC78B7" w:rsidRPr="00CC78B7" w:rsidRDefault="00CC78B7" w:rsidP="00CC78B7">
      <w:pPr>
        <w:rPr>
          <w:rFonts w:ascii="Times New Roman" w:eastAsiaTheme="minorEastAsia" w:hAnsi="Times New Roman" w:cs="Times New Roman"/>
          <w:sz w:val="24"/>
          <w:szCs w:val="24"/>
        </w:rPr>
      </w:pPr>
    </w:p>
    <w:p w14:paraId="25D03CE5" w14:textId="2736B1CC" w:rsidR="00CC78B7" w:rsidRPr="00CC78B7" w:rsidRDefault="00CC78B7" w:rsidP="00E03B9A">
      <w:pPr>
        <w:jc w:val="both"/>
        <w:rPr>
          <w:rFonts w:ascii="Times New Roman" w:eastAsiaTheme="minorEastAsia" w:hAnsi="Times New Roman" w:cs="Times New Roman"/>
          <w:sz w:val="24"/>
          <w:szCs w:val="24"/>
        </w:rPr>
      </w:pPr>
      <w:r w:rsidRPr="00CC78B7">
        <w:rPr>
          <w:rFonts w:ascii="Times New Roman" w:eastAsiaTheme="minorEastAsia" w:hAnsi="Times New Roman" w:cs="Times New Roman"/>
          <w:sz w:val="24"/>
          <w:szCs w:val="24"/>
        </w:rPr>
        <w:t>La prova sperimentale</w:t>
      </w:r>
      <w:r w:rsidR="00E03B9A">
        <w:rPr>
          <w:rFonts w:ascii="Times New Roman" w:eastAsiaTheme="minorEastAsia" w:hAnsi="Times New Roman" w:cs="Times New Roman"/>
          <w:sz w:val="24"/>
          <w:szCs w:val="24"/>
        </w:rPr>
        <w:t>, di cui si parlerà al capitolo 4,</w:t>
      </w:r>
      <w:r w:rsidRPr="00CC78B7">
        <w:rPr>
          <w:rFonts w:ascii="Times New Roman" w:eastAsiaTheme="minorEastAsia" w:hAnsi="Times New Roman" w:cs="Times New Roman"/>
          <w:sz w:val="24"/>
          <w:szCs w:val="24"/>
        </w:rPr>
        <w:t xml:space="preserve"> ha lo scopo di ricavare una relazione tra il valore di rigidezza sperimentale </w:t>
      </w:r>
      <w:r w:rsidR="00643D4C">
        <w:rPr>
          <w:rFonts w:ascii="Times New Roman" w:eastAsiaTheme="minorEastAsia" w:hAnsi="Times New Roman" w:cs="Times New Roman"/>
          <w:sz w:val="24"/>
          <w:szCs w:val="24"/>
        </w:rPr>
        <w:t>ricavato con questo banco e quello ricavato con il banco descritto al paragrafo 2.3.2</w:t>
      </w:r>
      <w:r w:rsidRPr="00CC78B7">
        <w:rPr>
          <w:rFonts w:ascii="Times New Roman" w:eastAsiaTheme="minorEastAsia" w:hAnsi="Times New Roman" w:cs="Times New Roman"/>
          <w:sz w:val="24"/>
          <w:szCs w:val="24"/>
        </w:rPr>
        <w:t>, per fare ciò vengono utilizzati</w:t>
      </w:r>
      <w:r w:rsidR="00643D4C">
        <w:rPr>
          <w:rFonts w:ascii="Times New Roman" w:eastAsiaTheme="minorEastAsia" w:hAnsi="Times New Roman" w:cs="Times New Roman"/>
          <w:sz w:val="24"/>
          <w:szCs w:val="24"/>
        </w:rPr>
        <w:t xml:space="preserve"> e fatti variare</w:t>
      </w:r>
      <w:r w:rsidRPr="00CC78B7">
        <w:rPr>
          <w:rFonts w:ascii="Times New Roman" w:eastAsiaTheme="minorEastAsia" w:hAnsi="Times New Roman" w:cs="Times New Roman"/>
          <w:sz w:val="24"/>
          <w:szCs w:val="24"/>
        </w:rPr>
        <w:t xml:space="preserve"> diversi parametri della valvola, quali:</w:t>
      </w:r>
    </w:p>
    <w:p w14:paraId="40BCE50C" w14:textId="1E40227F" w:rsidR="00CC78B7" w:rsidRPr="00CC78B7" w:rsidRDefault="00CC78B7">
      <w:pPr>
        <w:pStyle w:val="Paragrafoelenco"/>
        <w:numPr>
          <w:ilvl w:val="0"/>
          <w:numId w:val="9"/>
        </w:numPr>
        <w:rPr>
          <w:rFonts w:ascii="Times New Roman" w:eastAsiaTheme="minorEastAsia" w:hAnsi="Times New Roman" w:cs="Times New Roman"/>
          <w:sz w:val="24"/>
          <w:szCs w:val="24"/>
        </w:rPr>
      </w:pPr>
      <w:r w:rsidRPr="00CC78B7">
        <w:rPr>
          <w:rFonts w:ascii="Times New Roman" w:eastAsiaTheme="minorEastAsia" w:hAnsi="Times New Roman" w:cs="Times New Roman"/>
          <w:sz w:val="24"/>
          <w:szCs w:val="24"/>
        </w:rPr>
        <w:t>Spessore della membrana s (50μm, 100μm, 120μm</w:t>
      </w:r>
      <w:r w:rsidR="0037139B">
        <w:rPr>
          <w:rFonts w:ascii="Times New Roman" w:eastAsiaTheme="minorEastAsia" w:hAnsi="Times New Roman" w:cs="Times New Roman"/>
          <w:sz w:val="24"/>
          <w:szCs w:val="24"/>
        </w:rPr>
        <w:t xml:space="preserve">, </w:t>
      </w:r>
      <w:r w:rsidRPr="00CC78B7">
        <w:rPr>
          <w:rFonts w:ascii="Times New Roman" w:eastAsiaTheme="minorEastAsia" w:hAnsi="Times New Roman" w:cs="Times New Roman"/>
          <w:sz w:val="24"/>
          <w:szCs w:val="24"/>
        </w:rPr>
        <w:t>150μm</w:t>
      </w:r>
      <w:r w:rsidR="0037139B">
        <w:rPr>
          <w:rFonts w:ascii="Times New Roman" w:eastAsiaTheme="minorEastAsia" w:hAnsi="Times New Roman" w:cs="Times New Roman"/>
          <w:sz w:val="24"/>
          <w:szCs w:val="24"/>
        </w:rPr>
        <w:t xml:space="preserve"> e 200</w:t>
      </w:r>
      <w:r w:rsidR="0037139B" w:rsidRPr="0037139B">
        <w:rPr>
          <w:rFonts w:ascii="Times New Roman" w:eastAsiaTheme="minorEastAsia" w:hAnsi="Times New Roman" w:cs="Times New Roman"/>
          <w:sz w:val="24"/>
          <w:szCs w:val="24"/>
        </w:rPr>
        <w:t xml:space="preserve"> </w:t>
      </w:r>
      <w:proofErr w:type="spellStart"/>
      <w:r w:rsidR="0037139B" w:rsidRPr="0037139B">
        <w:rPr>
          <w:rFonts w:ascii="Times New Roman" w:eastAsiaTheme="minorEastAsia" w:hAnsi="Times New Roman" w:cs="Times New Roman"/>
          <w:sz w:val="24"/>
          <w:szCs w:val="24"/>
        </w:rPr>
        <w:t>μm</w:t>
      </w:r>
      <w:proofErr w:type="spellEnd"/>
      <w:r w:rsidRPr="00CC78B7">
        <w:rPr>
          <w:rFonts w:ascii="Times New Roman" w:eastAsiaTheme="minorEastAsia" w:hAnsi="Times New Roman" w:cs="Times New Roman"/>
          <w:sz w:val="24"/>
          <w:szCs w:val="24"/>
        </w:rPr>
        <w:t>);</w:t>
      </w:r>
    </w:p>
    <w:p w14:paraId="29ABDE9E" w14:textId="64DCFAD7" w:rsidR="00CC78B7" w:rsidRPr="00CC78B7" w:rsidRDefault="00CC78B7">
      <w:pPr>
        <w:pStyle w:val="Paragrafoelenco"/>
        <w:numPr>
          <w:ilvl w:val="0"/>
          <w:numId w:val="9"/>
        </w:numPr>
        <w:rPr>
          <w:rFonts w:ascii="Times New Roman" w:eastAsiaTheme="minorEastAsia" w:hAnsi="Times New Roman" w:cs="Times New Roman"/>
          <w:sz w:val="24"/>
          <w:szCs w:val="24"/>
        </w:rPr>
      </w:pPr>
      <w:r w:rsidRPr="00CC78B7">
        <w:rPr>
          <w:rFonts w:ascii="Times New Roman" w:eastAsiaTheme="minorEastAsia" w:hAnsi="Times New Roman" w:cs="Times New Roman"/>
          <w:sz w:val="24"/>
          <w:szCs w:val="24"/>
        </w:rPr>
        <w:t>Superficie di spinta della membrana (</w:t>
      </w:r>
      <w:r w:rsidR="008D2D0C">
        <w:rPr>
          <w:rFonts w:ascii="Times New Roman" w:eastAsiaTheme="minorEastAsia" w:hAnsi="Times New Roman" w:cs="Times New Roman"/>
          <w:i/>
          <w:iCs/>
          <w:sz w:val="24"/>
          <w:szCs w:val="24"/>
        </w:rPr>
        <w:t>d</w:t>
      </w:r>
      <w:r w:rsidRPr="008124BF">
        <w:rPr>
          <w:rFonts w:ascii="Times New Roman" w:eastAsiaTheme="minorEastAsia" w:hAnsi="Times New Roman" w:cs="Times New Roman"/>
          <w:i/>
          <w:iCs/>
          <w:sz w:val="24"/>
          <w:szCs w:val="24"/>
          <w:vertAlign w:val="subscript"/>
        </w:rPr>
        <w:t>m</w:t>
      </w:r>
      <w:r w:rsidRPr="00CC78B7">
        <w:rPr>
          <w:rFonts w:ascii="Times New Roman" w:eastAsiaTheme="minorEastAsia" w:hAnsi="Times New Roman" w:cs="Times New Roman"/>
          <w:sz w:val="24"/>
          <w:szCs w:val="24"/>
        </w:rPr>
        <w:t>=6mm, 8mm);</w:t>
      </w:r>
    </w:p>
    <w:p w14:paraId="41882465" w14:textId="52BC3EBD" w:rsidR="00CC78B7" w:rsidRPr="00CC78B7" w:rsidRDefault="00CC78B7">
      <w:pPr>
        <w:pStyle w:val="Paragrafoelenco"/>
        <w:numPr>
          <w:ilvl w:val="0"/>
          <w:numId w:val="9"/>
        </w:numPr>
        <w:rPr>
          <w:rFonts w:ascii="Times New Roman" w:eastAsiaTheme="minorEastAsia" w:hAnsi="Times New Roman" w:cs="Times New Roman"/>
          <w:sz w:val="24"/>
          <w:szCs w:val="24"/>
        </w:rPr>
      </w:pPr>
      <w:r w:rsidRPr="00CC78B7">
        <w:rPr>
          <w:rFonts w:ascii="Times New Roman" w:eastAsiaTheme="minorEastAsia" w:hAnsi="Times New Roman" w:cs="Times New Roman"/>
          <w:sz w:val="24"/>
          <w:szCs w:val="24"/>
        </w:rPr>
        <w:t xml:space="preserve">Precarico iniziale sulla membrana </w:t>
      </w:r>
      <w:proofErr w:type="spellStart"/>
      <w:r w:rsidR="00C25EA4" w:rsidRPr="008124BF">
        <w:rPr>
          <w:rFonts w:ascii="Times New Roman" w:eastAsiaTheme="minorEastAsia" w:hAnsi="Times New Roman" w:cs="Times New Roman"/>
          <w:i/>
          <w:iCs/>
          <w:sz w:val="24"/>
          <w:szCs w:val="24"/>
        </w:rPr>
        <w:t>x</w:t>
      </w:r>
      <w:r w:rsidR="00C25EA4" w:rsidRPr="008124BF">
        <w:rPr>
          <w:rFonts w:ascii="Times New Roman" w:eastAsiaTheme="minorEastAsia" w:hAnsi="Times New Roman" w:cs="Times New Roman"/>
          <w:i/>
          <w:iCs/>
          <w:sz w:val="24"/>
          <w:szCs w:val="24"/>
          <w:vertAlign w:val="subscript"/>
        </w:rPr>
        <w:t>n</w:t>
      </w:r>
      <w:proofErr w:type="spellEnd"/>
      <w:r w:rsidRPr="00CC78B7">
        <w:rPr>
          <w:rFonts w:ascii="Times New Roman" w:eastAsiaTheme="minorEastAsia" w:hAnsi="Times New Roman" w:cs="Times New Roman"/>
          <w:sz w:val="24"/>
          <w:szCs w:val="24"/>
        </w:rPr>
        <w:t>.</w:t>
      </w:r>
    </w:p>
    <w:p w14:paraId="4158590F" w14:textId="6F804FB1" w:rsidR="004D3CEC" w:rsidRDefault="00CC78B7" w:rsidP="00CC78B7">
      <w:pPr>
        <w:rPr>
          <w:rFonts w:ascii="Times New Roman" w:eastAsiaTheme="minorEastAsia" w:hAnsi="Times New Roman" w:cs="Times New Roman"/>
          <w:sz w:val="24"/>
          <w:szCs w:val="24"/>
        </w:rPr>
      </w:pPr>
      <w:r w:rsidRPr="00CC78B7">
        <w:rPr>
          <w:rFonts w:ascii="Times New Roman" w:eastAsiaTheme="minorEastAsia" w:hAnsi="Times New Roman" w:cs="Times New Roman"/>
          <w:sz w:val="24"/>
          <w:szCs w:val="24"/>
        </w:rPr>
        <w:t xml:space="preserve">Attraverso un software </w:t>
      </w:r>
      <w:proofErr w:type="spellStart"/>
      <w:r w:rsidRPr="00CC78B7">
        <w:rPr>
          <w:rFonts w:ascii="Times New Roman" w:eastAsiaTheme="minorEastAsia" w:hAnsi="Times New Roman" w:cs="Times New Roman"/>
          <w:sz w:val="24"/>
          <w:szCs w:val="24"/>
        </w:rPr>
        <w:t>Labview</w:t>
      </w:r>
      <w:proofErr w:type="spellEnd"/>
      <w:r w:rsidRPr="00CC78B7">
        <w:rPr>
          <w:rFonts w:ascii="Times New Roman" w:eastAsiaTheme="minorEastAsia" w:hAnsi="Times New Roman" w:cs="Times New Roman"/>
          <w:sz w:val="24"/>
          <w:szCs w:val="24"/>
        </w:rPr>
        <w:t xml:space="preserve"> si possono, inoltre, ottenere gli andamenti del consumo d’aria in funzione del rapporto tra la pressione </w:t>
      </w:r>
      <w:r w:rsidRPr="008124BF">
        <w:rPr>
          <w:rFonts w:ascii="Times New Roman" w:eastAsiaTheme="minorEastAsia" w:hAnsi="Times New Roman" w:cs="Times New Roman"/>
          <w:i/>
          <w:iCs/>
          <w:sz w:val="24"/>
          <w:szCs w:val="24"/>
        </w:rPr>
        <w:t>P</w:t>
      </w:r>
      <w:r w:rsidRPr="008124BF">
        <w:rPr>
          <w:rFonts w:ascii="Times New Roman" w:eastAsiaTheme="minorEastAsia" w:hAnsi="Times New Roman" w:cs="Times New Roman"/>
          <w:i/>
          <w:iCs/>
          <w:sz w:val="24"/>
          <w:szCs w:val="24"/>
          <w:vertAlign w:val="subscript"/>
        </w:rPr>
        <w:t>1</w:t>
      </w:r>
      <w:r w:rsidRPr="00CC78B7">
        <w:rPr>
          <w:rFonts w:ascii="Times New Roman" w:eastAsiaTheme="minorEastAsia" w:hAnsi="Times New Roman" w:cs="Times New Roman"/>
          <w:sz w:val="24"/>
          <w:szCs w:val="24"/>
        </w:rPr>
        <w:t xml:space="preserve"> all’interno della valvola </w:t>
      </w:r>
      <w:r w:rsidR="00F20EBC">
        <w:rPr>
          <w:rFonts w:ascii="Times New Roman" w:eastAsiaTheme="minorEastAsia" w:hAnsi="Times New Roman" w:cs="Times New Roman"/>
          <w:sz w:val="24"/>
          <w:szCs w:val="24"/>
        </w:rPr>
        <w:t>e</w:t>
      </w:r>
      <w:r w:rsidRPr="00CC78B7">
        <w:rPr>
          <w:rFonts w:ascii="Times New Roman" w:eastAsiaTheme="minorEastAsia" w:hAnsi="Times New Roman" w:cs="Times New Roman"/>
          <w:sz w:val="24"/>
          <w:szCs w:val="24"/>
        </w:rPr>
        <w:t xml:space="preserve"> la </w:t>
      </w:r>
      <w:r w:rsidRPr="008124BF">
        <w:rPr>
          <w:rFonts w:ascii="Times New Roman" w:eastAsiaTheme="minorEastAsia" w:hAnsi="Times New Roman" w:cs="Times New Roman"/>
          <w:i/>
          <w:iCs/>
          <w:sz w:val="24"/>
          <w:szCs w:val="24"/>
        </w:rPr>
        <w:t>P</w:t>
      </w:r>
      <w:r w:rsidR="00D277E6">
        <w:rPr>
          <w:rFonts w:ascii="Times New Roman" w:eastAsiaTheme="minorEastAsia" w:hAnsi="Times New Roman" w:cs="Times New Roman"/>
          <w:i/>
          <w:iCs/>
          <w:sz w:val="24"/>
          <w:szCs w:val="24"/>
          <w:vertAlign w:val="subscript"/>
        </w:rPr>
        <w:t>s</w:t>
      </w:r>
      <w:r w:rsidRPr="00CC78B7">
        <w:rPr>
          <w:rFonts w:ascii="Times New Roman" w:eastAsiaTheme="minorEastAsia" w:hAnsi="Times New Roman" w:cs="Times New Roman"/>
          <w:sz w:val="24"/>
          <w:szCs w:val="24"/>
        </w:rPr>
        <w:t xml:space="preserve"> a monte, e gli andamenti dello spostamento della membrana in funzione della pressione </w:t>
      </w:r>
      <w:r w:rsidRPr="008124BF">
        <w:rPr>
          <w:rFonts w:ascii="Times New Roman" w:eastAsiaTheme="minorEastAsia" w:hAnsi="Times New Roman" w:cs="Times New Roman"/>
          <w:i/>
          <w:iCs/>
          <w:sz w:val="24"/>
          <w:szCs w:val="24"/>
        </w:rPr>
        <w:t>P</w:t>
      </w:r>
      <w:r w:rsidRPr="008124BF">
        <w:rPr>
          <w:rFonts w:ascii="Times New Roman" w:eastAsiaTheme="minorEastAsia" w:hAnsi="Times New Roman" w:cs="Times New Roman"/>
          <w:i/>
          <w:iCs/>
          <w:sz w:val="24"/>
          <w:szCs w:val="24"/>
          <w:vertAlign w:val="subscript"/>
        </w:rPr>
        <w:t>1</w:t>
      </w:r>
      <w:r w:rsidRPr="00CC78B7">
        <w:rPr>
          <w:rFonts w:ascii="Times New Roman" w:eastAsiaTheme="minorEastAsia" w:hAnsi="Times New Roman" w:cs="Times New Roman"/>
          <w:sz w:val="24"/>
          <w:szCs w:val="24"/>
        </w:rPr>
        <w:t>.</w:t>
      </w:r>
      <w:r w:rsidR="00F20EBC">
        <w:rPr>
          <w:rFonts w:ascii="Times New Roman" w:eastAsiaTheme="minorEastAsia" w:hAnsi="Times New Roman" w:cs="Times New Roman"/>
          <w:sz w:val="24"/>
          <w:szCs w:val="24"/>
        </w:rPr>
        <w:t xml:space="preserve"> A titolo di esempio vengono riportati gli andamenti di una prova effettuata sul banco.</w:t>
      </w:r>
    </w:p>
    <w:p w14:paraId="549DDF4B" w14:textId="32C203DE" w:rsidR="00C21760" w:rsidRDefault="007E6C4B" w:rsidP="00C21760">
      <w:pPr>
        <w:keepNext/>
        <w:jc w:val="center"/>
      </w:pPr>
      <w:r>
        <w:rPr>
          <w:noProof/>
        </w:rPr>
        <w:lastRenderedPageBreak/>
        <w:drawing>
          <wp:inline distT="0" distB="0" distL="0" distR="0" wp14:anchorId="2D12CE75" wp14:editId="05FB56E6">
            <wp:extent cx="6105525" cy="2943225"/>
            <wp:effectExtent l="0" t="0" r="9525" b="9525"/>
            <wp:docPr id="1527899906" name="Immagine 2" descr="Immagine che contiene testo, linea, diagramm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899906" name="Immagine 2" descr="Immagine che contiene testo, linea, diagramma, Diagramma&#10;&#10;Descrizione generata automaticamente"/>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105525" cy="2943225"/>
                    </a:xfrm>
                    <a:prstGeom prst="rect">
                      <a:avLst/>
                    </a:prstGeom>
                    <a:noFill/>
                    <a:ln>
                      <a:noFill/>
                    </a:ln>
                  </pic:spPr>
                </pic:pic>
              </a:graphicData>
            </a:graphic>
          </wp:inline>
        </w:drawing>
      </w:r>
    </w:p>
    <w:p w14:paraId="3AC82378" w14:textId="7862B253" w:rsidR="00E756FF" w:rsidRDefault="00C21760" w:rsidP="00C21760">
      <w:pPr>
        <w:pStyle w:val="Didascalia"/>
        <w:jc w:val="center"/>
      </w:pPr>
      <w:r>
        <w:t>Figura 2.</w:t>
      </w:r>
      <w:r w:rsidR="00000000">
        <w:fldChar w:fldCharType="begin"/>
      </w:r>
      <w:r w:rsidR="00000000">
        <w:instrText xml:space="preserve"> SEQ Figura_2. \* ARABIC </w:instrText>
      </w:r>
      <w:r w:rsidR="00000000">
        <w:fldChar w:fldCharType="separate"/>
      </w:r>
      <w:r w:rsidR="00B52170">
        <w:rPr>
          <w:noProof/>
        </w:rPr>
        <w:t>22</w:t>
      </w:r>
      <w:r w:rsidR="00000000">
        <w:rPr>
          <w:noProof/>
        </w:rPr>
        <w:fldChar w:fldCharType="end"/>
      </w:r>
      <w:r w:rsidRPr="00C21760">
        <w:t>: andamento dello spostamento della membrana.</w:t>
      </w:r>
    </w:p>
    <w:p w14:paraId="27DA2F8E" w14:textId="77777777" w:rsidR="00643D4C" w:rsidRPr="00643D4C" w:rsidRDefault="00643D4C" w:rsidP="00643D4C"/>
    <w:p w14:paraId="1C808F01" w14:textId="1F9091D7" w:rsidR="00C21760" w:rsidRDefault="007E6C4B" w:rsidP="00C21760">
      <w:pPr>
        <w:keepNext/>
        <w:jc w:val="center"/>
      </w:pPr>
      <w:r>
        <w:rPr>
          <w:rFonts w:ascii="Times New Roman" w:eastAsiaTheme="minorEastAsia" w:hAnsi="Times New Roman" w:cs="Times New Roman"/>
          <w:noProof/>
          <w:sz w:val="24"/>
          <w:szCs w:val="24"/>
        </w:rPr>
        <w:drawing>
          <wp:inline distT="0" distB="0" distL="0" distR="0" wp14:anchorId="27EE01ED" wp14:editId="666AAE25">
            <wp:extent cx="5457825" cy="2630995"/>
            <wp:effectExtent l="0" t="0" r="0" b="0"/>
            <wp:docPr id="1256297566" name="Immagine 3" descr="Immagine che contiene testo, linea, Diagramm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297566" name="Immagine 3" descr="Immagine che contiene testo, linea, Diagramma, diagramma&#10;&#10;Descrizione generata automaticamente"/>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492599" cy="2647758"/>
                    </a:xfrm>
                    <a:prstGeom prst="rect">
                      <a:avLst/>
                    </a:prstGeom>
                    <a:noFill/>
                    <a:ln>
                      <a:noFill/>
                    </a:ln>
                  </pic:spPr>
                </pic:pic>
              </a:graphicData>
            </a:graphic>
          </wp:inline>
        </w:drawing>
      </w:r>
    </w:p>
    <w:p w14:paraId="4466C269" w14:textId="539F8251" w:rsidR="00E756FF" w:rsidRDefault="00C21760" w:rsidP="00C21760">
      <w:pPr>
        <w:pStyle w:val="Didascalia"/>
        <w:jc w:val="center"/>
      </w:pPr>
      <w:r>
        <w:t>Figura 2.</w:t>
      </w:r>
      <w:r w:rsidR="00000000">
        <w:fldChar w:fldCharType="begin"/>
      </w:r>
      <w:r w:rsidR="00000000">
        <w:instrText xml:space="preserve"> SEQ Figura_2. \* ARABIC </w:instrText>
      </w:r>
      <w:r w:rsidR="00000000">
        <w:fldChar w:fldCharType="separate"/>
      </w:r>
      <w:r w:rsidR="00B52170">
        <w:rPr>
          <w:noProof/>
        </w:rPr>
        <w:t>23</w:t>
      </w:r>
      <w:r w:rsidR="00000000">
        <w:rPr>
          <w:noProof/>
        </w:rPr>
        <w:fldChar w:fldCharType="end"/>
      </w:r>
      <w:r w:rsidRPr="00C21760">
        <w:t>: andamento del consumo d'aria.</w:t>
      </w:r>
    </w:p>
    <w:p w14:paraId="204BBB38" w14:textId="77777777" w:rsidR="00E756FF" w:rsidRDefault="00E756FF" w:rsidP="00E756FF"/>
    <w:p w14:paraId="5F73790D" w14:textId="233B242F" w:rsidR="00E756FF" w:rsidRDefault="005B42C7" w:rsidP="00E756FF">
      <w:pPr>
        <w:rPr>
          <w:rFonts w:ascii="Times New Roman" w:eastAsiaTheme="minorEastAsia" w:hAnsi="Times New Roman" w:cs="Times New Roman"/>
          <w:b/>
          <w:sz w:val="24"/>
          <w:szCs w:val="24"/>
        </w:rPr>
      </w:pPr>
      <w:bookmarkStart w:id="5" w:name="_Hlk149748389"/>
      <w:r w:rsidRPr="005B42C7">
        <w:rPr>
          <w:rFonts w:ascii="Times New Roman" w:eastAsiaTheme="minorEastAsia" w:hAnsi="Times New Roman" w:cs="Times New Roman"/>
          <w:b/>
          <w:sz w:val="24"/>
          <w:szCs w:val="24"/>
        </w:rPr>
        <w:t>Componenti e realizzazione del banco prova</w:t>
      </w:r>
    </w:p>
    <w:bookmarkEnd w:id="5"/>
    <w:p w14:paraId="406207AE" w14:textId="77777777" w:rsidR="00E33D7F" w:rsidRPr="005B42C7" w:rsidRDefault="00E33D7F" w:rsidP="00E756FF">
      <w:pPr>
        <w:rPr>
          <w:rFonts w:ascii="Times New Roman" w:eastAsiaTheme="minorEastAsia" w:hAnsi="Times New Roman" w:cs="Times New Roman"/>
          <w:b/>
          <w:sz w:val="24"/>
          <w:szCs w:val="24"/>
        </w:rPr>
      </w:pPr>
    </w:p>
    <w:p w14:paraId="209EF9C5" w14:textId="0384BB96" w:rsidR="005B42C7" w:rsidRDefault="005B42C7" w:rsidP="005B42C7">
      <w:pPr>
        <w:jc w:val="both"/>
        <w:rPr>
          <w:rFonts w:ascii="Times New Roman" w:eastAsiaTheme="minorEastAsia" w:hAnsi="Times New Roman" w:cs="Times New Roman"/>
          <w:sz w:val="24"/>
          <w:szCs w:val="24"/>
        </w:rPr>
      </w:pPr>
      <w:r w:rsidRPr="005B42C7">
        <w:rPr>
          <w:rFonts w:ascii="Times New Roman" w:eastAsiaTheme="minorEastAsia" w:hAnsi="Times New Roman" w:cs="Times New Roman"/>
          <w:sz w:val="24"/>
          <w:szCs w:val="24"/>
        </w:rPr>
        <w:t xml:space="preserve">In riferimento alla figura </w:t>
      </w:r>
      <w:r w:rsidR="00C21760">
        <w:rPr>
          <w:rFonts w:ascii="Times New Roman" w:eastAsiaTheme="minorEastAsia" w:hAnsi="Times New Roman" w:cs="Times New Roman"/>
          <w:sz w:val="24"/>
          <w:szCs w:val="24"/>
        </w:rPr>
        <w:t>2.</w:t>
      </w:r>
      <w:r w:rsidR="00643D4C">
        <w:rPr>
          <w:rFonts w:ascii="Times New Roman" w:eastAsiaTheme="minorEastAsia" w:hAnsi="Times New Roman" w:cs="Times New Roman"/>
          <w:sz w:val="24"/>
          <w:szCs w:val="24"/>
        </w:rPr>
        <w:t>24</w:t>
      </w:r>
      <w:r w:rsidRPr="005B42C7">
        <w:rPr>
          <w:rFonts w:ascii="Times New Roman" w:eastAsiaTheme="minorEastAsia" w:hAnsi="Times New Roman" w:cs="Times New Roman"/>
          <w:sz w:val="24"/>
          <w:szCs w:val="24"/>
        </w:rPr>
        <w:t xml:space="preserve">, </w:t>
      </w:r>
      <w:r w:rsidR="00B52C3E">
        <w:rPr>
          <w:rFonts w:ascii="Times New Roman" w:eastAsiaTheme="minorEastAsia" w:hAnsi="Times New Roman" w:cs="Times New Roman"/>
          <w:sz w:val="24"/>
          <w:szCs w:val="24"/>
        </w:rPr>
        <w:t>la valvola viene montata su un supporto ad L, posizionato su un cursore mobile di una riga ottica.</w:t>
      </w:r>
      <w:r w:rsidR="004806B3">
        <w:rPr>
          <w:rFonts w:ascii="Times New Roman" w:eastAsiaTheme="minorEastAsia" w:hAnsi="Times New Roman" w:cs="Times New Roman"/>
          <w:sz w:val="24"/>
          <w:szCs w:val="24"/>
        </w:rPr>
        <w:t xml:space="preserve"> Si nota che il bloccaggio della valvola avviene per mezzo di due viti e una staffa, avvitati manualmente.</w:t>
      </w:r>
      <w:r w:rsidRPr="005B42C7">
        <w:rPr>
          <w:rFonts w:ascii="Times New Roman" w:eastAsiaTheme="minorEastAsia" w:hAnsi="Times New Roman" w:cs="Times New Roman"/>
          <w:sz w:val="24"/>
          <w:szCs w:val="24"/>
        </w:rPr>
        <w:t xml:space="preserve"> </w:t>
      </w:r>
      <w:r w:rsidR="004806B3">
        <w:rPr>
          <w:rFonts w:ascii="Times New Roman" w:eastAsiaTheme="minorEastAsia" w:hAnsi="Times New Roman" w:cs="Times New Roman"/>
          <w:sz w:val="24"/>
          <w:szCs w:val="24"/>
        </w:rPr>
        <w:t>Per mezzo di una rotella, il cursore può essere spostato lungo l’asse della riga ottica, in maniera tale da identificare il punto di misurazione ottimale rispetto al laser.</w:t>
      </w:r>
      <w:r w:rsidRPr="005B42C7">
        <w:rPr>
          <w:rFonts w:ascii="Times New Roman" w:eastAsiaTheme="minorEastAsia" w:hAnsi="Times New Roman" w:cs="Times New Roman"/>
          <w:sz w:val="24"/>
          <w:szCs w:val="24"/>
        </w:rPr>
        <w:t xml:space="preserve"> Infine, il sensore laser viene posizionato di fronte alla valvola in modo tale che il punto </w:t>
      </w:r>
      <w:r w:rsidR="0020316E">
        <w:rPr>
          <w:rFonts w:ascii="Times New Roman" w:eastAsiaTheme="minorEastAsia" w:hAnsi="Times New Roman" w:cs="Times New Roman"/>
          <w:sz w:val="24"/>
          <w:szCs w:val="24"/>
        </w:rPr>
        <w:t>di rilevazione</w:t>
      </w:r>
      <w:r w:rsidRPr="005B42C7">
        <w:rPr>
          <w:rFonts w:ascii="Times New Roman" w:eastAsiaTheme="minorEastAsia" w:hAnsi="Times New Roman" w:cs="Times New Roman"/>
          <w:sz w:val="24"/>
          <w:szCs w:val="24"/>
        </w:rPr>
        <w:t xml:space="preserve"> sia il più possibile al centro della membrana montata</w:t>
      </w:r>
      <w:r w:rsidR="0020316E">
        <w:rPr>
          <w:rFonts w:ascii="Times New Roman" w:eastAsiaTheme="minorEastAsia" w:hAnsi="Times New Roman" w:cs="Times New Roman"/>
          <w:sz w:val="24"/>
          <w:szCs w:val="24"/>
        </w:rPr>
        <w:t xml:space="preserve">, così da avere una misura ottimale durante la sua deformazione (sempre in figura </w:t>
      </w:r>
      <w:r w:rsidR="00C21760">
        <w:rPr>
          <w:rFonts w:ascii="Times New Roman" w:eastAsiaTheme="minorEastAsia" w:hAnsi="Times New Roman" w:cs="Times New Roman"/>
          <w:sz w:val="24"/>
          <w:szCs w:val="24"/>
        </w:rPr>
        <w:t>2.</w:t>
      </w:r>
      <w:r w:rsidR="00643D4C">
        <w:rPr>
          <w:rFonts w:ascii="Times New Roman" w:eastAsiaTheme="minorEastAsia" w:hAnsi="Times New Roman" w:cs="Times New Roman"/>
          <w:sz w:val="24"/>
          <w:szCs w:val="24"/>
        </w:rPr>
        <w:t>24</w:t>
      </w:r>
      <w:r w:rsidR="0020316E">
        <w:rPr>
          <w:rFonts w:ascii="Times New Roman" w:eastAsiaTheme="minorEastAsia" w:hAnsi="Times New Roman" w:cs="Times New Roman"/>
          <w:sz w:val="24"/>
          <w:szCs w:val="24"/>
        </w:rPr>
        <w:t xml:space="preserve"> è visibile il sensore laser acceso)</w:t>
      </w:r>
      <w:r w:rsidRPr="005B42C7">
        <w:rPr>
          <w:rFonts w:ascii="Times New Roman" w:eastAsiaTheme="minorEastAsia" w:hAnsi="Times New Roman" w:cs="Times New Roman"/>
          <w:sz w:val="24"/>
          <w:szCs w:val="24"/>
        </w:rPr>
        <w:t>.</w:t>
      </w:r>
    </w:p>
    <w:p w14:paraId="28233A3F" w14:textId="77777777" w:rsidR="00C21760" w:rsidRDefault="005B42C7" w:rsidP="00C21760">
      <w:pPr>
        <w:keepNext/>
        <w:jc w:val="center"/>
      </w:pPr>
      <w:r>
        <w:rPr>
          <w:noProof/>
        </w:rPr>
        <w:lastRenderedPageBreak/>
        <w:drawing>
          <wp:inline distT="0" distB="0" distL="0" distR="0" wp14:anchorId="6EEAF5EF" wp14:editId="691464D4">
            <wp:extent cx="3062177" cy="2707285"/>
            <wp:effectExtent l="0" t="0" r="5080" b="0"/>
            <wp:docPr id="800137215" name="Immagine 1" descr="Immagine che contiene interno, macchina, macchina da cucire, Jig&#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137215" name="Immagine 1" descr="Immagine che contiene interno, macchina, macchina da cucire, Jig&#10;&#10;Descrizione generata automaticamente"/>
                    <pic:cNvPicPr/>
                  </pic:nvPicPr>
                  <pic:blipFill>
                    <a:blip r:embed="rId71"/>
                    <a:stretch>
                      <a:fillRect/>
                    </a:stretch>
                  </pic:blipFill>
                  <pic:spPr>
                    <a:xfrm>
                      <a:off x="0" y="0"/>
                      <a:ext cx="3088897" cy="2730908"/>
                    </a:xfrm>
                    <a:prstGeom prst="rect">
                      <a:avLst/>
                    </a:prstGeom>
                  </pic:spPr>
                </pic:pic>
              </a:graphicData>
            </a:graphic>
          </wp:inline>
        </w:drawing>
      </w:r>
    </w:p>
    <w:p w14:paraId="42AF6D9A" w14:textId="3DA0C29F" w:rsidR="002410B1" w:rsidRDefault="00C21760" w:rsidP="00C21760">
      <w:pPr>
        <w:pStyle w:val="Didascalia"/>
        <w:jc w:val="center"/>
      </w:pPr>
      <w:r>
        <w:t>Figura 2.</w:t>
      </w:r>
      <w:r w:rsidR="00000000">
        <w:fldChar w:fldCharType="begin"/>
      </w:r>
      <w:r w:rsidR="00000000">
        <w:instrText xml:space="preserve"> SEQ Figura_2. \* ARABIC </w:instrText>
      </w:r>
      <w:r w:rsidR="00000000">
        <w:fldChar w:fldCharType="separate"/>
      </w:r>
      <w:r w:rsidR="00B52170">
        <w:rPr>
          <w:noProof/>
        </w:rPr>
        <w:t>24</w:t>
      </w:r>
      <w:r w:rsidR="00000000">
        <w:rPr>
          <w:noProof/>
        </w:rPr>
        <w:fldChar w:fldCharType="end"/>
      </w:r>
      <w:r w:rsidRPr="00C21760">
        <w:t>: fotografia del sistema di misurazione.</w:t>
      </w:r>
    </w:p>
    <w:p w14:paraId="7388E34F" w14:textId="77777777" w:rsidR="00643D4C" w:rsidRPr="00643D4C" w:rsidRDefault="00643D4C" w:rsidP="00643D4C"/>
    <w:p w14:paraId="2E92B75B" w14:textId="77777777" w:rsidR="002410B1" w:rsidRDefault="002410B1" w:rsidP="002410B1">
      <w:pPr>
        <w:jc w:val="both"/>
        <w:rPr>
          <w:rFonts w:ascii="Times New Roman" w:eastAsiaTheme="minorEastAsia" w:hAnsi="Times New Roman" w:cs="Times New Roman"/>
          <w:sz w:val="24"/>
          <w:szCs w:val="24"/>
        </w:rPr>
      </w:pPr>
      <w:r w:rsidRPr="002410B1">
        <w:rPr>
          <w:rFonts w:ascii="Times New Roman" w:eastAsiaTheme="minorEastAsia" w:hAnsi="Times New Roman" w:cs="Times New Roman"/>
          <w:sz w:val="24"/>
          <w:szCs w:val="24"/>
        </w:rPr>
        <w:t>Una volta montato il sistema di misurazione, la valvola viene collegata al proprio sistema di alimentazione e al serbatoio. A completamento del montaggio, si hanno un manometro (3) per il controllo di pressione di alimentazione della valvola, un flussimetro digitale (4) per la misurazione della portata d’aria elaborata dalla valvola ed un sensore di pressione (15) posto tra la valvola e il serbatoio.</w:t>
      </w:r>
    </w:p>
    <w:p w14:paraId="698A3D60" w14:textId="77777777" w:rsidR="00D86E38" w:rsidRPr="00D86E38" w:rsidRDefault="00D86E38" w:rsidP="00D86E38">
      <w:pPr>
        <w:jc w:val="both"/>
        <w:rPr>
          <w:rFonts w:ascii="Times New Roman" w:eastAsiaTheme="minorEastAsia" w:hAnsi="Times New Roman" w:cs="Times New Roman"/>
          <w:sz w:val="24"/>
          <w:szCs w:val="24"/>
        </w:rPr>
      </w:pPr>
      <w:r w:rsidRPr="00D86E38">
        <w:rPr>
          <w:rFonts w:ascii="Times New Roman" w:eastAsiaTheme="minorEastAsia" w:hAnsi="Times New Roman" w:cs="Times New Roman"/>
          <w:sz w:val="24"/>
          <w:szCs w:val="24"/>
        </w:rPr>
        <w:t>Prima di poter eseguire le prove sperimentali è necessario verificare alcuni accorgimenti:</w:t>
      </w:r>
    </w:p>
    <w:p w14:paraId="77617F09" w14:textId="77777777" w:rsidR="00D86E38" w:rsidRPr="00D86E38" w:rsidRDefault="00D86E38">
      <w:pPr>
        <w:pStyle w:val="Paragrafoelenco"/>
        <w:numPr>
          <w:ilvl w:val="0"/>
          <w:numId w:val="9"/>
        </w:numPr>
        <w:jc w:val="both"/>
        <w:rPr>
          <w:rFonts w:ascii="Times New Roman" w:eastAsiaTheme="minorEastAsia" w:hAnsi="Times New Roman" w:cs="Times New Roman"/>
          <w:sz w:val="24"/>
          <w:szCs w:val="24"/>
        </w:rPr>
      </w:pPr>
      <w:r w:rsidRPr="00D86E38">
        <w:rPr>
          <w:rFonts w:ascii="Times New Roman" w:eastAsiaTheme="minorEastAsia" w:hAnsi="Times New Roman" w:cs="Times New Roman"/>
          <w:sz w:val="24"/>
          <w:szCs w:val="24"/>
        </w:rPr>
        <w:t>Il sensore laser deve essere in bolla con il piano di lavoro e il suo raggio deve puntare al centro della membrana della valvola;</w:t>
      </w:r>
    </w:p>
    <w:p w14:paraId="72538370" w14:textId="77777777" w:rsidR="00D86E38" w:rsidRPr="00D86E38" w:rsidRDefault="00D86E38">
      <w:pPr>
        <w:pStyle w:val="Paragrafoelenco"/>
        <w:numPr>
          <w:ilvl w:val="0"/>
          <w:numId w:val="9"/>
        </w:numPr>
        <w:jc w:val="both"/>
        <w:rPr>
          <w:rFonts w:ascii="Times New Roman" w:eastAsiaTheme="minorEastAsia" w:hAnsi="Times New Roman" w:cs="Times New Roman"/>
          <w:sz w:val="24"/>
          <w:szCs w:val="24"/>
        </w:rPr>
      </w:pPr>
      <w:r w:rsidRPr="00D86E38">
        <w:rPr>
          <w:rFonts w:ascii="Times New Roman" w:eastAsiaTheme="minorEastAsia" w:hAnsi="Times New Roman" w:cs="Times New Roman"/>
          <w:sz w:val="24"/>
          <w:szCs w:val="24"/>
        </w:rPr>
        <w:t>Verificare che il sensore misuri correttamente lo spostamento della membrana, per fare ciò si confrontano il valore letto dal sensore sul proprio display e quello letto dalla riga ottica, assicurandosi della corrispondenza;</w:t>
      </w:r>
    </w:p>
    <w:p w14:paraId="08E6539B" w14:textId="77777777" w:rsidR="00D86E38" w:rsidRPr="00D86E38" w:rsidRDefault="00D86E38">
      <w:pPr>
        <w:pStyle w:val="Paragrafoelenco"/>
        <w:numPr>
          <w:ilvl w:val="0"/>
          <w:numId w:val="9"/>
        </w:numPr>
        <w:jc w:val="both"/>
        <w:rPr>
          <w:rFonts w:ascii="Times New Roman" w:eastAsiaTheme="minorEastAsia" w:hAnsi="Times New Roman" w:cs="Times New Roman"/>
          <w:sz w:val="24"/>
          <w:szCs w:val="24"/>
        </w:rPr>
      </w:pPr>
      <w:r w:rsidRPr="00D86E38">
        <w:rPr>
          <w:rFonts w:ascii="Times New Roman" w:eastAsiaTheme="minorEastAsia" w:hAnsi="Times New Roman" w:cs="Times New Roman"/>
          <w:sz w:val="24"/>
          <w:szCs w:val="24"/>
        </w:rPr>
        <w:t>Controllare che non si abbiano perdite nella valvola in prova, in caso contrario si dovrà provvedere allo smontaggio e rimontaggio dei componenti.</w:t>
      </w:r>
    </w:p>
    <w:p w14:paraId="29923865" w14:textId="77777777" w:rsidR="00D86E38" w:rsidRDefault="00D86E38" w:rsidP="002410B1">
      <w:pPr>
        <w:jc w:val="both"/>
        <w:rPr>
          <w:rFonts w:ascii="Times New Roman" w:eastAsiaTheme="minorEastAsia" w:hAnsi="Times New Roman" w:cs="Times New Roman"/>
          <w:sz w:val="24"/>
          <w:szCs w:val="24"/>
        </w:rPr>
      </w:pPr>
    </w:p>
    <w:p w14:paraId="25D68203" w14:textId="4F7435D0" w:rsidR="00E33D7F" w:rsidRPr="00E33D7F" w:rsidRDefault="000474DC" w:rsidP="00E33D7F">
      <w:pPr>
        <w:jc w:val="both"/>
        <w:rPr>
          <w:rFonts w:ascii="Times New Roman" w:eastAsiaTheme="minorEastAsia" w:hAnsi="Times New Roman" w:cs="Times New Roman"/>
          <w:b/>
          <w:sz w:val="24"/>
          <w:szCs w:val="24"/>
        </w:rPr>
      </w:pPr>
      <w:r>
        <w:rPr>
          <w:rFonts w:ascii="Times New Roman" w:eastAsiaTheme="minorEastAsia" w:hAnsi="Times New Roman" w:cs="Times New Roman"/>
          <w:b/>
          <w:sz w:val="24"/>
          <w:szCs w:val="24"/>
        </w:rPr>
        <w:t>Procedura di prova</w:t>
      </w:r>
    </w:p>
    <w:p w14:paraId="2A6E7098" w14:textId="77777777" w:rsidR="00E33D7F" w:rsidRDefault="00E33D7F" w:rsidP="002410B1">
      <w:pPr>
        <w:jc w:val="both"/>
        <w:rPr>
          <w:rFonts w:ascii="Times New Roman" w:eastAsiaTheme="minorEastAsia" w:hAnsi="Times New Roman" w:cs="Times New Roman"/>
          <w:sz w:val="24"/>
          <w:szCs w:val="24"/>
        </w:rPr>
      </w:pPr>
    </w:p>
    <w:p w14:paraId="4BA36ACC" w14:textId="45B9FAFC" w:rsidR="000474DC" w:rsidRPr="000474DC" w:rsidRDefault="000474DC" w:rsidP="000474DC">
      <w:pPr>
        <w:jc w:val="both"/>
        <w:rPr>
          <w:rFonts w:ascii="Times New Roman" w:eastAsiaTheme="minorEastAsia" w:hAnsi="Times New Roman" w:cs="Times New Roman"/>
          <w:sz w:val="24"/>
          <w:szCs w:val="24"/>
        </w:rPr>
      </w:pPr>
      <w:r w:rsidRPr="000474DC">
        <w:rPr>
          <w:rFonts w:ascii="Times New Roman" w:eastAsiaTheme="minorEastAsia" w:hAnsi="Times New Roman" w:cs="Times New Roman"/>
          <w:sz w:val="24"/>
          <w:szCs w:val="24"/>
        </w:rPr>
        <w:t xml:space="preserve">Una volta montata correttamente la valvola, inserendo la membrana di spessore s tra il corpo valvola e l’interfaccia con foro di diametro </w:t>
      </w:r>
      <w:r w:rsidRPr="008124BF">
        <w:rPr>
          <w:rFonts w:ascii="Times New Roman" w:eastAsiaTheme="minorEastAsia" w:hAnsi="Times New Roman" w:cs="Times New Roman"/>
          <w:i/>
          <w:iCs/>
          <w:sz w:val="24"/>
          <w:szCs w:val="24"/>
        </w:rPr>
        <w:t>D</w:t>
      </w:r>
      <w:r w:rsidRPr="008124BF">
        <w:rPr>
          <w:rFonts w:ascii="Times New Roman" w:eastAsiaTheme="minorEastAsia" w:hAnsi="Times New Roman" w:cs="Times New Roman"/>
          <w:i/>
          <w:iCs/>
          <w:sz w:val="24"/>
          <w:szCs w:val="24"/>
          <w:vertAlign w:val="subscript"/>
        </w:rPr>
        <w:t>m</w:t>
      </w:r>
      <w:r w:rsidRPr="000474DC">
        <w:rPr>
          <w:rFonts w:ascii="Times New Roman" w:eastAsiaTheme="minorEastAsia" w:hAnsi="Times New Roman" w:cs="Times New Roman"/>
          <w:sz w:val="24"/>
          <w:szCs w:val="24"/>
        </w:rPr>
        <w:t xml:space="preserve">, e imposto </w:t>
      </w:r>
      <w:r>
        <w:rPr>
          <w:rFonts w:ascii="Times New Roman" w:eastAsiaTheme="minorEastAsia" w:hAnsi="Times New Roman" w:cs="Times New Roman"/>
          <w:sz w:val="24"/>
          <w:szCs w:val="24"/>
        </w:rPr>
        <w:t xml:space="preserve">lo spostamento iniziale (precarico) </w:t>
      </w:r>
      <w:proofErr w:type="spellStart"/>
      <w:r w:rsidR="00C25EA4" w:rsidRPr="008124BF">
        <w:rPr>
          <w:rFonts w:ascii="Times New Roman" w:eastAsiaTheme="minorEastAsia" w:hAnsi="Times New Roman" w:cs="Times New Roman"/>
          <w:i/>
          <w:iCs/>
          <w:sz w:val="24"/>
          <w:szCs w:val="24"/>
        </w:rPr>
        <w:t>x</w:t>
      </w:r>
      <w:r w:rsidR="00C25EA4" w:rsidRPr="008124BF">
        <w:rPr>
          <w:rFonts w:ascii="Times New Roman" w:eastAsiaTheme="minorEastAsia" w:hAnsi="Times New Roman" w:cs="Times New Roman"/>
          <w:i/>
          <w:iCs/>
          <w:sz w:val="24"/>
          <w:szCs w:val="24"/>
          <w:vertAlign w:val="subscript"/>
        </w:rPr>
        <w:t>n</w:t>
      </w:r>
      <w:proofErr w:type="spellEnd"/>
      <w:r w:rsidRPr="000474DC">
        <w:rPr>
          <w:rFonts w:ascii="Times New Roman" w:eastAsiaTheme="minorEastAsia" w:hAnsi="Times New Roman" w:cs="Times New Roman"/>
          <w:sz w:val="24"/>
          <w:szCs w:val="24"/>
        </w:rPr>
        <w:t xml:space="preserve"> d</w:t>
      </w:r>
      <w:r>
        <w:rPr>
          <w:rFonts w:ascii="Times New Roman" w:eastAsiaTheme="minorEastAsia" w:hAnsi="Times New Roman" w:cs="Times New Roman"/>
          <w:sz w:val="24"/>
          <w:szCs w:val="24"/>
        </w:rPr>
        <w:t>a</w:t>
      </w:r>
      <w:r w:rsidRPr="000474DC">
        <w:rPr>
          <w:rFonts w:ascii="Times New Roman" w:eastAsiaTheme="minorEastAsia" w:hAnsi="Times New Roman" w:cs="Times New Roman"/>
          <w:sz w:val="24"/>
          <w:szCs w:val="24"/>
        </w:rPr>
        <w:t>ll’ugello, la si posiziona sul proprio supporto, seguendo le indicazioni di cui al paragrafo precedente, e si può procedere all’esecuzione della prova.</w:t>
      </w:r>
    </w:p>
    <w:p w14:paraId="57450420" w14:textId="0B5A4A99" w:rsidR="000474DC" w:rsidRPr="000474DC" w:rsidRDefault="00943FF6" w:rsidP="000474DC">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Il primo passo della procedura di prova consiste nell’imporre la pressione</w:t>
      </w:r>
      <w:r w:rsidR="000474DC">
        <w:rPr>
          <w:rFonts w:ascii="Times New Roman" w:eastAsiaTheme="minorEastAsia" w:hAnsi="Times New Roman" w:cs="Times New Roman"/>
          <w:sz w:val="24"/>
          <w:szCs w:val="24"/>
        </w:rPr>
        <w:t xml:space="preserve"> </w:t>
      </w:r>
      <w:r w:rsidR="000474DC" w:rsidRPr="00683B6D">
        <w:rPr>
          <w:rFonts w:ascii="Times New Roman" w:eastAsiaTheme="minorEastAsia" w:hAnsi="Times New Roman" w:cs="Times New Roman"/>
          <w:i/>
          <w:iCs/>
          <w:sz w:val="24"/>
          <w:szCs w:val="24"/>
        </w:rPr>
        <w:t>P</w:t>
      </w:r>
      <w:r w:rsidR="00D277E6">
        <w:rPr>
          <w:rFonts w:ascii="Times New Roman" w:eastAsiaTheme="minorEastAsia" w:hAnsi="Times New Roman" w:cs="Times New Roman"/>
          <w:i/>
          <w:iCs/>
          <w:sz w:val="24"/>
          <w:szCs w:val="24"/>
          <w:vertAlign w:val="subscript"/>
        </w:rPr>
        <w:t>s</w:t>
      </w:r>
      <w:r w:rsidR="000474DC" w:rsidRPr="000474DC">
        <w:rPr>
          <w:rFonts w:ascii="Times New Roman" w:eastAsiaTheme="minorEastAsia" w:hAnsi="Times New Roman" w:cs="Times New Roman"/>
          <w:sz w:val="24"/>
          <w:szCs w:val="24"/>
        </w:rPr>
        <w:t xml:space="preserve"> a monte della valvola (nel caso in esame</w:t>
      </w:r>
      <w:r w:rsidR="002A4F07">
        <w:rPr>
          <w:rFonts w:ascii="Times New Roman" w:eastAsiaTheme="minorEastAsia" w:hAnsi="Times New Roman" w:cs="Times New Roman"/>
          <w:sz w:val="24"/>
          <w:szCs w:val="24"/>
        </w:rPr>
        <w:t>,</w:t>
      </w:r>
      <w:r w:rsidR="000474DC" w:rsidRPr="000474DC">
        <w:rPr>
          <w:rFonts w:ascii="Times New Roman" w:eastAsiaTheme="minorEastAsia" w:hAnsi="Times New Roman" w:cs="Times New Roman"/>
          <w:sz w:val="24"/>
          <w:szCs w:val="24"/>
        </w:rPr>
        <w:t xml:space="preserve"> </w:t>
      </w:r>
      <w:r w:rsidR="00300BC2">
        <w:rPr>
          <w:rFonts w:ascii="Times New Roman" w:eastAsiaTheme="minorEastAsia" w:hAnsi="Times New Roman" w:cs="Times New Roman"/>
          <w:sz w:val="24"/>
          <w:szCs w:val="24"/>
        </w:rPr>
        <w:t xml:space="preserve">sempre </w:t>
      </w:r>
      <w:r w:rsidR="000474DC" w:rsidRPr="000474DC">
        <w:rPr>
          <w:rFonts w:ascii="Times New Roman" w:eastAsiaTheme="minorEastAsia" w:hAnsi="Times New Roman" w:cs="Times New Roman"/>
          <w:sz w:val="24"/>
          <w:szCs w:val="24"/>
        </w:rPr>
        <w:t>pari a 4bar per tutte le prove) che verrà mantenuta costante per l’intero test. Questa pressione</w:t>
      </w:r>
      <w:r w:rsidR="00300BC2">
        <w:rPr>
          <w:rFonts w:ascii="Times New Roman" w:eastAsiaTheme="minorEastAsia" w:hAnsi="Times New Roman" w:cs="Times New Roman"/>
          <w:sz w:val="24"/>
          <w:szCs w:val="24"/>
        </w:rPr>
        <w:t>, se il precarico non è troppo elevato,</w:t>
      </w:r>
      <w:r w:rsidR="000474DC" w:rsidRPr="000474DC">
        <w:rPr>
          <w:rFonts w:ascii="Times New Roman" w:eastAsiaTheme="minorEastAsia" w:hAnsi="Times New Roman" w:cs="Times New Roman"/>
          <w:sz w:val="24"/>
          <w:szCs w:val="24"/>
        </w:rPr>
        <w:t xml:space="preserve"> causa una prima deflessione del diaframma. Segue, quindi, la fase di caric</w:t>
      </w:r>
      <w:r w:rsidR="002A4F07">
        <w:rPr>
          <w:rFonts w:ascii="Times New Roman" w:eastAsiaTheme="minorEastAsia" w:hAnsi="Times New Roman" w:cs="Times New Roman"/>
          <w:sz w:val="24"/>
          <w:szCs w:val="24"/>
        </w:rPr>
        <w:t>a</w:t>
      </w:r>
      <w:r w:rsidR="000474DC" w:rsidRPr="000474DC">
        <w:rPr>
          <w:rFonts w:ascii="Times New Roman" w:eastAsiaTheme="minorEastAsia" w:hAnsi="Times New Roman" w:cs="Times New Roman"/>
          <w:sz w:val="24"/>
          <w:szCs w:val="24"/>
        </w:rPr>
        <w:t xml:space="preserve"> del serbatoio</w:t>
      </w:r>
      <w:r>
        <w:rPr>
          <w:rFonts w:ascii="Times New Roman" w:eastAsiaTheme="minorEastAsia" w:hAnsi="Times New Roman" w:cs="Times New Roman"/>
          <w:sz w:val="24"/>
          <w:szCs w:val="24"/>
        </w:rPr>
        <w:t>.</w:t>
      </w:r>
      <w:r w:rsidR="005E22ED">
        <w:rPr>
          <w:rFonts w:ascii="Times New Roman" w:eastAsiaTheme="minorEastAsia" w:hAnsi="Times New Roman" w:cs="Times New Roman"/>
          <w:sz w:val="24"/>
          <w:szCs w:val="24"/>
        </w:rPr>
        <w:t xml:space="preserve"> L</w:t>
      </w:r>
      <w:r>
        <w:rPr>
          <w:rFonts w:ascii="Times New Roman" w:eastAsiaTheme="minorEastAsia" w:hAnsi="Times New Roman" w:cs="Times New Roman"/>
          <w:sz w:val="24"/>
          <w:szCs w:val="24"/>
        </w:rPr>
        <w:t>a valvola (12) viene commutata nella posizione</w:t>
      </w:r>
      <w:r w:rsidR="000474DC" w:rsidRPr="000474DC">
        <w:rPr>
          <w:rFonts w:ascii="Times New Roman" w:eastAsiaTheme="minorEastAsia" w:hAnsi="Times New Roman" w:cs="Times New Roman"/>
          <w:sz w:val="24"/>
          <w:szCs w:val="24"/>
        </w:rPr>
        <w:t xml:space="preserve"> </w:t>
      </w:r>
      <w:r w:rsidR="005E22ED">
        <w:rPr>
          <w:rFonts w:ascii="Times New Roman" w:eastAsiaTheme="minorEastAsia" w:hAnsi="Times New Roman" w:cs="Times New Roman"/>
          <w:sz w:val="24"/>
          <w:szCs w:val="24"/>
        </w:rPr>
        <w:t xml:space="preserve">di alimentazione del volume e ciò provoca un’ulteriore deflessione della membrana dato dall’aumento della pressione </w:t>
      </w:r>
      <w:r w:rsidR="005E22ED" w:rsidRPr="00683B6D">
        <w:rPr>
          <w:rFonts w:ascii="Times New Roman" w:eastAsiaTheme="minorEastAsia" w:hAnsi="Times New Roman" w:cs="Times New Roman"/>
          <w:i/>
          <w:iCs/>
          <w:sz w:val="24"/>
          <w:szCs w:val="24"/>
        </w:rPr>
        <w:t>P</w:t>
      </w:r>
      <w:r w:rsidR="005E22ED" w:rsidRPr="00683B6D">
        <w:rPr>
          <w:rFonts w:ascii="Times New Roman" w:eastAsiaTheme="minorEastAsia" w:hAnsi="Times New Roman" w:cs="Times New Roman"/>
          <w:i/>
          <w:iCs/>
          <w:sz w:val="24"/>
          <w:szCs w:val="24"/>
          <w:vertAlign w:val="subscript"/>
        </w:rPr>
        <w:t>1</w:t>
      </w:r>
      <w:r w:rsidR="005E22ED">
        <w:rPr>
          <w:rFonts w:ascii="Times New Roman" w:eastAsiaTheme="minorEastAsia" w:hAnsi="Times New Roman" w:cs="Times New Roman"/>
          <w:sz w:val="24"/>
          <w:szCs w:val="24"/>
        </w:rPr>
        <w:t xml:space="preserve"> </w:t>
      </w:r>
      <w:r w:rsidR="005E22ED" w:rsidRPr="005E22ED">
        <w:rPr>
          <w:rFonts w:ascii="Times New Roman" w:eastAsiaTheme="minorEastAsia" w:hAnsi="Times New Roman" w:cs="Times New Roman"/>
          <w:sz w:val="24"/>
          <w:szCs w:val="24"/>
        </w:rPr>
        <w:t>nella</w:t>
      </w:r>
      <w:r w:rsidR="005E22ED">
        <w:rPr>
          <w:rFonts w:ascii="Times New Roman" w:eastAsiaTheme="minorEastAsia" w:hAnsi="Times New Roman" w:cs="Times New Roman"/>
          <w:sz w:val="24"/>
          <w:szCs w:val="24"/>
        </w:rPr>
        <w:t xml:space="preserve"> camera superiore della valvola. La presenza del serbatoio è </w:t>
      </w:r>
      <w:r w:rsidR="005E22ED">
        <w:rPr>
          <w:rFonts w:ascii="Times New Roman" w:eastAsiaTheme="minorEastAsia" w:hAnsi="Times New Roman" w:cs="Times New Roman"/>
          <w:sz w:val="24"/>
          <w:szCs w:val="24"/>
        </w:rPr>
        <w:lastRenderedPageBreak/>
        <w:t>necessaria per sostituire il comportamento che si avrebbe se la valvola fosse montata insieme al cuscinetto</w:t>
      </w:r>
      <w:r w:rsidR="005A4A8B">
        <w:rPr>
          <w:rFonts w:ascii="Times New Roman" w:eastAsiaTheme="minorEastAsia" w:hAnsi="Times New Roman" w:cs="Times New Roman"/>
          <w:sz w:val="24"/>
          <w:szCs w:val="24"/>
        </w:rPr>
        <w:t>, simulando quindi un aumento e una diminuzione del carico applicato ad esso (fase di carica e scarica del serbatoio), si parlerà di questo argomento nella procedura di prova relativa al banco descritto al paragrafo 2.</w:t>
      </w:r>
      <w:r w:rsidR="000B0CEF">
        <w:rPr>
          <w:rFonts w:ascii="Times New Roman" w:eastAsiaTheme="minorEastAsia" w:hAnsi="Times New Roman" w:cs="Times New Roman"/>
          <w:sz w:val="24"/>
          <w:szCs w:val="24"/>
        </w:rPr>
        <w:t>3</w:t>
      </w:r>
      <w:r w:rsidR="005A4A8B">
        <w:rPr>
          <w:rFonts w:ascii="Times New Roman" w:eastAsiaTheme="minorEastAsia" w:hAnsi="Times New Roman" w:cs="Times New Roman"/>
          <w:sz w:val="24"/>
          <w:szCs w:val="24"/>
        </w:rPr>
        <w:t>.2.</w:t>
      </w:r>
      <w:r w:rsidR="005E22ED">
        <w:rPr>
          <w:rFonts w:ascii="Times New Roman" w:eastAsiaTheme="minorEastAsia" w:hAnsi="Times New Roman" w:cs="Times New Roman"/>
          <w:sz w:val="24"/>
          <w:szCs w:val="24"/>
        </w:rPr>
        <w:t xml:space="preserve"> </w:t>
      </w:r>
      <w:r w:rsidR="005A4A8B">
        <w:rPr>
          <w:rFonts w:ascii="Times New Roman" w:eastAsiaTheme="minorEastAsia" w:hAnsi="Times New Roman" w:cs="Times New Roman"/>
          <w:sz w:val="24"/>
          <w:szCs w:val="24"/>
        </w:rPr>
        <w:t xml:space="preserve">Una volta che la pressione </w:t>
      </w:r>
      <w:r w:rsidR="005A4A8B" w:rsidRPr="00683B6D">
        <w:rPr>
          <w:rFonts w:ascii="Times New Roman" w:eastAsiaTheme="minorEastAsia" w:hAnsi="Times New Roman" w:cs="Times New Roman"/>
          <w:i/>
          <w:iCs/>
          <w:sz w:val="24"/>
          <w:szCs w:val="24"/>
        </w:rPr>
        <w:t>P</w:t>
      </w:r>
      <w:r w:rsidR="005A4A8B" w:rsidRPr="00683B6D">
        <w:rPr>
          <w:rFonts w:ascii="Times New Roman" w:eastAsiaTheme="minorEastAsia" w:hAnsi="Times New Roman" w:cs="Times New Roman"/>
          <w:i/>
          <w:iCs/>
          <w:sz w:val="24"/>
          <w:szCs w:val="24"/>
          <w:vertAlign w:val="subscript"/>
        </w:rPr>
        <w:t>1</w:t>
      </w:r>
      <w:r w:rsidR="005A4A8B">
        <w:rPr>
          <w:rFonts w:ascii="Times New Roman" w:eastAsiaTheme="minorEastAsia" w:hAnsi="Times New Roman" w:cs="Times New Roman"/>
          <w:sz w:val="24"/>
          <w:szCs w:val="24"/>
        </w:rPr>
        <w:t xml:space="preserve"> raggiunge il valore della pressione </w:t>
      </w:r>
      <w:r w:rsidR="005A4A8B" w:rsidRPr="00683B6D">
        <w:rPr>
          <w:rFonts w:ascii="Times New Roman" w:eastAsiaTheme="minorEastAsia" w:hAnsi="Times New Roman" w:cs="Times New Roman"/>
          <w:i/>
          <w:iCs/>
          <w:sz w:val="24"/>
          <w:szCs w:val="24"/>
        </w:rPr>
        <w:t>P</w:t>
      </w:r>
      <w:r w:rsidR="005A4A8B" w:rsidRPr="00683B6D">
        <w:rPr>
          <w:rFonts w:ascii="Times New Roman" w:eastAsiaTheme="minorEastAsia" w:hAnsi="Times New Roman" w:cs="Times New Roman"/>
          <w:i/>
          <w:iCs/>
          <w:sz w:val="24"/>
          <w:szCs w:val="24"/>
          <w:vertAlign w:val="subscript"/>
        </w:rPr>
        <w:t>v</w:t>
      </w:r>
      <w:r w:rsidR="005A4A8B">
        <w:rPr>
          <w:rFonts w:ascii="Times New Roman" w:eastAsiaTheme="minorEastAsia" w:hAnsi="Times New Roman" w:cs="Times New Roman"/>
          <w:sz w:val="24"/>
          <w:szCs w:val="24"/>
        </w:rPr>
        <w:t xml:space="preserve"> di alimentazione, la membrana raggiunge la condizione di massima deflessione</w:t>
      </w:r>
      <w:r w:rsidR="003C7632">
        <w:rPr>
          <w:rFonts w:ascii="Times New Roman" w:eastAsiaTheme="minorEastAsia" w:hAnsi="Times New Roman" w:cs="Times New Roman"/>
          <w:sz w:val="24"/>
          <w:szCs w:val="24"/>
        </w:rPr>
        <w:t xml:space="preserve"> e non si ha più passaggio di aria all’interno dell’ugello (perché non è più presente un salto di pressione), di conseguenza ha inizio la fase di scarico del serbatoio tramite la </w:t>
      </w:r>
      <w:proofErr w:type="spellStart"/>
      <w:r w:rsidR="003C7632">
        <w:rPr>
          <w:rFonts w:ascii="Times New Roman" w:eastAsiaTheme="minorEastAsia" w:hAnsi="Times New Roman" w:cs="Times New Roman"/>
          <w:sz w:val="24"/>
          <w:szCs w:val="24"/>
        </w:rPr>
        <w:t>ricommutazione</w:t>
      </w:r>
      <w:proofErr w:type="spellEnd"/>
      <w:r w:rsidR="003C7632">
        <w:rPr>
          <w:rFonts w:ascii="Times New Roman" w:eastAsiaTheme="minorEastAsia" w:hAnsi="Times New Roman" w:cs="Times New Roman"/>
          <w:sz w:val="24"/>
          <w:szCs w:val="24"/>
        </w:rPr>
        <w:t xml:space="preserve"> della valvola (12).</w:t>
      </w:r>
      <w:r w:rsidR="005A4A8B">
        <w:rPr>
          <w:rFonts w:ascii="Times New Roman" w:eastAsiaTheme="minorEastAsia" w:hAnsi="Times New Roman" w:cs="Times New Roman"/>
          <w:sz w:val="24"/>
          <w:szCs w:val="24"/>
        </w:rPr>
        <w:t xml:space="preserve"> </w:t>
      </w:r>
      <w:r w:rsidR="00746937">
        <w:rPr>
          <w:rFonts w:ascii="Times New Roman" w:eastAsiaTheme="minorEastAsia" w:hAnsi="Times New Roman" w:cs="Times New Roman"/>
          <w:sz w:val="24"/>
          <w:szCs w:val="24"/>
        </w:rPr>
        <w:t>Il passaggio di aria di carico e scarico del serbatoio è regolato per mezzo delle resistenze (8) e (9), maggiore è il loro grado di apertura e minore sarà il tempo di riempimento e svuotamento del serbatoio, di conseguenza anche l’andamento della pressione P</w:t>
      </w:r>
      <w:r w:rsidR="00746937">
        <w:rPr>
          <w:rFonts w:ascii="Times New Roman" w:eastAsiaTheme="minorEastAsia" w:hAnsi="Times New Roman" w:cs="Times New Roman"/>
          <w:sz w:val="24"/>
          <w:szCs w:val="24"/>
          <w:vertAlign w:val="subscript"/>
        </w:rPr>
        <w:t>1</w:t>
      </w:r>
      <w:r w:rsidR="00746937">
        <w:rPr>
          <w:rFonts w:ascii="Times New Roman" w:eastAsiaTheme="minorEastAsia" w:hAnsi="Times New Roman" w:cs="Times New Roman"/>
          <w:sz w:val="24"/>
          <w:szCs w:val="24"/>
        </w:rPr>
        <w:t xml:space="preserve"> sarà più ripido.</w:t>
      </w:r>
    </w:p>
    <w:p w14:paraId="0F8F36E7" w14:textId="658548E1" w:rsidR="00E33D7F" w:rsidRDefault="000474DC" w:rsidP="002410B1">
      <w:pPr>
        <w:jc w:val="both"/>
        <w:rPr>
          <w:rFonts w:ascii="Times New Roman" w:eastAsiaTheme="minorEastAsia" w:hAnsi="Times New Roman" w:cs="Times New Roman"/>
          <w:sz w:val="24"/>
          <w:szCs w:val="24"/>
        </w:rPr>
      </w:pPr>
      <w:r w:rsidRPr="000474DC">
        <w:rPr>
          <w:rFonts w:ascii="Times New Roman" w:eastAsiaTheme="minorEastAsia" w:hAnsi="Times New Roman" w:cs="Times New Roman"/>
          <w:sz w:val="24"/>
          <w:szCs w:val="24"/>
        </w:rPr>
        <w:t xml:space="preserve">Infine, in ambiente </w:t>
      </w:r>
      <w:proofErr w:type="spellStart"/>
      <w:r w:rsidRPr="000474DC">
        <w:rPr>
          <w:rFonts w:ascii="Times New Roman" w:eastAsiaTheme="minorEastAsia" w:hAnsi="Times New Roman" w:cs="Times New Roman"/>
          <w:sz w:val="24"/>
          <w:szCs w:val="24"/>
        </w:rPr>
        <w:t>Labview</w:t>
      </w:r>
      <w:proofErr w:type="spellEnd"/>
      <w:r w:rsidRPr="000474DC">
        <w:rPr>
          <w:rFonts w:ascii="Times New Roman" w:eastAsiaTheme="minorEastAsia" w:hAnsi="Times New Roman" w:cs="Times New Roman"/>
          <w:sz w:val="24"/>
          <w:szCs w:val="24"/>
        </w:rPr>
        <w:t xml:space="preserve"> vengono elaborati ed analizzati i dati rilevati </w:t>
      </w:r>
      <w:r w:rsidR="00D55E79">
        <w:rPr>
          <w:rFonts w:ascii="Times New Roman" w:eastAsiaTheme="minorEastAsia" w:hAnsi="Times New Roman" w:cs="Times New Roman"/>
          <w:sz w:val="24"/>
          <w:szCs w:val="24"/>
        </w:rPr>
        <w:t>dai sensori laser (5), di pressione (</w:t>
      </w:r>
      <w:r w:rsidR="00196635">
        <w:rPr>
          <w:rFonts w:ascii="Times New Roman" w:eastAsiaTheme="minorEastAsia" w:hAnsi="Times New Roman" w:cs="Times New Roman"/>
          <w:sz w:val="24"/>
          <w:szCs w:val="24"/>
        </w:rPr>
        <w:t>15</w:t>
      </w:r>
      <w:r w:rsidR="00D55E79">
        <w:rPr>
          <w:rFonts w:ascii="Times New Roman" w:eastAsiaTheme="minorEastAsia" w:hAnsi="Times New Roman" w:cs="Times New Roman"/>
          <w:sz w:val="24"/>
          <w:szCs w:val="24"/>
        </w:rPr>
        <w:t>) e dal flussimetro (4), in modo tale da ottenere dei grafici rappresentanti l’andamento di</w:t>
      </w:r>
      <w:r w:rsidRPr="000474DC">
        <w:rPr>
          <w:rFonts w:ascii="Times New Roman" w:eastAsiaTheme="minorEastAsia" w:hAnsi="Times New Roman" w:cs="Times New Roman"/>
          <w:sz w:val="24"/>
          <w:szCs w:val="24"/>
        </w:rPr>
        <w:t xml:space="preserve"> spostamento della membrana </w:t>
      </w:r>
      <w:r w:rsidRPr="00683B6D">
        <w:rPr>
          <w:rFonts w:ascii="Times New Roman" w:eastAsiaTheme="minorEastAsia" w:hAnsi="Times New Roman" w:cs="Times New Roman"/>
          <w:i/>
          <w:iCs/>
          <w:sz w:val="24"/>
          <w:szCs w:val="24"/>
        </w:rPr>
        <w:t>x</w:t>
      </w:r>
      <w:r w:rsidRPr="000474DC">
        <w:rPr>
          <w:rFonts w:ascii="Times New Roman" w:eastAsiaTheme="minorEastAsia" w:hAnsi="Times New Roman" w:cs="Times New Roman"/>
          <w:sz w:val="24"/>
          <w:szCs w:val="24"/>
        </w:rPr>
        <w:t xml:space="preserve">, di pressione </w:t>
      </w:r>
      <w:r w:rsidRPr="00683B6D">
        <w:rPr>
          <w:rFonts w:ascii="Times New Roman" w:eastAsiaTheme="minorEastAsia" w:hAnsi="Times New Roman" w:cs="Times New Roman"/>
          <w:i/>
          <w:iCs/>
          <w:sz w:val="24"/>
          <w:szCs w:val="24"/>
        </w:rPr>
        <w:t>P</w:t>
      </w:r>
      <w:r w:rsidRPr="00683B6D">
        <w:rPr>
          <w:rFonts w:ascii="Times New Roman" w:eastAsiaTheme="minorEastAsia" w:hAnsi="Times New Roman" w:cs="Times New Roman"/>
          <w:i/>
          <w:iCs/>
          <w:sz w:val="24"/>
          <w:szCs w:val="24"/>
          <w:vertAlign w:val="subscript"/>
        </w:rPr>
        <w:t>1</w:t>
      </w:r>
      <w:r w:rsidRPr="000474DC">
        <w:rPr>
          <w:rFonts w:ascii="Times New Roman" w:eastAsiaTheme="minorEastAsia" w:hAnsi="Times New Roman" w:cs="Times New Roman"/>
          <w:sz w:val="24"/>
          <w:szCs w:val="24"/>
        </w:rPr>
        <w:t xml:space="preserve"> e di portata </w:t>
      </w:r>
      <w:r w:rsidRPr="00683B6D">
        <w:rPr>
          <w:rFonts w:ascii="Times New Roman" w:eastAsiaTheme="minorEastAsia" w:hAnsi="Times New Roman" w:cs="Times New Roman"/>
          <w:i/>
          <w:iCs/>
          <w:sz w:val="24"/>
          <w:szCs w:val="24"/>
        </w:rPr>
        <w:t>Q</w:t>
      </w:r>
      <w:r w:rsidRPr="000474DC">
        <w:rPr>
          <w:rFonts w:ascii="Times New Roman" w:eastAsiaTheme="minorEastAsia" w:hAnsi="Times New Roman" w:cs="Times New Roman"/>
          <w:sz w:val="24"/>
          <w:szCs w:val="24"/>
        </w:rPr>
        <w:t xml:space="preserve"> che attraversa la valvola.</w:t>
      </w:r>
    </w:p>
    <w:p w14:paraId="1D42D436" w14:textId="77777777" w:rsidR="004D3CEC" w:rsidRPr="002410B1" w:rsidRDefault="004D3CEC" w:rsidP="002410B1">
      <w:pPr>
        <w:jc w:val="both"/>
        <w:rPr>
          <w:rFonts w:ascii="Times New Roman" w:eastAsiaTheme="minorEastAsia" w:hAnsi="Times New Roman" w:cs="Times New Roman"/>
          <w:sz w:val="24"/>
          <w:szCs w:val="24"/>
        </w:rPr>
      </w:pPr>
    </w:p>
    <w:p w14:paraId="034715CF" w14:textId="2E9B8A1D" w:rsidR="00AC63DB" w:rsidRPr="0058735A" w:rsidRDefault="0058735A">
      <w:pPr>
        <w:pStyle w:val="Paragrafoelenco"/>
        <w:numPr>
          <w:ilvl w:val="2"/>
          <w:numId w:val="13"/>
        </w:numPr>
        <w:rPr>
          <w:rFonts w:ascii="Times New Roman" w:eastAsiaTheme="minorEastAsia" w:hAnsi="Times New Roman" w:cs="Times New Roman"/>
          <w:b/>
          <w:sz w:val="24"/>
          <w:szCs w:val="24"/>
        </w:rPr>
      </w:pPr>
      <w:r>
        <w:rPr>
          <w:rFonts w:ascii="Times New Roman" w:eastAsiaTheme="minorEastAsia" w:hAnsi="Times New Roman" w:cs="Times New Roman"/>
          <w:b/>
          <w:sz w:val="24"/>
          <w:szCs w:val="24"/>
        </w:rPr>
        <w:t>Banco prova per prove statiche e dinamiche sul pattino</w:t>
      </w:r>
      <w:r w:rsidR="00AC63DB" w:rsidRPr="0058735A">
        <w:rPr>
          <w:rFonts w:ascii="Times New Roman" w:eastAsiaTheme="minorEastAsia" w:hAnsi="Times New Roman" w:cs="Times New Roman"/>
          <w:b/>
          <w:sz w:val="24"/>
          <w:szCs w:val="24"/>
        </w:rPr>
        <w:t xml:space="preserve"> </w:t>
      </w:r>
    </w:p>
    <w:p w14:paraId="06070303" w14:textId="77777777" w:rsidR="004D3CEC" w:rsidRDefault="004D3CEC" w:rsidP="00052018">
      <w:pPr>
        <w:jc w:val="both"/>
        <w:rPr>
          <w:rFonts w:ascii="Times New Roman" w:eastAsiaTheme="minorEastAsia" w:hAnsi="Times New Roman" w:cs="Times New Roman"/>
          <w:sz w:val="24"/>
          <w:szCs w:val="24"/>
        </w:rPr>
      </w:pPr>
    </w:p>
    <w:p w14:paraId="4C5FC64E" w14:textId="2B003C31" w:rsidR="00052018" w:rsidRPr="00052018" w:rsidRDefault="00052018" w:rsidP="00052018">
      <w:pPr>
        <w:jc w:val="both"/>
        <w:rPr>
          <w:rFonts w:ascii="Times New Roman" w:eastAsiaTheme="minorEastAsia" w:hAnsi="Times New Roman" w:cs="Times New Roman"/>
          <w:sz w:val="24"/>
          <w:szCs w:val="24"/>
        </w:rPr>
      </w:pPr>
      <w:r w:rsidRPr="00052018">
        <w:rPr>
          <w:rFonts w:ascii="Times New Roman" w:eastAsiaTheme="minorEastAsia" w:hAnsi="Times New Roman" w:cs="Times New Roman"/>
          <w:sz w:val="24"/>
          <w:szCs w:val="24"/>
        </w:rPr>
        <w:t>Il banco prova in questione è mostrat</w:t>
      </w:r>
      <w:r>
        <w:rPr>
          <w:rFonts w:ascii="Times New Roman" w:eastAsiaTheme="minorEastAsia" w:hAnsi="Times New Roman" w:cs="Times New Roman"/>
          <w:sz w:val="24"/>
          <w:szCs w:val="24"/>
        </w:rPr>
        <w:t>o</w:t>
      </w:r>
      <w:r w:rsidRPr="00052018">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nella</w:t>
      </w:r>
      <w:r w:rsidRPr="00052018">
        <w:rPr>
          <w:rFonts w:ascii="Times New Roman" w:eastAsiaTheme="minorEastAsia" w:hAnsi="Times New Roman" w:cs="Times New Roman"/>
          <w:sz w:val="24"/>
          <w:szCs w:val="24"/>
        </w:rPr>
        <w:t xml:space="preserve"> fotografia in figura</w:t>
      </w:r>
      <w:r>
        <w:rPr>
          <w:rFonts w:ascii="Times New Roman" w:eastAsiaTheme="minorEastAsia" w:hAnsi="Times New Roman" w:cs="Times New Roman"/>
          <w:sz w:val="24"/>
          <w:szCs w:val="24"/>
        </w:rPr>
        <w:t xml:space="preserve"> </w:t>
      </w:r>
      <w:r w:rsidR="00C21760">
        <w:rPr>
          <w:rFonts w:ascii="Times New Roman" w:eastAsiaTheme="minorEastAsia" w:hAnsi="Times New Roman" w:cs="Times New Roman"/>
          <w:sz w:val="24"/>
          <w:szCs w:val="24"/>
        </w:rPr>
        <w:t>2.</w:t>
      </w:r>
      <w:r w:rsidR="00916222">
        <w:rPr>
          <w:rFonts w:ascii="Times New Roman" w:eastAsiaTheme="minorEastAsia" w:hAnsi="Times New Roman" w:cs="Times New Roman"/>
          <w:sz w:val="24"/>
          <w:szCs w:val="24"/>
        </w:rPr>
        <w:t>25</w:t>
      </w:r>
      <w:r w:rsidRPr="00052018">
        <w:rPr>
          <w:rFonts w:ascii="Times New Roman" w:eastAsiaTheme="minorEastAsia" w:hAnsi="Times New Roman" w:cs="Times New Roman"/>
          <w:sz w:val="24"/>
          <w:szCs w:val="24"/>
        </w:rPr>
        <w:t>,</w:t>
      </w:r>
      <w:r>
        <w:rPr>
          <w:rFonts w:ascii="Times New Roman" w:eastAsiaTheme="minorEastAsia" w:hAnsi="Times New Roman" w:cs="Times New Roman"/>
          <w:sz w:val="24"/>
          <w:szCs w:val="24"/>
        </w:rPr>
        <w:t xml:space="preserve"> la strumentazione utilizzata permette di effettuare prove di tipo statico o dinamico sui cuscinetti pneumostatici. La configurazione oggetto di questa tesi prevede solo l’esecuzione di prove statiche</w:t>
      </w:r>
      <w:r w:rsidR="001C63F9">
        <w:rPr>
          <w:rFonts w:ascii="Times New Roman" w:eastAsiaTheme="minorEastAsia" w:hAnsi="Times New Roman" w:cs="Times New Roman"/>
          <w:sz w:val="24"/>
          <w:szCs w:val="24"/>
        </w:rPr>
        <w:t xml:space="preserve"> sul pattino, con un montaggio della valvola ad esso per mezzo di una tubazione.</w:t>
      </w:r>
    </w:p>
    <w:p w14:paraId="4F8206D5" w14:textId="77777777" w:rsidR="006D7C5C" w:rsidRDefault="006D7C5C">
      <w:pPr>
        <w:rPr>
          <w:rFonts w:ascii="Times New Roman" w:hAnsi="Times New Roman" w:cs="Times New Roman"/>
          <w:sz w:val="24"/>
          <w:szCs w:val="24"/>
        </w:rPr>
      </w:pPr>
    </w:p>
    <w:p w14:paraId="7CD98814" w14:textId="77777777" w:rsidR="00C21760" w:rsidRDefault="00DD1A45" w:rsidP="00C21760">
      <w:pPr>
        <w:keepNext/>
        <w:jc w:val="center"/>
      </w:pPr>
      <w:r>
        <w:rPr>
          <w:rFonts w:ascii="Times New Roman" w:hAnsi="Times New Roman" w:cs="Times New Roman"/>
          <w:noProof/>
          <w:sz w:val="24"/>
          <w:szCs w:val="24"/>
          <w:lang w:eastAsia="it-IT"/>
        </w:rPr>
        <w:drawing>
          <wp:inline distT="0" distB="0" distL="0" distR="0" wp14:anchorId="22692B16" wp14:editId="5C349FA5">
            <wp:extent cx="5415143" cy="4061637"/>
            <wp:effectExtent l="0" t="0" r="0" b="0"/>
            <wp:docPr id="39" name="Im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20230628_121218.jp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447170" cy="4085659"/>
                    </a:xfrm>
                    <a:prstGeom prst="rect">
                      <a:avLst/>
                    </a:prstGeom>
                  </pic:spPr>
                </pic:pic>
              </a:graphicData>
            </a:graphic>
          </wp:inline>
        </w:drawing>
      </w:r>
    </w:p>
    <w:p w14:paraId="2DD3D3C9" w14:textId="020D312B" w:rsidR="00052018" w:rsidRDefault="00C21760" w:rsidP="00C21760">
      <w:pPr>
        <w:pStyle w:val="Didascalia"/>
        <w:jc w:val="center"/>
      </w:pPr>
      <w:r>
        <w:t>Figura 2.</w:t>
      </w:r>
      <w:r w:rsidR="00000000">
        <w:fldChar w:fldCharType="begin"/>
      </w:r>
      <w:r w:rsidR="00000000">
        <w:instrText xml:space="preserve"> SEQ Figura_2. \* ARABIC </w:instrText>
      </w:r>
      <w:r w:rsidR="00000000">
        <w:fldChar w:fldCharType="separate"/>
      </w:r>
      <w:r w:rsidR="00B52170">
        <w:rPr>
          <w:noProof/>
        </w:rPr>
        <w:t>25</w:t>
      </w:r>
      <w:r w:rsidR="00000000">
        <w:rPr>
          <w:noProof/>
        </w:rPr>
        <w:fldChar w:fldCharType="end"/>
      </w:r>
      <w:r w:rsidRPr="00C21760">
        <w:t>: fotografia del banco prova per prove statiche e dinamiche sul pattino.</w:t>
      </w:r>
    </w:p>
    <w:p w14:paraId="5EFDF004" w14:textId="75C33525" w:rsidR="00B1608D" w:rsidRDefault="00D277E6" w:rsidP="00DD1A45">
      <w:pPr>
        <w:jc w:val="both"/>
        <w:rPr>
          <w:rFonts w:ascii="Times New Roman" w:hAnsi="Times New Roman" w:cs="Times New Roman"/>
          <w:sz w:val="24"/>
          <w:szCs w:val="24"/>
        </w:rPr>
      </w:pPr>
      <w:r>
        <w:rPr>
          <w:rFonts w:ascii="Times New Roman" w:hAnsi="Times New Roman" w:cs="Times New Roman"/>
          <w:sz w:val="24"/>
          <w:szCs w:val="24"/>
        </w:rPr>
        <w:lastRenderedPageBreak/>
        <w:t xml:space="preserve">La base </w:t>
      </w:r>
      <w:r w:rsidR="006D238F">
        <w:rPr>
          <w:rFonts w:ascii="Times New Roman" w:hAnsi="Times New Roman" w:cs="Times New Roman"/>
          <w:sz w:val="24"/>
          <w:szCs w:val="24"/>
        </w:rPr>
        <w:t xml:space="preserve">del banco </w:t>
      </w:r>
      <w:r>
        <w:rPr>
          <w:rFonts w:ascii="Times New Roman" w:hAnsi="Times New Roman" w:cs="Times New Roman"/>
          <w:sz w:val="24"/>
          <w:szCs w:val="24"/>
        </w:rPr>
        <w:t>(vedi</w:t>
      </w:r>
      <w:r w:rsidR="006D238F">
        <w:rPr>
          <w:rFonts w:ascii="Times New Roman" w:hAnsi="Times New Roman" w:cs="Times New Roman"/>
          <w:sz w:val="24"/>
          <w:szCs w:val="24"/>
        </w:rPr>
        <w:t xml:space="preserve"> figura </w:t>
      </w:r>
      <w:r w:rsidR="008B6A39">
        <w:rPr>
          <w:rFonts w:ascii="Times New Roman" w:hAnsi="Times New Roman" w:cs="Times New Roman"/>
          <w:sz w:val="24"/>
          <w:szCs w:val="24"/>
        </w:rPr>
        <w:t>2.</w:t>
      </w:r>
      <w:r w:rsidR="00916222">
        <w:rPr>
          <w:rFonts w:ascii="Times New Roman" w:hAnsi="Times New Roman" w:cs="Times New Roman"/>
          <w:sz w:val="24"/>
          <w:szCs w:val="24"/>
        </w:rPr>
        <w:t>25</w:t>
      </w:r>
      <w:r>
        <w:rPr>
          <w:rFonts w:ascii="Times New Roman" w:hAnsi="Times New Roman" w:cs="Times New Roman"/>
          <w:sz w:val="24"/>
          <w:szCs w:val="24"/>
        </w:rPr>
        <w:t>) è</w:t>
      </w:r>
      <w:r w:rsidR="006D238F">
        <w:rPr>
          <w:rFonts w:ascii="Times New Roman" w:hAnsi="Times New Roman" w:cs="Times New Roman"/>
          <w:sz w:val="24"/>
          <w:szCs w:val="24"/>
        </w:rPr>
        <w:t xml:space="preserve"> formata da una lastra di granito, realizzata con una geometria e tolleranze molto precise, agli angoli della quale sono posizionate quattro colonne portanti, che sorreggono</w:t>
      </w:r>
      <w:r w:rsidR="001846AF">
        <w:rPr>
          <w:rFonts w:ascii="Times New Roman" w:hAnsi="Times New Roman" w:cs="Times New Roman"/>
          <w:sz w:val="24"/>
          <w:szCs w:val="24"/>
        </w:rPr>
        <w:t xml:space="preserve"> due piastre di sostegno. La piastra inferiore sostiene un cilindro pneumatico</w:t>
      </w:r>
      <w:r w:rsidR="00030492">
        <w:rPr>
          <w:rFonts w:ascii="Times New Roman" w:hAnsi="Times New Roman" w:cs="Times New Roman"/>
          <w:sz w:val="24"/>
          <w:szCs w:val="24"/>
        </w:rPr>
        <w:t xml:space="preserve">, visibile in figura </w:t>
      </w:r>
      <w:r w:rsidR="008B6A39">
        <w:rPr>
          <w:rFonts w:ascii="Times New Roman" w:hAnsi="Times New Roman" w:cs="Times New Roman"/>
          <w:sz w:val="24"/>
          <w:szCs w:val="24"/>
        </w:rPr>
        <w:t>2.</w:t>
      </w:r>
      <w:r w:rsidR="00916222">
        <w:rPr>
          <w:rFonts w:ascii="Times New Roman" w:hAnsi="Times New Roman" w:cs="Times New Roman"/>
          <w:sz w:val="24"/>
          <w:szCs w:val="24"/>
        </w:rPr>
        <w:t>2</w:t>
      </w:r>
      <w:r w:rsidR="00EA38E6">
        <w:rPr>
          <w:rFonts w:ascii="Times New Roman" w:hAnsi="Times New Roman" w:cs="Times New Roman"/>
          <w:sz w:val="24"/>
          <w:szCs w:val="24"/>
        </w:rPr>
        <w:t>7</w:t>
      </w:r>
      <w:r w:rsidR="00030492">
        <w:rPr>
          <w:rFonts w:ascii="Times New Roman" w:hAnsi="Times New Roman" w:cs="Times New Roman"/>
          <w:sz w:val="24"/>
          <w:szCs w:val="24"/>
        </w:rPr>
        <w:t>,</w:t>
      </w:r>
      <w:r w:rsidR="001846AF">
        <w:rPr>
          <w:rFonts w:ascii="Times New Roman" w:hAnsi="Times New Roman" w:cs="Times New Roman"/>
          <w:sz w:val="24"/>
          <w:szCs w:val="24"/>
        </w:rPr>
        <w:t xml:space="preserve"> incaricato dell’applicazione della forza al pattino, invece, la piastra superiore funge da sostegno </w:t>
      </w:r>
      <w:r w:rsidR="00C07A56">
        <w:rPr>
          <w:rFonts w:ascii="Times New Roman" w:hAnsi="Times New Roman" w:cs="Times New Roman"/>
          <w:sz w:val="24"/>
          <w:szCs w:val="24"/>
        </w:rPr>
        <w:t>per uno shaker elettromagnetico</w:t>
      </w:r>
      <w:r w:rsidR="001846AF">
        <w:rPr>
          <w:rFonts w:ascii="Times New Roman" w:hAnsi="Times New Roman" w:cs="Times New Roman"/>
          <w:sz w:val="24"/>
          <w:szCs w:val="24"/>
        </w:rPr>
        <w:t xml:space="preserve"> necessari</w:t>
      </w:r>
      <w:r w:rsidR="00C07A56">
        <w:rPr>
          <w:rFonts w:ascii="Times New Roman" w:hAnsi="Times New Roman" w:cs="Times New Roman"/>
          <w:sz w:val="24"/>
          <w:szCs w:val="24"/>
        </w:rPr>
        <w:t xml:space="preserve">o per </w:t>
      </w:r>
      <w:r w:rsidR="001846AF">
        <w:rPr>
          <w:rFonts w:ascii="Times New Roman" w:hAnsi="Times New Roman" w:cs="Times New Roman"/>
          <w:sz w:val="24"/>
          <w:szCs w:val="24"/>
        </w:rPr>
        <w:t xml:space="preserve">esecuzione di eventuali prove dinamiche. </w:t>
      </w:r>
      <w:r w:rsidR="00030492">
        <w:rPr>
          <w:rFonts w:ascii="Times New Roman" w:hAnsi="Times New Roman" w:cs="Times New Roman"/>
          <w:sz w:val="24"/>
          <w:szCs w:val="24"/>
        </w:rPr>
        <w:t xml:space="preserve">Il cuscinetto pneumostatico viene posizionato al centro del basamento in granito e viene tenuto in posizione </w:t>
      </w:r>
      <w:r w:rsidR="00C07A56">
        <w:rPr>
          <w:rFonts w:ascii="Times New Roman" w:hAnsi="Times New Roman" w:cs="Times New Roman"/>
          <w:sz w:val="24"/>
          <w:szCs w:val="24"/>
        </w:rPr>
        <w:t>per mezzo di un puntalino con estremità di forma diversa a seconda della tipologia di interfaccia presente sul pattino da testare</w:t>
      </w:r>
      <w:r w:rsidR="00EA38E6">
        <w:rPr>
          <w:rFonts w:ascii="Times New Roman" w:hAnsi="Times New Roman" w:cs="Times New Roman"/>
          <w:sz w:val="24"/>
          <w:szCs w:val="24"/>
        </w:rPr>
        <w:t xml:space="preserve"> (in figura 2.26 ne vengono riportati alcuni esempi)</w:t>
      </w:r>
      <w:r w:rsidR="00030492">
        <w:rPr>
          <w:rFonts w:ascii="Times New Roman" w:hAnsi="Times New Roman" w:cs="Times New Roman"/>
          <w:sz w:val="24"/>
          <w:szCs w:val="24"/>
        </w:rPr>
        <w:t>.</w:t>
      </w:r>
    </w:p>
    <w:p w14:paraId="6DF56FEF" w14:textId="4AC32B3F" w:rsidR="00030492" w:rsidRDefault="00030492" w:rsidP="00DD1A45">
      <w:pPr>
        <w:jc w:val="both"/>
        <w:rPr>
          <w:rFonts w:ascii="Times New Roman" w:hAnsi="Times New Roman" w:cs="Times New Roman"/>
          <w:sz w:val="24"/>
          <w:szCs w:val="24"/>
        </w:rPr>
      </w:pPr>
    </w:p>
    <w:p w14:paraId="406FA82A" w14:textId="6E61FDBF" w:rsidR="00EA38E6" w:rsidRDefault="00EA38E6" w:rsidP="00EA38E6">
      <w:pPr>
        <w:keepNext/>
        <w:spacing w:after="0"/>
        <w:jc w:val="center"/>
      </w:pPr>
      <w:r>
        <w:rPr>
          <w:noProof/>
        </w:rPr>
        <w:drawing>
          <wp:inline distT="0" distB="0" distL="0" distR="0" wp14:anchorId="4D93712E" wp14:editId="37E276FB">
            <wp:extent cx="5029200" cy="1667933"/>
            <wp:effectExtent l="0" t="0" r="0" b="8890"/>
            <wp:docPr id="1376293477" name="Immagine 6" descr="Immagine che contiene interno, elettronica, muro,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293477" name="Immagine 6" descr="Immagine che contiene interno, elettronica, muro, design&#10;&#10;Descrizione generata automaticamente"/>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l="6918" t="10144" r="10893" b="29281"/>
                    <a:stretch/>
                  </pic:blipFill>
                  <pic:spPr bwMode="auto">
                    <a:xfrm>
                      <a:off x="0" y="0"/>
                      <a:ext cx="5029200" cy="1667933"/>
                    </a:xfrm>
                    <a:prstGeom prst="rect">
                      <a:avLst/>
                    </a:prstGeom>
                    <a:noFill/>
                    <a:ln>
                      <a:noFill/>
                    </a:ln>
                    <a:extLst>
                      <a:ext uri="{53640926-AAD7-44D8-BBD7-CCE9431645EC}">
                        <a14:shadowObscured xmlns:a14="http://schemas.microsoft.com/office/drawing/2010/main"/>
                      </a:ext>
                    </a:extLst>
                  </pic:spPr>
                </pic:pic>
              </a:graphicData>
            </a:graphic>
          </wp:inline>
        </w:drawing>
      </w:r>
    </w:p>
    <w:p w14:paraId="0749F024" w14:textId="77777777" w:rsidR="00EA38E6" w:rsidRDefault="00EA38E6" w:rsidP="00EA38E6">
      <w:pPr>
        <w:keepNext/>
        <w:jc w:val="center"/>
      </w:pPr>
      <w:r>
        <w:rPr>
          <w:noProof/>
        </w:rPr>
        <w:drawing>
          <wp:inline distT="0" distB="0" distL="0" distR="0" wp14:anchorId="764AB3A3" wp14:editId="31AF948B">
            <wp:extent cx="5029200" cy="1670568"/>
            <wp:effectExtent l="0" t="0" r="0" b="6350"/>
            <wp:docPr id="1078162597" name="Immagine 7" descr="Immagine che contiene interno, mu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162597" name="Immagine 7" descr="Immagine che contiene interno, muro&#10;&#10;Descrizione generata automaticamente"/>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l="8163" t="20905" r="12284" b="20369"/>
                    <a:stretch/>
                  </pic:blipFill>
                  <pic:spPr bwMode="auto">
                    <a:xfrm>
                      <a:off x="0" y="0"/>
                      <a:ext cx="5029200" cy="1670568"/>
                    </a:xfrm>
                    <a:prstGeom prst="rect">
                      <a:avLst/>
                    </a:prstGeom>
                    <a:noFill/>
                    <a:ln>
                      <a:noFill/>
                    </a:ln>
                    <a:extLst>
                      <a:ext uri="{53640926-AAD7-44D8-BBD7-CCE9431645EC}">
                        <a14:shadowObscured xmlns:a14="http://schemas.microsoft.com/office/drawing/2010/main"/>
                      </a:ext>
                    </a:extLst>
                  </pic:spPr>
                </pic:pic>
              </a:graphicData>
            </a:graphic>
          </wp:inline>
        </w:drawing>
      </w:r>
    </w:p>
    <w:p w14:paraId="3FDF8BA0" w14:textId="4DF557A3" w:rsidR="00EA38E6" w:rsidRDefault="00EA38E6" w:rsidP="00EA38E6">
      <w:pPr>
        <w:pStyle w:val="Didascalia"/>
        <w:jc w:val="center"/>
      </w:pPr>
      <w:r>
        <w:t>Figura 2.</w:t>
      </w:r>
      <w:r w:rsidR="00000000">
        <w:fldChar w:fldCharType="begin"/>
      </w:r>
      <w:r w:rsidR="00000000">
        <w:instrText xml:space="preserve"> SEQ Figura_2. \* ARABIC </w:instrText>
      </w:r>
      <w:r w:rsidR="00000000">
        <w:fldChar w:fldCharType="separate"/>
      </w:r>
      <w:r w:rsidR="00B52170">
        <w:rPr>
          <w:noProof/>
        </w:rPr>
        <w:t>26</w:t>
      </w:r>
      <w:r w:rsidR="00000000">
        <w:rPr>
          <w:noProof/>
        </w:rPr>
        <w:fldChar w:fldCharType="end"/>
      </w:r>
      <w:r>
        <w:t>: fotografie di diverse tipologie di pattino con i rispettivi puntali.</w:t>
      </w:r>
    </w:p>
    <w:p w14:paraId="7F18F78A" w14:textId="77777777" w:rsidR="00EA38E6" w:rsidRPr="00EA38E6" w:rsidRDefault="00EA38E6" w:rsidP="00EA38E6"/>
    <w:p w14:paraId="26D6C8AC" w14:textId="7F60D245" w:rsidR="008B6A39" w:rsidRDefault="00DD1A45" w:rsidP="008B6A39">
      <w:pPr>
        <w:keepNext/>
        <w:jc w:val="center"/>
      </w:pPr>
      <w:r w:rsidRPr="004D645A">
        <w:rPr>
          <w:rFonts w:ascii="Times New Roman" w:hAnsi="Times New Roman" w:cs="Times New Roman"/>
          <w:noProof/>
          <w:sz w:val="24"/>
          <w:szCs w:val="24"/>
          <w:lang w:eastAsia="it-IT"/>
        </w:rPr>
        <w:drawing>
          <wp:inline distT="0" distB="0" distL="0" distR="0" wp14:anchorId="0FACA12A" wp14:editId="79A23DBB">
            <wp:extent cx="4385734" cy="2800495"/>
            <wp:effectExtent l="0" t="0" r="0" b="0"/>
            <wp:docPr id="40" name="Im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cstate="print">
                      <a:extLst>
                        <a:ext uri="{28A0092B-C50C-407E-A947-70E740481C1C}">
                          <a14:useLocalDpi xmlns:a14="http://schemas.microsoft.com/office/drawing/2010/main" val="0"/>
                        </a:ext>
                      </a:extLst>
                    </a:blip>
                    <a:stretch>
                      <a:fillRect/>
                    </a:stretch>
                  </pic:blipFill>
                  <pic:spPr bwMode="auto">
                    <a:xfrm>
                      <a:off x="0" y="0"/>
                      <a:ext cx="4408205" cy="2814844"/>
                    </a:xfrm>
                    <a:prstGeom prst="rect">
                      <a:avLst/>
                    </a:prstGeom>
                    <a:noFill/>
                    <a:ln>
                      <a:noFill/>
                    </a:ln>
                  </pic:spPr>
                </pic:pic>
              </a:graphicData>
            </a:graphic>
          </wp:inline>
        </w:drawing>
      </w:r>
    </w:p>
    <w:p w14:paraId="7E823378" w14:textId="65C5C41F" w:rsidR="006F6622" w:rsidRDefault="008B6A39" w:rsidP="002A39A9">
      <w:pPr>
        <w:pStyle w:val="Didascalia"/>
        <w:jc w:val="center"/>
      </w:pPr>
      <w:r>
        <w:t>Figura 2.</w:t>
      </w:r>
      <w:r w:rsidR="00000000">
        <w:fldChar w:fldCharType="begin"/>
      </w:r>
      <w:r w:rsidR="00000000">
        <w:instrText xml:space="preserve"> SEQ Figura_2. \* ARABIC </w:instrText>
      </w:r>
      <w:r w:rsidR="00000000">
        <w:fldChar w:fldCharType="separate"/>
      </w:r>
      <w:r w:rsidR="00B52170">
        <w:rPr>
          <w:noProof/>
        </w:rPr>
        <w:t>27</w:t>
      </w:r>
      <w:r w:rsidR="00000000">
        <w:rPr>
          <w:noProof/>
        </w:rPr>
        <w:fldChar w:fldCharType="end"/>
      </w:r>
      <w:r w:rsidRPr="008B6A39">
        <w:t>: rappresentazione del cilindro pneumatico.</w:t>
      </w:r>
    </w:p>
    <w:p w14:paraId="4B0FC803" w14:textId="77777777" w:rsidR="006F6622" w:rsidRPr="006F6622" w:rsidRDefault="006F6622" w:rsidP="006F6622">
      <w:pPr>
        <w:jc w:val="both"/>
        <w:rPr>
          <w:rFonts w:ascii="Times New Roman" w:hAnsi="Times New Roman" w:cs="Times New Roman"/>
          <w:sz w:val="24"/>
          <w:szCs w:val="24"/>
        </w:rPr>
      </w:pPr>
      <w:r w:rsidRPr="006F6622">
        <w:rPr>
          <w:rFonts w:ascii="Times New Roman" w:hAnsi="Times New Roman" w:cs="Times New Roman"/>
          <w:sz w:val="24"/>
          <w:szCs w:val="24"/>
        </w:rPr>
        <w:lastRenderedPageBreak/>
        <w:t>Gli elementi che compongono il cilindro pneumatico sono:</w:t>
      </w:r>
    </w:p>
    <w:p w14:paraId="3778EC17" w14:textId="77777777" w:rsidR="006F6622" w:rsidRPr="006F6622" w:rsidRDefault="006F6622">
      <w:pPr>
        <w:pStyle w:val="Paragrafoelenco"/>
        <w:numPr>
          <w:ilvl w:val="0"/>
          <w:numId w:val="9"/>
        </w:numPr>
        <w:jc w:val="both"/>
        <w:rPr>
          <w:rFonts w:ascii="Times New Roman" w:eastAsiaTheme="minorEastAsia" w:hAnsi="Times New Roman" w:cs="Times New Roman"/>
          <w:sz w:val="24"/>
          <w:szCs w:val="24"/>
        </w:rPr>
      </w:pPr>
      <w:r w:rsidRPr="006F6622">
        <w:rPr>
          <w:rFonts w:ascii="Times New Roman" w:eastAsiaTheme="minorEastAsia" w:hAnsi="Times New Roman" w:cs="Times New Roman"/>
          <w:sz w:val="24"/>
          <w:szCs w:val="24"/>
        </w:rPr>
        <w:t>Coperchio superiore (A), che fissa il cilindro alla piastra;</w:t>
      </w:r>
    </w:p>
    <w:p w14:paraId="3505EF65" w14:textId="4F645BBB" w:rsidR="006F6622" w:rsidRPr="006F6622" w:rsidRDefault="006F6622">
      <w:pPr>
        <w:pStyle w:val="Paragrafoelenco"/>
        <w:numPr>
          <w:ilvl w:val="0"/>
          <w:numId w:val="9"/>
        </w:numPr>
        <w:jc w:val="both"/>
        <w:rPr>
          <w:rFonts w:ascii="Times New Roman" w:eastAsiaTheme="minorEastAsia" w:hAnsi="Times New Roman" w:cs="Times New Roman"/>
          <w:sz w:val="24"/>
          <w:szCs w:val="24"/>
        </w:rPr>
      </w:pPr>
      <w:r w:rsidRPr="006F6622">
        <w:rPr>
          <w:rFonts w:ascii="Times New Roman" w:eastAsiaTheme="minorEastAsia" w:hAnsi="Times New Roman" w:cs="Times New Roman"/>
          <w:sz w:val="24"/>
          <w:szCs w:val="24"/>
        </w:rPr>
        <w:t>Due membrane</w:t>
      </w:r>
      <w:r w:rsidR="00B65F2C">
        <w:rPr>
          <w:rFonts w:ascii="Times New Roman" w:eastAsiaTheme="minorEastAsia" w:hAnsi="Times New Roman" w:cs="Times New Roman"/>
          <w:sz w:val="24"/>
          <w:szCs w:val="24"/>
        </w:rPr>
        <w:t xml:space="preserve"> in silicone</w:t>
      </w:r>
      <w:r w:rsidRPr="006F6622">
        <w:rPr>
          <w:rFonts w:ascii="Times New Roman" w:eastAsiaTheme="minorEastAsia" w:hAnsi="Times New Roman" w:cs="Times New Roman"/>
          <w:sz w:val="24"/>
          <w:szCs w:val="24"/>
        </w:rPr>
        <w:t xml:space="preserve"> (D), che sigillano la camera del cilindro;</w:t>
      </w:r>
    </w:p>
    <w:p w14:paraId="3FBDC2A5" w14:textId="77777777" w:rsidR="006F6622" w:rsidRPr="006F6622" w:rsidRDefault="006F6622">
      <w:pPr>
        <w:pStyle w:val="Paragrafoelenco"/>
        <w:numPr>
          <w:ilvl w:val="0"/>
          <w:numId w:val="9"/>
        </w:numPr>
        <w:jc w:val="both"/>
        <w:rPr>
          <w:rFonts w:ascii="Times New Roman" w:eastAsiaTheme="minorEastAsia" w:hAnsi="Times New Roman" w:cs="Times New Roman"/>
          <w:sz w:val="24"/>
          <w:szCs w:val="24"/>
        </w:rPr>
      </w:pPr>
      <w:r w:rsidRPr="006F6622">
        <w:rPr>
          <w:rFonts w:ascii="Times New Roman" w:eastAsiaTheme="minorEastAsia" w:hAnsi="Times New Roman" w:cs="Times New Roman"/>
          <w:sz w:val="24"/>
          <w:szCs w:val="24"/>
        </w:rPr>
        <w:t>Foro filettato (F) per la connessione della camera del cilindro all’alimentazione;</w:t>
      </w:r>
    </w:p>
    <w:p w14:paraId="6DE0FC52" w14:textId="379A1665" w:rsidR="006F6622" w:rsidRPr="006F6622" w:rsidRDefault="006F6622">
      <w:pPr>
        <w:pStyle w:val="Paragrafoelenco"/>
        <w:numPr>
          <w:ilvl w:val="0"/>
          <w:numId w:val="9"/>
        </w:numPr>
        <w:jc w:val="both"/>
        <w:rPr>
          <w:rFonts w:ascii="Times New Roman" w:eastAsiaTheme="minorEastAsia" w:hAnsi="Times New Roman" w:cs="Times New Roman"/>
          <w:sz w:val="24"/>
          <w:szCs w:val="24"/>
        </w:rPr>
      </w:pPr>
      <w:r w:rsidRPr="006F6622">
        <w:rPr>
          <w:rFonts w:ascii="Times New Roman" w:eastAsiaTheme="minorEastAsia" w:hAnsi="Times New Roman" w:cs="Times New Roman"/>
          <w:sz w:val="24"/>
          <w:szCs w:val="24"/>
        </w:rPr>
        <w:t>Piastra</w:t>
      </w:r>
      <w:r w:rsidR="00B65F2C">
        <w:rPr>
          <w:rFonts w:ascii="Times New Roman" w:eastAsiaTheme="minorEastAsia" w:hAnsi="Times New Roman" w:cs="Times New Roman"/>
          <w:sz w:val="24"/>
          <w:szCs w:val="24"/>
        </w:rPr>
        <w:t xml:space="preserve"> di fissaggio</w:t>
      </w:r>
      <w:r w:rsidRPr="006F6622">
        <w:rPr>
          <w:rFonts w:ascii="Times New Roman" w:eastAsiaTheme="minorEastAsia" w:hAnsi="Times New Roman" w:cs="Times New Roman"/>
          <w:sz w:val="24"/>
          <w:szCs w:val="24"/>
        </w:rPr>
        <w:t xml:space="preserve"> (C), per limitare la deformazione della membrana superiore;</w:t>
      </w:r>
    </w:p>
    <w:p w14:paraId="6B3CC175" w14:textId="23714174" w:rsidR="006F6622" w:rsidRPr="006F6622" w:rsidRDefault="00B65F2C">
      <w:pPr>
        <w:pStyle w:val="Paragrafoelenco"/>
        <w:numPr>
          <w:ilvl w:val="0"/>
          <w:numId w:val="9"/>
        </w:num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Pistone, p</w:t>
      </w:r>
      <w:r w:rsidR="006F6622" w:rsidRPr="006F6622">
        <w:rPr>
          <w:rFonts w:ascii="Times New Roman" w:eastAsiaTheme="minorEastAsia" w:hAnsi="Times New Roman" w:cs="Times New Roman"/>
          <w:sz w:val="24"/>
          <w:szCs w:val="24"/>
        </w:rPr>
        <w:t>arte mobile del cilindro (E), che deforma la membrana inferiore;</w:t>
      </w:r>
    </w:p>
    <w:p w14:paraId="14D6A675" w14:textId="190C4976" w:rsidR="006F6622" w:rsidRPr="006F6622" w:rsidRDefault="006F6622">
      <w:pPr>
        <w:pStyle w:val="Paragrafoelenco"/>
        <w:numPr>
          <w:ilvl w:val="0"/>
          <w:numId w:val="9"/>
        </w:numPr>
        <w:jc w:val="both"/>
        <w:rPr>
          <w:rFonts w:ascii="Times New Roman" w:eastAsiaTheme="minorEastAsia" w:hAnsi="Times New Roman" w:cs="Times New Roman"/>
          <w:sz w:val="24"/>
          <w:szCs w:val="24"/>
        </w:rPr>
      </w:pPr>
      <w:r w:rsidRPr="006F6622">
        <w:rPr>
          <w:rFonts w:ascii="Times New Roman" w:eastAsiaTheme="minorEastAsia" w:hAnsi="Times New Roman" w:cs="Times New Roman"/>
          <w:sz w:val="24"/>
          <w:szCs w:val="24"/>
        </w:rPr>
        <w:t>Stelo</w:t>
      </w:r>
      <w:r w:rsidR="00B65F2C">
        <w:rPr>
          <w:rFonts w:ascii="Times New Roman" w:eastAsiaTheme="minorEastAsia" w:hAnsi="Times New Roman" w:cs="Times New Roman"/>
          <w:sz w:val="24"/>
          <w:szCs w:val="24"/>
        </w:rPr>
        <w:t xml:space="preserve"> passante</w:t>
      </w:r>
      <w:r w:rsidRPr="006F6622">
        <w:rPr>
          <w:rFonts w:ascii="Times New Roman" w:eastAsiaTheme="minorEastAsia" w:hAnsi="Times New Roman" w:cs="Times New Roman"/>
          <w:sz w:val="24"/>
          <w:szCs w:val="24"/>
        </w:rPr>
        <w:t xml:space="preserve"> (G)</w:t>
      </w:r>
      <w:r w:rsidR="00B65F2C">
        <w:rPr>
          <w:rFonts w:ascii="Times New Roman" w:eastAsiaTheme="minorEastAsia" w:hAnsi="Times New Roman" w:cs="Times New Roman"/>
          <w:sz w:val="24"/>
          <w:szCs w:val="24"/>
        </w:rPr>
        <w:t>, collegato allo stinger (in alto) e alla cella (in basso)</w:t>
      </w:r>
      <w:r w:rsidRPr="006F6622">
        <w:rPr>
          <w:rFonts w:ascii="Times New Roman" w:eastAsiaTheme="minorEastAsia" w:hAnsi="Times New Roman" w:cs="Times New Roman"/>
          <w:sz w:val="24"/>
          <w:szCs w:val="24"/>
        </w:rPr>
        <w:t>, che viene messo in movimento dalla deformazione della membrana inferiore;</w:t>
      </w:r>
    </w:p>
    <w:p w14:paraId="09BCA136" w14:textId="2C34D697" w:rsidR="006F6622" w:rsidRPr="006F6622" w:rsidRDefault="006F6622">
      <w:pPr>
        <w:pStyle w:val="Paragrafoelenco"/>
        <w:numPr>
          <w:ilvl w:val="0"/>
          <w:numId w:val="9"/>
        </w:numPr>
        <w:jc w:val="both"/>
        <w:rPr>
          <w:rFonts w:ascii="Times New Roman" w:eastAsiaTheme="minorEastAsia" w:hAnsi="Times New Roman" w:cs="Times New Roman"/>
          <w:sz w:val="24"/>
          <w:szCs w:val="24"/>
        </w:rPr>
      </w:pPr>
      <w:r w:rsidRPr="006F6622">
        <w:rPr>
          <w:rFonts w:ascii="Times New Roman" w:eastAsiaTheme="minorEastAsia" w:hAnsi="Times New Roman" w:cs="Times New Roman"/>
          <w:sz w:val="24"/>
          <w:szCs w:val="24"/>
        </w:rPr>
        <w:t>Due molle (B) di</w:t>
      </w:r>
      <w:r w:rsidR="00B65F2C">
        <w:rPr>
          <w:rFonts w:ascii="Times New Roman" w:eastAsiaTheme="minorEastAsia" w:hAnsi="Times New Roman" w:cs="Times New Roman"/>
          <w:sz w:val="24"/>
          <w:szCs w:val="24"/>
        </w:rPr>
        <w:t xml:space="preserve"> richiamo</w:t>
      </w:r>
      <w:r w:rsidRPr="006F6622">
        <w:rPr>
          <w:rFonts w:ascii="Times New Roman" w:eastAsiaTheme="minorEastAsia" w:hAnsi="Times New Roman" w:cs="Times New Roman"/>
          <w:sz w:val="24"/>
          <w:szCs w:val="24"/>
        </w:rPr>
        <w:t>, che hanno il compito di far tornare nella posizione di riposo il sistema, una volta che cessa il comando.</w:t>
      </w:r>
    </w:p>
    <w:p w14:paraId="24814BC4" w14:textId="76C6714D" w:rsidR="006F6622" w:rsidRDefault="006F6622" w:rsidP="006F6622">
      <w:pPr>
        <w:jc w:val="both"/>
        <w:rPr>
          <w:rFonts w:ascii="Times New Roman" w:hAnsi="Times New Roman" w:cs="Times New Roman"/>
          <w:sz w:val="24"/>
          <w:szCs w:val="24"/>
        </w:rPr>
      </w:pPr>
      <w:r w:rsidRPr="006F6622">
        <w:rPr>
          <w:rFonts w:ascii="Times New Roman" w:hAnsi="Times New Roman" w:cs="Times New Roman"/>
          <w:sz w:val="24"/>
          <w:szCs w:val="24"/>
        </w:rPr>
        <w:t>Tramite una catena cinematica, composta da una cella di carico, un puntalino ed una sfera, infine, si trasmette la forza generata dal cilindro direttamente al pattino. La sfera ha lo scopo di realizzare un accoppiamento con la sede opportunamente modellata presente sul pattino, in maniera tale da mantenere il pattino in posizione, ma permettendone comunque la rotazione. Per mezzo di quattro sensori capacitivi posizionati verticalmente su</w:t>
      </w:r>
      <w:r w:rsidR="00D25B77">
        <w:rPr>
          <w:rFonts w:ascii="Times New Roman" w:hAnsi="Times New Roman" w:cs="Times New Roman"/>
          <w:sz w:val="24"/>
          <w:szCs w:val="24"/>
        </w:rPr>
        <w:t>l supporto del cuscinetto</w:t>
      </w:r>
      <w:r w:rsidRPr="006F6622">
        <w:rPr>
          <w:rFonts w:ascii="Times New Roman" w:hAnsi="Times New Roman" w:cs="Times New Roman"/>
          <w:sz w:val="24"/>
          <w:szCs w:val="24"/>
        </w:rPr>
        <w:t>, si rileva la posizione relativa tra la superficie superiore del pattino rispetto a quella del basamento, e ne si registra la variazione. Lo spessore di meato è ricavato come differenza tra la posizione rilevata dai sensori a pattino alimentato e quella a pattino non alimentato, il tutto a parità di precarico.</w:t>
      </w:r>
    </w:p>
    <w:p w14:paraId="78C6B6B9" w14:textId="6C02EF1A" w:rsidR="008259BC" w:rsidRDefault="008259BC" w:rsidP="006F6622">
      <w:pPr>
        <w:jc w:val="both"/>
        <w:rPr>
          <w:rFonts w:ascii="Times New Roman" w:hAnsi="Times New Roman" w:cs="Times New Roman"/>
          <w:sz w:val="24"/>
          <w:szCs w:val="24"/>
        </w:rPr>
      </w:pPr>
      <w:r>
        <w:rPr>
          <w:rFonts w:ascii="Times New Roman" w:hAnsi="Times New Roman" w:cs="Times New Roman"/>
          <w:sz w:val="24"/>
          <w:szCs w:val="24"/>
        </w:rPr>
        <w:t>Si riportano di seguito gli andamenti grafici di forza e pressione che caratterizzano il cilindro pneumatico utilizzato durante le prove. Si può notare come il rapporto tra forza applicata dal cilindro e pressione di alimentazione sia lineare sia nella fase di carica che in quella di scarica</w:t>
      </w:r>
      <w:r w:rsidR="00F62F59">
        <w:rPr>
          <w:rFonts w:ascii="Times New Roman" w:hAnsi="Times New Roman" w:cs="Times New Roman"/>
          <w:sz w:val="24"/>
          <w:szCs w:val="24"/>
        </w:rPr>
        <w:t xml:space="preserve"> del cilindro</w:t>
      </w:r>
      <w:r>
        <w:rPr>
          <w:rFonts w:ascii="Times New Roman" w:hAnsi="Times New Roman" w:cs="Times New Roman"/>
          <w:sz w:val="24"/>
          <w:szCs w:val="24"/>
        </w:rPr>
        <w:t>.</w:t>
      </w:r>
    </w:p>
    <w:p w14:paraId="17FDAF02" w14:textId="77777777" w:rsidR="008259BC" w:rsidRDefault="008259BC" w:rsidP="006F6622">
      <w:pPr>
        <w:jc w:val="both"/>
        <w:rPr>
          <w:rFonts w:ascii="Times New Roman" w:hAnsi="Times New Roman" w:cs="Times New Roman"/>
          <w:sz w:val="24"/>
          <w:szCs w:val="24"/>
        </w:rPr>
      </w:pPr>
    </w:p>
    <w:p w14:paraId="68EE9576" w14:textId="77777777" w:rsidR="008259BC" w:rsidRDefault="008259BC" w:rsidP="008259BC">
      <w:pPr>
        <w:keepNext/>
        <w:jc w:val="center"/>
      </w:pPr>
      <w:r>
        <w:rPr>
          <w:rFonts w:ascii="Times New Roman" w:hAnsi="Times New Roman" w:cs="Times New Roman"/>
          <w:noProof/>
          <w:sz w:val="24"/>
          <w:szCs w:val="24"/>
        </w:rPr>
        <w:drawing>
          <wp:inline distT="0" distB="0" distL="0" distR="0" wp14:anchorId="249AD867" wp14:editId="72F810F6">
            <wp:extent cx="6102985" cy="2945130"/>
            <wp:effectExtent l="0" t="0" r="0" b="7620"/>
            <wp:docPr id="32048374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02985" cy="2945130"/>
                    </a:xfrm>
                    <a:prstGeom prst="rect">
                      <a:avLst/>
                    </a:prstGeom>
                    <a:noFill/>
                    <a:ln>
                      <a:noFill/>
                    </a:ln>
                  </pic:spPr>
                </pic:pic>
              </a:graphicData>
            </a:graphic>
          </wp:inline>
        </w:drawing>
      </w:r>
    </w:p>
    <w:p w14:paraId="0FF80F01" w14:textId="256F49D2" w:rsidR="008259BC" w:rsidRDefault="008259BC" w:rsidP="008259BC">
      <w:pPr>
        <w:pStyle w:val="Didascalia"/>
        <w:jc w:val="center"/>
      </w:pPr>
      <w:r>
        <w:t>Figura 2.</w:t>
      </w:r>
      <w:r w:rsidR="00000000">
        <w:fldChar w:fldCharType="begin"/>
      </w:r>
      <w:r w:rsidR="00000000">
        <w:instrText xml:space="preserve"> SEQ Figura_2. \* ARABIC </w:instrText>
      </w:r>
      <w:r w:rsidR="00000000">
        <w:fldChar w:fldCharType="separate"/>
      </w:r>
      <w:r w:rsidR="00B52170">
        <w:rPr>
          <w:noProof/>
        </w:rPr>
        <w:t>28</w:t>
      </w:r>
      <w:r w:rsidR="00000000">
        <w:rPr>
          <w:noProof/>
        </w:rPr>
        <w:fldChar w:fldCharType="end"/>
      </w:r>
      <w:r>
        <w:t>: andamento della forza applicata dal cilindro rispetto alla pressione di alimentazione.</w:t>
      </w:r>
    </w:p>
    <w:p w14:paraId="091419D6" w14:textId="77777777" w:rsidR="008259BC" w:rsidRDefault="008259BC" w:rsidP="008259BC">
      <w:pPr>
        <w:keepNext/>
        <w:jc w:val="center"/>
      </w:pPr>
      <w:r>
        <w:rPr>
          <w:noProof/>
        </w:rPr>
        <w:lastRenderedPageBreak/>
        <w:drawing>
          <wp:inline distT="0" distB="0" distL="0" distR="0" wp14:anchorId="2FF339B8" wp14:editId="72A9B0FF">
            <wp:extent cx="6102985" cy="2945130"/>
            <wp:effectExtent l="0" t="0" r="0" b="7620"/>
            <wp:docPr id="890440896"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02985" cy="2945130"/>
                    </a:xfrm>
                    <a:prstGeom prst="rect">
                      <a:avLst/>
                    </a:prstGeom>
                    <a:noFill/>
                    <a:ln>
                      <a:noFill/>
                    </a:ln>
                  </pic:spPr>
                </pic:pic>
              </a:graphicData>
            </a:graphic>
          </wp:inline>
        </w:drawing>
      </w:r>
    </w:p>
    <w:p w14:paraId="2990E106" w14:textId="35E430AF" w:rsidR="008259BC" w:rsidRDefault="008259BC" w:rsidP="008259BC">
      <w:pPr>
        <w:pStyle w:val="Didascalia"/>
        <w:jc w:val="center"/>
      </w:pPr>
      <w:r>
        <w:t>Figura 2.</w:t>
      </w:r>
      <w:r w:rsidR="00000000">
        <w:fldChar w:fldCharType="begin"/>
      </w:r>
      <w:r w:rsidR="00000000">
        <w:instrText xml:space="preserve"> SEQ Figura_2. \* ARABIC </w:instrText>
      </w:r>
      <w:r w:rsidR="00000000">
        <w:fldChar w:fldCharType="separate"/>
      </w:r>
      <w:r w:rsidR="00B52170">
        <w:rPr>
          <w:noProof/>
        </w:rPr>
        <w:t>29</w:t>
      </w:r>
      <w:r w:rsidR="00000000">
        <w:rPr>
          <w:noProof/>
        </w:rPr>
        <w:fldChar w:fldCharType="end"/>
      </w:r>
      <w:r>
        <w:t>: andamento della pressione nel tempo.</w:t>
      </w:r>
    </w:p>
    <w:p w14:paraId="7E0F2BB2" w14:textId="77777777" w:rsidR="008259BC" w:rsidRPr="008259BC" w:rsidRDefault="008259BC" w:rsidP="008259BC"/>
    <w:p w14:paraId="0DAFD08F" w14:textId="77777777" w:rsidR="008259BC" w:rsidRDefault="008259BC" w:rsidP="008259BC">
      <w:pPr>
        <w:keepNext/>
        <w:jc w:val="center"/>
      </w:pPr>
      <w:r>
        <w:rPr>
          <w:noProof/>
        </w:rPr>
        <w:drawing>
          <wp:inline distT="0" distB="0" distL="0" distR="0" wp14:anchorId="3717DF7B" wp14:editId="01E61469">
            <wp:extent cx="6102985" cy="2945130"/>
            <wp:effectExtent l="0" t="0" r="0" b="7620"/>
            <wp:docPr id="1057956098"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02985" cy="2945130"/>
                    </a:xfrm>
                    <a:prstGeom prst="rect">
                      <a:avLst/>
                    </a:prstGeom>
                    <a:noFill/>
                    <a:ln>
                      <a:noFill/>
                    </a:ln>
                  </pic:spPr>
                </pic:pic>
              </a:graphicData>
            </a:graphic>
          </wp:inline>
        </w:drawing>
      </w:r>
    </w:p>
    <w:p w14:paraId="4CB6EF92" w14:textId="63B0F0DF" w:rsidR="008259BC" w:rsidRDefault="008259BC" w:rsidP="008259BC">
      <w:pPr>
        <w:pStyle w:val="Didascalia"/>
        <w:jc w:val="center"/>
      </w:pPr>
      <w:r>
        <w:t>Figura 2.</w:t>
      </w:r>
      <w:r w:rsidR="00000000">
        <w:fldChar w:fldCharType="begin"/>
      </w:r>
      <w:r w:rsidR="00000000">
        <w:instrText xml:space="preserve"> SEQ Figura_2. \* ARABIC </w:instrText>
      </w:r>
      <w:r w:rsidR="00000000">
        <w:fldChar w:fldCharType="separate"/>
      </w:r>
      <w:r w:rsidR="00B52170">
        <w:rPr>
          <w:noProof/>
        </w:rPr>
        <w:t>30</w:t>
      </w:r>
      <w:r w:rsidR="00000000">
        <w:rPr>
          <w:noProof/>
        </w:rPr>
        <w:fldChar w:fldCharType="end"/>
      </w:r>
      <w:r>
        <w:t>: andamento della forza nel tempo.</w:t>
      </w:r>
    </w:p>
    <w:p w14:paraId="601B7975" w14:textId="77777777" w:rsidR="008259BC" w:rsidRPr="008259BC" w:rsidRDefault="008259BC" w:rsidP="008259BC"/>
    <w:p w14:paraId="0F446C0F" w14:textId="15BAA590" w:rsidR="006F6622" w:rsidRPr="006F6622" w:rsidRDefault="006F6622" w:rsidP="006F6622">
      <w:pPr>
        <w:jc w:val="both"/>
        <w:rPr>
          <w:rFonts w:ascii="Times New Roman" w:hAnsi="Times New Roman" w:cs="Times New Roman"/>
          <w:sz w:val="24"/>
          <w:szCs w:val="24"/>
        </w:rPr>
      </w:pPr>
      <w:r w:rsidRPr="006F6622">
        <w:rPr>
          <w:rFonts w:ascii="Times New Roman" w:hAnsi="Times New Roman" w:cs="Times New Roman"/>
          <w:sz w:val="24"/>
          <w:szCs w:val="24"/>
        </w:rPr>
        <w:t>Anche se non è argomento di studio di questa trattazione, qualora si volessero effettuare delle prove dinamiche sul banco, è necessario aggiungere due componenti: lo shaker e lo stringer. Il primo genera la componente dinamica della forzante a fronte del segnale prodotto da un generatore di funzione, mentre, il secondo trasmette questa componente allo stelo del cilindro, e quindi al pattino.</w:t>
      </w:r>
      <w:r w:rsidR="0026153C">
        <w:rPr>
          <w:rFonts w:ascii="Times New Roman" w:hAnsi="Times New Roman" w:cs="Times New Roman"/>
          <w:sz w:val="24"/>
          <w:szCs w:val="24"/>
        </w:rPr>
        <w:t xml:space="preserve"> Uno studio più nel particolare di questi componenti esula dagli obiettivi di questa tesi.</w:t>
      </w:r>
    </w:p>
    <w:p w14:paraId="08B2F070" w14:textId="77777777" w:rsidR="004D3CEC" w:rsidRDefault="004D3CEC" w:rsidP="006F6622"/>
    <w:p w14:paraId="1D4BBAE2" w14:textId="77777777" w:rsidR="008259BC" w:rsidRDefault="008259BC" w:rsidP="006F6622"/>
    <w:p w14:paraId="057E611F" w14:textId="77777777" w:rsidR="00653914" w:rsidRDefault="00653914" w:rsidP="00653914">
      <w:pPr>
        <w:rPr>
          <w:rFonts w:ascii="Times New Roman" w:eastAsiaTheme="minorEastAsia" w:hAnsi="Times New Roman" w:cs="Times New Roman"/>
          <w:b/>
          <w:sz w:val="24"/>
          <w:szCs w:val="24"/>
        </w:rPr>
      </w:pPr>
      <w:r w:rsidRPr="005B42C7">
        <w:rPr>
          <w:rFonts w:ascii="Times New Roman" w:eastAsiaTheme="minorEastAsia" w:hAnsi="Times New Roman" w:cs="Times New Roman"/>
          <w:b/>
          <w:sz w:val="24"/>
          <w:szCs w:val="24"/>
        </w:rPr>
        <w:lastRenderedPageBreak/>
        <w:t>Componenti e realizzazione del banco prova</w:t>
      </w:r>
    </w:p>
    <w:p w14:paraId="54559F23" w14:textId="77777777" w:rsidR="004D3CEC" w:rsidRDefault="004D3CEC" w:rsidP="00653914">
      <w:pPr>
        <w:rPr>
          <w:rFonts w:ascii="Times New Roman" w:eastAsiaTheme="minorEastAsia" w:hAnsi="Times New Roman" w:cs="Times New Roman"/>
          <w:b/>
          <w:sz w:val="24"/>
          <w:szCs w:val="24"/>
        </w:rPr>
      </w:pPr>
    </w:p>
    <w:p w14:paraId="3B308CFD" w14:textId="1A166A5B" w:rsidR="006F6622" w:rsidRPr="00653914" w:rsidRDefault="00653914" w:rsidP="00653914">
      <w:pPr>
        <w:jc w:val="both"/>
        <w:rPr>
          <w:rFonts w:ascii="Times New Roman" w:hAnsi="Times New Roman" w:cs="Times New Roman"/>
          <w:sz w:val="24"/>
          <w:szCs w:val="24"/>
        </w:rPr>
      </w:pPr>
      <w:r w:rsidRPr="00653914">
        <w:rPr>
          <w:rFonts w:ascii="Times New Roman" w:hAnsi="Times New Roman" w:cs="Times New Roman"/>
          <w:sz w:val="24"/>
          <w:szCs w:val="24"/>
        </w:rPr>
        <w:t>La realizzazione fisica del banco prova in questione segue lo schema pneumatico della figura</w:t>
      </w:r>
      <w:r>
        <w:rPr>
          <w:rFonts w:ascii="Times New Roman" w:hAnsi="Times New Roman" w:cs="Times New Roman"/>
          <w:sz w:val="24"/>
          <w:szCs w:val="24"/>
        </w:rPr>
        <w:t xml:space="preserve"> </w:t>
      </w:r>
      <w:r w:rsidR="008B6A39">
        <w:rPr>
          <w:rFonts w:ascii="Times New Roman" w:hAnsi="Times New Roman" w:cs="Times New Roman"/>
          <w:sz w:val="24"/>
          <w:szCs w:val="24"/>
        </w:rPr>
        <w:t>2.</w:t>
      </w:r>
      <w:r w:rsidR="00F62F59">
        <w:rPr>
          <w:rFonts w:ascii="Times New Roman" w:hAnsi="Times New Roman" w:cs="Times New Roman"/>
          <w:sz w:val="24"/>
          <w:szCs w:val="24"/>
        </w:rPr>
        <w:t>31</w:t>
      </w:r>
      <w:r>
        <w:rPr>
          <w:rFonts w:ascii="Times New Roman" w:hAnsi="Times New Roman" w:cs="Times New Roman"/>
          <w:sz w:val="24"/>
          <w:szCs w:val="24"/>
        </w:rPr>
        <w:t>.</w:t>
      </w:r>
    </w:p>
    <w:p w14:paraId="0E3B5F20" w14:textId="77777777" w:rsidR="00DD1A45" w:rsidRDefault="00DD1A45" w:rsidP="00DD1A45">
      <w:pPr>
        <w:jc w:val="both"/>
        <w:rPr>
          <w:rFonts w:ascii="Times New Roman" w:hAnsi="Times New Roman" w:cs="Times New Roman"/>
          <w:sz w:val="24"/>
          <w:szCs w:val="24"/>
        </w:rPr>
      </w:pPr>
    </w:p>
    <w:p w14:paraId="75758743" w14:textId="77777777" w:rsidR="008B6A39" w:rsidRDefault="00DD1A45" w:rsidP="008B6A39">
      <w:pPr>
        <w:keepNext/>
        <w:jc w:val="center"/>
      </w:pPr>
      <w:r>
        <w:rPr>
          <w:rFonts w:ascii="Times New Roman" w:hAnsi="Times New Roman" w:cs="Times New Roman"/>
          <w:noProof/>
          <w:sz w:val="24"/>
          <w:szCs w:val="24"/>
          <w:lang w:eastAsia="it-IT"/>
        </w:rPr>
        <w:drawing>
          <wp:inline distT="0" distB="0" distL="0" distR="0" wp14:anchorId="22DFF055" wp14:editId="335DE7D2">
            <wp:extent cx="5540867" cy="2913321"/>
            <wp:effectExtent l="0" t="0" r="3175" b="1905"/>
            <wp:docPr id="41"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photo_6014932326468926758_y.jp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660055" cy="2975988"/>
                    </a:xfrm>
                    <a:prstGeom prst="rect">
                      <a:avLst/>
                    </a:prstGeom>
                  </pic:spPr>
                </pic:pic>
              </a:graphicData>
            </a:graphic>
          </wp:inline>
        </w:drawing>
      </w:r>
    </w:p>
    <w:p w14:paraId="51313BCA" w14:textId="19EAC3B7" w:rsidR="00653914" w:rsidRDefault="008B6A39" w:rsidP="008B6A39">
      <w:pPr>
        <w:pStyle w:val="Didascalia"/>
        <w:jc w:val="center"/>
      </w:pPr>
      <w:r>
        <w:t>Figura 2.</w:t>
      </w:r>
      <w:r w:rsidR="00000000">
        <w:fldChar w:fldCharType="begin"/>
      </w:r>
      <w:r w:rsidR="00000000">
        <w:instrText xml:space="preserve"> SEQ Figura_2. \* ARABIC </w:instrText>
      </w:r>
      <w:r w:rsidR="00000000">
        <w:fldChar w:fldCharType="separate"/>
      </w:r>
      <w:r w:rsidR="00B52170">
        <w:rPr>
          <w:noProof/>
        </w:rPr>
        <w:t>31</w:t>
      </w:r>
      <w:r w:rsidR="00000000">
        <w:rPr>
          <w:noProof/>
        </w:rPr>
        <w:fldChar w:fldCharType="end"/>
      </w:r>
      <w:r w:rsidRPr="008B6A39">
        <w:t>: schema pneumatico del banco prova.</w:t>
      </w:r>
    </w:p>
    <w:p w14:paraId="46F327FA" w14:textId="77777777" w:rsidR="00F62F59" w:rsidRPr="00F62F59" w:rsidRDefault="00F62F59" w:rsidP="00F62F59"/>
    <w:p w14:paraId="11793B11" w14:textId="5F5E56E2" w:rsidR="00483BC8" w:rsidRPr="00483BC8" w:rsidRDefault="00483BC8" w:rsidP="00483BC8">
      <w:pPr>
        <w:jc w:val="both"/>
        <w:rPr>
          <w:rFonts w:ascii="Times New Roman" w:hAnsi="Times New Roman" w:cs="Times New Roman"/>
          <w:sz w:val="24"/>
          <w:szCs w:val="24"/>
        </w:rPr>
      </w:pPr>
      <w:r w:rsidRPr="00483BC8">
        <w:rPr>
          <w:rFonts w:ascii="Times New Roman" w:hAnsi="Times New Roman" w:cs="Times New Roman"/>
          <w:sz w:val="24"/>
          <w:szCs w:val="24"/>
        </w:rPr>
        <w:t>Come si può ben vedere in figura</w:t>
      </w:r>
      <w:r w:rsidR="007C0B81">
        <w:rPr>
          <w:rFonts w:ascii="Times New Roman" w:hAnsi="Times New Roman" w:cs="Times New Roman"/>
          <w:sz w:val="24"/>
          <w:szCs w:val="24"/>
        </w:rPr>
        <w:t xml:space="preserve"> </w:t>
      </w:r>
      <w:r w:rsidR="008B6A39">
        <w:rPr>
          <w:rFonts w:ascii="Times New Roman" w:hAnsi="Times New Roman" w:cs="Times New Roman"/>
          <w:sz w:val="24"/>
          <w:szCs w:val="24"/>
        </w:rPr>
        <w:t>2.</w:t>
      </w:r>
      <w:r w:rsidR="00F62F59">
        <w:rPr>
          <w:rFonts w:ascii="Times New Roman" w:hAnsi="Times New Roman" w:cs="Times New Roman"/>
          <w:sz w:val="24"/>
          <w:szCs w:val="24"/>
        </w:rPr>
        <w:t>31</w:t>
      </w:r>
      <w:r w:rsidRPr="00483BC8">
        <w:rPr>
          <w:rFonts w:ascii="Times New Roman" w:hAnsi="Times New Roman" w:cs="Times New Roman"/>
          <w:sz w:val="24"/>
          <w:szCs w:val="24"/>
        </w:rPr>
        <w:t>, si hanno due sistemi di alimentazione dedicati, uno per il cilindro</w:t>
      </w:r>
      <w:r>
        <w:t xml:space="preserve"> </w:t>
      </w:r>
      <w:r w:rsidRPr="00483BC8">
        <w:rPr>
          <w:rFonts w:ascii="Times New Roman" w:hAnsi="Times New Roman" w:cs="Times New Roman"/>
          <w:sz w:val="24"/>
          <w:szCs w:val="24"/>
        </w:rPr>
        <w:t>pneumatico ed il secondo per il pattino. Il primo circuito pneumatico comprende:</w:t>
      </w:r>
    </w:p>
    <w:p w14:paraId="72DBB791" w14:textId="77777777" w:rsidR="00483BC8" w:rsidRPr="00483BC8" w:rsidRDefault="00483BC8">
      <w:pPr>
        <w:pStyle w:val="Paragrafoelenco"/>
        <w:numPr>
          <w:ilvl w:val="0"/>
          <w:numId w:val="9"/>
        </w:numPr>
        <w:jc w:val="both"/>
        <w:rPr>
          <w:rFonts w:ascii="Times New Roman" w:eastAsiaTheme="minorEastAsia" w:hAnsi="Times New Roman" w:cs="Times New Roman"/>
          <w:sz w:val="24"/>
          <w:szCs w:val="24"/>
        </w:rPr>
      </w:pPr>
      <w:r w:rsidRPr="00483BC8">
        <w:rPr>
          <w:rFonts w:ascii="Times New Roman" w:eastAsiaTheme="minorEastAsia" w:hAnsi="Times New Roman" w:cs="Times New Roman"/>
          <w:sz w:val="24"/>
          <w:szCs w:val="24"/>
        </w:rPr>
        <w:t>Un gruppo di regolazione e filtraggio;</w:t>
      </w:r>
    </w:p>
    <w:p w14:paraId="721E1EF3" w14:textId="77777777" w:rsidR="00483BC8" w:rsidRPr="00483BC8" w:rsidRDefault="00483BC8">
      <w:pPr>
        <w:pStyle w:val="Paragrafoelenco"/>
        <w:numPr>
          <w:ilvl w:val="0"/>
          <w:numId w:val="9"/>
        </w:numPr>
        <w:jc w:val="both"/>
        <w:rPr>
          <w:rFonts w:ascii="Times New Roman" w:eastAsiaTheme="minorEastAsia" w:hAnsi="Times New Roman" w:cs="Times New Roman"/>
          <w:sz w:val="24"/>
          <w:szCs w:val="24"/>
        </w:rPr>
      </w:pPr>
      <w:r w:rsidRPr="00483BC8">
        <w:rPr>
          <w:rFonts w:ascii="Times New Roman" w:eastAsiaTheme="minorEastAsia" w:hAnsi="Times New Roman" w:cs="Times New Roman"/>
          <w:sz w:val="24"/>
          <w:szCs w:val="24"/>
        </w:rPr>
        <w:t>Un manometro, per visualizzare la pressione di alimentazione del circuito;</w:t>
      </w:r>
    </w:p>
    <w:p w14:paraId="08963210" w14:textId="77777777" w:rsidR="00483BC8" w:rsidRPr="00483BC8" w:rsidRDefault="00483BC8">
      <w:pPr>
        <w:pStyle w:val="Paragrafoelenco"/>
        <w:numPr>
          <w:ilvl w:val="0"/>
          <w:numId w:val="9"/>
        </w:numPr>
        <w:jc w:val="both"/>
        <w:rPr>
          <w:rFonts w:ascii="Times New Roman" w:eastAsiaTheme="minorEastAsia" w:hAnsi="Times New Roman" w:cs="Times New Roman"/>
          <w:sz w:val="24"/>
          <w:szCs w:val="24"/>
        </w:rPr>
      </w:pPr>
      <w:r w:rsidRPr="00483BC8">
        <w:rPr>
          <w:rFonts w:ascii="Times New Roman" w:eastAsiaTheme="minorEastAsia" w:hAnsi="Times New Roman" w:cs="Times New Roman"/>
          <w:sz w:val="24"/>
          <w:szCs w:val="24"/>
        </w:rPr>
        <w:t>Una valvola 3/2 bistabile a comando manuale, per controllare l’alimentazione del circuito;</w:t>
      </w:r>
    </w:p>
    <w:p w14:paraId="050B44F1" w14:textId="77777777" w:rsidR="00483BC8" w:rsidRPr="00483BC8" w:rsidRDefault="00483BC8">
      <w:pPr>
        <w:pStyle w:val="Paragrafoelenco"/>
        <w:numPr>
          <w:ilvl w:val="0"/>
          <w:numId w:val="9"/>
        </w:numPr>
        <w:jc w:val="both"/>
        <w:rPr>
          <w:rFonts w:ascii="Times New Roman" w:eastAsiaTheme="minorEastAsia" w:hAnsi="Times New Roman" w:cs="Times New Roman"/>
          <w:sz w:val="24"/>
          <w:szCs w:val="24"/>
        </w:rPr>
      </w:pPr>
      <w:r w:rsidRPr="00483BC8">
        <w:rPr>
          <w:rFonts w:ascii="Times New Roman" w:eastAsiaTheme="minorEastAsia" w:hAnsi="Times New Roman" w:cs="Times New Roman"/>
          <w:sz w:val="24"/>
          <w:szCs w:val="24"/>
        </w:rPr>
        <w:t>Un regolatore di flusso unidirezionale, per la regolazione della pendenza della rampa a pressione crescente nel tempo;</w:t>
      </w:r>
    </w:p>
    <w:p w14:paraId="1C607CB6" w14:textId="77777777" w:rsidR="00483BC8" w:rsidRPr="00483BC8" w:rsidRDefault="00483BC8">
      <w:pPr>
        <w:pStyle w:val="Paragrafoelenco"/>
        <w:numPr>
          <w:ilvl w:val="0"/>
          <w:numId w:val="9"/>
        </w:numPr>
        <w:jc w:val="both"/>
        <w:rPr>
          <w:rFonts w:ascii="Times New Roman" w:eastAsiaTheme="minorEastAsia" w:hAnsi="Times New Roman" w:cs="Times New Roman"/>
          <w:sz w:val="24"/>
          <w:szCs w:val="24"/>
        </w:rPr>
      </w:pPr>
      <w:r w:rsidRPr="00483BC8">
        <w:rPr>
          <w:rFonts w:ascii="Times New Roman" w:eastAsiaTheme="minorEastAsia" w:hAnsi="Times New Roman" w:cs="Times New Roman"/>
          <w:sz w:val="24"/>
          <w:szCs w:val="24"/>
        </w:rPr>
        <w:t>Una valvola 3/2 bistabile a comando manuale, per lo scarico della pressione del cilindro;</w:t>
      </w:r>
    </w:p>
    <w:p w14:paraId="3C9D1D92" w14:textId="77777777" w:rsidR="00483BC8" w:rsidRPr="00483BC8" w:rsidRDefault="00483BC8">
      <w:pPr>
        <w:pStyle w:val="Paragrafoelenco"/>
        <w:numPr>
          <w:ilvl w:val="0"/>
          <w:numId w:val="9"/>
        </w:numPr>
        <w:jc w:val="both"/>
        <w:rPr>
          <w:rFonts w:ascii="Times New Roman" w:eastAsiaTheme="minorEastAsia" w:hAnsi="Times New Roman" w:cs="Times New Roman"/>
          <w:sz w:val="24"/>
          <w:szCs w:val="24"/>
        </w:rPr>
      </w:pPr>
      <w:r w:rsidRPr="00483BC8">
        <w:rPr>
          <w:rFonts w:ascii="Times New Roman" w:eastAsiaTheme="minorEastAsia" w:hAnsi="Times New Roman" w:cs="Times New Roman"/>
          <w:sz w:val="24"/>
          <w:szCs w:val="24"/>
        </w:rPr>
        <w:t>Un regolatore di flusso unidirezionale, per la regolazione della pendenza della rampa nella fase di scarico;</w:t>
      </w:r>
    </w:p>
    <w:p w14:paraId="72844081" w14:textId="77777777" w:rsidR="00483BC8" w:rsidRPr="00483BC8" w:rsidRDefault="00483BC8">
      <w:pPr>
        <w:pStyle w:val="Paragrafoelenco"/>
        <w:numPr>
          <w:ilvl w:val="0"/>
          <w:numId w:val="9"/>
        </w:numPr>
        <w:jc w:val="both"/>
        <w:rPr>
          <w:rFonts w:ascii="Times New Roman" w:eastAsiaTheme="minorEastAsia" w:hAnsi="Times New Roman" w:cs="Times New Roman"/>
          <w:sz w:val="24"/>
          <w:szCs w:val="24"/>
        </w:rPr>
      </w:pPr>
      <w:r w:rsidRPr="00483BC8">
        <w:rPr>
          <w:rFonts w:ascii="Times New Roman" w:eastAsiaTheme="minorEastAsia" w:hAnsi="Times New Roman" w:cs="Times New Roman"/>
          <w:sz w:val="24"/>
          <w:szCs w:val="24"/>
        </w:rPr>
        <w:t>Un manometro differenziale.</w:t>
      </w:r>
    </w:p>
    <w:p w14:paraId="56AB863B" w14:textId="5941A62F" w:rsidR="00483BC8" w:rsidRPr="00483BC8" w:rsidRDefault="00483BC8" w:rsidP="00483BC8">
      <w:pPr>
        <w:jc w:val="both"/>
        <w:rPr>
          <w:rFonts w:ascii="Times New Roman" w:hAnsi="Times New Roman" w:cs="Times New Roman"/>
          <w:sz w:val="24"/>
          <w:szCs w:val="24"/>
        </w:rPr>
      </w:pPr>
      <w:r w:rsidRPr="00483BC8">
        <w:rPr>
          <w:rFonts w:ascii="Times New Roman" w:hAnsi="Times New Roman" w:cs="Times New Roman"/>
          <w:sz w:val="24"/>
          <w:szCs w:val="24"/>
        </w:rPr>
        <w:t xml:space="preserve">Per ottenere un andamento a rampa della fase di carico del cilindro è necessario che la valvola di scarico sia chiusa e quella di carico aperta, viceversa, per ottenere un andamento a rampa della fase di scarico è necessario che la valvola di carico </w:t>
      </w:r>
      <w:r w:rsidR="0057364D">
        <w:rPr>
          <w:rFonts w:ascii="Times New Roman" w:hAnsi="Times New Roman" w:cs="Times New Roman"/>
          <w:sz w:val="24"/>
          <w:szCs w:val="24"/>
        </w:rPr>
        <w:t>s</w:t>
      </w:r>
      <w:r w:rsidRPr="00483BC8">
        <w:rPr>
          <w:rFonts w:ascii="Times New Roman" w:hAnsi="Times New Roman" w:cs="Times New Roman"/>
          <w:sz w:val="24"/>
          <w:szCs w:val="24"/>
        </w:rPr>
        <w:t>ia chiusa e quella di scarico aperta.</w:t>
      </w:r>
    </w:p>
    <w:p w14:paraId="0D495888" w14:textId="77777777" w:rsidR="00483BC8" w:rsidRPr="00483BC8" w:rsidRDefault="00483BC8" w:rsidP="00483BC8">
      <w:pPr>
        <w:jc w:val="both"/>
        <w:rPr>
          <w:rFonts w:ascii="Times New Roman" w:hAnsi="Times New Roman" w:cs="Times New Roman"/>
          <w:sz w:val="24"/>
          <w:szCs w:val="24"/>
        </w:rPr>
      </w:pPr>
      <w:r w:rsidRPr="00483BC8">
        <w:rPr>
          <w:rFonts w:ascii="Times New Roman" w:hAnsi="Times New Roman" w:cs="Times New Roman"/>
          <w:sz w:val="24"/>
          <w:szCs w:val="24"/>
        </w:rPr>
        <w:t>Il circuito pneumatico del pattino, invece, comprende:</w:t>
      </w:r>
    </w:p>
    <w:p w14:paraId="51D61DBD" w14:textId="77777777" w:rsidR="00483BC8" w:rsidRPr="00483BC8" w:rsidRDefault="00483BC8">
      <w:pPr>
        <w:pStyle w:val="Paragrafoelenco"/>
        <w:numPr>
          <w:ilvl w:val="0"/>
          <w:numId w:val="9"/>
        </w:numPr>
        <w:jc w:val="both"/>
        <w:rPr>
          <w:rFonts w:ascii="Times New Roman" w:eastAsiaTheme="minorEastAsia" w:hAnsi="Times New Roman" w:cs="Times New Roman"/>
          <w:sz w:val="24"/>
          <w:szCs w:val="24"/>
        </w:rPr>
      </w:pPr>
      <w:r w:rsidRPr="00483BC8">
        <w:rPr>
          <w:rFonts w:ascii="Times New Roman" w:eastAsiaTheme="minorEastAsia" w:hAnsi="Times New Roman" w:cs="Times New Roman"/>
          <w:sz w:val="24"/>
          <w:szCs w:val="24"/>
        </w:rPr>
        <w:t>Un gruppo di regolazione e filtraggio;</w:t>
      </w:r>
    </w:p>
    <w:p w14:paraId="1E3FCEAD" w14:textId="77777777" w:rsidR="00483BC8" w:rsidRPr="00483BC8" w:rsidRDefault="00483BC8">
      <w:pPr>
        <w:pStyle w:val="Paragrafoelenco"/>
        <w:numPr>
          <w:ilvl w:val="0"/>
          <w:numId w:val="9"/>
        </w:numPr>
        <w:jc w:val="both"/>
        <w:rPr>
          <w:rFonts w:ascii="Times New Roman" w:eastAsiaTheme="minorEastAsia" w:hAnsi="Times New Roman" w:cs="Times New Roman"/>
          <w:sz w:val="24"/>
          <w:szCs w:val="24"/>
        </w:rPr>
      </w:pPr>
      <w:r w:rsidRPr="00483BC8">
        <w:rPr>
          <w:rFonts w:ascii="Times New Roman" w:eastAsiaTheme="minorEastAsia" w:hAnsi="Times New Roman" w:cs="Times New Roman"/>
          <w:sz w:val="24"/>
          <w:szCs w:val="24"/>
        </w:rPr>
        <w:t>Un manometro, per visualizzare la pressione di alimentazione del circuito;</w:t>
      </w:r>
    </w:p>
    <w:p w14:paraId="10E895B9" w14:textId="77777777" w:rsidR="00483BC8" w:rsidRPr="00483BC8" w:rsidRDefault="00483BC8">
      <w:pPr>
        <w:pStyle w:val="Paragrafoelenco"/>
        <w:numPr>
          <w:ilvl w:val="0"/>
          <w:numId w:val="9"/>
        </w:numPr>
        <w:jc w:val="both"/>
        <w:rPr>
          <w:rFonts w:ascii="Times New Roman" w:eastAsiaTheme="minorEastAsia" w:hAnsi="Times New Roman" w:cs="Times New Roman"/>
          <w:sz w:val="24"/>
          <w:szCs w:val="24"/>
        </w:rPr>
      </w:pPr>
      <w:r w:rsidRPr="00483BC8">
        <w:rPr>
          <w:rFonts w:ascii="Times New Roman" w:eastAsiaTheme="minorEastAsia" w:hAnsi="Times New Roman" w:cs="Times New Roman"/>
          <w:sz w:val="24"/>
          <w:szCs w:val="24"/>
        </w:rPr>
        <w:t>Una valvola 3/2 bistabile a comando manuale, per controllare l’alimentazione del circuito;</w:t>
      </w:r>
    </w:p>
    <w:p w14:paraId="45C489A3" w14:textId="77777777" w:rsidR="00483BC8" w:rsidRPr="00483BC8" w:rsidRDefault="00483BC8">
      <w:pPr>
        <w:pStyle w:val="Paragrafoelenco"/>
        <w:numPr>
          <w:ilvl w:val="0"/>
          <w:numId w:val="9"/>
        </w:numPr>
        <w:jc w:val="both"/>
        <w:rPr>
          <w:rFonts w:ascii="Times New Roman" w:eastAsiaTheme="minorEastAsia" w:hAnsi="Times New Roman" w:cs="Times New Roman"/>
          <w:sz w:val="24"/>
          <w:szCs w:val="24"/>
        </w:rPr>
      </w:pPr>
      <w:r w:rsidRPr="00483BC8">
        <w:rPr>
          <w:rFonts w:ascii="Times New Roman" w:eastAsiaTheme="minorEastAsia" w:hAnsi="Times New Roman" w:cs="Times New Roman"/>
          <w:sz w:val="24"/>
          <w:szCs w:val="24"/>
        </w:rPr>
        <w:t>Un serbatoio, per garantire una stabilità di pressione al pattino;</w:t>
      </w:r>
    </w:p>
    <w:p w14:paraId="1FE10B3B" w14:textId="77777777" w:rsidR="00483BC8" w:rsidRPr="00483BC8" w:rsidRDefault="00483BC8">
      <w:pPr>
        <w:pStyle w:val="Paragrafoelenco"/>
        <w:numPr>
          <w:ilvl w:val="0"/>
          <w:numId w:val="9"/>
        </w:numPr>
        <w:jc w:val="both"/>
        <w:rPr>
          <w:rFonts w:ascii="Times New Roman" w:eastAsiaTheme="minorEastAsia" w:hAnsi="Times New Roman" w:cs="Times New Roman"/>
          <w:sz w:val="24"/>
          <w:szCs w:val="24"/>
        </w:rPr>
      </w:pPr>
      <w:r w:rsidRPr="00483BC8">
        <w:rPr>
          <w:rFonts w:ascii="Times New Roman" w:eastAsiaTheme="minorEastAsia" w:hAnsi="Times New Roman" w:cs="Times New Roman"/>
          <w:sz w:val="24"/>
          <w:szCs w:val="24"/>
        </w:rPr>
        <w:t>Un flussimetro digitale, in grado di rilevare il consumo di aria compressa nel pattino;</w:t>
      </w:r>
    </w:p>
    <w:p w14:paraId="1778A82F" w14:textId="77777777" w:rsidR="00483BC8" w:rsidRPr="00483BC8" w:rsidRDefault="00483BC8">
      <w:pPr>
        <w:pStyle w:val="Paragrafoelenco"/>
        <w:numPr>
          <w:ilvl w:val="0"/>
          <w:numId w:val="9"/>
        </w:numPr>
        <w:jc w:val="both"/>
        <w:rPr>
          <w:rFonts w:ascii="Times New Roman" w:eastAsiaTheme="minorEastAsia" w:hAnsi="Times New Roman" w:cs="Times New Roman"/>
          <w:sz w:val="24"/>
          <w:szCs w:val="24"/>
        </w:rPr>
      </w:pPr>
      <w:r w:rsidRPr="00483BC8">
        <w:rPr>
          <w:rFonts w:ascii="Times New Roman" w:eastAsiaTheme="minorEastAsia" w:hAnsi="Times New Roman" w:cs="Times New Roman"/>
          <w:sz w:val="24"/>
          <w:szCs w:val="24"/>
        </w:rPr>
        <w:lastRenderedPageBreak/>
        <w:t>Una valvola 3/2 bistabile a comando manuale, che permette l’alimentazione o meno del pattino. Nel caso di pattino non alimentato, l’aria a valle della valvola viene scaricata nell’ambiente;</w:t>
      </w:r>
    </w:p>
    <w:p w14:paraId="0AD8CD13" w14:textId="77777777" w:rsidR="00483BC8" w:rsidRPr="00483BC8" w:rsidRDefault="00483BC8">
      <w:pPr>
        <w:pStyle w:val="Paragrafoelenco"/>
        <w:numPr>
          <w:ilvl w:val="0"/>
          <w:numId w:val="9"/>
        </w:numPr>
        <w:jc w:val="both"/>
        <w:rPr>
          <w:rFonts w:ascii="Times New Roman" w:eastAsiaTheme="minorEastAsia" w:hAnsi="Times New Roman" w:cs="Times New Roman"/>
          <w:sz w:val="24"/>
          <w:szCs w:val="24"/>
        </w:rPr>
      </w:pPr>
      <w:r w:rsidRPr="00483BC8">
        <w:rPr>
          <w:rFonts w:ascii="Times New Roman" w:eastAsiaTheme="minorEastAsia" w:hAnsi="Times New Roman" w:cs="Times New Roman"/>
          <w:sz w:val="24"/>
          <w:szCs w:val="24"/>
        </w:rPr>
        <w:t>Un manometro, per visualizzare la pressione di alimentazione del pattino.</w:t>
      </w:r>
    </w:p>
    <w:p w14:paraId="3A3FF5A5" w14:textId="3F876FF8" w:rsidR="00483BC8" w:rsidRPr="00483BC8" w:rsidRDefault="00483BC8" w:rsidP="00483BC8">
      <w:pPr>
        <w:jc w:val="both"/>
        <w:rPr>
          <w:rFonts w:ascii="Times New Roman" w:hAnsi="Times New Roman" w:cs="Times New Roman"/>
          <w:sz w:val="24"/>
          <w:szCs w:val="24"/>
        </w:rPr>
      </w:pPr>
      <w:r w:rsidRPr="00483BC8">
        <w:rPr>
          <w:rFonts w:ascii="Times New Roman" w:hAnsi="Times New Roman" w:cs="Times New Roman"/>
          <w:sz w:val="24"/>
          <w:szCs w:val="24"/>
        </w:rPr>
        <w:t>Ciascuno dei sensori presenti nel banco sono collegati ad una scheda di acquisizione, che ne registra i segnali analogici e li invia al software. I segnali sono di tipo analogico, in tensione nel campo</w:t>
      </w:r>
      <w:r w:rsidR="0057364D">
        <w:rPr>
          <w:rFonts w:ascii="Times New Roman" w:hAnsi="Times New Roman" w:cs="Times New Roman"/>
          <w:sz w:val="24"/>
          <w:szCs w:val="24"/>
        </w:rPr>
        <w:br/>
      </w:r>
      <w:r w:rsidR="007C367E" w:rsidRPr="007C367E">
        <w:rPr>
          <w:rFonts w:ascii="Times New Roman" w:hAnsi="Times New Roman" w:cs="Times New Roman"/>
          <w:sz w:val="24"/>
          <w:szCs w:val="24"/>
        </w:rPr>
        <w:t>±</w:t>
      </w:r>
      <w:r w:rsidRPr="00483BC8">
        <w:rPr>
          <w:rFonts w:ascii="Times New Roman" w:hAnsi="Times New Roman" w:cs="Times New Roman"/>
          <w:sz w:val="24"/>
          <w:szCs w:val="24"/>
        </w:rPr>
        <w:t xml:space="preserve"> 10V, tuttavia, i sensori capacitivi montati sul pattino forniscono un output in tensione nel campo 0-10V su un campo di misura 0-500μm. </w:t>
      </w:r>
      <w:r w:rsidR="007C367E">
        <w:rPr>
          <w:rFonts w:ascii="Times New Roman" w:hAnsi="Times New Roman" w:cs="Times New Roman"/>
          <w:sz w:val="24"/>
          <w:szCs w:val="24"/>
        </w:rPr>
        <w:t>La corrente elettrica per i componenti elettronici è fornita grazie ad un alimentatore</w:t>
      </w:r>
      <w:r w:rsidRPr="00483BC8">
        <w:rPr>
          <w:rFonts w:ascii="Times New Roman" w:hAnsi="Times New Roman" w:cs="Times New Roman"/>
          <w:sz w:val="24"/>
          <w:szCs w:val="24"/>
        </w:rPr>
        <w:t>.</w:t>
      </w:r>
    </w:p>
    <w:p w14:paraId="42BF8712" w14:textId="13C3C5DE" w:rsidR="00483BC8" w:rsidRPr="00483BC8" w:rsidRDefault="00483BC8" w:rsidP="00483BC8">
      <w:pPr>
        <w:jc w:val="both"/>
        <w:rPr>
          <w:rFonts w:ascii="Times New Roman" w:hAnsi="Times New Roman" w:cs="Times New Roman"/>
          <w:sz w:val="24"/>
          <w:szCs w:val="24"/>
        </w:rPr>
      </w:pPr>
      <w:r w:rsidRPr="00483BC8">
        <w:rPr>
          <w:rFonts w:ascii="Times New Roman" w:hAnsi="Times New Roman" w:cs="Times New Roman"/>
          <w:sz w:val="24"/>
          <w:szCs w:val="24"/>
        </w:rPr>
        <w:t xml:space="preserve">Per quanto riguarda la parte software del banco prova, viene utilizzato un opportuno programma creato tramite </w:t>
      </w:r>
      <w:proofErr w:type="spellStart"/>
      <w:r w:rsidRPr="00483BC8">
        <w:rPr>
          <w:rFonts w:ascii="Times New Roman" w:hAnsi="Times New Roman" w:cs="Times New Roman"/>
          <w:sz w:val="24"/>
          <w:szCs w:val="24"/>
        </w:rPr>
        <w:t>Labview</w:t>
      </w:r>
      <w:proofErr w:type="spellEnd"/>
      <w:r w:rsidRPr="00483BC8">
        <w:rPr>
          <w:rFonts w:ascii="Times New Roman" w:hAnsi="Times New Roman" w:cs="Times New Roman"/>
          <w:sz w:val="24"/>
          <w:szCs w:val="24"/>
        </w:rPr>
        <w:t xml:space="preserve">, il quale permette una prima visualizzazione ed elaborazione dei dati, che vengono salvati in un file di testo. Scendendo più nel particolare, sono stati utilizzati due differenti programmi </w:t>
      </w:r>
      <w:proofErr w:type="spellStart"/>
      <w:r w:rsidRPr="00483BC8">
        <w:rPr>
          <w:rFonts w:ascii="Times New Roman" w:hAnsi="Times New Roman" w:cs="Times New Roman"/>
          <w:sz w:val="24"/>
          <w:szCs w:val="24"/>
        </w:rPr>
        <w:t>Labview</w:t>
      </w:r>
      <w:proofErr w:type="spellEnd"/>
      <w:r w:rsidRPr="00483BC8">
        <w:rPr>
          <w:rFonts w:ascii="Times New Roman" w:hAnsi="Times New Roman" w:cs="Times New Roman"/>
          <w:sz w:val="24"/>
          <w:szCs w:val="24"/>
        </w:rPr>
        <w:t>, il primo permette la visualizzazione in tempo reale dei dati rilevati da ciascun sensore in qualsiasi istante della prova. Uno dei problemi che ha permesso di risolvere questo programma è il posizionamento dei sensori capacitivi che rilevano lo spostamento del pattino, infatti</w:t>
      </w:r>
      <w:r w:rsidR="003653C9">
        <w:rPr>
          <w:rFonts w:ascii="Times New Roman" w:hAnsi="Times New Roman" w:cs="Times New Roman"/>
          <w:sz w:val="24"/>
          <w:szCs w:val="24"/>
        </w:rPr>
        <w:t>,</w:t>
      </w:r>
      <w:r w:rsidRPr="00483BC8">
        <w:rPr>
          <w:rFonts w:ascii="Times New Roman" w:hAnsi="Times New Roman" w:cs="Times New Roman"/>
          <w:sz w:val="24"/>
          <w:szCs w:val="24"/>
        </w:rPr>
        <w:t xml:space="preserve"> questi sono stati regolati in maniera tale da lavorare nella mezzeria del campo di lavoro, evitando così</w:t>
      </w:r>
      <w:r w:rsidR="008F1066">
        <w:rPr>
          <w:rFonts w:ascii="Times New Roman" w:hAnsi="Times New Roman" w:cs="Times New Roman"/>
          <w:sz w:val="24"/>
          <w:szCs w:val="24"/>
        </w:rPr>
        <w:t xml:space="preserve"> di effettuare delle misure fuori scala durante i test</w:t>
      </w:r>
      <w:r w:rsidRPr="00483BC8">
        <w:rPr>
          <w:rFonts w:ascii="Times New Roman" w:hAnsi="Times New Roman" w:cs="Times New Roman"/>
          <w:sz w:val="24"/>
          <w:szCs w:val="24"/>
        </w:rPr>
        <w:t xml:space="preserve">. Il secondo programma utilizzato, invece, permette l’acquisizione dei segnali e la loro visualizzazione grafica, </w:t>
      </w:r>
      <w:proofErr w:type="spellStart"/>
      <w:r w:rsidRPr="00483BC8">
        <w:rPr>
          <w:rFonts w:ascii="Times New Roman" w:hAnsi="Times New Roman" w:cs="Times New Roman"/>
          <w:sz w:val="24"/>
          <w:szCs w:val="24"/>
        </w:rPr>
        <w:t>nonchè</w:t>
      </w:r>
      <w:proofErr w:type="spellEnd"/>
      <w:r w:rsidRPr="00483BC8">
        <w:rPr>
          <w:rFonts w:ascii="Times New Roman" w:hAnsi="Times New Roman" w:cs="Times New Roman"/>
          <w:sz w:val="24"/>
          <w:szCs w:val="24"/>
        </w:rPr>
        <w:t xml:space="preserve"> il salvataggio degli stessi in un file di testo. </w:t>
      </w:r>
    </w:p>
    <w:p w14:paraId="3514CB99" w14:textId="3493412D" w:rsidR="003653C9" w:rsidRDefault="003653C9" w:rsidP="00DD1A45">
      <w:pPr>
        <w:jc w:val="both"/>
        <w:rPr>
          <w:rFonts w:ascii="Times New Roman" w:hAnsi="Times New Roman" w:cs="Times New Roman"/>
          <w:sz w:val="24"/>
          <w:szCs w:val="24"/>
        </w:rPr>
      </w:pPr>
      <w:r>
        <w:rPr>
          <w:rFonts w:ascii="Times New Roman" w:hAnsi="Times New Roman" w:cs="Times New Roman"/>
          <w:sz w:val="24"/>
          <w:szCs w:val="24"/>
        </w:rPr>
        <w:t xml:space="preserve">La tabella </w:t>
      </w:r>
      <w:r w:rsidR="00B935FB">
        <w:rPr>
          <w:rFonts w:ascii="Times New Roman" w:hAnsi="Times New Roman" w:cs="Times New Roman"/>
          <w:sz w:val="24"/>
          <w:szCs w:val="24"/>
        </w:rPr>
        <w:t>2.</w:t>
      </w:r>
      <w:r w:rsidR="00916222">
        <w:rPr>
          <w:rFonts w:ascii="Times New Roman" w:hAnsi="Times New Roman" w:cs="Times New Roman"/>
          <w:sz w:val="24"/>
          <w:szCs w:val="24"/>
        </w:rPr>
        <w:t>2</w:t>
      </w:r>
      <w:r>
        <w:rPr>
          <w:rFonts w:ascii="Times New Roman" w:hAnsi="Times New Roman" w:cs="Times New Roman"/>
          <w:sz w:val="24"/>
          <w:szCs w:val="24"/>
        </w:rPr>
        <w:t xml:space="preserve"> elenca i componenti utilizzati all’interno del banco.</w:t>
      </w:r>
    </w:p>
    <w:tbl>
      <w:tblPr>
        <w:tblStyle w:val="Tabellagriglia4-colore3"/>
        <w:tblW w:w="9634" w:type="dxa"/>
        <w:tblLook w:val="04A0" w:firstRow="1" w:lastRow="0" w:firstColumn="1" w:lastColumn="0" w:noHBand="0" w:noVBand="1"/>
      </w:tblPr>
      <w:tblGrid>
        <w:gridCol w:w="2829"/>
        <w:gridCol w:w="1137"/>
        <w:gridCol w:w="1416"/>
        <w:gridCol w:w="2268"/>
        <w:gridCol w:w="1984"/>
      </w:tblGrid>
      <w:tr w:rsidR="00DD1A45" w14:paraId="70844D0E" w14:textId="77777777" w:rsidTr="003F533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29" w:type="dxa"/>
          </w:tcPr>
          <w:p w14:paraId="0A35D754" w14:textId="77777777" w:rsidR="00DD1A45" w:rsidRDefault="00DD1A45" w:rsidP="00914329">
            <w:pPr>
              <w:jc w:val="center"/>
              <w:rPr>
                <w:rFonts w:ascii="Times New Roman" w:hAnsi="Times New Roman" w:cs="Times New Roman"/>
                <w:sz w:val="24"/>
                <w:szCs w:val="24"/>
              </w:rPr>
            </w:pPr>
            <w:r>
              <w:rPr>
                <w:rFonts w:ascii="Times New Roman" w:hAnsi="Times New Roman" w:cs="Times New Roman"/>
                <w:sz w:val="24"/>
                <w:szCs w:val="24"/>
              </w:rPr>
              <w:t>Elemento</w:t>
            </w:r>
          </w:p>
        </w:tc>
        <w:tc>
          <w:tcPr>
            <w:tcW w:w="1137" w:type="dxa"/>
          </w:tcPr>
          <w:p w14:paraId="4E925D46" w14:textId="77777777" w:rsidR="00DD1A45" w:rsidRDefault="00DD1A45" w:rsidP="0091432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Quantità</w:t>
            </w:r>
          </w:p>
        </w:tc>
        <w:tc>
          <w:tcPr>
            <w:tcW w:w="1416" w:type="dxa"/>
          </w:tcPr>
          <w:p w14:paraId="60112344" w14:textId="77777777" w:rsidR="00DD1A45" w:rsidRDefault="00DD1A45" w:rsidP="0091432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Marca</w:t>
            </w:r>
          </w:p>
        </w:tc>
        <w:tc>
          <w:tcPr>
            <w:tcW w:w="2268" w:type="dxa"/>
          </w:tcPr>
          <w:p w14:paraId="0C82C392" w14:textId="77777777" w:rsidR="00DD1A45" w:rsidRDefault="00DD1A45" w:rsidP="0091432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Modello</w:t>
            </w:r>
          </w:p>
        </w:tc>
        <w:tc>
          <w:tcPr>
            <w:tcW w:w="1984" w:type="dxa"/>
          </w:tcPr>
          <w:p w14:paraId="0F955FAE" w14:textId="77777777" w:rsidR="00DD1A45" w:rsidRDefault="00DD1A45" w:rsidP="0091432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Caratteristiche operative</w:t>
            </w:r>
          </w:p>
        </w:tc>
      </w:tr>
      <w:tr w:rsidR="00DD1A45" w14:paraId="5656B89F" w14:textId="77777777" w:rsidTr="003F53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29" w:type="dxa"/>
          </w:tcPr>
          <w:p w14:paraId="1E8D10CB" w14:textId="77777777" w:rsidR="00DD1A45" w:rsidRDefault="00DD1A45" w:rsidP="0018094B">
            <w:pPr>
              <w:jc w:val="both"/>
              <w:rPr>
                <w:rFonts w:ascii="Times New Roman" w:hAnsi="Times New Roman" w:cs="Times New Roman"/>
                <w:sz w:val="24"/>
                <w:szCs w:val="24"/>
              </w:rPr>
            </w:pPr>
            <w:r>
              <w:rPr>
                <w:rFonts w:ascii="Times New Roman" w:hAnsi="Times New Roman" w:cs="Times New Roman"/>
                <w:sz w:val="24"/>
                <w:szCs w:val="24"/>
              </w:rPr>
              <w:t>Manometro analogico</w:t>
            </w:r>
          </w:p>
        </w:tc>
        <w:tc>
          <w:tcPr>
            <w:tcW w:w="1137" w:type="dxa"/>
          </w:tcPr>
          <w:p w14:paraId="24C9F538" w14:textId="77777777" w:rsidR="00DD1A45" w:rsidRDefault="00DD1A45" w:rsidP="0018094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3</w:t>
            </w:r>
          </w:p>
        </w:tc>
        <w:tc>
          <w:tcPr>
            <w:tcW w:w="1416" w:type="dxa"/>
          </w:tcPr>
          <w:p w14:paraId="72D12508" w14:textId="77777777" w:rsidR="00DD1A45" w:rsidRDefault="00DD1A45" w:rsidP="0018094B">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c>
          <w:tcPr>
            <w:tcW w:w="2268" w:type="dxa"/>
          </w:tcPr>
          <w:p w14:paraId="5C868CE1" w14:textId="77777777" w:rsidR="00DD1A45" w:rsidRDefault="00DD1A45" w:rsidP="0018094B">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c>
          <w:tcPr>
            <w:tcW w:w="1984" w:type="dxa"/>
          </w:tcPr>
          <w:p w14:paraId="30D78003" w14:textId="77777777" w:rsidR="00DD1A45" w:rsidRDefault="00DD1A45" w:rsidP="0018094B">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r>
      <w:tr w:rsidR="00DD1A45" w14:paraId="757D01A0" w14:textId="77777777" w:rsidTr="003F5338">
        <w:tc>
          <w:tcPr>
            <w:cnfStyle w:val="001000000000" w:firstRow="0" w:lastRow="0" w:firstColumn="1" w:lastColumn="0" w:oddVBand="0" w:evenVBand="0" w:oddHBand="0" w:evenHBand="0" w:firstRowFirstColumn="0" w:firstRowLastColumn="0" w:lastRowFirstColumn="0" w:lastRowLastColumn="0"/>
            <w:tcW w:w="2829" w:type="dxa"/>
          </w:tcPr>
          <w:p w14:paraId="57F59B2E" w14:textId="05C15693" w:rsidR="00DD1A45" w:rsidRDefault="00683B6D" w:rsidP="0018094B">
            <w:pPr>
              <w:jc w:val="both"/>
              <w:rPr>
                <w:rFonts w:ascii="Times New Roman" w:hAnsi="Times New Roman" w:cs="Times New Roman"/>
                <w:sz w:val="24"/>
                <w:szCs w:val="24"/>
              </w:rPr>
            </w:pPr>
            <w:r>
              <w:rPr>
                <w:rFonts w:ascii="Times New Roman" w:hAnsi="Times New Roman" w:cs="Times New Roman"/>
                <w:sz w:val="24"/>
                <w:szCs w:val="24"/>
              </w:rPr>
              <w:t>M</w:t>
            </w:r>
            <w:r w:rsidR="00DD1A45">
              <w:rPr>
                <w:rFonts w:ascii="Times New Roman" w:hAnsi="Times New Roman" w:cs="Times New Roman"/>
                <w:sz w:val="24"/>
                <w:szCs w:val="24"/>
              </w:rPr>
              <w:t>anometro differenziale</w:t>
            </w:r>
          </w:p>
        </w:tc>
        <w:tc>
          <w:tcPr>
            <w:tcW w:w="1137" w:type="dxa"/>
          </w:tcPr>
          <w:p w14:paraId="044F1160" w14:textId="77777777" w:rsidR="00DD1A45" w:rsidRDefault="00DD1A45" w:rsidP="0018094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w:t>
            </w:r>
          </w:p>
        </w:tc>
        <w:tc>
          <w:tcPr>
            <w:tcW w:w="1416" w:type="dxa"/>
          </w:tcPr>
          <w:p w14:paraId="685A454C" w14:textId="77777777" w:rsidR="00DD1A45" w:rsidRDefault="00DD1A45" w:rsidP="0018094B">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c>
          <w:tcPr>
            <w:tcW w:w="2268" w:type="dxa"/>
          </w:tcPr>
          <w:p w14:paraId="6A216201" w14:textId="77777777" w:rsidR="00DD1A45" w:rsidRDefault="00DD1A45" w:rsidP="0018094B">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c>
          <w:tcPr>
            <w:tcW w:w="1984" w:type="dxa"/>
          </w:tcPr>
          <w:p w14:paraId="1DB9A1B3" w14:textId="77777777" w:rsidR="00DD1A45" w:rsidRDefault="00DD1A45" w:rsidP="0018094B">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r>
      <w:tr w:rsidR="00DD1A45" w14:paraId="5780435A" w14:textId="77777777" w:rsidTr="003F53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29" w:type="dxa"/>
          </w:tcPr>
          <w:p w14:paraId="57B460C4" w14:textId="0BE60811" w:rsidR="00DD1A45" w:rsidRDefault="00683B6D" w:rsidP="0018094B">
            <w:pPr>
              <w:jc w:val="both"/>
              <w:rPr>
                <w:rFonts w:ascii="Times New Roman" w:hAnsi="Times New Roman" w:cs="Times New Roman"/>
                <w:sz w:val="24"/>
                <w:szCs w:val="24"/>
              </w:rPr>
            </w:pPr>
            <w:r>
              <w:rPr>
                <w:rFonts w:ascii="Times New Roman" w:hAnsi="Times New Roman" w:cs="Times New Roman"/>
                <w:sz w:val="24"/>
                <w:szCs w:val="24"/>
              </w:rPr>
              <w:t>V</w:t>
            </w:r>
            <w:r w:rsidR="00DD1A45">
              <w:rPr>
                <w:rFonts w:ascii="Times New Roman" w:hAnsi="Times New Roman" w:cs="Times New Roman"/>
                <w:sz w:val="24"/>
                <w:szCs w:val="24"/>
              </w:rPr>
              <w:t>alvola 3/2 bistabile</w:t>
            </w:r>
          </w:p>
        </w:tc>
        <w:tc>
          <w:tcPr>
            <w:tcW w:w="1137" w:type="dxa"/>
          </w:tcPr>
          <w:p w14:paraId="3DF132F8" w14:textId="77777777" w:rsidR="00DD1A45" w:rsidRDefault="00DD1A45" w:rsidP="0018094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2</w:t>
            </w:r>
          </w:p>
        </w:tc>
        <w:tc>
          <w:tcPr>
            <w:tcW w:w="1416" w:type="dxa"/>
          </w:tcPr>
          <w:p w14:paraId="693D1FEB" w14:textId="77777777" w:rsidR="00DD1A45" w:rsidRDefault="00DD1A45" w:rsidP="0018094B">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Metal Work</w:t>
            </w:r>
          </w:p>
        </w:tc>
        <w:tc>
          <w:tcPr>
            <w:tcW w:w="2268" w:type="dxa"/>
          </w:tcPr>
          <w:p w14:paraId="68FE73AE" w14:textId="77777777" w:rsidR="00DD1A45" w:rsidRDefault="00DD1A45" w:rsidP="0018094B">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53679D">
              <w:rPr>
                <w:rFonts w:ascii="Times New Roman" w:hAnsi="Times New Roman" w:cs="Times New Roman"/>
                <w:sz w:val="24"/>
                <w:szCs w:val="24"/>
              </w:rPr>
              <w:t>70100000200</w:t>
            </w:r>
          </w:p>
        </w:tc>
        <w:tc>
          <w:tcPr>
            <w:tcW w:w="1984" w:type="dxa"/>
          </w:tcPr>
          <w:p w14:paraId="04A8B6FA" w14:textId="445C6860" w:rsidR="00DD1A45" w:rsidRDefault="003F5338" w:rsidP="0018094B">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roofErr w:type="spellStart"/>
            <w:r>
              <w:rPr>
                <w:rFonts w:ascii="Times New Roman" w:hAnsi="Times New Roman" w:cs="Times New Roman"/>
                <w:sz w:val="24"/>
                <w:szCs w:val="24"/>
              </w:rPr>
              <w:t>P</w:t>
            </w:r>
            <w:r>
              <w:rPr>
                <w:rFonts w:ascii="Times New Roman" w:hAnsi="Times New Roman" w:cs="Times New Roman"/>
                <w:sz w:val="24"/>
                <w:szCs w:val="24"/>
                <w:vertAlign w:val="subscript"/>
              </w:rPr>
              <w:t>max</w:t>
            </w:r>
            <w:proofErr w:type="spellEnd"/>
            <w:r>
              <w:rPr>
                <w:rFonts w:ascii="Times New Roman" w:hAnsi="Times New Roman" w:cs="Times New Roman"/>
                <w:sz w:val="24"/>
                <w:szCs w:val="24"/>
              </w:rPr>
              <w:t xml:space="preserve"> =</w:t>
            </w:r>
            <w:r w:rsidR="00DD1A45" w:rsidRPr="000A37CE">
              <w:rPr>
                <w:rFonts w:ascii="Times New Roman" w:hAnsi="Times New Roman" w:cs="Times New Roman"/>
                <w:sz w:val="24"/>
                <w:szCs w:val="24"/>
              </w:rPr>
              <w:t xml:space="preserve"> 10 bar</w:t>
            </w:r>
          </w:p>
        </w:tc>
      </w:tr>
      <w:tr w:rsidR="00DD1A45" w14:paraId="59869DAD" w14:textId="77777777" w:rsidTr="003F5338">
        <w:tc>
          <w:tcPr>
            <w:cnfStyle w:val="001000000000" w:firstRow="0" w:lastRow="0" w:firstColumn="1" w:lastColumn="0" w:oddVBand="0" w:evenVBand="0" w:oddHBand="0" w:evenHBand="0" w:firstRowFirstColumn="0" w:firstRowLastColumn="0" w:lastRowFirstColumn="0" w:lastRowLastColumn="0"/>
            <w:tcW w:w="2829" w:type="dxa"/>
          </w:tcPr>
          <w:p w14:paraId="6EA4A5D0" w14:textId="562C47BC" w:rsidR="00DD1A45" w:rsidRDefault="00683B6D" w:rsidP="0018094B">
            <w:pPr>
              <w:jc w:val="both"/>
              <w:rPr>
                <w:rFonts w:ascii="Times New Roman" w:hAnsi="Times New Roman" w:cs="Times New Roman"/>
                <w:sz w:val="24"/>
                <w:szCs w:val="24"/>
              </w:rPr>
            </w:pPr>
            <w:r>
              <w:rPr>
                <w:rFonts w:ascii="Times New Roman" w:hAnsi="Times New Roman" w:cs="Times New Roman"/>
                <w:sz w:val="24"/>
                <w:szCs w:val="24"/>
              </w:rPr>
              <w:t>V</w:t>
            </w:r>
            <w:r w:rsidR="00DD1A45">
              <w:rPr>
                <w:rFonts w:ascii="Times New Roman" w:hAnsi="Times New Roman" w:cs="Times New Roman"/>
                <w:sz w:val="24"/>
                <w:szCs w:val="24"/>
              </w:rPr>
              <w:t>alvola 3/2 bistabile</w:t>
            </w:r>
          </w:p>
        </w:tc>
        <w:tc>
          <w:tcPr>
            <w:tcW w:w="1137" w:type="dxa"/>
          </w:tcPr>
          <w:p w14:paraId="3D7A1FC3" w14:textId="77777777" w:rsidR="00DD1A45" w:rsidRDefault="00DD1A45" w:rsidP="0018094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w:t>
            </w:r>
          </w:p>
        </w:tc>
        <w:tc>
          <w:tcPr>
            <w:tcW w:w="1416" w:type="dxa"/>
          </w:tcPr>
          <w:p w14:paraId="112157C8" w14:textId="77777777" w:rsidR="00DD1A45" w:rsidRDefault="00DD1A45" w:rsidP="0018094B">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Camozzi</w:t>
            </w:r>
          </w:p>
        </w:tc>
        <w:tc>
          <w:tcPr>
            <w:tcW w:w="2268" w:type="dxa"/>
          </w:tcPr>
          <w:p w14:paraId="47314243" w14:textId="77777777" w:rsidR="00DD1A45" w:rsidRPr="0053679D" w:rsidRDefault="00DD1A45" w:rsidP="0018094B">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53679D">
              <w:rPr>
                <w:rFonts w:ascii="Times New Roman" w:hAnsi="Times New Roman" w:cs="Times New Roman"/>
                <w:sz w:val="24"/>
                <w:szCs w:val="24"/>
              </w:rPr>
              <w:t>338-910</w:t>
            </w:r>
          </w:p>
        </w:tc>
        <w:tc>
          <w:tcPr>
            <w:tcW w:w="1984" w:type="dxa"/>
          </w:tcPr>
          <w:p w14:paraId="47C7DD6E" w14:textId="538CC538" w:rsidR="00DD1A45" w:rsidRDefault="003F5338" w:rsidP="0018094B">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roofErr w:type="spellStart"/>
            <w:r w:rsidRPr="003F5338">
              <w:rPr>
                <w:rFonts w:ascii="Times New Roman" w:hAnsi="Times New Roman" w:cs="Times New Roman"/>
                <w:sz w:val="24"/>
                <w:szCs w:val="24"/>
              </w:rPr>
              <w:t>P</w:t>
            </w:r>
            <w:r w:rsidRPr="003F5338">
              <w:rPr>
                <w:rFonts w:ascii="Times New Roman" w:hAnsi="Times New Roman" w:cs="Times New Roman"/>
                <w:sz w:val="24"/>
                <w:szCs w:val="24"/>
                <w:vertAlign w:val="subscript"/>
              </w:rPr>
              <w:t>max</w:t>
            </w:r>
            <w:proofErr w:type="spellEnd"/>
            <w:r w:rsidRPr="003F5338">
              <w:rPr>
                <w:rFonts w:ascii="Times New Roman" w:hAnsi="Times New Roman" w:cs="Times New Roman"/>
                <w:sz w:val="24"/>
                <w:szCs w:val="24"/>
              </w:rPr>
              <w:t xml:space="preserve"> = 10 bar</w:t>
            </w:r>
          </w:p>
        </w:tc>
      </w:tr>
      <w:tr w:rsidR="00DD1A45" w14:paraId="7148D805" w14:textId="77777777" w:rsidTr="003F53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29" w:type="dxa"/>
          </w:tcPr>
          <w:p w14:paraId="1C5BD216" w14:textId="65BAD2F7" w:rsidR="00DD1A45" w:rsidRDefault="00683B6D" w:rsidP="0018094B">
            <w:pPr>
              <w:jc w:val="both"/>
              <w:rPr>
                <w:rFonts w:ascii="Times New Roman" w:hAnsi="Times New Roman" w:cs="Times New Roman"/>
                <w:sz w:val="24"/>
                <w:szCs w:val="24"/>
              </w:rPr>
            </w:pPr>
            <w:r>
              <w:rPr>
                <w:rFonts w:ascii="Times New Roman" w:hAnsi="Times New Roman" w:cs="Times New Roman"/>
                <w:sz w:val="24"/>
                <w:szCs w:val="24"/>
              </w:rPr>
              <w:t>R</w:t>
            </w:r>
            <w:r w:rsidR="00DD1A45">
              <w:rPr>
                <w:rFonts w:ascii="Times New Roman" w:hAnsi="Times New Roman" w:cs="Times New Roman"/>
                <w:sz w:val="24"/>
                <w:szCs w:val="24"/>
              </w:rPr>
              <w:t>egolatore di flusso unidirezionale</w:t>
            </w:r>
          </w:p>
        </w:tc>
        <w:tc>
          <w:tcPr>
            <w:tcW w:w="1137" w:type="dxa"/>
          </w:tcPr>
          <w:p w14:paraId="09976079" w14:textId="77777777" w:rsidR="00DD1A45" w:rsidRDefault="00DD1A45" w:rsidP="0018094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2</w:t>
            </w:r>
          </w:p>
        </w:tc>
        <w:tc>
          <w:tcPr>
            <w:tcW w:w="1416" w:type="dxa"/>
          </w:tcPr>
          <w:p w14:paraId="0F5CCA91" w14:textId="77777777" w:rsidR="00DD1A45" w:rsidRDefault="00DD1A45" w:rsidP="0018094B">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Metal Work</w:t>
            </w:r>
          </w:p>
        </w:tc>
        <w:tc>
          <w:tcPr>
            <w:tcW w:w="2268" w:type="dxa"/>
          </w:tcPr>
          <w:p w14:paraId="75D3D086" w14:textId="77777777" w:rsidR="00DD1A45" w:rsidRDefault="00DD1A45" w:rsidP="0018094B">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c>
          <w:tcPr>
            <w:tcW w:w="1984" w:type="dxa"/>
          </w:tcPr>
          <w:p w14:paraId="59F39931" w14:textId="77777777" w:rsidR="00DD1A45" w:rsidRDefault="00DD1A45" w:rsidP="0018094B">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r>
      <w:tr w:rsidR="00DD1A45" w14:paraId="589780D5" w14:textId="77777777" w:rsidTr="003F5338">
        <w:tc>
          <w:tcPr>
            <w:cnfStyle w:val="001000000000" w:firstRow="0" w:lastRow="0" w:firstColumn="1" w:lastColumn="0" w:oddVBand="0" w:evenVBand="0" w:oddHBand="0" w:evenHBand="0" w:firstRowFirstColumn="0" w:firstRowLastColumn="0" w:lastRowFirstColumn="0" w:lastRowLastColumn="0"/>
            <w:tcW w:w="2829" w:type="dxa"/>
          </w:tcPr>
          <w:p w14:paraId="12943540" w14:textId="62222B88" w:rsidR="00DD1A45" w:rsidRDefault="00683B6D" w:rsidP="0018094B">
            <w:pPr>
              <w:jc w:val="both"/>
              <w:rPr>
                <w:rFonts w:ascii="Times New Roman" w:hAnsi="Times New Roman" w:cs="Times New Roman"/>
                <w:sz w:val="24"/>
                <w:szCs w:val="24"/>
              </w:rPr>
            </w:pPr>
            <w:r>
              <w:rPr>
                <w:rFonts w:ascii="Times New Roman" w:hAnsi="Times New Roman" w:cs="Times New Roman"/>
                <w:sz w:val="24"/>
                <w:szCs w:val="24"/>
              </w:rPr>
              <w:t>R</w:t>
            </w:r>
            <w:r w:rsidR="00DD1A45">
              <w:rPr>
                <w:rFonts w:ascii="Times New Roman" w:hAnsi="Times New Roman" w:cs="Times New Roman"/>
                <w:sz w:val="24"/>
                <w:szCs w:val="24"/>
              </w:rPr>
              <w:t>egolatore di flusso bidirezionale</w:t>
            </w:r>
          </w:p>
        </w:tc>
        <w:tc>
          <w:tcPr>
            <w:tcW w:w="1137" w:type="dxa"/>
          </w:tcPr>
          <w:p w14:paraId="5ACB8E6C" w14:textId="77777777" w:rsidR="00DD1A45" w:rsidRDefault="00DD1A45" w:rsidP="0018094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w:t>
            </w:r>
          </w:p>
        </w:tc>
        <w:tc>
          <w:tcPr>
            <w:tcW w:w="1416" w:type="dxa"/>
          </w:tcPr>
          <w:p w14:paraId="4E23AB96" w14:textId="77777777" w:rsidR="00DD1A45" w:rsidRDefault="00DD1A45" w:rsidP="0018094B">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Metal Work</w:t>
            </w:r>
          </w:p>
        </w:tc>
        <w:tc>
          <w:tcPr>
            <w:tcW w:w="2268" w:type="dxa"/>
          </w:tcPr>
          <w:p w14:paraId="497A77FA" w14:textId="77777777" w:rsidR="00DD1A45" w:rsidRDefault="00DD1A45" w:rsidP="0018094B">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c>
          <w:tcPr>
            <w:tcW w:w="1984" w:type="dxa"/>
          </w:tcPr>
          <w:p w14:paraId="7A598D88" w14:textId="77777777" w:rsidR="00DD1A45" w:rsidRDefault="00DD1A45" w:rsidP="0018094B">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r>
      <w:tr w:rsidR="00DD1A45" w14:paraId="4F1A62CF" w14:textId="77777777" w:rsidTr="003F53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29" w:type="dxa"/>
          </w:tcPr>
          <w:p w14:paraId="473650E8" w14:textId="4243A020" w:rsidR="00DD1A45" w:rsidRDefault="00683B6D" w:rsidP="0018094B">
            <w:pPr>
              <w:jc w:val="both"/>
              <w:rPr>
                <w:rFonts w:ascii="Times New Roman" w:hAnsi="Times New Roman" w:cs="Times New Roman"/>
                <w:sz w:val="24"/>
                <w:szCs w:val="24"/>
              </w:rPr>
            </w:pPr>
            <w:r>
              <w:rPr>
                <w:rFonts w:ascii="Times New Roman" w:hAnsi="Times New Roman" w:cs="Times New Roman"/>
                <w:sz w:val="24"/>
                <w:szCs w:val="24"/>
              </w:rPr>
              <w:t>S</w:t>
            </w:r>
            <w:r w:rsidR="00DD1A45">
              <w:rPr>
                <w:rFonts w:ascii="Times New Roman" w:hAnsi="Times New Roman" w:cs="Times New Roman"/>
                <w:sz w:val="24"/>
                <w:szCs w:val="24"/>
              </w:rPr>
              <w:t>erbatoio</w:t>
            </w:r>
          </w:p>
        </w:tc>
        <w:tc>
          <w:tcPr>
            <w:tcW w:w="1137" w:type="dxa"/>
          </w:tcPr>
          <w:p w14:paraId="09CAB2D8" w14:textId="77777777" w:rsidR="00DD1A45" w:rsidRDefault="00DD1A45" w:rsidP="0018094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w:t>
            </w:r>
          </w:p>
        </w:tc>
        <w:tc>
          <w:tcPr>
            <w:tcW w:w="1416" w:type="dxa"/>
          </w:tcPr>
          <w:p w14:paraId="403BC4C9" w14:textId="77777777" w:rsidR="00DD1A45" w:rsidRDefault="00DD1A45" w:rsidP="0018094B">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A.S.T.R.A.</w:t>
            </w:r>
          </w:p>
        </w:tc>
        <w:tc>
          <w:tcPr>
            <w:tcW w:w="2268" w:type="dxa"/>
          </w:tcPr>
          <w:p w14:paraId="4FF93553" w14:textId="77777777" w:rsidR="00DD1A45" w:rsidRDefault="00DD1A45" w:rsidP="0018094B">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NW50X</w:t>
            </w:r>
          </w:p>
        </w:tc>
        <w:tc>
          <w:tcPr>
            <w:tcW w:w="1984" w:type="dxa"/>
          </w:tcPr>
          <w:p w14:paraId="267F96FB" w14:textId="03E3546D" w:rsidR="00DD1A45" w:rsidRDefault="003F5338" w:rsidP="0018094B">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C</w:t>
            </w:r>
            <w:r w:rsidR="00DD1A45">
              <w:rPr>
                <w:rFonts w:ascii="Times New Roman" w:hAnsi="Times New Roman" w:cs="Times New Roman"/>
                <w:sz w:val="24"/>
                <w:szCs w:val="24"/>
              </w:rPr>
              <w:t>apacità</w:t>
            </w:r>
            <w:r w:rsidR="00DD1A45" w:rsidRPr="000A37CE">
              <w:rPr>
                <w:rFonts w:ascii="Times New Roman" w:hAnsi="Times New Roman" w:cs="Times New Roman"/>
                <w:sz w:val="24"/>
                <w:szCs w:val="24"/>
              </w:rPr>
              <w:t>: 24 l</w:t>
            </w:r>
            <w:r w:rsidR="00DD1A45">
              <w:rPr>
                <w:rFonts w:ascii="Times New Roman" w:hAnsi="Times New Roman" w:cs="Times New Roman"/>
                <w:sz w:val="24"/>
                <w:szCs w:val="24"/>
              </w:rPr>
              <w:t xml:space="preserve"> </w:t>
            </w:r>
          </w:p>
          <w:p w14:paraId="07CFEF42" w14:textId="283774CE" w:rsidR="00DD1A45" w:rsidRDefault="003F5338" w:rsidP="0018094B">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roofErr w:type="spellStart"/>
            <w:r w:rsidRPr="003F5338">
              <w:rPr>
                <w:rFonts w:ascii="Times New Roman" w:hAnsi="Times New Roman" w:cs="Times New Roman"/>
                <w:sz w:val="24"/>
                <w:szCs w:val="24"/>
              </w:rPr>
              <w:t>P</w:t>
            </w:r>
            <w:r w:rsidRPr="003F5338">
              <w:rPr>
                <w:rFonts w:ascii="Times New Roman" w:hAnsi="Times New Roman" w:cs="Times New Roman"/>
                <w:sz w:val="24"/>
                <w:szCs w:val="24"/>
                <w:vertAlign w:val="subscript"/>
              </w:rPr>
              <w:t>max</w:t>
            </w:r>
            <w:proofErr w:type="spellEnd"/>
            <w:r w:rsidRPr="003F5338">
              <w:rPr>
                <w:rFonts w:ascii="Times New Roman" w:hAnsi="Times New Roman" w:cs="Times New Roman"/>
                <w:sz w:val="24"/>
                <w:szCs w:val="24"/>
              </w:rPr>
              <w:t xml:space="preserve"> = 1</w:t>
            </w:r>
            <w:r>
              <w:rPr>
                <w:rFonts w:ascii="Times New Roman" w:hAnsi="Times New Roman" w:cs="Times New Roman"/>
                <w:sz w:val="24"/>
                <w:szCs w:val="24"/>
              </w:rPr>
              <w:t>1</w:t>
            </w:r>
            <w:r w:rsidRPr="003F5338">
              <w:rPr>
                <w:rFonts w:ascii="Times New Roman" w:hAnsi="Times New Roman" w:cs="Times New Roman"/>
                <w:sz w:val="24"/>
                <w:szCs w:val="24"/>
              </w:rPr>
              <w:t xml:space="preserve"> bar</w:t>
            </w:r>
          </w:p>
        </w:tc>
      </w:tr>
      <w:tr w:rsidR="00DD1A45" w14:paraId="63B5CED7" w14:textId="77777777" w:rsidTr="003F5338">
        <w:trPr>
          <w:trHeight w:val="529"/>
        </w:trPr>
        <w:tc>
          <w:tcPr>
            <w:cnfStyle w:val="001000000000" w:firstRow="0" w:lastRow="0" w:firstColumn="1" w:lastColumn="0" w:oddVBand="0" w:evenVBand="0" w:oddHBand="0" w:evenHBand="0" w:firstRowFirstColumn="0" w:firstRowLastColumn="0" w:lastRowFirstColumn="0" w:lastRowLastColumn="0"/>
            <w:tcW w:w="2829" w:type="dxa"/>
          </w:tcPr>
          <w:p w14:paraId="424D8301" w14:textId="635536DE" w:rsidR="00DD1A45" w:rsidRDefault="00683B6D" w:rsidP="0018094B">
            <w:pPr>
              <w:jc w:val="both"/>
              <w:rPr>
                <w:rFonts w:ascii="Times New Roman" w:hAnsi="Times New Roman" w:cs="Times New Roman"/>
                <w:sz w:val="24"/>
                <w:szCs w:val="24"/>
              </w:rPr>
            </w:pPr>
            <w:r>
              <w:rPr>
                <w:rFonts w:ascii="Times New Roman" w:hAnsi="Times New Roman" w:cs="Times New Roman"/>
                <w:sz w:val="24"/>
                <w:szCs w:val="24"/>
              </w:rPr>
              <w:t>F</w:t>
            </w:r>
            <w:r w:rsidR="00DD1A45">
              <w:rPr>
                <w:rFonts w:ascii="Times New Roman" w:hAnsi="Times New Roman" w:cs="Times New Roman"/>
                <w:sz w:val="24"/>
                <w:szCs w:val="24"/>
              </w:rPr>
              <w:t>lussimetro digitale</w:t>
            </w:r>
          </w:p>
        </w:tc>
        <w:tc>
          <w:tcPr>
            <w:tcW w:w="1137" w:type="dxa"/>
          </w:tcPr>
          <w:p w14:paraId="32A7951B" w14:textId="77777777" w:rsidR="00DD1A45" w:rsidRDefault="00DD1A45" w:rsidP="0018094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w:t>
            </w:r>
          </w:p>
        </w:tc>
        <w:tc>
          <w:tcPr>
            <w:tcW w:w="1416" w:type="dxa"/>
          </w:tcPr>
          <w:p w14:paraId="620FFB2F" w14:textId="77777777" w:rsidR="00DD1A45" w:rsidRDefault="00DD1A45" w:rsidP="0018094B">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Festo</w:t>
            </w:r>
          </w:p>
        </w:tc>
        <w:tc>
          <w:tcPr>
            <w:tcW w:w="2268" w:type="dxa"/>
          </w:tcPr>
          <w:p w14:paraId="1A2413C4" w14:textId="77777777" w:rsidR="00DD1A45" w:rsidRDefault="00DD1A45" w:rsidP="0018094B">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542E6">
              <w:rPr>
                <w:rFonts w:ascii="Times New Roman" w:hAnsi="Times New Roman" w:cs="Times New Roman"/>
                <w:sz w:val="24"/>
                <w:szCs w:val="24"/>
              </w:rPr>
              <w:t>SFAH-10U-Q65-PNLK-PNVBA-M8</w:t>
            </w:r>
          </w:p>
        </w:tc>
        <w:tc>
          <w:tcPr>
            <w:tcW w:w="1984" w:type="dxa"/>
          </w:tcPr>
          <w:p w14:paraId="0FE51DD3" w14:textId="6D0A8592" w:rsidR="00DD1A45" w:rsidRPr="00A3015A" w:rsidRDefault="00DD1A45" w:rsidP="0018094B">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sz w:val="24"/>
                <w:szCs w:val="24"/>
              </w:rPr>
            </w:pPr>
            <w:r>
              <w:rPr>
                <w:rFonts w:ascii="Times New Roman" w:hAnsi="Times New Roman" w:cs="Times New Roman"/>
                <w:sz w:val="24"/>
                <w:szCs w:val="24"/>
              </w:rPr>
              <w:t xml:space="preserve">Portata nominale: </w:t>
            </w:r>
            <w:r w:rsidRPr="000A37CE">
              <w:rPr>
                <w:rFonts w:ascii="Times New Roman" w:hAnsi="Times New Roman" w:cs="Times New Roman"/>
                <w:sz w:val="24"/>
                <w:szCs w:val="24"/>
              </w:rPr>
              <w:t>0,2÷10 l/min</w:t>
            </w:r>
          </w:p>
        </w:tc>
      </w:tr>
      <w:tr w:rsidR="00DD1A45" w14:paraId="757A2523" w14:textId="77777777" w:rsidTr="003F53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29" w:type="dxa"/>
          </w:tcPr>
          <w:p w14:paraId="50CCE7DE" w14:textId="04D7908D" w:rsidR="00DD1A45" w:rsidRDefault="00683B6D" w:rsidP="0018094B">
            <w:pPr>
              <w:jc w:val="both"/>
              <w:rPr>
                <w:rFonts w:ascii="Times New Roman" w:hAnsi="Times New Roman" w:cs="Times New Roman"/>
                <w:sz w:val="24"/>
                <w:szCs w:val="24"/>
              </w:rPr>
            </w:pPr>
            <w:r>
              <w:rPr>
                <w:rFonts w:ascii="Times New Roman" w:hAnsi="Times New Roman" w:cs="Times New Roman"/>
                <w:sz w:val="24"/>
                <w:szCs w:val="24"/>
              </w:rPr>
              <w:t>S</w:t>
            </w:r>
            <w:r w:rsidR="00DD1A45">
              <w:rPr>
                <w:rFonts w:ascii="Times New Roman" w:hAnsi="Times New Roman" w:cs="Times New Roman"/>
                <w:sz w:val="24"/>
                <w:szCs w:val="24"/>
              </w:rPr>
              <w:t>ensori capacitivi</w:t>
            </w:r>
          </w:p>
        </w:tc>
        <w:tc>
          <w:tcPr>
            <w:tcW w:w="1137" w:type="dxa"/>
          </w:tcPr>
          <w:p w14:paraId="5FE820B7" w14:textId="77777777" w:rsidR="00DD1A45" w:rsidRDefault="00DD1A45" w:rsidP="0018094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4</w:t>
            </w:r>
          </w:p>
        </w:tc>
        <w:tc>
          <w:tcPr>
            <w:tcW w:w="1416" w:type="dxa"/>
          </w:tcPr>
          <w:p w14:paraId="673BE9FD" w14:textId="77777777" w:rsidR="00DD1A45" w:rsidRDefault="00DD1A45" w:rsidP="0018094B">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Micro-Epsilon</w:t>
            </w:r>
          </w:p>
        </w:tc>
        <w:tc>
          <w:tcPr>
            <w:tcW w:w="2268" w:type="dxa"/>
          </w:tcPr>
          <w:p w14:paraId="008C8321" w14:textId="77777777" w:rsidR="00DD1A45" w:rsidRDefault="00DD1A45" w:rsidP="0018094B">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CS05</w:t>
            </w:r>
          </w:p>
        </w:tc>
        <w:tc>
          <w:tcPr>
            <w:tcW w:w="1984" w:type="dxa"/>
          </w:tcPr>
          <w:p w14:paraId="298F31E7" w14:textId="77777777" w:rsidR="00DD1A45" w:rsidRDefault="00DD1A45" w:rsidP="0018094B">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Campo di misura: 0</w:t>
            </w:r>
            <w:r w:rsidRPr="000A37CE">
              <w:rPr>
                <w:rFonts w:ascii="Times New Roman" w:hAnsi="Times New Roman" w:cs="Times New Roman"/>
                <w:sz w:val="24"/>
                <w:szCs w:val="24"/>
              </w:rPr>
              <w:t>÷</w:t>
            </w:r>
            <w:r>
              <w:rPr>
                <w:rFonts w:ascii="Times New Roman" w:hAnsi="Times New Roman" w:cs="Times New Roman"/>
                <w:sz w:val="24"/>
                <w:szCs w:val="24"/>
              </w:rPr>
              <w:t xml:space="preserve">500 </w:t>
            </w:r>
            <w:proofErr w:type="spellStart"/>
            <w:r>
              <w:rPr>
                <w:rFonts w:ascii="Times New Roman" w:hAnsi="Times New Roman" w:cs="Times New Roman"/>
                <w:sz w:val="24"/>
                <w:szCs w:val="24"/>
              </w:rPr>
              <w:t>μm</w:t>
            </w:r>
            <w:proofErr w:type="spellEnd"/>
          </w:p>
        </w:tc>
      </w:tr>
      <w:tr w:rsidR="00DD1A45" w14:paraId="55D827D5" w14:textId="77777777" w:rsidTr="003F5338">
        <w:tc>
          <w:tcPr>
            <w:cnfStyle w:val="001000000000" w:firstRow="0" w:lastRow="0" w:firstColumn="1" w:lastColumn="0" w:oddVBand="0" w:evenVBand="0" w:oddHBand="0" w:evenHBand="0" w:firstRowFirstColumn="0" w:firstRowLastColumn="0" w:lastRowFirstColumn="0" w:lastRowLastColumn="0"/>
            <w:tcW w:w="2829" w:type="dxa"/>
          </w:tcPr>
          <w:p w14:paraId="69EF9A39" w14:textId="5DE43F6C" w:rsidR="00DD1A45" w:rsidRDefault="00683B6D" w:rsidP="0018094B">
            <w:pPr>
              <w:jc w:val="both"/>
              <w:rPr>
                <w:rFonts w:ascii="Times New Roman" w:hAnsi="Times New Roman" w:cs="Times New Roman"/>
                <w:sz w:val="24"/>
                <w:szCs w:val="24"/>
              </w:rPr>
            </w:pPr>
            <w:r>
              <w:rPr>
                <w:rFonts w:ascii="Times New Roman" w:hAnsi="Times New Roman" w:cs="Times New Roman"/>
                <w:sz w:val="24"/>
                <w:szCs w:val="24"/>
              </w:rPr>
              <w:t>C</w:t>
            </w:r>
            <w:r w:rsidR="00DD1A45">
              <w:rPr>
                <w:rFonts w:ascii="Times New Roman" w:hAnsi="Times New Roman" w:cs="Times New Roman"/>
                <w:sz w:val="24"/>
                <w:szCs w:val="24"/>
              </w:rPr>
              <w:t>ella di carico</w:t>
            </w:r>
          </w:p>
        </w:tc>
        <w:tc>
          <w:tcPr>
            <w:tcW w:w="1137" w:type="dxa"/>
          </w:tcPr>
          <w:p w14:paraId="27FC7186" w14:textId="77777777" w:rsidR="00DD1A45" w:rsidRDefault="00DD1A45" w:rsidP="0018094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w:t>
            </w:r>
          </w:p>
        </w:tc>
        <w:tc>
          <w:tcPr>
            <w:tcW w:w="1416" w:type="dxa"/>
          </w:tcPr>
          <w:p w14:paraId="1A9BDBFA" w14:textId="77777777" w:rsidR="00DD1A45" w:rsidRDefault="00DD1A45" w:rsidP="0018094B">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HBM</w:t>
            </w:r>
          </w:p>
        </w:tc>
        <w:tc>
          <w:tcPr>
            <w:tcW w:w="2268" w:type="dxa"/>
          </w:tcPr>
          <w:p w14:paraId="6852C56F" w14:textId="77777777" w:rsidR="00DD1A45" w:rsidRDefault="00DD1A45" w:rsidP="0018094B">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90FD0">
              <w:rPr>
                <w:rFonts w:ascii="Times New Roman" w:hAnsi="Times New Roman" w:cs="Times New Roman"/>
                <w:sz w:val="24"/>
                <w:szCs w:val="24"/>
              </w:rPr>
              <w:t>K-U9C-05K0-01M5-VA1-S</w:t>
            </w:r>
          </w:p>
        </w:tc>
        <w:tc>
          <w:tcPr>
            <w:tcW w:w="1984" w:type="dxa"/>
          </w:tcPr>
          <w:p w14:paraId="4A6D1555" w14:textId="77777777" w:rsidR="00DD1A45" w:rsidRDefault="00DD1A45" w:rsidP="0018094B">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r>
      <w:tr w:rsidR="00DD1A45" w14:paraId="609ED878" w14:textId="77777777" w:rsidTr="003F53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29" w:type="dxa"/>
          </w:tcPr>
          <w:p w14:paraId="607CFAEE" w14:textId="02F7808E" w:rsidR="00DD1A45" w:rsidRDefault="00683B6D" w:rsidP="0018094B">
            <w:pPr>
              <w:jc w:val="both"/>
              <w:rPr>
                <w:rFonts w:ascii="Times New Roman" w:hAnsi="Times New Roman" w:cs="Times New Roman"/>
                <w:sz w:val="24"/>
                <w:szCs w:val="24"/>
              </w:rPr>
            </w:pPr>
            <w:r>
              <w:rPr>
                <w:rFonts w:ascii="Times New Roman" w:hAnsi="Times New Roman" w:cs="Times New Roman"/>
                <w:sz w:val="24"/>
                <w:szCs w:val="24"/>
              </w:rPr>
              <w:t>C</w:t>
            </w:r>
            <w:r w:rsidR="00DD1A45">
              <w:rPr>
                <w:rFonts w:ascii="Times New Roman" w:hAnsi="Times New Roman" w:cs="Times New Roman"/>
                <w:sz w:val="24"/>
                <w:szCs w:val="24"/>
              </w:rPr>
              <w:t>onvertitore digitale analogico</w:t>
            </w:r>
          </w:p>
        </w:tc>
        <w:tc>
          <w:tcPr>
            <w:tcW w:w="1137" w:type="dxa"/>
          </w:tcPr>
          <w:p w14:paraId="35B37386" w14:textId="77777777" w:rsidR="00DD1A45" w:rsidRDefault="00DD1A45" w:rsidP="0018094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w:t>
            </w:r>
          </w:p>
        </w:tc>
        <w:tc>
          <w:tcPr>
            <w:tcW w:w="1416" w:type="dxa"/>
          </w:tcPr>
          <w:p w14:paraId="4063A735" w14:textId="77777777" w:rsidR="00DD1A45" w:rsidRDefault="00DD1A45" w:rsidP="0018094B">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Micro-Epsilon</w:t>
            </w:r>
          </w:p>
        </w:tc>
        <w:tc>
          <w:tcPr>
            <w:tcW w:w="2268" w:type="dxa"/>
          </w:tcPr>
          <w:p w14:paraId="4A1279B0" w14:textId="77777777" w:rsidR="00DD1A45" w:rsidRDefault="00DD1A45" w:rsidP="0018094B">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c>
          <w:tcPr>
            <w:tcW w:w="1984" w:type="dxa"/>
          </w:tcPr>
          <w:p w14:paraId="41D3422F" w14:textId="77777777" w:rsidR="00DD1A45" w:rsidRDefault="00DD1A45" w:rsidP="0018094B">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r>
      <w:tr w:rsidR="00DD1A45" w14:paraId="1F113FC3" w14:textId="77777777" w:rsidTr="003F5338">
        <w:tc>
          <w:tcPr>
            <w:cnfStyle w:val="001000000000" w:firstRow="0" w:lastRow="0" w:firstColumn="1" w:lastColumn="0" w:oddVBand="0" w:evenVBand="0" w:oddHBand="0" w:evenHBand="0" w:firstRowFirstColumn="0" w:firstRowLastColumn="0" w:lastRowFirstColumn="0" w:lastRowLastColumn="0"/>
            <w:tcW w:w="2829" w:type="dxa"/>
          </w:tcPr>
          <w:p w14:paraId="48E353CD" w14:textId="11D2CB97" w:rsidR="00DD1A45" w:rsidRDefault="00683B6D" w:rsidP="0018094B">
            <w:pPr>
              <w:jc w:val="both"/>
              <w:rPr>
                <w:rFonts w:ascii="Times New Roman" w:hAnsi="Times New Roman" w:cs="Times New Roman"/>
                <w:sz w:val="24"/>
                <w:szCs w:val="24"/>
              </w:rPr>
            </w:pPr>
            <w:r>
              <w:rPr>
                <w:rFonts w:ascii="Times New Roman" w:hAnsi="Times New Roman" w:cs="Times New Roman"/>
                <w:sz w:val="24"/>
                <w:szCs w:val="24"/>
              </w:rPr>
              <w:t>S</w:t>
            </w:r>
            <w:r w:rsidR="00DD1A45">
              <w:rPr>
                <w:rFonts w:ascii="Times New Roman" w:hAnsi="Times New Roman" w:cs="Times New Roman"/>
                <w:sz w:val="24"/>
                <w:szCs w:val="24"/>
              </w:rPr>
              <w:t>cheda di acquisizione</w:t>
            </w:r>
          </w:p>
        </w:tc>
        <w:tc>
          <w:tcPr>
            <w:tcW w:w="1137" w:type="dxa"/>
          </w:tcPr>
          <w:p w14:paraId="5412C201" w14:textId="77777777" w:rsidR="00DD1A45" w:rsidRDefault="00DD1A45" w:rsidP="0018094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w:t>
            </w:r>
          </w:p>
        </w:tc>
        <w:tc>
          <w:tcPr>
            <w:tcW w:w="1416" w:type="dxa"/>
          </w:tcPr>
          <w:p w14:paraId="6EA974BB" w14:textId="77777777" w:rsidR="00DD1A45" w:rsidRDefault="00DD1A45" w:rsidP="0018094B">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National Instruments</w:t>
            </w:r>
          </w:p>
        </w:tc>
        <w:tc>
          <w:tcPr>
            <w:tcW w:w="2268" w:type="dxa"/>
          </w:tcPr>
          <w:p w14:paraId="75F01800" w14:textId="77777777" w:rsidR="00DD1A45" w:rsidRDefault="00DD1A45" w:rsidP="0018094B">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BNC 2120</w:t>
            </w:r>
          </w:p>
        </w:tc>
        <w:tc>
          <w:tcPr>
            <w:tcW w:w="1984" w:type="dxa"/>
          </w:tcPr>
          <w:p w14:paraId="16D5B1C3" w14:textId="77777777" w:rsidR="00DD1A45" w:rsidRDefault="00DD1A45" w:rsidP="0018094B">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Input</w:t>
            </w:r>
            <w:r w:rsidRPr="000A37CE">
              <w:rPr>
                <w:rFonts w:ascii="Times New Roman" w:hAnsi="Times New Roman" w:cs="Times New Roman"/>
                <w:sz w:val="24"/>
                <w:szCs w:val="24"/>
              </w:rPr>
              <w:t>: ±5 V</w:t>
            </w:r>
          </w:p>
        </w:tc>
      </w:tr>
      <w:tr w:rsidR="00DD1A45" w14:paraId="626D4EA4" w14:textId="77777777" w:rsidTr="003F53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29" w:type="dxa"/>
          </w:tcPr>
          <w:p w14:paraId="73C7DEF9" w14:textId="4A31A541" w:rsidR="00DD1A45" w:rsidRDefault="00683B6D" w:rsidP="0018094B">
            <w:pPr>
              <w:jc w:val="both"/>
              <w:rPr>
                <w:rFonts w:ascii="Times New Roman" w:hAnsi="Times New Roman" w:cs="Times New Roman"/>
                <w:sz w:val="24"/>
                <w:szCs w:val="24"/>
              </w:rPr>
            </w:pPr>
            <w:r>
              <w:rPr>
                <w:rFonts w:ascii="Times New Roman" w:hAnsi="Times New Roman" w:cs="Times New Roman"/>
                <w:sz w:val="24"/>
                <w:szCs w:val="24"/>
              </w:rPr>
              <w:t>A</w:t>
            </w:r>
            <w:r w:rsidR="00DD1A45">
              <w:rPr>
                <w:rFonts w:ascii="Times New Roman" w:hAnsi="Times New Roman" w:cs="Times New Roman"/>
                <w:sz w:val="24"/>
                <w:szCs w:val="24"/>
              </w:rPr>
              <w:t>limentatore</w:t>
            </w:r>
          </w:p>
        </w:tc>
        <w:tc>
          <w:tcPr>
            <w:tcW w:w="1137" w:type="dxa"/>
          </w:tcPr>
          <w:p w14:paraId="55C1ED11" w14:textId="77777777" w:rsidR="00DD1A45" w:rsidRDefault="00DD1A45" w:rsidP="0018094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w:t>
            </w:r>
          </w:p>
        </w:tc>
        <w:tc>
          <w:tcPr>
            <w:tcW w:w="1416" w:type="dxa"/>
          </w:tcPr>
          <w:p w14:paraId="0BB093B3" w14:textId="77777777" w:rsidR="00DD1A45" w:rsidRDefault="00DD1A45" w:rsidP="0018094B">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roofErr w:type="spellStart"/>
            <w:r>
              <w:rPr>
                <w:rFonts w:ascii="Times New Roman" w:hAnsi="Times New Roman" w:cs="Times New Roman"/>
                <w:sz w:val="24"/>
                <w:szCs w:val="24"/>
              </w:rPr>
              <w:t>Voltcraft</w:t>
            </w:r>
            <w:proofErr w:type="spellEnd"/>
          </w:p>
        </w:tc>
        <w:tc>
          <w:tcPr>
            <w:tcW w:w="2268" w:type="dxa"/>
          </w:tcPr>
          <w:p w14:paraId="101EEA6F" w14:textId="77777777" w:rsidR="00DD1A45" w:rsidRDefault="00DD1A45" w:rsidP="0018094B">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c>
          <w:tcPr>
            <w:tcW w:w="1984" w:type="dxa"/>
          </w:tcPr>
          <w:p w14:paraId="0D1464D7" w14:textId="77777777" w:rsidR="00DD1A45" w:rsidRDefault="00DD1A45" w:rsidP="0018094B">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xml:space="preserve">Output </w:t>
            </w:r>
            <w:r w:rsidRPr="000A37CE">
              <w:rPr>
                <w:rFonts w:ascii="Times New Roman" w:hAnsi="Times New Roman" w:cs="Times New Roman"/>
                <w:sz w:val="24"/>
                <w:szCs w:val="24"/>
              </w:rPr>
              <w:t>24V</w:t>
            </w:r>
          </w:p>
        </w:tc>
      </w:tr>
      <w:tr w:rsidR="00DD1A45" w14:paraId="73DB2CD7" w14:textId="77777777" w:rsidTr="003F5338">
        <w:tc>
          <w:tcPr>
            <w:cnfStyle w:val="001000000000" w:firstRow="0" w:lastRow="0" w:firstColumn="1" w:lastColumn="0" w:oddVBand="0" w:evenVBand="0" w:oddHBand="0" w:evenHBand="0" w:firstRowFirstColumn="0" w:firstRowLastColumn="0" w:lastRowFirstColumn="0" w:lastRowLastColumn="0"/>
            <w:tcW w:w="2829" w:type="dxa"/>
          </w:tcPr>
          <w:p w14:paraId="166ECECF" w14:textId="52237DCF" w:rsidR="00DD1A45" w:rsidRDefault="00683B6D" w:rsidP="0018094B">
            <w:pPr>
              <w:jc w:val="both"/>
              <w:rPr>
                <w:rFonts w:ascii="Times New Roman" w:hAnsi="Times New Roman" w:cs="Times New Roman"/>
                <w:sz w:val="24"/>
                <w:szCs w:val="24"/>
              </w:rPr>
            </w:pPr>
            <w:r>
              <w:rPr>
                <w:rFonts w:ascii="Times New Roman" w:hAnsi="Times New Roman" w:cs="Times New Roman"/>
                <w:sz w:val="24"/>
                <w:szCs w:val="24"/>
              </w:rPr>
              <w:t>C</w:t>
            </w:r>
            <w:r w:rsidR="00DD1A45">
              <w:rPr>
                <w:rFonts w:ascii="Times New Roman" w:hAnsi="Times New Roman" w:cs="Times New Roman"/>
                <w:sz w:val="24"/>
                <w:szCs w:val="24"/>
              </w:rPr>
              <w:t>omputer</w:t>
            </w:r>
          </w:p>
        </w:tc>
        <w:tc>
          <w:tcPr>
            <w:tcW w:w="1137" w:type="dxa"/>
          </w:tcPr>
          <w:p w14:paraId="34009DE3" w14:textId="77777777" w:rsidR="00DD1A45" w:rsidRDefault="00DD1A45" w:rsidP="0018094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w:t>
            </w:r>
          </w:p>
        </w:tc>
        <w:tc>
          <w:tcPr>
            <w:tcW w:w="1416" w:type="dxa"/>
          </w:tcPr>
          <w:p w14:paraId="16B5DA45" w14:textId="77777777" w:rsidR="00DD1A45" w:rsidRDefault="00DD1A45" w:rsidP="0018094B">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c>
          <w:tcPr>
            <w:tcW w:w="2268" w:type="dxa"/>
          </w:tcPr>
          <w:p w14:paraId="59834382" w14:textId="77777777" w:rsidR="00DD1A45" w:rsidRDefault="00DD1A45" w:rsidP="0018094B">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c>
          <w:tcPr>
            <w:tcW w:w="1984" w:type="dxa"/>
          </w:tcPr>
          <w:p w14:paraId="1BC1C625" w14:textId="386C07FE" w:rsidR="00DD1A45" w:rsidRDefault="00DD1A45" w:rsidP="008B6A39">
            <w:pPr>
              <w:keepNext/>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xml:space="preserve">Programma </w:t>
            </w:r>
            <w:proofErr w:type="spellStart"/>
            <w:r>
              <w:rPr>
                <w:rFonts w:ascii="Times New Roman" w:hAnsi="Times New Roman" w:cs="Times New Roman"/>
                <w:sz w:val="24"/>
                <w:szCs w:val="24"/>
              </w:rPr>
              <w:t>LabView</w:t>
            </w:r>
            <w:proofErr w:type="spellEnd"/>
          </w:p>
        </w:tc>
      </w:tr>
    </w:tbl>
    <w:p w14:paraId="1652D1ED" w14:textId="52357324" w:rsidR="008B6A39" w:rsidRDefault="008B6A39" w:rsidP="008B6A39">
      <w:pPr>
        <w:pStyle w:val="Didascalia"/>
        <w:jc w:val="center"/>
      </w:pPr>
      <w:r>
        <w:t>Tabella 2.</w:t>
      </w:r>
      <w:r w:rsidR="00000000">
        <w:fldChar w:fldCharType="begin"/>
      </w:r>
      <w:r w:rsidR="00000000">
        <w:instrText xml:space="preserve"> SEQ Tabella_2. \* ARABIC </w:instrText>
      </w:r>
      <w:r w:rsidR="00000000">
        <w:fldChar w:fldCharType="separate"/>
      </w:r>
      <w:r w:rsidR="00B52170">
        <w:rPr>
          <w:noProof/>
        </w:rPr>
        <w:t>2</w:t>
      </w:r>
      <w:r w:rsidR="00000000">
        <w:rPr>
          <w:noProof/>
        </w:rPr>
        <w:fldChar w:fldCharType="end"/>
      </w:r>
      <w:r w:rsidRPr="008B6A39">
        <w:t>: componenti del banco prova.</w:t>
      </w:r>
    </w:p>
    <w:p w14:paraId="6907A2BD" w14:textId="77777777" w:rsidR="00F23158" w:rsidRPr="00F23158" w:rsidRDefault="00F23158" w:rsidP="00F23158">
      <w:pPr>
        <w:rPr>
          <w:rFonts w:ascii="Times New Roman" w:eastAsiaTheme="minorEastAsia" w:hAnsi="Times New Roman" w:cs="Times New Roman"/>
          <w:b/>
          <w:sz w:val="24"/>
          <w:szCs w:val="24"/>
        </w:rPr>
      </w:pPr>
      <w:bookmarkStart w:id="6" w:name="_Hlk149920243"/>
      <w:r w:rsidRPr="00F23158">
        <w:rPr>
          <w:rFonts w:ascii="Times New Roman" w:eastAsiaTheme="minorEastAsia" w:hAnsi="Times New Roman" w:cs="Times New Roman"/>
          <w:b/>
          <w:sz w:val="24"/>
          <w:szCs w:val="24"/>
        </w:rPr>
        <w:lastRenderedPageBreak/>
        <w:t>Procedura di prova</w:t>
      </w:r>
    </w:p>
    <w:bookmarkEnd w:id="6"/>
    <w:p w14:paraId="23C9BCE9" w14:textId="77777777" w:rsidR="00F23158" w:rsidRDefault="00F23158" w:rsidP="003653C9"/>
    <w:p w14:paraId="15EFE3DE" w14:textId="77777777" w:rsidR="00F57BDA" w:rsidRPr="00F57BDA" w:rsidRDefault="00F57BDA" w:rsidP="00F57BDA">
      <w:pPr>
        <w:jc w:val="both"/>
        <w:rPr>
          <w:rFonts w:ascii="Times New Roman" w:hAnsi="Times New Roman" w:cs="Times New Roman"/>
          <w:sz w:val="24"/>
          <w:szCs w:val="24"/>
        </w:rPr>
      </w:pPr>
      <w:r w:rsidRPr="00F57BDA">
        <w:rPr>
          <w:rFonts w:ascii="Times New Roman" w:hAnsi="Times New Roman" w:cs="Times New Roman"/>
          <w:sz w:val="24"/>
          <w:szCs w:val="24"/>
        </w:rPr>
        <w:t>Dopo aver effettuato l’operazione di montaggio del pattino, la quale deve essere effettuata ad alimentazione attiva di quest’ultimo, e dopo aver verificato il corretto posizionamento di tutti i sensori di misura, si può procedere all’esecuzione della prova:</w:t>
      </w:r>
    </w:p>
    <w:p w14:paraId="2F058A8D" w14:textId="7A1C1C7F" w:rsidR="00F57BDA" w:rsidRPr="00F57BDA" w:rsidRDefault="00F57BDA">
      <w:pPr>
        <w:pStyle w:val="Paragrafoelenco"/>
        <w:numPr>
          <w:ilvl w:val="0"/>
          <w:numId w:val="9"/>
        </w:numPr>
        <w:jc w:val="both"/>
        <w:rPr>
          <w:rFonts w:ascii="Times New Roman" w:eastAsiaTheme="minorEastAsia" w:hAnsi="Times New Roman" w:cs="Times New Roman"/>
          <w:sz w:val="24"/>
          <w:szCs w:val="24"/>
        </w:rPr>
      </w:pPr>
      <w:r w:rsidRPr="00F57BDA">
        <w:rPr>
          <w:rFonts w:ascii="Times New Roman" w:eastAsiaTheme="minorEastAsia" w:hAnsi="Times New Roman" w:cs="Times New Roman"/>
          <w:sz w:val="24"/>
          <w:szCs w:val="24"/>
        </w:rPr>
        <w:t xml:space="preserve">Le condizioni di partenza sono che il cuscinetto deve essere alimentato e su di esso deve essere applicata solo la forza dovuta al precarico iniziale del cilindro, verificato ciò, si avvia l’acquisizione del programma </w:t>
      </w:r>
      <w:proofErr w:type="spellStart"/>
      <w:r w:rsidRPr="00F57BDA">
        <w:rPr>
          <w:rFonts w:ascii="Times New Roman" w:eastAsiaTheme="minorEastAsia" w:hAnsi="Times New Roman" w:cs="Times New Roman"/>
          <w:sz w:val="24"/>
          <w:szCs w:val="24"/>
        </w:rPr>
        <w:t>Labview</w:t>
      </w:r>
      <w:proofErr w:type="spellEnd"/>
      <w:r w:rsidRPr="00F57BDA">
        <w:rPr>
          <w:rFonts w:ascii="Times New Roman" w:eastAsiaTheme="minorEastAsia" w:hAnsi="Times New Roman" w:cs="Times New Roman"/>
          <w:sz w:val="24"/>
          <w:szCs w:val="24"/>
        </w:rPr>
        <w:t>;</w:t>
      </w:r>
    </w:p>
    <w:p w14:paraId="02A100F8" w14:textId="77777777" w:rsidR="00F57BDA" w:rsidRPr="00F57BDA" w:rsidRDefault="00F57BDA">
      <w:pPr>
        <w:pStyle w:val="Paragrafoelenco"/>
        <w:numPr>
          <w:ilvl w:val="0"/>
          <w:numId w:val="9"/>
        </w:numPr>
        <w:jc w:val="both"/>
        <w:rPr>
          <w:rFonts w:ascii="Times New Roman" w:eastAsiaTheme="minorEastAsia" w:hAnsi="Times New Roman" w:cs="Times New Roman"/>
          <w:sz w:val="24"/>
          <w:szCs w:val="24"/>
        </w:rPr>
      </w:pPr>
      <w:r w:rsidRPr="00F57BDA">
        <w:rPr>
          <w:rFonts w:ascii="Times New Roman" w:eastAsiaTheme="minorEastAsia" w:hAnsi="Times New Roman" w:cs="Times New Roman"/>
          <w:sz w:val="24"/>
          <w:szCs w:val="24"/>
        </w:rPr>
        <w:t>Si fornisce l’alimentazione al cilindro pneumatico, ciò causa la crescita a rampa della pressione nella camera del cilindro e, quindi, anche della sua forza esercitata sul pattino. La presenza della resistenza pneumatica abbassa la pendenza della rampa in funzione del suo grado di chiusura;</w:t>
      </w:r>
    </w:p>
    <w:p w14:paraId="75AED0FB" w14:textId="2B69D81B" w:rsidR="00F57BDA" w:rsidRPr="00F57BDA" w:rsidRDefault="00F57BDA">
      <w:pPr>
        <w:pStyle w:val="Paragrafoelenco"/>
        <w:numPr>
          <w:ilvl w:val="0"/>
          <w:numId w:val="9"/>
        </w:numPr>
        <w:jc w:val="both"/>
        <w:rPr>
          <w:rFonts w:ascii="Times New Roman" w:eastAsiaTheme="minorEastAsia" w:hAnsi="Times New Roman" w:cs="Times New Roman"/>
          <w:sz w:val="24"/>
          <w:szCs w:val="24"/>
        </w:rPr>
      </w:pPr>
      <w:r w:rsidRPr="00F57BDA">
        <w:rPr>
          <w:rFonts w:ascii="Times New Roman" w:eastAsiaTheme="minorEastAsia" w:hAnsi="Times New Roman" w:cs="Times New Roman"/>
          <w:sz w:val="24"/>
          <w:szCs w:val="24"/>
        </w:rPr>
        <w:t>Il carico massimo sopportabile dal pattino si ottiene quando si rileva una portata d’aria sul flussimetro inferiore a 1l/min</w:t>
      </w:r>
      <w:r w:rsidR="00F70204">
        <w:rPr>
          <w:rFonts w:ascii="Times New Roman" w:eastAsiaTheme="minorEastAsia" w:hAnsi="Times New Roman" w:cs="Times New Roman"/>
          <w:sz w:val="24"/>
          <w:szCs w:val="24"/>
        </w:rPr>
        <w:t xml:space="preserve"> (per le dimensioni del pattino utilizzato)</w:t>
      </w:r>
      <w:r w:rsidRPr="00F57BDA">
        <w:rPr>
          <w:rFonts w:ascii="Times New Roman" w:eastAsiaTheme="minorEastAsia" w:hAnsi="Times New Roman" w:cs="Times New Roman"/>
          <w:sz w:val="24"/>
          <w:szCs w:val="24"/>
        </w:rPr>
        <w:t>. Si chiude, quindi, l’alimentazione del cilindro imponendo una rampa di scarico;</w:t>
      </w:r>
    </w:p>
    <w:p w14:paraId="4E941170" w14:textId="3CA7B3F9" w:rsidR="00F57BDA" w:rsidRPr="00F57BDA" w:rsidRDefault="00F57BDA">
      <w:pPr>
        <w:pStyle w:val="Paragrafoelenco"/>
        <w:numPr>
          <w:ilvl w:val="0"/>
          <w:numId w:val="9"/>
        </w:numPr>
        <w:jc w:val="both"/>
        <w:rPr>
          <w:rFonts w:ascii="Times New Roman" w:eastAsiaTheme="minorEastAsia" w:hAnsi="Times New Roman" w:cs="Times New Roman"/>
          <w:sz w:val="24"/>
          <w:szCs w:val="24"/>
        </w:rPr>
      </w:pPr>
      <w:r w:rsidRPr="00F57BDA">
        <w:rPr>
          <w:rFonts w:ascii="Times New Roman" w:eastAsiaTheme="minorEastAsia" w:hAnsi="Times New Roman" w:cs="Times New Roman"/>
          <w:sz w:val="24"/>
          <w:szCs w:val="24"/>
        </w:rPr>
        <w:t>L’acquisizione dei dati termina nel momento i</w:t>
      </w:r>
      <w:r w:rsidR="0047664C">
        <w:rPr>
          <w:rFonts w:ascii="Times New Roman" w:eastAsiaTheme="minorEastAsia" w:hAnsi="Times New Roman" w:cs="Times New Roman"/>
          <w:sz w:val="24"/>
          <w:szCs w:val="24"/>
        </w:rPr>
        <w:t>n</w:t>
      </w:r>
      <w:r w:rsidRPr="00F57BDA">
        <w:rPr>
          <w:rFonts w:ascii="Times New Roman" w:eastAsiaTheme="minorEastAsia" w:hAnsi="Times New Roman" w:cs="Times New Roman"/>
          <w:sz w:val="24"/>
          <w:szCs w:val="24"/>
        </w:rPr>
        <w:t xml:space="preserve"> cui al pattino viene rilevato solo il precarico del cilindro pari a quello delle condizioni iniziali;</w:t>
      </w:r>
    </w:p>
    <w:p w14:paraId="216DE7F5" w14:textId="77777777" w:rsidR="00F57BDA" w:rsidRPr="00F57BDA" w:rsidRDefault="00F57BDA">
      <w:pPr>
        <w:pStyle w:val="Paragrafoelenco"/>
        <w:numPr>
          <w:ilvl w:val="0"/>
          <w:numId w:val="9"/>
        </w:numPr>
        <w:jc w:val="both"/>
        <w:rPr>
          <w:rFonts w:ascii="Times New Roman" w:eastAsiaTheme="minorEastAsia" w:hAnsi="Times New Roman" w:cs="Times New Roman"/>
          <w:sz w:val="24"/>
          <w:szCs w:val="24"/>
        </w:rPr>
      </w:pPr>
      <w:r w:rsidRPr="00F57BDA">
        <w:rPr>
          <w:rFonts w:ascii="Times New Roman" w:eastAsiaTheme="minorEastAsia" w:hAnsi="Times New Roman" w:cs="Times New Roman"/>
          <w:sz w:val="24"/>
          <w:szCs w:val="24"/>
        </w:rPr>
        <w:t>Si possono, infine, studiare gli andamenti dei dati acquisiti e salvati.</w:t>
      </w:r>
    </w:p>
    <w:p w14:paraId="3FB8984E" w14:textId="2AB9AB8B" w:rsidR="00F23158" w:rsidRDefault="006922D6" w:rsidP="00E75809">
      <w:pPr>
        <w:jc w:val="both"/>
        <w:rPr>
          <w:rFonts w:ascii="Times New Roman" w:hAnsi="Times New Roman" w:cs="Times New Roman"/>
          <w:sz w:val="24"/>
          <w:szCs w:val="24"/>
        </w:rPr>
      </w:pPr>
      <w:r w:rsidRPr="00E75809">
        <w:rPr>
          <w:rFonts w:ascii="Times New Roman" w:hAnsi="Times New Roman" w:cs="Times New Roman"/>
          <w:sz w:val="24"/>
          <w:szCs w:val="24"/>
        </w:rPr>
        <w:t>A titolo di esempio, vengono riportate gli andamenti di portanza e consumo d’aria in funzione dello spostamento misurato per ciascun sensore capacitivo.</w:t>
      </w:r>
    </w:p>
    <w:p w14:paraId="0092FE17" w14:textId="77777777" w:rsidR="004D3CEC" w:rsidRPr="00E75809" w:rsidRDefault="004D3CEC" w:rsidP="00E75809">
      <w:pPr>
        <w:jc w:val="both"/>
        <w:rPr>
          <w:rFonts w:ascii="Times New Roman" w:hAnsi="Times New Roman" w:cs="Times New Roman"/>
          <w:sz w:val="24"/>
          <w:szCs w:val="24"/>
        </w:rPr>
      </w:pPr>
    </w:p>
    <w:p w14:paraId="0B4CE8EB" w14:textId="6DE27F99" w:rsidR="008B6A39" w:rsidRDefault="00D14D10" w:rsidP="008B6A39">
      <w:pPr>
        <w:keepNext/>
        <w:jc w:val="center"/>
      </w:pPr>
      <w:r>
        <w:rPr>
          <w:noProof/>
        </w:rPr>
        <w:drawing>
          <wp:inline distT="0" distB="0" distL="0" distR="0" wp14:anchorId="284A49C2" wp14:editId="0706507D">
            <wp:extent cx="5933205" cy="2860158"/>
            <wp:effectExtent l="0" t="0" r="0" b="0"/>
            <wp:docPr id="2079472866" name="Immagine 4" descr="Immagine che contiene testo, linea, Diagramm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472866" name="Immagine 4" descr="Immagine che contiene testo, linea, Diagramma, diagramma&#10;&#10;Descrizione generata automaticamente"/>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004409" cy="2894482"/>
                    </a:xfrm>
                    <a:prstGeom prst="rect">
                      <a:avLst/>
                    </a:prstGeom>
                    <a:noFill/>
                    <a:ln>
                      <a:noFill/>
                    </a:ln>
                  </pic:spPr>
                </pic:pic>
              </a:graphicData>
            </a:graphic>
          </wp:inline>
        </w:drawing>
      </w:r>
    </w:p>
    <w:p w14:paraId="08EC16D6" w14:textId="28C93BCF" w:rsidR="006922D6" w:rsidRDefault="008B6A39" w:rsidP="008B6A39">
      <w:pPr>
        <w:pStyle w:val="Didascalia"/>
        <w:jc w:val="center"/>
      </w:pPr>
      <w:r>
        <w:t>Figura 2.</w:t>
      </w:r>
      <w:r w:rsidR="00000000">
        <w:fldChar w:fldCharType="begin"/>
      </w:r>
      <w:r w:rsidR="00000000">
        <w:instrText xml:space="preserve"> SEQ Figura_2. \* ARABIC </w:instrText>
      </w:r>
      <w:r w:rsidR="00000000">
        <w:fldChar w:fldCharType="separate"/>
      </w:r>
      <w:r w:rsidR="00B52170">
        <w:rPr>
          <w:noProof/>
        </w:rPr>
        <w:t>32</w:t>
      </w:r>
      <w:r w:rsidR="00000000">
        <w:rPr>
          <w:noProof/>
        </w:rPr>
        <w:fldChar w:fldCharType="end"/>
      </w:r>
      <w:r w:rsidRPr="008B6A39">
        <w:t>: curve di andamento della portanza.</w:t>
      </w:r>
    </w:p>
    <w:p w14:paraId="4909F5EE" w14:textId="1C8314EE" w:rsidR="008B6A39" w:rsidRDefault="00D14D10" w:rsidP="008B6A39">
      <w:pPr>
        <w:keepNext/>
        <w:jc w:val="center"/>
      </w:pPr>
      <w:r>
        <w:rPr>
          <w:rFonts w:ascii="Times New Roman" w:hAnsi="Times New Roman" w:cs="Times New Roman"/>
          <w:noProof/>
          <w:sz w:val="24"/>
          <w:szCs w:val="24"/>
        </w:rPr>
        <w:lastRenderedPageBreak/>
        <w:drawing>
          <wp:inline distT="0" distB="0" distL="0" distR="0" wp14:anchorId="166D589E" wp14:editId="5FC38DC0">
            <wp:extent cx="6021446" cy="2902689"/>
            <wp:effectExtent l="0" t="0" r="0" b="0"/>
            <wp:docPr id="1240854336" name="Immagine 5" descr="Immagine che contiene testo, Diagramma, line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854336" name="Immagine 5" descr="Immagine che contiene testo, Diagramma, linea, diagramma&#10;&#10;Descrizione generata automaticamente"/>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089185" cy="2935343"/>
                    </a:xfrm>
                    <a:prstGeom prst="rect">
                      <a:avLst/>
                    </a:prstGeom>
                    <a:noFill/>
                    <a:ln>
                      <a:noFill/>
                    </a:ln>
                  </pic:spPr>
                </pic:pic>
              </a:graphicData>
            </a:graphic>
          </wp:inline>
        </w:drawing>
      </w:r>
    </w:p>
    <w:p w14:paraId="2BB9CA54" w14:textId="59CF260D" w:rsidR="006922D6" w:rsidRDefault="008B6A39" w:rsidP="008B6A39">
      <w:pPr>
        <w:pStyle w:val="Didascalia"/>
        <w:jc w:val="center"/>
      </w:pPr>
      <w:r>
        <w:t>Figura 2.</w:t>
      </w:r>
      <w:r w:rsidR="00000000">
        <w:fldChar w:fldCharType="begin"/>
      </w:r>
      <w:r w:rsidR="00000000">
        <w:instrText xml:space="preserve"> SEQ Figura_2. \* ARABIC </w:instrText>
      </w:r>
      <w:r w:rsidR="00000000">
        <w:fldChar w:fldCharType="separate"/>
      </w:r>
      <w:r w:rsidR="00B52170">
        <w:rPr>
          <w:noProof/>
        </w:rPr>
        <w:t>33</w:t>
      </w:r>
      <w:r w:rsidR="00000000">
        <w:rPr>
          <w:noProof/>
        </w:rPr>
        <w:fldChar w:fldCharType="end"/>
      </w:r>
      <w:r w:rsidRPr="008B6A39">
        <w:t>: curve di andamento della portata d'aria.</w:t>
      </w:r>
    </w:p>
    <w:p w14:paraId="4F104C38" w14:textId="77777777" w:rsidR="004D3CEC" w:rsidRPr="004D3CEC" w:rsidRDefault="004D3CEC" w:rsidP="004D3CEC"/>
    <w:p w14:paraId="02A6CDD7" w14:textId="03C0BBBB" w:rsidR="00E75809" w:rsidRDefault="00E75809" w:rsidP="00E75809">
      <w:pPr>
        <w:jc w:val="both"/>
        <w:rPr>
          <w:rFonts w:ascii="Times New Roman" w:hAnsi="Times New Roman" w:cs="Times New Roman"/>
          <w:sz w:val="24"/>
          <w:szCs w:val="24"/>
        </w:rPr>
      </w:pPr>
      <w:r w:rsidRPr="00E75809">
        <w:rPr>
          <w:rFonts w:ascii="Times New Roman" w:hAnsi="Times New Roman" w:cs="Times New Roman"/>
          <w:sz w:val="24"/>
          <w:szCs w:val="24"/>
        </w:rPr>
        <w:t>I valori rilevati dai quattro sensori per la posizione del pattino possono essere differenti, a causa di possibili rotazioni del pattino durante la prova. Nell’analisi dei dati si considererà la media delle quattro posizioni, in maniera tale da ottenere un solo spessore di meato medio su tutta la superficie del pattino</w:t>
      </w:r>
      <w:r>
        <w:rPr>
          <w:rFonts w:ascii="Times New Roman" w:hAnsi="Times New Roman" w:cs="Times New Roman"/>
          <w:sz w:val="24"/>
          <w:szCs w:val="24"/>
        </w:rPr>
        <w:t xml:space="preserve">, come riportato nelle figure </w:t>
      </w:r>
      <w:r w:rsidR="008B6A39">
        <w:rPr>
          <w:rFonts w:ascii="Times New Roman" w:hAnsi="Times New Roman" w:cs="Times New Roman"/>
          <w:sz w:val="24"/>
          <w:szCs w:val="24"/>
        </w:rPr>
        <w:t>2.</w:t>
      </w:r>
      <w:r w:rsidR="00F62F59">
        <w:rPr>
          <w:rFonts w:ascii="Times New Roman" w:hAnsi="Times New Roman" w:cs="Times New Roman"/>
          <w:sz w:val="24"/>
          <w:szCs w:val="24"/>
        </w:rPr>
        <w:t>34</w:t>
      </w:r>
      <w:r>
        <w:rPr>
          <w:rFonts w:ascii="Times New Roman" w:hAnsi="Times New Roman" w:cs="Times New Roman"/>
          <w:sz w:val="24"/>
          <w:szCs w:val="24"/>
        </w:rPr>
        <w:t xml:space="preserve"> e </w:t>
      </w:r>
      <w:r w:rsidR="008B6A39">
        <w:rPr>
          <w:rFonts w:ascii="Times New Roman" w:hAnsi="Times New Roman" w:cs="Times New Roman"/>
          <w:sz w:val="24"/>
          <w:szCs w:val="24"/>
        </w:rPr>
        <w:t>2.</w:t>
      </w:r>
      <w:r w:rsidR="006C1505">
        <w:rPr>
          <w:rFonts w:ascii="Times New Roman" w:hAnsi="Times New Roman" w:cs="Times New Roman"/>
          <w:sz w:val="24"/>
          <w:szCs w:val="24"/>
        </w:rPr>
        <w:t>3</w:t>
      </w:r>
      <w:r w:rsidR="00F62F59">
        <w:rPr>
          <w:rFonts w:ascii="Times New Roman" w:hAnsi="Times New Roman" w:cs="Times New Roman"/>
          <w:sz w:val="24"/>
          <w:szCs w:val="24"/>
        </w:rPr>
        <w:t>5</w:t>
      </w:r>
      <w:r w:rsidRPr="00E75809">
        <w:rPr>
          <w:rFonts w:ascii="Times New Roman" w:hAnsi="Times New Roman" w:cs="Times New Roman"/>
          <w:sz w:val="24"/>
          <w:szCs w:val="24"/>
        </w:rPr>
        <w:t>.</w:t>
      </w:r>
    </w:p>
    <w:p w14:paraId="6744D186" w14:textId="77777777" w:rsidR="004D3CEC" w:rsidRPr="00E75809" w:rsidRDefault="004D3CEC" w:rsidP="00E75809">
      <w:pPr>
        <w:jc w:val="both"/>
        <w:rPr>
          <w:rFonts w:ascii="Times New Roman" w:hAnsi="Times New Roman" w:cs="Times New Roman"/>
          <w:sz w:val="24"/>
          <w:szCs w:val="24"/>
        </w:rPr>
      </w:pPr>
    </w:p>
    <w:p w14:paraId="071160BE" w14:textId="7A99037E" w:rsidR="008B6A39" w:rsidRDefault="00D14D10" w:rsidP="008B6A39">
      <w:pPr>
        <w:keepNext/>
        <w:jc w:val="center"/>
      </w:pPr>
      <w:r>
        <w:rPr>
          <w:noProof/>
        </w:rPr>
        <w:drawing>
          <wp:inline distT="0" distB="0" distL="0" distR="0" wp14:anchorId="41ABFE6A" wp14:editId="7F2B50D4">
            <wp:extent cx="6021436" cy="2902689"/>
            <wp:effectExtent l="0" t="0" r="0" b="0"/>
            <wp:docPr id="654988727" name="Immagine 6" descr="Immagine che contiene linea, Diagramma, diagramma,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988727" name="Immagine 6" descr="Immagine che contiene linea, Diagramma, diagramma, testo&#10;&#10;Descrizione generata automaticamente"/>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069193" cy="2925711"/>
                    </a:xfrm>
                    <a:prstGeom prst="rect">
                      <a:avLst/>
                    </a:prstGeom>
                    <a:noFill/>
                    <a:ln>
                      <a:noFill/>
                    </a:ln>
                  </pic:spPr>
                </pic:pic>
              </a:graphicData>
            </a:graphic>
          </wp:inline>
        </w:drawing>
      </w:r>
    </w:p>
    <w:p w14:paraId="330E1E28" w14:textId="58FFB98E" w:rsidR="00DD1A45" w:rsidRPr="006C1505" w:rsidRDefault="008B6A39" w:rsidP="006C1505">
      <w:pPr>
        <w:pStyle w:val="Didascalia"/>
        <w:jc w:val="center"/>
      </w:pPr>
      <w:r>
        <w:t>Figura 2.</w:t>
      </w:r>
      <w:r w:rsidR="00000000">
        <w:fldChar w:fldCharType="begin"/>
      </w:r>
      <w:r w:rsidR="00000000">
        <w:instrText xml:space="preserve"> SEQ Figura_2. \* ARABIC </w:instrText>
      </w:r>
      <w:r w:rsidR="00000000">
        <w:fldChar w:fldCharType="separate"/>
      </w:r>
      <w:r w:rsidR="00B52170">
        <w:rPr>
          <w:noProof/>
        </w:rPr>
        <w:t>34</w:t>
      </w:r>
      <w:r w:rsidR="00000000">
        <w:rPr>
          <w:noProof/>
        </w:rPr>
        <w:fldChar w:fldCharType="end"/>
      </w:r>
      <w:r w:rsidRPr="008B6A39">
        <w:t>: curva di andamento media della portanza.</w:t>
      </w:r>
    </w:p>
    <w:p w14:paraId="3D861F74" w14:textId="5D2C5F4E" w:rsidR="008B6A39" w:rsidRDefault="00D14D10" w:rsidP="008B6A39">
      <w:pPr>
        <w:keepNext/>
        <w:jc w:val="center"/>
      </w:pPr>
      <w:r>
        <w:rPr>
          <w:noProof/>
        </w:rPr>
        <w:lastRenderedPageBreak/>
        <w:drawing>
          <wp:inline distT="0" distB="0" distL="0" distR="0" wp14:anchorId="17BD7517" wp14:editId="28A7125C">
            <wp:extent cx="5911156" cy="2849526"/>
            <wp:effectExtent l="0" t="0" r="0" b="8255"/>
            <wp:docPr id="447722020"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957732" cy="2871978"/>
                    </a:xfrm>
                    <a:prstGeom prst="rect">
                      <a:avLst/>
                    </a:prstGeom>
                    <a:noFill/>
                    <a:ln>
                      <a:noFill/>
                    </a:ln>
                  </pic:spPr>
                </pic:pic>
              </a:graphicData>
            </a:graphic>
          </wp:inline>
        </w:drawing>
      </w:r>
    </w:p>
    <w:p w14:paraId="617BC14B" w14:textId="1CC03EBD" w:rsidR="00DD1A45" w:rsidRPr="006C1505" w:rsidRDefault="008B6A39" w:rsidP="006C1505">
      <w:pPr>
        <w:pStyle w:val="Didascalia"/>
        <w:jc w:val="center"/>
      </w:pPr>
      <w:r>
        <w:t>Figura 2.</w:t>
      </w:r>
      <w:r w:rsidR="00000000">
        <w:fldChar w:fldCharType="begin"/>
      </w:r>
      <w:r w:rsidR="00000000">
        <w:instrText xml:space="preserve"> SEQ Figura_2. \* ARABIC </w:instrText>
      </w:r>
      <w:r w:rsidR="00000000">
        <w:fldChar w:fldCharType="separate"/>
      </w:r>
      <w:r w:rsidR="00B52170">
        <w:rPr>
          <w:noProof/>
        </w:rPr>
        <w:t>35</w:t>
      </w:r>
      <w:r w:rsidR="00000000">
        <w:rPr>
          <w:noProof/>
        </w:rPr>
        <w:fldChar w:fldCharType="end"/>
      </w:r>
      <w:r w:rsidRPr="008B6A39">
        <w:t>: curva di andamento media della portata.</w:t>
      </w:r>
    </w:p>
    <w:p w14:paraId="63B352A7" w14:textId="3726C5E2" w:rsidR="002A39A9" w:rsidRDefault="002A39A9">
      <w:pPr>
        <w:rPr>
          <w:rFonts w:ascii="Times New Roman" w:hAnsi="Times New Roman" w:cs="Times New Roman"/>
          <w:b/>
          <w:sz w:val="24"/>
          <w:szCs w:val="24"/>
        </w:rPr>
      </w:pPr>
      <w:r>
        <w:rPr>
          <w:rFonts w:ascii="Times New Roman" w:hAnsi="Times New Roman" w:cs="Times New Roman"/>
          <w:b/>
          <w:sz w:val="24"/>
          <w:szCs w:val="24"/>
        </w:rPr>
        <w:br w:type="page"/>
      </w:r>
    </w:p>
    <w:p w14:paraId="658230BD" w14:textId="77777777" w:rsidR="00DD1A45" w:rsidRDefault="00DD1A45" w:rsidP="00DD1A45">
      <w:pPr>
        <w:jc w:val="both"/>
        <w:rPr>
          <w:rFonts w:ascii="Times New Roman" w:hAnsi="Times New Roman" w:cs="Times New Roman"/>
          <w:b/>
          <w:sz w:val="24"/>
          <w:szCs w:val="24"/>
        </w:rPr>
      </w:pPr>
    </w:p>
    <w:p w14:paraId="7176CCE5" w14:textId="77777777" w:rsidR="00DD1A45" w:rsidRDefault="00DD1A45" w:rsidP="00DD1A45">
      <w:pPr>
        <w:jc w:val="both"/>
        <w:rPr>
          <w:rFonts w:ascii="Times New Roman" w:hAnsi="Times New Roman" w:cs="Times New Roman"/>
          <w:b/>
          <w:sz w:val="24"/>
          <w:szCs w:val="24"/>
        </w:rPr>
      </w:pPr>
    </w:p>
    <w:p w14:paraId="759F7389" w14:textId="77777777" w:rsidR="007D413D" w:rsidRDefault="007D413D" w:rsidP="00DD1A45">
      <w:pPr>
        <w:jc w:val="both"/>
        <w:rPr>
          <w:rFonts w:ascii="Times New Roman" w:hAnsi="Times New Roman" w:cs="Times New Roman"/>
          <w:b/>
          <w:sz w:val="24"/>
          <w:szCs w:val="24"/>
        </w:rPr>
      </w:pPr>
    </w:p>
    <w:p w14:paraId="012042D6" w14:textId="77777777" w:rsidR="00DD1A45" w:rsidRDefault="00DD1A45" w:rsidP="00DD1A45">
      <w:pPr>
        <w:jc w:val="both"/>
        <w:rPr>
          <w:rFonts w:ascii="Times New Roman" w:hAnsi="Times New Roman" w:cs="Times New Roman"/>
          <w:b/>
          <w:sz w:val="24"/>
          <w:szCs w:val="24"/>
        </w:rPr>
      </w:pPr>
    </w:p>
    <w:p w14:paraId="4DB0CD27" w14:textId="77777777" w:rsidR="00DD1A45" w:rsidRPr="0071604C" w:rsidRDefault="00DD1A45" w:rsidP="00DD1A45">
      <w:pPr>
        <w:jc w:val="both"/>
        <w:rPr>
          <w:rFonts w:ascii="Times New Roman" w:hAnsi="Times New Roman" w:cs="Times New Roman"/>
          <w:b/>
          <w:sz w:val="48"/>
          <w:szCs w:val="48"/>
        </w:rPr>
      </w:pPr>
      <w:r w:rsidRPr="0071604C">
        <w:rPr>
          <w:rFonts w:ascii="Times New Roman" w:hAnsi="Times New Roman" w:cs="Times New Roman"/>
          <w:b/>
          <w:sz w:val="48"/>
          <w:szCs w:val="48"/>
        </w:rPr>
        <w:t xml:space="preserve">CAPITOLO </w:t>
      </w:r>
      <w:r>
        <w:rPr>
          <w:rFonts w:ascii="Times New Roman" w:hAnsi="Times New Roman" w:cs="Times New Roman"/>
          <w:b/>
          <w:sz w:val="48"/>
          <w:szCs w:val="48"/>
        </w:rPr>
        <w:t>3</w:t>
      </w:r>
    </w:p>
    <w:p w14:paraId="12BB40F7" w14:textId="77777777" w:rsidR="00DD1A45" w:rsidRDefault="00DD1A45" w:rsidP="00DD1A45">
      <w:pPr>
        <w:jc w:val="both"/>
        <w:rPr>
          <w:rFonts w:ascii="Times New Roman" w:hAnsi="Times New Roman" w:cs="Times New Roman"/>
          <w:sz w:val="24"/>
          <w:szCs w:val="24"/>
        </w:rPr>
      </w:pPr>
    </w:p>
    <w:p w14:paraId="34B802F9" w14:textId="77777777" w:rsidR="00DD1A45" w:rsidRDefault="00DD1A45" w:rsidP="00DD1A45">
      <w:pPr>
        <w:jc w:val="both"/>
        <w:rPr>
          <w:rFonts w:ascii="Times New Roman" w:hAnsi="Times New Roman" w:cs="Times New Roman"/>
          <w:sz w:val="24"/>
          <w:szCs w:val="24"/>
        </w:rPr>
      </w:pPr>
    </w:p>
    <w:p w14:paraId="6D54C867" w14:textId="2C89EA84" w:rsidR="00854E43" w:rsidRPr="00854E43" w:rsidRDefault="00854E43">
      <w:pPr>
        <w:pStyle w:val="Paragrafoelenco"/>
        <w:numPr>
          <w:ilvl w:val="0"/>
          <w:numId w:val="13"/>
        </w:numPr>
        <w:jc w:val="both"/>
        <w:rPr>
          <w:rFonts w:ascii="Times New Roman" w:hAnsi="Times New Roman" w:cs="Times New Roman"/>
          <w:b/>
          <w:sz w:val="40"/>
          <w:szCs w:val="40"/>
        </w:rPr>
      </w:pPr>
      <w:bookmarkStart w:id="7" w:name="_Hlk150766350"/>
      <w:r>
        <w:rPr>
          <w:rFonts w:ascii="Times New Roman" w:hAnsi="Times New Roman" w:cs="Times New Roman"/>
          <w:b/>
          <w:sz w:val="40"/>
          <w:szCs w:val="40"/>
        </w:rPr>
        <w:t>Modellazione del sistema valvola-pattino</w:t>
      </w:r>
    </w:p>
    <w:bookmarkEnd w:id="7"/>
    <w:p w14:paraId="2681B753" w14:textId="77777777" w:rsidR="00DD1A45" w:rsidRDefault="00DD1A45" w:rsidP="00DD1A45">
      <w:pPr>
        <w:jc w:val="both"/>
        <w:rPr>
          <w:rFonts w:ascii="Times New Roman" w:hAnsi="Times New Roman" w:cs="Times New Roman"/>
          <w:sz w:val="24"/>
          <w:szCs w:val="24"/>
        </w:rPr>
      </w:pPr>
    </w:p>
    <w:p w14:paraId="67A0D4BC" w14:textId="77777777" w:rsidR="007F590C" w:rsidRPr="007F590C" w:rsidRDefault="007F590C" w:rsidP="007F590C">
      <w:pPr>
        <w:jc w:val="both"/>
        <w:rPr>
          <w:rFonts w:ascii="Times New Roman" w:hAnsi="Times New Roman" w:cs="Times New Roman"/>
          <w:sz w:val="24"/>
          <w:szCs w:val="24"/>
        </w:rPr>
      </w:pPr>
      <w:r w:rsidRPr="007F590C">
        <w:rPr>
          <w:rFonts w:ascii="Times New Roman" w:hAnsi="Times New Roman" w:cs="Times New Roman"/>
          <w:sz w:val="24"/>
          <w:szCs w:val="24"/>
        </w:rPr>
        <w:t>In questo capitolo viene descritto il principio di funzionamento del sistema valvola-pattino, introducendone gli elementi costituenti e i relativi schemi funzionali. Successivamente, si analizzano le equazioni che governano il sistema e la loro rappresentazione in un modello a parametri concentrati, sviluppato in ambiente Matlab.</w:t>
      </w:r>
    </w:p>
    <w:p w14:paraId="38BF88E7" w14:textId="77777777" w:rsidR="00DD1A45" w:rsidRDefault="00DD1A45" w:rsidP="00DD1A45">
      <w:pPr>
        <w:jc w:val="both"/>
        <w:rPr>
          <w:rFonts w:ascii="Times New Roman" w:hAnsi="Times New Roman" w:cs="Times New Roman"/>
          <w:sz w:val="24"/>
          <w:szCs w:val="24"/>
        </w:rPr>
      </w:pPr>
    </w:p>
    <w:p w14:paraId="382677A4" w14:textId="4C543155" w:rsidR="00854E43" w:rsidRPr="00854E43" w:rsidRDefault="00854E43">
      <w:pPr>
        <w:numPr>
          <w:ilvl w:val="1"/>
          <w:numId w:val="13"/>
        </w:numPr>
        <w:rPr>
          <w:rFonts w:ascii="Times New Roman" w:hAnsi="Times New Roman" w:cs="Times New Roman"/>
          <w:b/>
          <w:sz w:val="32"/>
          <w:szCs w:val="32"/>
        </w:rPr>
      </w:pPr>
      <w:r>
        <w:rPr>
          <w:rFonts w:ascii="Times New Roman" w:hAnsi="Times New Roman" w:cs="Times New Roman"/>
          <w:b/>
          <w:sz w:val="32"/>
          <w:szCs w:val="32"/>
        </w:rPr>
        <w:t>Nomenclatura</w:t>
      </w:r>
    </w:p>
    <w:p w14:paraId="70E814AB" w14:textId="77777777" w:rsidR="00DD1A45" w:rsidRDefault="00DD1A45" w:rsidP="00DD1A45">
      <w:pPr>
        <w:rPr>
          <w:rFonts w:ascii="Times New Roman" w:hAnsi="Times New Roman" w:cs="Times New Roman"/>
          <w:sz w:val="24"/>
          <w:szCs w:val="24"/>
        </w:rPr>
      </w:pPr>
    </w:p>
    <w:p w14:paraId="126DDCAF" w14:textId="5CD5F47C" w:rsidR="00DD1A45" w:rsidRDefault="007F590C" w:rsidP="00DD1A45">
      <w:pPr>
        <w:jc w:val="both"/>
        <w:rPr>
          <w:rFonts w:ascii="Times New Roman" w:hAnsi="Times New Roman" w:cs="Times New Roman"/>
          <w:sz w:val="24"/>
          <w:szCs w:val="24"/>
        </w:rPr>
      </w:pPr>
      <w:r>
        <w:rPr>
          <w:rFonts w:ascii="Times New Roman" w:hAnsi="Times New Roman" w:cs="Times New Roman"/>
          <w:sz w:val="24"/>
          <w:szCs w:val="24"/>
        </w:rPr>
        <w:t xml:space="preserve">Nella tabella </w:t>
      </w:r>
      <w:r w:rsidR="00B935FB">
        <w:rPr>
          <w:rFonts w:ascii="Times New Roman" w:hAnsi="Times New Roman" w:cs="Times New Roman"/>
          <w:sz w:val="24"/>
          <w:szCs w:val="24"/>
        </w:rPr>
        <w:t>3.1</w:t>
      </w:r>
      <w:r>
        <w:rPr>
          <w:rFonts w:ascii="Times New Roman" w:hAnsi="Times New Roman" w:cs="Times New Roman"/>
          <w:sz w:val="24"/>
          <w:szCs w:val="24"/>
        </w:rPr>
        <w:t>, vi è riportato un elenco dei simboli utilizzati nella trattazione, con una breve descrizione degli stessi, i quali sono gli stessi che vengono utilizzati nei modelli matematici di riferimento.</w:t>
      </w:r>
    </w:p>
    <w:p w14:paraId="1BB7E318" w14:textId="77777777" w:rsidR="00DD1A45" w:rsidRDefault="00DD1A45" w:rsidP="00DD1A45">
      <w:pPr>
        <w:jc w:val="both"/>
        <w:rPr>
          <w:rFonts w:ascii="Times New Roman" w:hAnsi="Times New Roman" w:cs="Times New Roman"/>
          <w:sz w:val="24"/>
          <w:szCs w:val="24"/>
        </w:rPr>
      </w:pPr>
    </w:p>
    <w:tbl>
      <w:tblPr>
        <w:tblStyle w:val="Tabellagriglia4-colore3"/>
        <w:tblW w:w="0" w:type="auto"/>
        <w:tblLook w:val="04A0" w:firstRow="1" w:lastRow="0" w:firstColumn="1" w:lastColumn="0" w:noHBand="0" w:noVBand="1"/>
      </w:tblPr>
      <w:tblGrid>
        <w:gridCol w:w="1555"/>
        <w:gridCol w:w="6237"/>
        <w:gridCol w:w="1836"/>
      </w:tblGrid>
      <w:tr w:rsidR="006E1DCC" w14:paraId="477A6A66" w14:textId="77777777" w:rsidTr="006E1DC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2B6E2F63" w14:textId="47CE2C82" w:rsidR="006E1DCC" w:rsidRPr="006E1DCC" w:rsidRDefault="006E1DCC" w:rsidP="0061591F">
            <w:pPr>
              <w:jc w:val="center"/>
              <w:rPr>
                <w:rFonts w:ascii="Times New Roman" w:hAnsi="Times New Roman" w:cs="Times New Roman"/>
                <w:sz w:val="24"/>
                <w:szCs w:val="24"/>
              </w:rPr>
            </w:pPr>
            <w:r>
              <w:rPr>
                <w:rFonts w:ascii="Times New Roman" w:hAnsi="Times New Roman" w:cs="Times New Roman"/>
                <w:sz w:val="24"/>
                <w:szCs w:val="24"/>
              </w:rPr>
              <w:t>Simbolo</w:t>
            </w:r>
          </w:p>
        </w:tc>
        <w:tc>
          <w:tcPr>
            <w:tcW w:w="6237" w:type="dxa"/>
          </w:tcPr>
          <w:p w14:paraId="3D1CC2F4" w14:textId="37C0D3DF" w:rsidR="006E1DCC" w:rsidRDefault="006E1DCC" w:rsidP="006E1DC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Descrizione</w:t>
            </w:r>
          </w:p>
        </w:tc>
        <w:tc>
          <w:tcPr>
            <w:tcW w:w="1836" w:type="dxa"/>
          </w:tcPr>
          <w:p w14:paraId="136FEA41" w14:textId="7D1B5C9E" w:rsidR="006E1DCC" w:rsidRDefault="006E1DCC" w:rsidP="00394E0D">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Unità di misura</w:t>
            </w:r>
          </w:p>
        </w:tc>
      </w:tr>
      <w:tr w:rsidR="006E1DCC" w14:paraId="5518EEAC" w14:textId="77777777" w:rsidTr="006E1D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3E509A08" w14:textId="675BA90C" w:rsidR="006E1DCC" w:rsidRPr="00363021" w:rsidRDefault="0061591F" w:rsidP="0061591F">
            <w:pPr>
              <w:jc w:val="center"/>
              <w:rPr>
                <w:rFonts w:ascii="Times New Roman" w:hAnsi="Times New Roman" w:cs="Times New Roman"/>
                <w:b w:val="0"/>
                <w:bCs w:val="0"/>
                <w:i/>
                <w:iCs/>
                <w:sz w:val="24"/>
                <w:szCs w:val="24"/>
              </w:rPr>
            </w:pPr>
            <w:r w:rsidRPr="00363021">
              <w:rPr>
                <w:rFonts w:ascii="Times New Roman" w:hAnsi="Times New Roman" w:cs="Times New Roman"/>
                <w:b w:val="0"/>
                <w:bCs w:val="0"/>
                <w:i/>
                <w:iCs/>
                <w:sz w:val="24"/>
                <w:szCs w:val="24"/>
              </w:rPr>
              <w:t>A</w:t>
            </w:r>
            <w:r w:rsidRPr="00363021">
              <w:rPr>
                <w:rFonts w:ascii="Times New Roman" w:hAnsi="Times New Roman" w:cs="Times New Roman"/>
                <w:b w:val="0"/>
                <w:bCs w:val="0"/>
                <w:i/>
                <w:iCs/>
                <w:sz w:val="24"/>
                <w:szCs w:val="24"/>
                <w:vertAlign w:val="subscript"/>
              </w:rPr>
              <w:t>0</w:t>
            </w:r>
          </w:p>
        </w:tc>
        <w:tc>
          <w:tcPr>
            <w:tcW w:w="6237" w:type="dxa"/>
          </w:tcPr>
          <w:p w14:paraId="3531E99E" w14:textId="4CE640C8" w:rsidR="006E1DCC" w:rsidRDefault="0061591F" w:rsidP="00DD1A45">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Area del pattino interna alla ragnatura</w:t>
            </w:r>
          </w:p>
        </w:tc>
        <w:tc>
          <w:tcPr>
            <w:tcW w:w="1836" w:type="dxa"/>
          </w:tcPr>
          <w:p w14:paraId="56DC1B87" w14:textId="3E9ACEDA" w:rsidR="006E1DCC" w:rsidRPr="0061591F" w:rsidRDefault="0061591F" w:rsidP="00394E0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vertAlign w:val="superscript"/>
              </w:rPr>
            </w:pPr>
            <w:r>
              <w:rPr>
                <w:rFonts w:ascii="Times New Roman" w:hAnsi="Times New Roman" w:cs="Times New Roman"/>
                <w:sz w:val="24"/>
                <w:szCs w:val="24"/>
              </w:rPr>
              <w:t>m</w:t>
            </w:r>
            <w:r>
              <w:rPr>
                <w:rFonts w:ascii="Times New Roman" w:hAnsi="Times New Roman" w:cs="Times New Roman"/>
                <w:sz w:val="24"/>
                <w:szCs w:val="24"/>
                <w:vertAlign w:val="superscript"/>
              </w:rPr>
              <w:t>2</w:t>
            </w:r>
          </w:p>
        </w:tc>
      </w:tr>
      <w:tr w:rsidR="006E1DCC" w14:paraId="750F6D57" w14:textId="77777777" w:rsidTr="006E1DCC">
        <w:tc>
          <w:tcPr>
            <w:cnfStyle w:val="001000000000" w:firstRow="0" w:lastRow="0" w:firstColumn="1" w:lastColumn="0" w:oddVBand="0" w:evenVBand="0" w:oddHBand="0" w:evenHBand="0" w:firstRowFirstColumn="0" w:firstRowLastColumn="0" w:lastRowFirstColumn="0" w:lastRowLastColumn="0"/>
            <w:tcW w:w="1555" w:type="dxa"/>
          </w:tcPr>
          <w:p w14:paraId="38891427" w14:textId="7DB279E1" w:rsidR="006E1DCC" w:rsidRPr="00363021" w:rsidRDefault="00A40EED" w:rsidP="0061591F">
            <w:pPr>
              <w:jc w:val="center"/>
              <w:rPr>
                <w:rFonts w:ascii="Times New Roman" w:hAnsi="Times New Roman" w:cs="Times New Roman"/>
                <w:b w:val="0"/>
                <w:bCs w:val="0"/>
                <w:i/>
                <w:iCs/>
                <w:sz w:val="24"/>
                <w:szCs w:val="24"/>
              </w:rPr>
            </w:pPr>
            <w:proofErr w:type="spellStart"/>
            <w:r w:rsidRPr="00363021">
              <w:rPr>
                <w:rFonts w:ascii="Times New Roman" w:hAnsi="Times New Roman" w:cs="Times New Roman"/>
                <w:b w:val="0"/>
                <w:bCs w:val="0"/>
                <w:i/>
                <w:iCs/>
                <w:sz w:val="24"/>
                <w:szCs w:val="24"/>
              </w:rPr>
              <w:t>A</w:t>
            </w:r>
            <w:r w:rsidRPr="00363021">
              <w:rPr>
                <w:rFonts w:ascii="Times New Roman" w:hAnsi="Times New Roman" w:cs="Times New Roman"/>
                <w:b w:val="0"/>
                <w:bCs w:val="0"/>
                <w:i/>
                <w:iCs/>
                <w:sz w:val="24"/>
                <w:szCs w:val="24"/>
                <w:vertAlign w:val="subscript"/>
              </w:rPr>
              <w:t>m</w:t>
            </w:r>
            <w:proofErr w:type="spellEnd"/>
          </w:p>
        </w:tc>
        <w:tc>
          <w:tcPr>
            <w:tcW w:w="6237" w:type="dxa"/>
          </w:tcPr>
          <w:p w14:paraId="7DD6E392" w14:textId="750CCC7D" w:rsidR="006E1DCC" w:rsidRDefault="0061591F" w:rsidP="00DD1A45">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Area della membrana della valvola</w:t>
            </w:r>
          </w:p>
        </w:tc>
        <w:tc>
          <w:tcPr>
            <w:tcW w:w="1836" w:type="dxa"/>
          </w:tcPr>
          <w:p w14:paraId="37E55C37" w14:textId="129FD70D" w:rsidR="006E1DCC" w:rsidRDefault="0061591F" w:rsidP="00394E0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1591F">
              <w:rPr>
                <w:rFonts w:ascii="Times New Roman" w:hAnsi="Times New Roman" w:cs="Times New Roman"/>
                <w:sz w:val="24"/>
                <w:szCs w:val="24"/>
              </w:rPr>
              <w:t>m</w:t>
            </w:r>
            <w:r w:rsidRPr="0061591F">
              <w:rPr>
                <w:rFonts w:ascii="Times New Roman" w:hAnsi="Times New Roman" w:cs="Times New Roman"/>
                <w:sz w:val="24"/>
                <w:szCs w:val="24"/>
                <w:vertAlign w:val="superscript"/>
              </w:rPr>
              <w:t>2</w:t>
            </w:r>
          </w:p>
        </w:tc>
      </w:tr>
      <w:tr w:rsidR="00FC4E49" w14:paraId="00167C2D" w14:textId="77777777" w:rsidTr="006E1D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3A810E34" w14:textId="00199D27" w:rsidR="00FC4E49" w:rsidRPr="00363021" w:rsidRDefault="00FC4E49" w:rsidP="0061591F">
            <w:pPr>
              <w:jc w:val="center"/>
              <w:rPr>
                <w:rFonts w:ascii="Times New Roman" w:hAnsi="Times New Roman" w:cs="Times New Roman"/>
                <w:b w:val="0"/>
                <w:bCs w:val="0"/>
                <w:i/>
                <w:iCs/>
                <w:sz w:val="24"/>
                <w:szCs w:val="24"/>
              </w:rPr>
            </w:pPr>
            <w:proofErr w:type="spellStart"/>
            <w:r w:rsidRPr="00363021">
              <w:rPr>
                <w:rFonts w:ascii="Times New Roman" w:hAnsi="Times New Roman" w:cs="Times New Roman"/>
                <w:b w:val="0"/>
                <w:bCs w:val="0"/>
                <w:i/>
                <w:iCs/>
                <w:sz w:val="24"/>
                <w:szCs w:val="24"/>
              </w:rPr>
              <w:t>a</w:t>
            </w:r>
            <w:r w:rsidRPr="00363021">
              <w:rPr>
                <w:rFonts w:ascii="Times New Roman" w:hAnsi="Times New Roman" w:cs="Times New Roman"/>
                <w:b w:val="0"/>
                <w:bCs w:val="0"/>
                <w:i/>
                <w:iCs/>
                <w:sz w:val="24"/>
                <w:szCs w:val="24"/>
                <w:vertAlign w:val="subscript"/>
              </w:rPr>
              <w:t>f</w:t>
            </w:r>
            <w:proofErr w:type="spellEnd"/>
          </w:p>
        </w:tc>
        <w:tc>
          <w:tcPr>
            <w:tcW w:w="6237" w:type="dxa"/>
          </w:tcPr>
          <w:p w14:paraId="040AC094" w14:textId="064B7F5F" w:rsidR="00FC4E49" w:rsidRDefault="00FC4E49" w:rsidP="00DD1A45">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Coefficiente formula empirica</w:t>
            </w:r>
          </w:p>
        </w:tc>
        <w:tc>
          <w:tcPr>
            <w:tcW w:w="1836" w:type="dxa"/>
          </w:tcPr>
          <w:p w14:paraId="2B8A9F85" w14:textId="196208CD" w:rsidR="00FC4E49" w:rsidRPr="0061591F" w:rsidRDefault="00FC4E49" w:rsidP="00394E0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w:t>
            </w:r>
          </w:p>
        </w:tc>
      </w:tr>
      <w:tr w:rsidR="006E1DCC" w14:paraId="4BBD2195" w14:textId="77777777" w:rsidTr="006E1DCC">
        <w:tc>
          <w:tcPr>
            <w:cnfStyle w:val="001000000000" w:firstRow="0" w:lastRow="0" w:firstColumn="1" w:lastColumn="0" w:oddVBand="0" w:evenVBand="0" w:oddHBand="0" w:evenHBand="0" w:firstRowFirstColumn="0" w:firstRowLastColumn="0" w:lastRowFirstColumn="0" w:lastRowLastColumn="0"/>
            <w:tcW w:w="1555" w:type="dxa"/>
          </w:tcPr>
          <w:p w14:paraId="5BF708F6" w14:textId="4E808E49" w:rsidR="006E1DCC" w:rsidRPr="00363021" w:rsidRDefault="0061591F" w:rsidP="0061591F">
            <w:pPr>
              <w:jc w:val="center"/>
              <w:rPr>
                <w:rFonts w:ascii="Times New Roman" w:hAnsi="Times New Roman" w:cs="Times New Roman"/>
                <w:b w:val="0"/>
                <w:bCs w:val="0"/>
                <w:i/>
                <w:iCs/>
                <w:sz w:val="24"/>
                <w:szCs w:val="24"/>
                <w:vertAlign w:val="subscript"/>
              </w:rPr>
            </w:pPr>
            <w:proofErr w:type="spellStart"/>
            <w:r w:rsidRPr="00363021">
              <w:rPr>
                <w:rFonts w:ascii="Times New Roman" w:hAnsi="Times New Roman" w:cs="Times New Roman"/>
                <w:b w:val="0"/>
                <w:bCs w:val="0"/>
                <w:i/>
                <w:iCs/>
                <w:sz w:val="24"/>
                <w:szCs w:val="24"/>
              </w:rPr>
              <w:t>b</w:t>
            </w:r>
            <w:r w:rsidRPr="00363021">
              <w:rPr>
                <w:rFonts w:ascii="Times New Roman" w:hAnsi="Times New Roman" w:cs="Times New Roman"/>
                <w:b w:val="0"/>
                <w:bCs w:val="0"/>
                <w:i/>
                <w:iCs/>
                <w:sz w:val="24"/>
                <w:szCs w:val="24"/>
                <w:vertAlign w:val="subscript"/>
              </w:rPr>
              <w:t>c</w:t>
            </w:r>
            <w:proofErr w:type="spellEnd"/>
          </w:p>
        </w:tc>
        <w:tc>
          <w:tcPr>
            <w:tcW w:w="6237" w:type="dxa"/>
          </w:tcPr>
          <w:p w14:paraId="2F1FBF5A" w14:textId="5A6ACD4D" w:rsidR="006E1DCC" w:rsidRDefault="0061591F" w:rsidP="00DD1A45">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Rapporto critico delle pressioni</w:t>
            </w:r>
          </w:p>
        </w:tc>
        <w:tc>
          <w:tcPr>
            <w:tcW w:w="1836" w:type="dxa"/>
          </w:tcPr>
          <w:p w14:paraId="6FFCAE71" w14:textId="4E52DAF0" w:rsidR="006E1DCC" w:rsidRDefault="0061591F" w:rsidP="00394E0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w:t>
            </w:r>
          </w:p>
        </w:tc>
      </w:tr>
      <w:tr w:rsidR="00FC4E49" w14:paraId="3CAAA748" w14:textId="77777777" w:rsidTr="006E1D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5F37FCF2" w14:textId="2EBBED5E" w:rsidR="00FC4E49" w:rsidRPr="00363021" w:rsidRDefault="00FC4E49" w:rsidP="0061591F">
            <w:pPr>
              <w:jc w:val="center"/>
              <w:rPr>
                <w:rFonts w:ascii="Times New Roman" w:hAnsi="Times New Roman" w:cs="Times New Roman"/>
                <w:b w:val="0"/>
                <w:bCs w:val="0"/>
                <w:i/>
                <w:iCs/>
                <w:sz w:val="24"/>
                <w:szCs w:val="24"/>
              </w:rPr>
            </w:pPr>
            <w:proofErr w:type="spellStart"/>
            <w:r w:rsidRPr="00363021">
              <w:rPr>
                <w:rFonts w:ascii="Times New Roman" w:hAnsi="Times New Roman" w:cs="Times New Roman"/>
                <w:b w:val="0"/>
                <w:bCs w:val="0"/>
                <w:i/>
                <w:iCs/>
                <w:sz w:val="24"/>
                <w:szCs w:val="24"/>
              </w:rPr>
              <w:t>b</w:t>
            </w:r>
            <w:r w:rsidRPr="00363021">
              <w:rPr>
                <w:rFonts w:ascii="Times New Roman" w:hAnsi="Times New Roman" w:cs="Times New Roman"/>
                <w:b w:val="0"/>
                <w:bCs w:val="0"/>
                <w:i/>
                <w:iCs/>
                <w:sz w:val="24"/>
                <w:szCs w:val="24"/>
                <w:vertAlign w:val="subscript"/>
              </w:rPr>
              <w:t>f</w:t>
            </w:r>
            <w:proofErr w:type="spellEnd"/>
          </w:p>
        </w:tc>
        <w:tc>
          <w:tcPr>
            <w:tcW w:w="6237" w:type="dxa"/>
          </w:tcPr>
          <w:p w14:paraId="01EFC076" w14:textId="237BE298" w:rsidR="00FC4E49" w:rsidRDefault="00FC4E49" w:rsidP="00DD1A45">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Coefficiente formula empirica</w:t>
            </w:r>
          </w:p>
        </w:tc>
        <w:tc>
          <w:tcPr>
            <w:tcW w:w="1836" w:type="dxa"/>
          </w:tcPr>
          <w:p w14:paraId="65B71B99" w14:textId="62B0ACE5" w:rsidR="00FC4E49" w:rsidRDefault="00FC4E49" w:rsidP="00394E0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w:t>
            </w:r>
          </w:p>
        </w:tc>
      </w:tr>
      <w:tr w:rsidR="006E1DCC" w14:paraId="322C4717" w14:textId="77777777" w:rsidTr="006E1DCC">
        <w:tc>
          <w:tcPr>
            <w:cnfStyle w:val="001000000000" w:firstRow="0" w:lastRow="0" w:firstColumn="1" w:lastColumn="0" w:oddVBand="0" w:evenVBand="0" w:oddHBand="0" w:evenHBand="0" w:firstRowFirstColumn="0" w:firstRowLastColumn="0" w:lastRowFirstColumn="0" w:lastRowLastColumn="0"/>
            <w:tcW w:w="1555" w:type="dxa"/>
          </w:tcPr>
          <w:p w14:paraId="31BE26C6" w14:textId="5BA60C77" w:rsidR="006E1DCC" w:rsidRPr="00363021" w:rsidRDefault="0061591F" w:rsidP="0061591F">
            <w:pPr>
              <w:jc w:val="center"/>
              <w:rPr>
                <w:rFonts w:ascii="Times New Roman" w:hAnsi="Times New Roman" w:cs="Times New Roman"/>
                <w:b w:val="0"/>
                <w:bCs w:val="0"/>
                <w:i/>
                <w:iCs/>
                <w:sz w:val="24"/>
                <w:szCs w:val="24"/>
              </w:rPr>
            </w:pPr>
            <w:r w:rsidRPr="00363021">
              <w:rPr>
                <w:rFonts w:ascii="Times New Roman" w:hAnsi="Times New Roman" w:cs="Times New Roman"/>
                <w:b w:val="0"/>
                <w:bCs w:val="0"/>
                <w:i/>
                <w:iCs/>
                <w:sz w:val="24"/>
                <w:szCs w:val="24"/>
              </w:rPr>
              <w:t>b</w:t>
            </w:r>
          </w:p>
        </w:tc>
        <w:tc>
          <w:tcPr>
            <w:tcW w:w="6237" w:type="dxa"/>
          </w:tcPr>
          <w:p w14:paraId="66E24501" w14:textId="0653708F" w:rsidR="006E1DCC" w:rsidRDefault="0061591F" w:rsidP="00DD1A45">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Larghezza della linea di alimentazione della ragnatura</w:t>
            </w:r>
          </w:p>
        </w:tc>
        <w:tc>
          <w:tcPr>
            <w:tcW w:w="1836" w:type="dxa"/>
          </w:tcPr>
          <w:p w14:paraId="117E37B8" w14:textId="337C78B1" w:rsidR="006E1DCC" w:rsidRDefault="0061591F" w:rsidP="00394E0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m</w:t>
            </w:r>
          </w:p>
        </w:tc>
      </w:tr>
      <w:tr w:rsidR="006E1DCC" w14:paraId="665E680E" w14:textId="77777777" w:rsidTr="006E1D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67B00E80" w14:textId="492EEEC6" w:rsidR="006E1DCC" w:rsidRPr="00363021" w:rsidRDefault="0061591F" w:rsidP="0061591F">
            <w:pPr>
              <w:jc w:val="center"/>
              <w:rPr>
                <w:rFonts w:ascii="Times New Roman" w:hAnsi="Times New Roman" w:cs="Times New Roman"/>
                <w:b w:val="0"/>
                <w:bCs w:val="0"/>
                <w:i/>
                <w:iCs/>
                <w:sz w:val="24"/>
                <w:szCs w:val="24"/>
              </w:rPr>
            </w:pPr>
            <w:r w:rsidRPr="00363021">
              <w:rPr>
                <w:rFonts w:ascii="Times New Roman" w:hAnsi="Times New Roman" w:cs="Times New Roman"/>
                <w:b w:val="0"/>
                <w:bCs w:val="0"/>
                <w:i/>
                <w:iCs/>
                <w:sz w:val="24"/>
                <w:szCs w:val="24"/>
              </w:rPr>
              <w:t>B</w:t>
            </w:r>
          </w:p>
        </w:tc>
        <w:tc>
          <w:tcPr>
            <w:tcW w:w="6237" w:type="dxa"/>
          </w:tcPr>
          <w:p w14:paraId="682939D6" w14:textId="3ED86CD0" w:rsidR="006E1DCC" w:rsidRDefault="0061591F" w:rsidP="00DD1A45">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Larghezza del pattino</w:t>
            </w:r>
          </w:p>
        </w:tc>
        <w:tc>
          <w:tcPr>
            <w:tcW w:w="1836" w:type="dxa"/>
          </w:tcPr>
          <w:p w14:paraId="109CB1D1" w14:textId="6666E390" w:rsidR="006E1DCC" w:rsidRDefault="0061591F" w:rsidP="00394E0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m</w:t>
            </w:r>
          </w:p>
        </w:tc>
      </w:tr>
      <w:tr w:rsidR="006E1DCC" w14:paraId="4A4CEFA2" w14:textId="77777777" w:rsidTr="006E1DCC">
        <w:tc>
          <w:tcPr>
            <w:cnfStyle w:val="001000000000" w:firstRow="0" w:lastRow="0" w:firstColumn="1" w:lastColumn="0" w:oddVBand="0" w:evenVBand="0" w:oddHBand="0" w:evenHBand="0" w:firstRowFirstColumn="0" w:firstRowLastColumn="0" w:lastRowFirstColumn="0" w:lastRowLastColumn="0"/>
            <w:tcW w:w="1555" w:type="dxa"/>
          </w:tcPr>
          <w:p w14:paraId="4A70276D" w14:textId="0F6A6BE7" w:rsidR="006E1DCC" w:rsidRPr="00363021" w:rsidRDefault="00FC4E49" w:rsidP="0061591F">
            <w:pPr>
              <w:jc w:val="center"/>
              <w:rPr>
                <w:rFonts w:ascii="Times New Roman" w:hAnsi="Times New Roman" w:cs="Times New Roman"/>
                <w:b w:val="0"/>
                <w:bCs w:val="0"/>
                <w:i/>
                <w:iCs/>
                <w:sz w:val="24"/>
                <w:szCs w:val="24"/>
              </w:rPr>
            </w:pPr>
            <w:r w:rsidRPr="00363021">
              <w:rPr>
                <w:rFonts w:ascii="Times New Roman" w:hAnsi="Times New Roman" w:cs="Times New Roman"/>
                <w:b w:val="0"/>
                <w:bCs w:val="0"/>
                <w:i/>
                <w:iCs/>
                <w:sz w:val="24"/>
                <w:szCs w:val="24"/>
              </w:rPr>
              <w:t>c</w:t>
            </w:r>
          </w:p>
        </w:tc>
        <w:tc>
          <w:tcPr>
            <w:tcW w:w="6237" w:type="dxa"/>
          </w:tcPr>
          <w:p w14:paraId="4BA56A52" w14:textId="3FC16AA8" w:rsidR="006E1DCC" w:rsidRDefault="00FC4E49" w:rsidP="00DD1A45">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Smorzamento del sistema</w:t>
            </w:r>
          </w:p>
        </w:tc>
        <w:tc>
          <w:tcPr>
            <w:tcW w:w="1836" w:type="dxa"/>
          </w:tcPr>
          <w:p w14:paraId="23ECB0F2" w14:textId="169AC60D" w:rsidR="006E1DCC" w:rsidRDefault="00FC4E49" w:rsidP="00394E0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N s/m</w:t>
            </w:r>
          </w:p>
        </w:tc>
      </w:tr>
      <w:tr w:rsidR="006E1DCC" w14:paraId="11D2FE15" w14:textId="77777777" w:rsidTr="006E1D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0491EAC7" w14:textId="7D1B1582" w:rsidR="006E1DCC" w:rsidRPr="00363021" w:rsidRDefault="00582521" w:rsidP="0061591F">
            <w:pPr>
              <w:jc w:val="center"/>
              <w:rPr>
                <w:rFonts w:ascii="Times New Roman" w:hAnsi="Times New Roman" w:cs="Times New Roman"/>
                <w:b w:val="0"/>
                <w:bCs w:val="0"/>
                <w:i/>
                <w:iCs/>
                <w:sz w:val="24"/>
                <w:szCs w:val="24"/>
                <w:vertAlign w:val="subscript"/>
              </w:rPr>
            </w:pPr>
            <w:r w:rsidRPr="00363021">
              <w:rPr>
                <w:rFonts w:ascii="Times New Roman" w:hAnsi="Times New Roman" w:cs="Times New Roman"/>
                <w:b w:val="0"/>
                <w:bCs w:val="0"/>
                <w:i/>
                <w:iCs/>
                <w:sz w:val="24"/>
                <w:szCs w:val="24"/>
              </w:rPr>
              <w:t>C</w:t>
            </w:r>
            <w:r w:rsidRPr="00363021">
              <w:rPr>
                <w:rFonts w:ascii="Times New Roman" w:hAnsi="Times New Roman" w:cs="Times New Roman"/>
                <w:b w:val="0"/>
                <w:bCs w:val="0"/>
                <w:i/>
                <w:iCs/>
                <w:sz w:val="24"/>
                <w:szCs w:val="24"/>
                <w:vertAlign w:val="subscript"/>
              </w:rPr>
              <w:t>1</w:t>
            </w:r>
          </w:p>
        </w:tc>
        <w:tc>
          <w:tcPr>
            <w:tcW w:w="6237" w:type="dxa"/>
          </w:tcPr>
          <w:p w14:paraId="6CE88E5C" w14:textId="21C0D416" w:rsidR="006E1DCC" w:rsidRDefault="00833D83" w:rsidP="00DD1A45">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Conduttanza ugello</w:t>
            </w:r>
          </w:p>
        </w:tc>
        <w:tc>
          <w:tcPr>
            <w:tcW w:w="1836" w:type="dxa"/>
          </w:tcPr>
          <w:p w14:paraId="30AA56DC" w14:textId="3E2D2E82" w:rsidR="006E1DCC" w:rsidRDefault="00833D83" w:rsidP="00394E0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kg</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s Pa)</w:t>
            </w:r>
          </w:p>
        </w:tc>
      </w:tr>
      <w:tr w:rsidR="00833D83" w14:paraId="1E9516D1" w14:textId="77777777" w:rsidTr="006E1DCC">
        <w:tc>
          <w:tcPr>
            <w:cnfStyle w:val="001000000000" w:firstRow="0" w:lastRow="0" w:firstColumn="1" w:lastColumn="0" w:oddVBand="0" w:evenVBand="0" w:oddHBand="0" w:evenHBand="0" w:firstRowFirstColumn="0" w:firstRowLastColumn="0" w:lastRowFirstColumn="0" w:lastRowLastColumn="0"/>
            <w:tcW w:w="1555" w:type="dxa"/>
          </w:tcPr>
          <w:p w14:paraId="666A1C08" w14:textId="294FD7F9" w:rsidR="00833D83" w:rsidRPr="00363021" w:rsidRDefault="00833D83" w:rsidP="00833D83">
            <w:pPr>
              <w:jc w:val="center"/>
              <w:rPr>
                <w:rFonts w:ascii="Times New Roman" w:hAnsi="Times New Roman" w:cs="Times New Roman"/>
                <w:b w:val="0"/>
                <w:bCs w:val="0"/>
                <w:i/>
                <w:iCs/>
                <w:sz w:val="24"/>
                <w:szCs w:val="24"/>
                <w:vertAlign w:val="subscript"/>
              </w:rPr>
            </w:pPr>
            <w:r w:rsidRPr="00363021">
              <w:rPr>
                <w:rFonts w:ascii="Times New Roman" w:hAnsi="Times New Roman" w:cs="Times New Roman"/>
                <w:b w:val="0"/>
                <w:bCs w:val="0"/>
                <w:i/>
                <w:iCs/>
                <w:sz w:val="24"/>
                <w:szCs w:val="24"/>
              </w:rPr>
              <w:t>C</w:t>
            </w:r>
            <w:r w:rsidRPr="00363021">
              <w:rPr>
                <w:rFonts w:ascii="Times New Roman" w:hAnsi="Times New Roman" w:cs="Times New Roman"/>
                <w:b w:val="0"/>
                <w:bCs w:val="0"/>
                <w:i/>
                <w:iCs/>
                <w:sz w:val="24"/>
                <w:szCs w:val="24"/>
                <w:vertAlign w:val="subscript"/>
              </w:rPr>
              <w:t>2</w:t>
            </w:r>
          </w:p>
        </w:tc>
        <w:tc>
          <w:tcPr>
            <w:tcW w:w="6237" w:type="dxa"/>
          </w:tcPr>
          <w:p w14:paraId="0FC245C9" w14:textId="73709FB4" w:rsidR="00833D83" w:rsidRDefault="00833D83" w:rsidP="00833D8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Conduttanza foro singolo del pattino</w:t>
            </w:r>
          </w:p>
        </w:tc>
        <w:tc>
          <w:tcPr>
            <w:tcW w:w="1836" w:type="dxa"/>
          </w:tcPr>
          <w:p w14:paraId="2AFBF28F" w14:textId="460C6399" w:rsidR="00833D83" w:rsidRDefault="00833D83" w:rsidP="00394E0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kg</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s Pa)</w:t>
            </w:r>
          </w:p>
        </w:tc>
      </w:tr>
      <w:tr w:rsidR="00833D83" w14:paraId="5B3B5DC6" w14:textId="77777777" w:rsidTr="006E1D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5899129C" w14:textId="257E74C8" w:rsidR="00833D83" w:rsidRPr="00363021" w:rsidRDefault="00833D83" w:rsidP="00833D83">
            <w:pPr>
              <w:jc w:val="center"/>
              <w:rPr>
                <w:rFonts w:ascii="Times New Roman" w:hAnsi="Times New Roman" w:cs="Times New Roman"/>
                <w:b w:val="0"/>
                <w:bCs w:val="0"/>
                <w:i/>
                <w:iCs/>
                <w:sz w:val="24"/>
                <w:szCs w:val="24"/>
                <w:vertAlign w:val="subscript"/>
              </w:rPr>
            </w:pPr>
            <w:r w:rsidRPr="00363021">
              <w:rPr>
                <w:rFonts w:ascii="Times New Roman" w:hAnsi="Times New Roman" w:cs="Times New Roman"/>
                <w:b w:val="0"/>
                <w:bCs w:val="0"/>
                <w:i/>
                <w:iCs/>
                <w:sz w:val="24"/>
                <w:szCs w:val="24"/>
              </w:rPr>
              <w:t>C</w:t>
            </w:r>
            <w:r w:rsidRPr="00363021">
              <w:rPr>
                <w:rFonts w:ascii="Times New Roman" w:hAnsi="Times New Roman" w:cs="Times New Roman"/>
                <w:b w:val="0"/>
                <w:bCs w:val="0"/>
                <w:i/>
                <w:iCs/>
                <w:sz w:val="24"/>
                <w:szCs w:val="24"/>
                <w:vertAlign w:val="subscript"/>
              </w:rPr>
              <w:t>3</w:t>
            </w:r>
          </w:p>
        </w:tc>
        <w:tc>
          <w:tcPr>
            <w:tcW w:w="6237" w:type="dxa"/>
          </w:tcPr>
          <w:p w14:paraId="036BDDD7" w14:textId="0F8A6F6F" w:rsidR="00833D83" w:rsidRDefault="00833D83" w:rsidP="00833D8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Conduttanza meato</w:t>
            </w:r>
          </w:p>
        </w:tc>
        <w:tc>
          <w:tcPr>
            <w:tcW w:w="1836" w:type="dxa"/>
          </w:tcPr>
          <w:p w14:paraId="5C2A3B8C" w14:textId="50423CE9" w:rsidR="00833D83" w:rsidRDefault="00833D83" w:rsidP="00394E0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kg</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s Pa)</w:t>
            </w:r>
          </w:p>
        </w:tc>
      </w:tr>
      <w:tr w:rsidR="00833D83" w14:paraId="0E785D40" w14:textId="77777777" w:rsidTr="006E1DCC">
        <w:tc>
          <w:tcPr>
            <w:cnfStyle w:val="001000000000" w:firstRow="0" w:lastRow="0" w:firstColumn="1" w:lastColumn="0" w:oddVBand="0" w:evenVBand="0" w:oddHBand="0" w:evenHBand="0" w:firstRowFirstColumn="0" w:firstRowLastColumn="0" w:lastRowFirstColumn="0" w:lastRowLastColumn="0"/>
            <w:tcW w:w="1555" w:type="dxa"/>
          </w:tcPr>
          <w:p w14:paraId="0F894EB2" w14:textId="0951C3EC" w:rsidR="00833D83" w:rsidRPr="00363021" w:rsidRDefault="00833D83" w:rsidP="00833D83">
            <w:pPr>
              <w:jc w:val="center"/>
              <w:rPr>
                <w:rFonts w:ascii="Times New Roman" w:hAnsi="Times New Roman" w:cs="Times New Roman"/>
                <w:b w:val="0"/>
                <w:bCs w:val="0"/>
                <w:i/>
                <w:iCs/>
                <w:sz w:val="24"/>
                <w:szCs w:val="24"/>
              </w:rPr>
            </w:pPr>
            <w:proofErr w:type="spellStart"/>
            <w:r w:rsidRPr="00363021">
              <w:rPr>
                <w:rFonts w:ascii="Times New Roman" w:hAnsi="Times New Roman" w:cs="Times New Roman"/>
                <w:b w:val="0"/>
                <w:bCs w:val="0"/>
                <w:i/>
                <w:iCs/>
                <w:sz w:val="24"/>
                <w:szCs w:val="24"/>
              </w:rPr>
              <w:t>d</w:t>
            </w:r>
            <w:r w:rsidRPr="00363021">
              <w:rPr>
                <w:rFonts w:ascii="Times New Roman" w:hAnsi="Times New Roman" w:cs="Times New Roman"/>
                <w:b w:val="0"/>
                <w:bCs w:val="0"/>
                <w:i/>
                <w:iCs/>
                <w:sz w:val="24"/>
                <w:szCs w:val="24"/>
                <w:vertAlign w:val="subscript"/>
              </w:rPr>
              <w:t>n</w:t>
            </w:r>
            <w:proofErr w:type="spellEnd"/>
          </w:p>
        </w:tc>
        <w:tc>
          <w:tcPr>
            <w:tcW w:w="6237" w:type="dxa"/>
          </w:tcPr>
          <w:p w14:paraId="219CCD5F" w14:textId="6BF1744A" w:rsidR="00833D83" w:rsidRDefault="00833D83" w:rsidP="00833D8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Diametro foro ugello</w:t>
            </w:r>
          </w:p>
        </w:tc>
        <w:tc>
          <w:tcPr>
            <w:tcW w:w="1836" w:type="dxa"/>
          </w:tcPr>
          <w:p w14:paraId="177F6CA9" w14:textId="7BD898A8" w:rsidR="00833D83" w:rsidRDefault="00394E0D" w:rsidP="00394E0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m</w:t>
            </w:r>
          </w:p>
        </w:tc>
      </w:tr>
      <w:tr w:rsidR="00833D83" w14:paraId="23F2C1A5" w14:textId="77777777" w:rsidTr="006E1D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3A9E0929" w14:textId="4A3725E8" w:rsidR="00833D83" w:rsidRPr="00363021" w:rsidRDefault="00833D83" w:rsidP="00833D83">
            <w:pPr>
              <w:jc w:val="center"/>
              <w:rPr>
                <w:rFonts w:ascii="Times New Roman" w:hAnsi="Times New Roman" w:cs="Times New Roman"/>
                <w:b w:val="0"/>
                <w:bCs w:val="0"/>
                <w:i/>
                <w:iCs/>
                <w:sz w:val="24"/>
                <w:szCs w:val="24"/>
              </w:rPr>
            </w:pPr>
            <w:proofErr w:type="spellStart"/>
            <w:r w:rsidRPr="00363021">
              <w:rPr>
                <w:rFonts w:ascii="Times New Roman" w:hAnsi="Times New Roman" w:cs="Times New Roman"/>
                <w:b w:val="0"/>
                <w:bCs w:val="0"/>
                <w:i/>
                <w:iCs/>
                <w:sz w:val="24"/>
                <w:szCs w:val="24"/>
              </w:rPr>
              <w:t>d</w:t>
            </w:r>
            <w:r w:rsidRPr="00363021">
              <w:rPr>
                <w:rFonts w:ascii="Times New Roman" w:hAnsi="Times New Roman" w:cs="Times New Roman"/>
                <w:b w:val="0"/>
                <w:bCs w:val="0"/>
                <w:i/>
                <w:iCs/>
                <w:sz w:val="24"/>
                <w:szCs w:val="24"/>
                <w:vertAlign w:val="subscript"/>
              </w:rPr>
              <w:t>p</w:t>
            </w:r>
            <w:proofErr w:type="spellEnd"/>
          </w:p>
        </w:tc>
        <w:tc>
          <w:tcPr>
            <w:tcW w:w="6237" w:type="dxa"/>
          </w:tcPr>
          <w:p w14:paraId="5BD24A7A" w14:textId="31DD4A46" w:rsidR="00833D83" w:rsidRDefault="00833D83" w:rsidP="00833D8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xml:space="preserve">Diametro </w:t>
            </w:r>
            <w:r w:rsidR="00394E0D">
              <w:rPr>
                <w:rFonts w:ascii="Times New Roman" w:hAnsi="Times New Roman" w:cs="Times New Roman"/>
                <w:sz w:val="24"/>
                <w:szCs w:val="24"/>
              </w:rPr>
              <w:t>foro pattino</w:t>
            </w:r>
          </w:p>
        </w:tc>
        <w:tc>
          <w:tcPr>
            <w:tcW w:w="1836" w:type="dxa"/>
          </w:tcPr>
          <w:p w14:paraId="2D800955" w14:textId="30CA6E7B" w:rsidR="00833D83" w:rsidRDefault="00394E0D" w:rsidP="00394E0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m</w:t>
            </w:r>
          </w:p>
        </w:tc>
      </w:tr>
      <w:tr w:rsidR="00833D83" w14:paraId="0CCD628F" w14:textId="77777777" w:rsidTr="006E1DCC">
        <w:tc>
          <w:tcPr>
            <w:cnfStyle w:val="001000000000" w:firstRow="0" w:lastRow="0" w:firstColumn="1" w:lastColumn="0" w:oddVBand="0" w:evenVBand="0" w:oddHBand="0" w:evenHBand="0" w:firstRowFirstColumn="0" w:firstRowLastColumn="0" w:lastRowFirstColumn="0" w:lastRowLastColumn="0"/>
            <w:tcW w:w="1555" w:type="dxa"/>
          </w:tcPr>
          <w:p w14:paraId="405BF382" w14:textId="1C8E14D0" w:rsidR="00833D83" w:rsidRPr="00363021" w:rsidRDefault="00833D83" w:rsidP="00833D83">
            <w:pPr>
              <w:jc w:val="center"/>
              <w:rPr>
                <w:rFonts w:ascii="Times New Roman" w:hAnsi="Times New Roman" w:cs="Times New Roman"/>
                <w:b w:val="0"/>
                <w:bCs w:val="0"/>
                <w:i/>
                <w:iCs/>
                <w:sz w:val="24"/>
                <w:szCs w:val="24"/>
              </w:rPr>
            </w:pPr>
            <w:proofErr w:type="spellStart"/>
            <w:r w:rsidRPr="00363021">
              <w:rPr>
                <w:rFonts w:ascii="Times New Roman" w:hAnsi="Times New Roman" w:cs="Times New Roman"/>
                <w:b w:val="0"/>
                <w:bCs w:val="0"/>
                <w:i/>
                <w:iCs/>
                <w:sz w:val="24"/>
                <w:szCs w:val="24"/>
              </w:rPr>
              <w:t>d</w:t>
            </w:r>
            <w:r w:rsidRPr="00363021">
              <w:rPr>
                <w:rFonts w:ascii="Times New Roman" w:hAnsi="Times New Roman" w:cs="Times New Roman"/>
                <w:b w:val="0"/>
                <w:bCs w:val="0"/>
                <w:i/>
                <w:iCs/>
                <w:sz w:val="24"/>
                <w:szCs w:val="24"/>
                <w:vertAlign w:val="subscript"/>
              </w:rPr>
              <w:t>ratio</w:t>
            </w:r>
            <w:proofErr w:type="spellEnd"/>
          </w:p>
        </w:tc>
        <w:tc>
          <w:tcPr>
            <w:tcW w:w="6237" w:type="dxa"/>
          </w:tcPr>
          <w:p w14:paraId="22998AE9" w14:textId="2379C47C" w:rsidR="00833D83" w:rsidRPr="00394E0D" w:rsidRDefault="00394E0D" w:rsidP="00833D8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Rapporto tra i diametri del foro dell’ugello e del pattino</w:t>
            </w:r>
          </w:p>
        </w:tc>
        <w:tc>
          <w:tcPr>
            <w:tcW w:w="1836" w:type="dxa"/>
          </w:tcPr>
          <w:p w14:paraId="7772DE77" w14:textId="60FD3AB3" w:rsidR="00833D83" w:rsidRDefault="00394E0D" w:rsidP="00394E0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w:t>
            </w:r>
          </w:p>
        </w:tc>
      </w:tr>
      <w:tr w:rsidR="00833D83" w14:paraId="38D4BF04" w14:textId="77777777" w:rsidTr="006E1D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3E4ACE02" w14:textId="65321B39" w:rsidR="00833D83" w:rsidRPr="00363021" w:rsidRDefault="00F34E25" w:rsidP="00833D83">
            <w:pPr>
              <w:jc w:val="center"/>
              <w:rPr>
                <w:rFonts w:ascii="Times New Roman" w:hAnsi="Times New Roman" w:cs="Times New Roman"/>
                <w:b w:val="0"/>
                <w:bCs w:val="0"/>
                <w:i/>
                <w:iCs/>
                <w:sz w:val="24"/>
                <w:szCs w:val="24"/>
              </w:rPr>
            </w:pPr>
            <w:r>
              <w:rPr>
                <w:rFonts w:ascii="Times New Roman" w:hAnsi="Times New Roman" w:cs="Times New Roman"/>
                <w:b w:val="0"/>
                <w:bCs w:val="0"/>
                <w:i/>
                <w:iCs/>
                <w:sz w:val="24"/>
                <w:szCs w:val="24"/>
              </w:rPr>
              <w:t>d</w:t>
            </w:r>
            <w:r w:rsidR="00833D83" w:rsidRPr="00363021">
              <w:rPr>
                <w:rFonts w:ascii="Times New Roman" w:hAnsi="Times New Roman" w:cs="Times New Roman"/>
                <w:b w:val="0"/>
                <w:bCs w:val="0"/>
                <w:i/>
                <w:iCs/>
                <w:sz w:val="24"/>
                <w:szCs w:val="24"/>
                <w:vertAlign w:val="subscript"/>
              </w:rPr>
              <w:t>m</w:t>
            </w:r>
          </w:p>
        </w:tc>
        <w:tc>
          <w:tcPr>
            <w:tcW w:w="6237" w:type="dxa"/>
          </w:tcPr>
          <w:p w14:paraId="56CDF632" w14:textId="0EBBD833" w:rsidR="00833D83" w:rsidRDefault="00394E0D" w:rsidP="00833D8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Diametro membrana</w:t>
            </w:r>
          </w:p>
        </w:tc>
        <w:tc>
          <w:tcPr>
            <w:tcW w:w="1836" w:type="dxa"/>
          </w:tcPr>
          <w:p w14:paraId="366AC357" w14:textId="2C025B37" w:rsidR="00833D83" w:rsidRDefault="00394E0D" w:rsidP="00394E0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m</w:t>
            </w:r>
          </w:p>
        </w:tc>
      </w:tr>
      <w:tr w:rsidR="00833D83" w14:paraId="6897B546" w14:textId="77777777" w:rsidTr="006E1DCC">
        <w:tc>
          <w:tcPr>
            <w:cnfStyle w:val="001000000000" w:firstRow="0" w:lastRow="0" w:firstColumn="1" w:lastColumn="0" w:oddVBand="0" w:evenVBand="0" w:oddHBand="0" w:evenHBand="0" w:firstRowFirstColumn="0" w:firstRowLastColumn="0" w:lastRowFirstColumn="0" w:lastRowLastColumn="0"/>
            <w:tcW w:w="1555" w:type="dxa"/>
          </w:tcPr>
          <w:p w14:paraId="54B0D132" w14:textId="387E5F8A" w:rsidR="00833D83" w:rsidRPr="00363021" w:rsidRDefault="00833D83" w:rsidP="00833D83">
            <w:pPr>
              <w:jc w:val="center"/>
              <w:rPr>
                <w:rFonts w:ascii="Times New Roman" w:hAnsi="Times New Roman" w:cs="Times New Roman"/>
                <w:b w:val="0"/>
                <w:bCs w:val="0"/>
                <w:i/>
                <w:iCs/>
                <w:sz w:val="24"/>
                <w:szCs w:val="24"/>
              </w:rPr>
            </w:pPr>
            <w:proofErr w:type="spellStart"/>
            <w:r w:rsidRPr="00363021">
              <w:rPr>
                <w:rFonts w:ascii="Times New Roman" w:hAnsi="Times New Roman" w:cs="Times New Roman"/>
                <w:b w:val="0"/>
                <w:bCs w:val="0"/>
                <w:i/>
                <w:iCs/>
                <w:sz w:val="24"/>
                <w:szCs w:val="24"/>
              </w:rPr>
              <w:t>dt</w:t>
            </w:r>
            <w:proofErr w:type="spellEnd"/>
          </w:p>
        </w:tc>
        <w:tc>
          <w:tcPr>
            <w:tcW w:w="6237" w:type="dxa"/>
          </w:tcPr>
          <w:p w14:paraId="1E5655B7" w14:textId="137ECEE9" w:rsidR="00833D83" w:rsidRDefault="00394E0D" w:rsidP="00833D8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Passo di discretizzazione temporale</w:t>
            </w:r>
          </w:p>
        </w:tc>
        <w:tc>
          <w:tcPr>
            <w:tcW w:w="1836" w:type="dxa"/>
          </w:tcPr>
          <w:p w14:paraId="71230C31" w14:textId="15372180" w:rsidR="00833D83" w:rsidRDefault="00394E0D" w:rsidP="00394E0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s</w:t>
            </w:r>
          </w:p>
        </w:tc>
      </w:tr>
      <w:tr w:rsidR="00833D83" w14:paraId="16E8F7CA" w14:textId="77777777" w:rsidTr="006E1D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1F1239D7" w14:textId="77FC8D2E" w:rsidR="00833D83" w:rsidRPr="00363021" w:rsidRDefault="00833D83" w:rsidP="00833D83">
            <w:pPr>
              <w:jc w:val="center"/>
              <w:rPr>
                <w:rFonts w:ascii="Times New Roman" w:hAnsi="Times New Roman" w:cs="Times New Roman"/>
                <w:b w:val="0"/>
                <w:bCs w:val="0"/>
                <w:i/>
                <w:iCs/>
                <w:sz w:val="24"/>
                <w:szCs w:val="24"/>
              </w:rPr>
            </w:pPr>
            <w:proofErr w:type="spellStart"/>
            <w:r w:rsidRPr="00363021">
              <w:rPr>
                <w:rFonts w:ascii="Times New Roman" w:hAnsi="Times New Roman" w:cs="Times New Roman"/>
                <w:b w:val="0"/>
                <w:bCs w:val="0"/>
                <w:i/>
                <w:iCs/>
                <w:sz w:val="24"/>
                <w:szCs w:val="24"/>
              </w:rPr>
              <w:t>dF</w:t>
            </w:r>
            <w:proofErr w:type="spellEnd"/>
          </w:p>
        </w:tc>
        <w:tc>
          <w:tcPr>
            <w:tcW w:w="6237" w:type="dxa"/>
          </w:tcPr>
          <w:p w14:paraId="1941A6CE" w14:textId="3843ADBC" w:rsidR="00833D83" w:rsidRDefault="00394E0D" w:rsidP="00833D8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Semi-ampiezza della forzante</w:t>
            </w:r>
          </w:p>
        </w:tc>
        <w:tc>
          <w:tcPr>
            <w:tcW w:w="1836" w:type="dxa"/>
          </w:tcPr>
          <w:p w14:paraId="06A8DB12" w14:textId="176CDC24" w:rsidR="00833D83" w:rsidRDefault="00394E0D" w:rsidP="00394E0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N</w:t>
            </w:r>
          </w:p>
        </w:tc>
      </w:tr>
      <w:tr w:rsidR="00833D83" w14:paraId="06D82AA0" w14:textId="77777777" w:rsidTr="006E1DCC">
        <w:tc>
          <w:tcPr>
            <w:cnfStyle w:val="001000000000" w:firstRow="0" w:lastRow="0" w:firstColumn="1" w:lastColumn="0" w:oddVBand="0" w:evenVBand="0" w:oddHBand="0" w:evenHBand="0" w:firstRowFirstColumn="0" w:firstRowLastColumn="0" w:lastRowFirstColumn="0" w:lastRowLastColumn="0"/>
            <w:tcW w:w="1555" w:type="dxa"/>
          </w:tcPr>
          <w:p w14:paraId="0276C758" w14:textId="50C7435A" w:rsidR="00833D83" w:rsidRPr="00363021" w:rsidRDefault="00394E0D" w:rsidP="00833D83">
            <w:pPr>
              <w:jc w:val="center"/>
              <w:rPr>
                <w:rFonts w:ascii="Times New Roman" w:hAnsi="Times New Roman" w:cs="Times New Roman"/>
                <w:b w:val="0"/>
                <w:bCs w:val="0"/>
                <w:i/>
                <w:iCs/>
                <w:sz w:val="24"/>
                <w:szCs w:val="24"/>
              </w:rPr>
            </w:pPr>
            <w:proofErr w:type="spellStart"/>
            <w:r w:rsidRPr="00363021">
              <w:rPr>
                <w:rFonts w:ascii="Times New Roman" w:hAnsi="Times New Roman" w:cs="Times New Roman"/>
                <w:b w:val="0"/>
                <w:bCs w:val="0"/>
                <w:i/>
                <w:iCs/>
                <w:sz w:val="24"/>
                <w:szCs w:val="24"/>
              </w:rPr>
              <w:lastRenderedPageBreak/>
              <w:t>err</w:t>
            </w:r>
            <w:proofErr w:type="spellEnd"/>
          </w:p>
        </w:tc>
        <w:tc>
          <w:tcPr>
            <w:tcW w:w="6237" w:type="dxa"/>
          </w:tcPr>
          <w:p w14:paraId="21CA2EF9" w14:textId="7445A4C7" w:rsidR="00833D83" w:rsidRDefault="00394E0D" w:rsidP="00833D8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Errore relativo di convergenza</w:t>
            </w:r>
          </w:p>
        </w:tc>
        <w:tc>
          <w:tcPr>
            <w:tcW w:w="1836" w:type="dxa"/>
          </w:tcPr>
          <w:p w14:paraId="6478BC2E" w14:textId="2ECF6466" w:rsidR="00833D83" w:rsidRDefault="00394E0D" w:rsidP="00394E0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w:t>
            </w:r>
          </w:p>
        </w:tc>
      </w:tr>
      <w:tr w:rsidR="00833D83" w14:paraId="07FBB8BF" w14:textId="77777777" w:rsidTr="006E1D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2DE7DD8B" w14:textId="26A110FE" w:rsidR="00833D83" w:rsidRPr="00363021" w:rsidRDefault="00394E0D" w:rsidP="00833D83">
            <w:pPr>
              <w:jc w:val="center"/>
              <w:rPr>
                <w:rFonts w:ascii="Times New Roman" w:hAnsi="Times New Roman" w:cs="Times New Roman"/>
                <w:b w:val="0"/>
                <w:bCs w:val="0"/>
                <w:i/>
                <w:iCs/>
                <w:sz w:val="24"/>
                <w:szCs w:val="24"/>
                <w:vertAlign w:val="subscript"/>
              </w:rPr>
            </w:pPr>
            <w:proofErr w:type="spellStart"/>
            <w:r w:rsidRPr="00363021">
              <w:rPr>
                <w:rFonts w:ascii="Times New Roman" w:hAnsi="Times New Roman" w:cs="Times New Roman"/>
                <w:b w:val="0"/>
                <w:bCs w:val="0"/>
                <w:i/>
                <w:iCs/>
                <w:sz w:val="24"/>
                <w:szCs w:val="24"/>
              </w:rPr>
              <w:t>err</w:t>
            </w:r>
            <w:r w:rsidRPr="00363021">
              <w:rPr>
                <w:rFonts w:ascii="Times New Roman" w:hAnsi="Times New Roman" w:cs="Times New Roman"/>
                <w:b w:val="0"/>
                <w:bCs w:val="0"/>
                <w:i/>
                <w:iCs/>
                <w:sz w:val="24"/>
                <w:szCs w:val="24"/>
                <w:vertAlign w:val="subscript"/>
              </w:rPr>
              <w:t>G</w:t>
            </w:r>
            <w:proofErr w:type="spellEnd"/>
          </w:p>
        </w:tc>
        <w:tc>
          <w:tcPr>
            <w:tcW w:w="6237" w:type="dxa"/>
          </w:tcPr>
          <w:p w14:paraId="332AF7C9" w14:textId="03012B88" w:rsidR="00833D83" w:rsidRDefault="00A40EED" w:rsidP="00833D8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Errore di convergenza relativo alla portata</w:t>
            </w:r>
          </w:p>
        </w:tc>
        <w:tc>
          <w:tcPr>
            <w:tcW w:w="1836" w:type="dxa"/>
          </w:tcPr>
          <w:p w14:paraId="1270AF24" w14:textId="654B6B81" w:rsidR="00833D83" w:rsidRDefault="00394E0D" w:rsidP="00394E0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w:t>
            </w:r>
          </w:p>
        </w:tc>
      </w:tr>
      <w:tr w:rsidR="00833D83" w14:paraId="7E259091" w14:textId="77777777" w:rsidTr="006E1DCC">
        <w:tc>
          <w:tcPr>
            <w:cnfStyle w:val="001000000000" w:firstRow="0" w:lastRow="0" w:firstColumn="1" w:lastColumn="0" w:oddVBand="0" w:evenVBand="0" w:oddHBand="0" w:evenHBand="0" w:firstRowFirstColumn="0" w:firstRowLastColumn="0" w:lastRowFirstColumn="0" w:lastRowLastColumn="0"/>
            <w:tcW w:w="1555" w:type="dxa"/>
          </w:tcPr>
          <w:p w14:paraId="5EEB217F" w14:textId="34378BB4" w:rsidR="00833D83" w:rsidRPr="00363021" w:rsidRDefault="00394E0D" w:rsidP="00833D83">
            <w:pPr>
              <w:jc w:val="center"/>
              <w:rPr>
                <w:rFonts w:ascii="Times New Roman" w:hAnsi="Times New Roman" w:cs="Times New Roman"/>
                <w:b w:val="0"/>
                <w:bCs w:val="0"/>
                <w:i/>
                <w:iCs/>
                <w:sz w:val="24"/>
                <w:szCs w:val="24"/>
                <w:vertAlign w:val="subscript"/>
              </w:rPr>
            </w:pPr>
            <w:proofErr w:type="spellStart"/>
            <w:r w:rsidRPr="00363021">
              <w:rPr>
                <w:rFonts w:ascii="Times New Roman" w:hAnsi="Times New Roman" w:cs="Times New Roman"/>
                <w:b w:val="0"/>
                <w:bCs w:val="0"/>
                <w:i/>
                <w:iCs/>
                <w:sz w:val="24"/>
                <w:szCs w:val="24"/>
              </w:rPr>
              <w:t>err</w:t>
            </w:r>
            <w:r w:rsidRPr="00363021">
              <w:rPr>
                <w:rFonts w:ascii="Times New Roman" w:hAnsi="Times New Roman" w:cs="Times New Roman"/>
                <w:b w:val="0"/>
                <w:bCs w:val="0"/>
                <w:i/>
                <w:iCs/>
                <w:sz w:val="24"/>
                <w:szCs w:val="24"/>
                <w:vertAlign w:val="subscript"/>
              </w:rPr>
              <w:t>F</w:t>
            </w:r>
            <w:proofErr w:type="spellEnd"/>
          </w:p>
        </w:tc>
        <w:tc>
          <w:tcPr>
            <w:tcW w:w="6237" w:type="dxa"/>
          </w:tcPr>
          <w:p w14:paraId="7D70E21F" w14:textId="04BF8999" w:rsidR="00833D83" w:rsidRDefault="00A40EED" w:rsidP="00833D8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xml:space="preserve">Errore di convergenza relativo alla </w:t>
            </w:r>
            <w:r w:rsidR="00F34E25">
              <w:rPr>
                <w:rFonts w:ascii="Times New Roman" w:hAnsi="Times New Roman" w:cs="Times New Roman"/>
                <w:sz w:val="24"/>
                <w:szCs w:val="24"/>
              </w:rPr>
              <w:t>capacità di carico</w:t>
            </w:r>
          </w:p>
        </w:tc>
        <w:tc>
          <w:tcPr>
            <w:tcW w:w="1836" w:type="dxa"/>
          </w:tcPr>
          <w:p w14:paraId="6E9FA90F" w14:textId="19681486" w:rsidR="00833D83" w:rsidRDefault="00394E0D" w:rsidP="00394E0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w:t>
            </w:r>
          </w:p>
        </w:tc>
      </w:tr>
      <w:tr w:rsidR="00833D83" w14:paraId="53E0463E" w14:textId="77777777" w:rsidTr="006E1D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02280F14" w14:textId="6312CAD6" w:rsidR="00833D83" w:rsidRPr="00363021" w:rsidRDefault="00A40EED" w:rsidP="00833D83">
            <w:pPr>
              <w:jc w:val="center"/>
              <w:rPr>
                <w:rFonts w:ascii="Times New Roman" w:hAnsi="Times New Roman" w:cs="Times New Roman"/>
                <w:b w:val="0"/>
                <w:bCs w:val="0"/>
                <w:i/>
                <w:iCs/>
                <w:sz w:val="24"/>
                <w:szCs w:val="24"/>
              </w:rPr>
            </w:pPr>
            <w:proofErr w:type="spellStart"/>
            <w:r w:rsidRPr="00363021">
              <w:rPr>
                <w:rFonts w:ascii="Times New Roman" w:hAnsi="Times New Roman" w:cs="Times New Roman"/>
                <w:b w:val="0"/>
                <w:bCs w:val="0"/>
                <w:i/>
                <w:iCs/>
                <w:sz w:val="24"/>
                <w:szCs w:val="24"/>
              </w:rPr>
              <w:t>freq</w:t>
            </w:r>
            <w:proofErr w:type="spellEnd"/>
          </w:p>
        </w:tc>
        <w:tc>
          <w:tcPr>
            <w:tcW w:w="6237" w:type="dxa"/>
          </w:tcPr>
          <w:p w14:paraId="55D7243E" w14:textId="2D473A47" w:rsidR="00833D83" w:rsidRDefault="009D2228" w:rsidP="00833D8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Frequenza di eccitazione della forzante armonica</w:t>
            </w:r>
          </w:p>
        </w:tc>
        <w:tc>
          <w:tcPr>
            <w:tcW w:w="1836" w:type="dxa"/>
          </w:tcPr>
          <w:p w14:paraId="39963E49" w14:textId="54AA11AC" w:rsidR="00833D83" w:rsidRDefault="009D2228" w:rsidP="00394E0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Hz</w:t>
            </w:r>
          </w:p>
        </w:tc>
      </w:tr>
      <w:tr w:rsidR="00833D83" w14:paraId="35795AFE" w14:textId="77777777" w:rsidTr="006E1DCC">
        <w:tc>
          <w:tcPr>
            <w:cnfStyle w:val="001000000000" w:firstRow="0" w:lastRow="0" w:firstColumn="1" w:lastColumn="0" w:oddVBand="0" w:evenVBand="0" w:oddHBand="0" w:evenHBand="0" w:firstRowFirstColumn="0" w:firstRowLastColumn="0" w:lastRowFirstColumn="0" w:lastRowLastColumn="0"/>
            <w:tcW w:w="1555" w:type="dxa"/>
          </w:tcPr>
          <w:p w14:paraId="5DF39C8D" w14:textId="047B3BD5" w:rsidR="00833D83" w:rsidRPr="00363021" w:rsidRDefault="00A40EED" w:rsidP="00833D83">
            <w:pPr>
              <w:jc w:val="center"/>
              <w:rPr>
                <w:rFonts w:ascii="Times New Roman" w:hAnsi="Times New Roman" w:cs="Times New Roman"/>
                <w:b w:val="0"/>
                <w:bCs w:val="0"/>
                <w:i/>
                <w:iCs/>
                <w:sz w:val="24"/>
                <w:szCs w:val="24"/>
              </w:rPr>
            </w:pPr>
            <w:r w:rsidRPr="00363021">
              <w:rPr>
                <w:rFonts w:ascii="Times New Roman" w:hAnsi="Times New Roman" w:cs="Times New Roman"/>
                <w:b w:val="0"/>
                <w:bCs w:val="0"/>
                <w:i/>
                <w:iCs/>
                <w:sz w:val="24"/>
                <w:szCs w:val="24"/>
              </w:rPr>
              <w:t>F</w:t>
            </w:r>
            <w:r w:rsidRPr="00363021">
              <w:rPr>
                <w:rFonts w:ascii="Times New Roman" w:hAnsi="Times New Roman" w:cs="Times New Roman"/>
                <w:b w:val="0"/>
                <w:bCs w:val="0"/>
                <w:i/>
                <w:iCs/>
                <w:sz w:val="24"/>
                <w:szCs w:val="24"/>
                <w:vertAlign w:val="subscript"/>
              </w:rPr>
              <w:t>p</w:t>
            </w:r>
          </w:p>
        </w:tc>
        <w:tc>
          <w:tcPr>
            <w:tcW w:w="6237" w:type="dxa"/>
          </w:tcPr>
          <w:p w14:paraId="65C9B9DE" w14:textId="7359EBD6" w:rsidR="00833D83" w:rsidRDefault="009D2228" w:rsidP="00833D8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Forza di pressione sul pattino</w:t>
            </w:r>
          </w:p>
        </w:tc>
        <w:tc>
          <w:tcPr>
            <w:tcW w:w="1836" w:type="dxa"/>
          </w:tcPr>
          <w:p w14:paraId="06EC6207" w14:textId="5BB96D59" w:rsidR="00833D83" w:rsidRDefault="009D2228" w:rsidP="00394E0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N</w:t>
            </w:r>
          </w:p>
        </w:tc>
      </w:tr>
      <w:tr w:rsidR="00833D83" w14:paraId="2CE9BF94" w14:textId="77777777" w:rsidTr="006E1D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0BA4A1CF" w14:textId="5B5F36CB" w:rsidR="00833D83" w:rsidRPr="00363021" w:rsidRDefault="00A40EED" w:rsidP="00833D83">
            <w:pPr>
              <w:jc w:val="center"/>
              <w:rPr>
                <w:rFonts w:ascii="Times New Roman" w:hAnsi="Times New Roman" w:cs="Times New Roman"/>
                <w:b w:val="0"/>
                <w:bCs w:val="0"/>
                <w:i/>
                <w:iCs/>
                <w:sz w:val="24"/>
                <w:szCs w:val="24"/>
              </w:rPr>
            </w:pPr>
            <w:proofErr w:type="spellStart"/>
            <w:r w:rsidRPr="00363021">
              <w:rPr>
                <w:rFonts w:ascii="Times New Roman" w:hAnsi="Times New Roman" w:cs="Times New Roman"/>
                <w:b w:val="0"/>
                <w:bCs w:val="0"/>
                <w:i/>
                <w:iCs/>
                <w:sz w:val="24"/>
                <w:szCs w:val="24"/>
              </w:rPr>
              <w:t>F</w:t>
            </w:r>
            <w:r w:rsidRPr="00363021">
              <w:rPr>
                <w:rFonts w:ascii="Times New Roman" w:hAnsi="Times New Roman" w:cs="Times New Roman"/>
                <w:b w:val="0"/>
                <w:bCs w:val="0"/>
                <w:i/>
                <w:iCs/>
                <w:sz w:val="24"/>
                <w:szCs w:val="24"/>
                <w:vertAlign w:val="subscript"/>
              </w:rPr>
              <w:t>ext</w:t>
            </w:r>
            <w:proofErr w:type="spellEnd"/>
          </w:p>
        </w:tc>
        <w:tc>
          <w:tcPr>
            <w:tcW w:w="6237" w:type="dxa"/>
          </w:tcPr>
          <w:p w14:paraId="45E04C61" w14:textId="2F707D7E" w:rsidR="00833D83" w:rsidRDefault="009D2228" w:rsidP="00833D8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Forza esterna applicata al pattino</w:t>
            </w:r>
          </w:p>
        </w:tc>
        <w:tc>
          <w:tcPr>
            <w:tcW w:w="1836" w:type="dxa"/>
          </w:tcPr>
          <w:p w14:paraId="48DEF855" w14:textId="73A4CBDE" w:rsidR="00833D83" w:rsidRDefault="009D2228" w:rsidP="00394E0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N</w:t>
            </w:r>
          </w:p>
        </w:tc>
      </w:tr>
      <w:tr w:rsidR="00833D83" w14:paraId="16C54505" w14:textId="77777777" w:rsidTr="006E1DCC">
        <w:tc>
          <w:tcPr>
            <w:cnfStyle w:val="001000000000" w:firstRow="0" w:lastRow="0" w:firstColumn="1" w:lastColumn="0" w:oddVBand="0" w:evenVBand="0" w:oddHBand="0" w:evenHBand="0" w:firstRowFirstColumn="0" w:firstRowLastColumn="0" w:lastRowFirstColumn="0" w:lastRowLastColumn="0"/>
            <w:tcW w:w="1555" w:type="dxa"/>
          </w:tcPr>
          <w:p w14:paraId="1E675D6B" w14:textId="7F75FBD1" w:rsidR="00833D83" w:rsidRPr="00363021" w:rsidRDefault="009D2228" w:rsidP="00833D83">
            <w:pPr>
              <w:jc w:val="center"/>
              <w:rPr>
                <w:rFonts w:ascii="Times New Roman" w:hAnsi="Times New Roman" w:cs="Times New Roman"/>
                <w:b w:val="0"/>
                <w:bCs w:val="0"/>
                <w:i/>
                <w:iCs/>
                <w:sz w:val="24"/>
                <w:szCs w:val="24"/>
              </w:rPr>
            </w:pPr>
            <w:r w:rsidRPr="00363021">
              <w:rPr>
                <w:rFonts w:ascii="Times New Roman" w:hAnsi="Times New Roman" w:cs="Times New Roman"/>
                <w:b w:val="0"/>
                <w:bCs w:val="0"/>
                <w:i/>
                <w:iCs/>
                <w:sz w:val="24"/>
                <w:szCs w:val="24"/>
              </w:rPr>
              <w:t>g</w:t>
            </w:r>
          </w:p>
        </w:tc>
        <w:tc>
          <w:tcPr>
            <w:tcW w:w="6237" w:type="dxa"/>
          </w:tcPr>
          <w:p w14:paraId="7E77A4BD" w14:textId="0D52D802" w:rsidR="00833D83" w:rsidRDefault="009D2228" w:rsidP="00833D8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Accelerazione gravitazionale</w:t>
            </w:r>
          </w:p>
        </w:tc>
        <w:tc>
          <w:tcPr>
            <w:tcW w:w="1836" w:type="dxa"/>
          </w:tcPr>
          <w:p w14:paraId="4EF7E2D1" w14:textId="649A1DE7" w:rsidR="00833D83" w:rsidRPr="009D2228" w:rsidRDefault="009D2228" w:rsidP="00394E0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vertAlign w:val="superscript"/>
              </w:rPr>
            </w:pPr>
            <w:r>
              <w:rPr>
                <w:rFonts w:ascii="Times New Roman" w:hAnsi="Times New Roman" w:cs="Times New Roman"/>
                <w:sz w:val="24"/>
                <w:szCs w:val="24"/>
              </w:rPr>
              <w:t>m/s</w:t>
            </w:r>
            <w:r>
              <w:rPr>
                <w:rFonts w:ascii="Times New Roman" w:hAnsi="Times New Roman" w:cs="Times New Roman"/>
                <w:sz w:val="24"/>
                <w:szCs w:val="24"/>
                <w:vertAlign w:val="superscript"/>
              </w:rPr>
              <w:t>2</w:t>
            </w:r>
          </w:p>
        </w:tc>
      </w:tr>
      <w:tr w:rsidR="00833D83" w14:paraId="4EABB62C" w14:textId="77777777" w:rsidTr="006E1D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28F5832C" w14:textId="6DB374CE" w:rsidR="00833D83" w:rsidRPr="00363021" w:rsidRDefault="009D2228" w:rsidP="00833D83">
            <w:pPr>
              <w:jc w:val="center"/>
              <w:rPr>
                <w:rFonts w:ascii="Times New Roman" w:hAnsi="Times New Roman" w:cs="Times New Roman"/>
                <w:b w:val="0"/>
                <w:bCs w:val="0"/>
                <w:i/>
                <w:iCs/>
                <w:sz w:val="24"/>
                <w:szCs w:val="24"/>
              </w:rPr>
            </w:pPr>
            <w:r w:rsidRPr="00363021">
              <w:rPr>
                <w:rFonts w:ascii="Times New Roman" w:hAnsi="Times New Roman" w:cs="Times New Roman"/>
                <w:b w:val="0"/>
                <w:bCs w:val="0"/>
                <w:i/>
                <w:iCs/>
                <w:sz w:val="24"/>
                <w:szCs w:val="24"/>
              </w:rPr>
              <w:t>G(s)</w:t>
            </w:r>
          </w:p>
        </w:tc>
        <w:tc>
          <w:tcPr>
            <w:tcW w:w="6237" w:type="dxa"/>
          </w:tcPr>
          <w:p w14:paraId="6DB5E4DB" w14:textId="0DE06FBA" w:rsidR="00833D83" w:rsidRDefault="009D2228" w:rsidP="00833D8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Funzione di trasferimento della dinamica del pattino</w:t>
            </w:r>
          </w:p>
        </w:tc>
        <w:tc>
          <w:tcPr>
            <w:tcW w:w="1836" w:type="dxa"/>
          </w:tcPr>
          <w:p w14:paraId="76199666" w14:textId="762AE8BE" w:rsidR="00833D83" w:rsidRDefault="009D2228" w:rsidP="00394E0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w:t>
            </w:r>
          </w:p>
        </w:tc>
      </w:tr>
      <w:tr w:rsidR="00833D83" w14:paraId="24A3A182" w14:textId="77777777" w:rsidTr="006E1DCC">
        <w:tc>
          <w:tcPr>
            <w:cnfStyle w:val="001000000000" w:firstRow="0" w:lastRow="0" w:firstColumn="1" w:lastColumn="0" w:oddVBand="0" w:evenVBand="0" w:oddHBand="0" w:evenHBand="0" w:firstRowFirstColumn="0" w:firstRowLastColumn="0" w:lastRowFirstColumn="0" w:lastRowLastColumn="0"/>
            <w:tcW w:w="1555" w:type="dxa"/>
          </w:tcPr>
          <w:p w14:paraId="4D0A09A7" w14:textId="22C5C074" w:rsidR="00833D83" w:rsidRPr="00363021" w:rsidRDefault="009D2228" w:rsidP="00833D83">
            <w:pPr>
              <w:jc w:val="center"/>
              <w:rPr>
                <w:rFonts w:ascii="Times New Roman" w:hAnsi="Times New Roman" w:cs="Times New Roman"/>
                <w:b w:val="0"/>
                <w:bCs w:val="0"/>
                <w:i/>
                <w:iCs/>
                <w:sz w:val="24"/>
                <w:szCs w:val="24"/>
                <w:vertAlign w:val="subscript"/>
              </w:rPr>
            </w:pPr>
            <w:r w:rsidRPr="00363021">
              <w:rPr>
                <w:rFonts w:ascii="Times New Roman" w:hAnsi="Times New Roman" w:cs="Times New Roman"/>
                <w:b w:val="0"/>
                <w:bCs w:val="0"/>
                <w:i/>
                <w:iCs/>
                <w:sz w:val="24"/>
                <w:szCs w:val="24"/>
              </w:rPr>
              <w:t>G</w:t>
            </w:r>
            <w:r w:rsidRPr="00363021">
              <w:rPr>
                <w:rFonts w:ascii="Times New Roman" w:hAnsi="Times New Roman" w:cs="Times New Roman"/>
                <w:b w:val="0"/>
                <w:bCs w:val="0"/>
                <w:i/>
                <w:iCs/>
                <w:sz w:val="24"/>
                <w:szCs w:val="24"/>
                <w:vertAlign w:val="subscript"/>
              </w:rPr>
              <w:t>1</w:t>
            </w:r>
          </w:p>
        </w:tc>
        <w:tc>
          <w:tcPr>
            <w:tcW w:w="6237" w:type="dxa"/>
          </w:tcPr>
          <w:p w14:paraId="152125CF" w14:textId="22605B6B" w:rsidR="00833D83" w:rsidRDefault="00841233" w:rsidP="00833D8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Portata attraverso l’ugello</w:t>
            </w:r>
          </w:p>
        </w:tc>
        <w:tc>
          <w:tcPr>
            <w:tcW w:w="1836" w:type="dxa"/>
          </w:tcPr>
          <w:p w14:paraId="33B43D62" w14:textId="11236167" w:rsidR="00833D83" w:rsidRDefault="00841233" w:rsidP="00394E0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kg/s</w:t>
            </w:r>
          </w:p>
        </w:tc>
      </w:tr>
      <w:tr w:rsidR="00833D83" w14:paraId="2B6652B6" w14:textId="77777777" w:rsidTr="006E1D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3477C7F4" w14:textId="7D2D46C7" w:rsidR="00833D83" w:rsidRPr="00363021" w:rsidRDefault="009D2228" w:rsidP="00833D83">
            <w:pPr>
              <w:jc w:val="center"/>
              <w:rPr>
                <w:rFonts w:ascii="Times New Roman" w:hAnsi="Times New Roman" w:cs="Times New Roman"/>
                <w:b w:val="0"/>
                <w:bCs w:val="0"/>
                <w:i/>
                <w:iCs/>
                <w:sz w:val="24"/>
                <w:szCs w:val="24"/>
                <w:vertAlign w:val="subscript"/>
              </w:rPr>
            </w:pPr>
            <w:r w:rsidRPr="00363021">
              <w:rPr>
                <w:rFonts w:ascii="Times New Roman" w:hAnsi="Times New Roman" w:cs="Times New Roman"/>
                <w:b w:val="0"/>
                <w:bCs w:val="0"/>
                <w:i/>
                <w:iCs/>
                <w:sz w:val="24"/>
                <w:szCs w:val="24"/>
              </w:rPr>
              <w:t>G</w:t>
            </w:r>
            <w:r w:rsidRPr="00363021">
              <w:rPr>
                <w:rFonts w:ascii="Times New Roman" w:hAnsi="Times New Roman" w:cs="Times New Roman"/>
                <w:b w:val="0"/>
                <w:bCs w:val="0"/>
                <w:i/>
                <w:iCs/>
                <w:sz w:val="24"/>
                <w:szCs w:val="24"/>
                <w:vertAlign w:val="subscript"/>
              </w:rPr>
              <w:t>2</w:t>
            </w:r>
          </w:p>
        </w:tc>
        <w:tc>
          <w:tcPr>
            <w:tcW w:w="6237" w:type="dxa"/>
          </w:tcPr>
          <w:p w14:paraId="723E994E" w14:textId="738A1EF5" w:rsidR="00833D83" w:rsidRDefault="00841233" w:rsidP="00833D8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Portata attraverso un foro singolo del pattino</w:t>
            </w:r>
          </w:p>
        </w:tc>
        <w:tc>
          <w:tcPr>
            <w:tcW w:w="1836" w:type="dxa"/>
          </w:tcPr>
          <w:p w14:paraId="668C31FB" w14:textId="37DC94BF" w:rsidR="00833D83" w:rsidRDefault="00841233" w:rsidP="00394E0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841233">
              <w:rPr>
                <w:rFonts w:ascii="Times New Roman" w:hAnsi="Times New Roman" w:cs="Times New Roman"/>
                <w:sz w:val="24"/>
                <w:szCs w:val="24"/>
              </w:rPr>
              <w:t>kg/s</w:t>
            </w:r>
          </w:p>
        </w:tc>
      </w:tr>
      <w:tr w:rsidR="00833D83" w14:paraId="5B1525EB" w14:textId="77777777" w:rsidTr="006E1DCC">
        <w:tc>
          <w:tcPr>
            <w:cnfStyle w:val="001000000000" w:firstRow="0" w:lastRow="0" w:firstColumn="1" w:lastColumn="0" w:oddVBand="0" w:evenVBand="0" w:oddHBand="0" w:evenHBand="0" w:firstRowFirstColumn="0" w:firstRowLastColumn="0" w:lastRowFirstColumn="0" w:lastRowLastColumn="0"/>
            <w:tcW w:w="1555" w:type="dxa"/>
          </w:tcPr>
          <w:p w14:paraId="0F7FD282" w14:textId="40A1A183" w:rsidR="00833D83" w:rsidRPr="00363021" w:rsidRDefault="009D2228" w:rsidP="00833D83">
            <w:pPr>
              <w:jc w:val="center"/>
              <w:rPr>
                <w:rFonts w:ascii="Times New Roman" w:hAnsi="Times New Roman" w:cs="Times New Roman"/>
                <w:b w:val="0"/>
                <w:bCs w:val="0"/>
                <w:i/>
                <w:iCs/>
                <w:sz w:val="24"/>
                <w:szCs w:val="24"/>
                <w:vertAlign w:val="subscript"/>
              </w:rPr>
            </w:pPr>
            <w:r w:rsidRPr="00363021">
              <w:rPr>
                <w:rFonts w:ascii="Times New Roman" w:hAnsi="Times New Roman" w:cs="Times New Roman"/>
                <w:b w:val="0"/>
                <w:bCs w:val="0"/>
                <w:i/>
                <w:iCs/>
                <w:sz w:val="24"/>
                <w:szCs w:val="24"/>
              </w:rPr>
              <w:t>G</w:t>
            </w:r>
            <w:r w:rsidRPr="00363021">
              <w:rPr>
                <w:rFonts w:ascii="Times New Roman" w:hAnsi="Times New Roman" w:cs="Times New Roman"/>
                <w:b w:val="0"/>
                <w:bCs w:val="0"/>
                <w:i/>
                <w:iCs/>
                <w:sz w:val="24"/>
                <w:szCs w:val="24"/>
                <w:vertAlign w:val="subscript"/>
              </w:rPr>
              <w:t>3</w:t>
            </w:r>
          </w:p>
        </w:tc>
        <w:tc>
          <w:tcPr>
            <w:tcW w:w="6237" w:type="dxa"/>
          </w:tcPr>
          <w:p w14:paraId="35BB7628" w14:textId="0F09E2B0" w:rsidR="00833D83" w:rsidRDefault="00841233" w:rsidP="00833D8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Portata attraverso il meato</w:t>
            </w:r>
          </w:p>
        </w:tc>
        <w:tc>
          <w:tcPr>
            <w:tcW w:w="1836" w:type="dxa"/>
          </w:tcPr>
          <w:p w14:paraId="73B0A775" w14:textId="24072A9F" w:rsidR="00833D83" w:rsidRDefault="00841233" w:rsidP="00394E0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841233">
              <w:rPr>
                <w:rFonts w:ascii="Times New Roman" w:hAnsi="Times New Roman" w:cs="Times New Roman"/>
                <w:sz w:val="24"/>
                <w:szCs w:val="24"/>
              </w:rPr>
              <w:t>kg/s</w:t>
            </w:r>
          </w:p>
        </w:tc>
      </w:tr>
      <w:tr w:rsidR="00833D83" w14:paraId="0D42DCC7" w14:textId="77777777" w:rsidTr="006E1D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555C904C" w14:textId="60B57C96" w:rsidR="00833D83" w:rsidRPr="00363021" w:rsidRDefault="009D2228" w:rsidP="00833D83">
            <w:pPr>
              <w:jc w:val="center"/>
              <w:rPr>
                <w:rFonts w:ascii="Times New Roman" w:hAnsi="Times New Roman" w:cs="Times New Roman"/>
                <w:b w:val="0"/>
                <w:bCs w:val="0"/>
                <w:i/>
                <w:iCs/>
                <w:sz w:val="24"/>
                <w:szCs w:val="24"/>
                <w:vertAlign w:val="subscript"/>
              </w:rPr>
            </w:pPr>
            <w:proofErr w:type="spellStart"/>
            <w:r w:rsidRPr="00363021">
              <w:rPr>
                <w:rFonts w:ascii="Times New Roman" w:hAnsi="Times New Roman" w:cs="Times New Roman"/>
                <w:b w:val="0"/>
                <w:bCs w:val="0"/>
                <w:i/>
                <w:iCs/>
                <w:sz w:val="24"/>
                <w:szCs w:val="24"/>
              </w:rPr>
              <w:t>G</w:t>
            </w:r>
            <w:r w:rsidRPr="00363021">
              <w:rPr>
                <w:rFonts w:ascii="Times New Roman" w:hAnsi="Times New Roman" w:cs="Times New Roman"/>
                <w:b w:val="0"/>
                <w:bCs w:val="0"/>
                <w:i/>
                <w:iCs/>
                <w:sz w:val="24"/>
                <w:szCs w:val="24"/>
                <w:vertAlign w:val="subscript"/>
              </w:rPr>
              <w:t>x</w:t>
            </w:r>
            <w:proofErr w:type="spellEnd"/>
          </w:p>
        </w:tc>
        <w:tc>
          <w:tcPr>
            <w:tcW w:w="6237" w:type="dxa"/>
          </w:tcPr>
          <w:p w14:paraId="5B188AF9" w14:textId="2CBB6912" w:rsidR="00833D83" w:rsidRDefault="00841233" w:rsidP="00833D8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Portata attraverso il meato lungo la direzione x</w:t>
            </w:r>
          </w:p>
        </w:tc>
        <w:tc>
          <w:tcPr>
            <w:tcW w:w="1836" w:type="dxa"/>
          </w:tcPr>
          <w:p w14:paraId="57986AB7" w14:textId="38FA9888" w:rsidR="00833D83" w:rsidRDefault="00841233" w:rsidP="00394E0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841233">
              <w:rPr>
                <w:rFonts w:ascii="Times New Roman" w:hAnsi="Times New Roman" w:cs="Times New Roman"/>
                <w:sz w:val="24"/>
                <w:szCs w:val="24"/>
              </w:rPr>
              <w:t>kg/s</w:t>
            </w:r>
          </w:p>
        </w:tc>
      </w:tr>
      <w:tr w:rsidR="00833D83" w14:paraId="47388361" w14:textId="77777777" w:rsidTr="006E1DCC">
        <w:tc>
          <w:tcPr>
            <w:cnfStyle w:val="001000000000" w:firstRow="0" w:lastRow="0" w:firstColumn="1" w:lastColumn="0" w:oddVBand="0" w:evenVBand="0" w:oddHBand="0" w:evenHBand="0" w:firstRowFirstColumn="0" w:firstRowLastColumn="0" w:lastRowFirstColumn="0" w:lastRowLastColumn="0"/>
            <w:tcW w:w="1555" w:type="dxa"/>
          </w:tcPr>
          <w:p w14:paraId="591C8027" w14:textId="254BE4B9" w:rsidR="00833D83" w:rsidRPr="00363021" w:rsidRDefault="009D2228" w:rsidP="00833D83">
            <w:pPr>
              <w:jc w:val="center"/>
              <w:rPr>
                <w:rFonts w:ascii="Times New Roman" w:hAnsi="Times New Roman" w:cs="Times New Roman"/>
                <w:b w:val="0"/>
                <w:bCs w:val="0"/>
                <w:i/>
                <w:iCs/>
                <w:sz w:val="24"/>
                <w:szCs w:val="24"/>
                <w:vertAlign w:val="subscript"/>
              </w:rPr>
            </w:pPr>
            <w:proofErr w:type="spellStart"/>
            <w:r w:rsidRPr="00363021">
              <w:rPr>
                <w:rFonts w:ascii="Times New Roman" w:hAnsi="Times New Roman" w:cs="Times New Roman"/>
                <w:b w:val="0"/>
                <w:bCs w:val="0"/>
                <w:i/>
                <w:iCs/>
                <w:sz w:val="24"/>
                <w:szCs w:val="24"/>
              </w:rPr>
              <w:t>G</w:t>
            </w:r>
            <w:r w:rsidRPr="00363021">
              <w:rPr>
                <w:rFonts w:ascii="Times New Roman" w:hAnsi="Times New Roman" w:cs="Times New Roman"/>
                <w:b w:val="0"/>
                <w:bCs w:val="0"/>
                <w:i/>
                <w:iCs/>
                <w:sz w:val="24"/>
                <w:szCs w:val="24"/>
                <w:vertAlign w:val="subscript"/>
              </w:rPr>
              <w:t>y</w:t>
            </w:r>
            <w:proofErr w:type="spellEnd"/>
          </w:p>
        </w:tc>
        <w:tc>
          <w:tcPr>
            <w:tcW w:w="6237" w:type="dxa"/>
          </w:tcPr>
          <w:p w14:paraId="356D4B69" w14:textId="44658EE8" w:rsidR="00833D83" w:rsidRDefault="00841233" w:rsidP="00833D8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Portata attraverso il meato lungo la direzione y</w:t>
            </w:r>
          </w:p>
        </w:tc>
        <w:tc>
          <w:tcPr>
            <w:tcW w:w="1836" w:type="dxa"/>
          </w:tcPr>
          <w:p w14:paraId="3CF2BC8F" w14:textId="48CC9A15" w:rsidR="00833D83" w:rsidRDefault="00841233" w:rsidP="00394E0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841233">
              <w:rPr>
                <w:rFonts w:ascii="Times New Roman" w:hAnsi="Times New Roman" w:cs="Times New Roman"/>
                <w:sz w:val="24"/>
                <w:szCs w:val="24"/>
              </w:rPr>
              <w:t>kg/s</w:t>
            </w:r>
          </w:p>
        </w:tc>
      </w:tr>
      <w:tr w:rsidR="00833D83" w14:paraId="2BA2FECE" w14:textId="77777777" w:rsidTr="006E1D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5E14FA60" w14:textId="440D70E1" w:rsidR="00833D83" w:rsidRPr="00363021" w:rsidRDefault="003D3351" w:rsidP="00833D83">
            <w:pPr>
              <w:jc w:val="center"/>
              <w:rPr>
                <w:rFonts w:ascii="Times New Roman" w:hAnsi="Times New Roman" w:cs="Times New Roman"/>
                <w:b w:val="0"/>
                <w:bCs w:val="0"/>
                <w:i/>
                <w:iCs/>
                <w:sz w:val="24"/>
                <w:szCs w:val="24"/>
              </w:rPr>
            </w:pPr>
            <w:r w:rsidRPr="00363021">
              <w:rPr>
                <w:rFonts w:ascii="Times New Roman" w:hAnsi="Times New Roman" w:cs="Times New Roman"/>
                <w:b w:val="0"/>
                <w:bCs w:val="0"/>
                <w:i/>
                <w:iCs/>
                <w:sz w:val="24"/>
                <w:szCs w:val="24"/>
              </w:rPr>
              <w:t>h</w:t>
            </w:r>
          </w:p>
        </w:tc>
        <w:tc>
          <w:tcPr>
            <w:tcW w:w="6237" w:type="dxa"/>
          </w:tcPr>
          <w:p w14:paraId="65D6226B" w14:textId="31D1E5FA" w:rsidR="00833D83" w:rsidRDefault="00D9713E" w:rsidP="00833D8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Altezza di meato</w:t>
            </w:r>
          </w:p>
        </w:tc>
        <w:tc>
          <w:tcPr>
            <w:tcW w:w="1836" w:type="dxa"/>
          </w:tcPr>
          <w:p w14:paraId="62F35223" w14:textId="0832C5E5" w:rsidR="00833D83" w:rsidRDefault="00D9713E" w:rsidP="00394E0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m</w:t>
            </w:r>
          </w:p>
        </w:tc>
      </w:tr>
      <w:tr w:rsidR="003D3351" w14:paraId="3BEE07D1" w14:textId="77777777" w:rsidTr="006E1DCC">
        <w:tc>
          <w:tcPr>
            <w:cnfStyle w:val="001000000000" w:firstRow="0" w:lastRow="0" w:firstColumn="1" w:lastColumn="0" w:oddVBand="0" w:evenVBand="0" w:oddHBand="0" w:evenHBand="0" w:firstRowFirstColumn="0" w:firstRowLastColumn="0" w:lastRowFirstColumn="0" w:lastRowLastColumn="0"/>
            <w:tcW w:w="1555" w:type="dxa"/>
          </w:tcPr>
          <w:p w14:paraId="5048EF60" w14:textId="6A7C613E" w:rsidR="003D3351" w:rsidRPr="00363021" w:rsidRDefault="003D3351" w:rsidP="00833D83">
            <w:pPr>
              <w:jc w:val="center"/>
              <w:rPr>
                <w:rFonts w:ascii="Times New Roman" w:hAnsi="Times New Roman" w:cs="Times New Roman"/>
                <w:b w:val="0"/>
                <w:bCs w:val="0"/>
                <w:i/>
                <w:iCs/>
                <w:sz w:val="24"/>
                <w:szCs w:val="24"/>
                <w:vertAlign w:val="subscript"/>
              </w:rPr>
            </w:pPr>
            <w:proofErr w:type="spellStart"/>
            <w:r w:rsidRPr="00363021">
              <w:rPr>
                <w:rFonts w:ascii="Times New Roman" w:hAnsi="Times New Roman" w:cs="Times New Roman"/>
                <w:b w:val="0"/>
                <w:bCs w:val="0"/>
                <w:i/>
                <w:iCs/>
                <w:sz w:val="24"/>
                <w:szCs w:val="24"/>
              </w:rPr>
              <w:t>h</w:t>
            </w:r>
            <w:r w:rsidRPr="00363021">
              <w:rPr>
                <w:rFonts w:ascii="Times New Roman" w:hAnsi="Times New Roman" w:cs="Times New Roman"/>
                <w:b w:val="0"/>
                <w:bCs w:val="0"/>
                <w:i/>
                <w:iCs/>
                <w:sz w:val="24"/>
                <w:szCs w:val="24"/>
                <w:vertAlign w:val="subscript"/>
              </w:rPr>
              <w:t>des</w:t>
            </w:r>
            <w:proofErr w:type="spellEnd"/>
          </w:p>
        </w:tc>
        <w:tc>
          <w:tcPr>
            <w:tcW w:w="6237" w:type="dxa"/>
          </w:tcPr>
          <w:p w14:paraId="19141F4D" w14:textId="1AB010F0" w:rsidR="003D3351" w:rsidRDefault="00D9713E" w:rsidP="00833D8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Altezza di meato di progetto</w:t>
            </w:r>
          </w:p>
        </w:tc>
        <w:tc>
          <w:tcPr>
            <w:tcW w:w="1836" w:type="dxa"/>
          </w:tcPr>
          <w:p w14:paraId="34019641" w14:textId="19450947" w:rsidR="003D3351" w:rsidRDefault="00D9713E" w:rsidP="00394E0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m</w:t>
            </w:r>
          </w:p>
        </w:tc>
      </w:tr>
      <w:tr w:rsidR="00833D83" w14:paraId="751390BC" w14:textId="77777777" w:rsidTr="006E1D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2715E281" w14:textId="317C638C" w:rsidR="00833D83" w:rsidRPr="00363021" w:rsidRDefault="003D3351" w:rsidP="00833D83">
            <w:pPr>
              <w:jc w:val="center"/>
              <w:rPr>
                <w:rFonts w:ascii="Times New Roman" w:hAnsi="Times New Roman" w:cs="Times New Roman"/>
                <w:b w:val="0"/>
                <w:bCs w:val="0"/>
                <w:i/>
                <w:iCs/>
                <w:sz w:val="24"/>
                <w:szCs w:val="24"/>
              </w:rPr>
            </w:pPr>
            <w:proofErr w:type="spellStart"/>
            <w:r w:rsidRPr="00363021">
              <w:rPr>
                <w:rFonts w:ascii="Times New Roman" w:hAnsi="Times New Roman" w:cs="Times New Roman"/>
                <w:b w:val="0"/>
                <w:bCs w:val="0"/>
                <w:i/>
                <w:iCs/>
                <w:sz w:val="24"/>
                <w:szCs w:val="24"/>
              </w:rPr>
              <w:t>h</w:t>
            </w:r>
            <w:r w:rsidRPr="00363021">
              <w:rPr>
                <w:rFonts w:ascii="Times New Roman" w:hAnsi="Times New Roman" w:cs="Times New Roman"/>
                <w:b w:val="0"/>
                <w:bCs w:val="0"/>
                <w:i/>
                <w:iCs/>
                <w:sz w:val="24"/>
                <w:szCs w:val="24"/>
                <w:vertAlign w:val="subscript"/>
              </w:rPr>
              <w:t>eqv</w:t>
            </w:r>
            <w:proofErr w:type="spellEnd"/>
          </w:p>
        </w:tc>
        <w:tc>
          <w:tcPr>
            <w:tcW w:w="6237" w:type="dxa"/>
          </w:tcPr>
          <w:p w14:paraId="0D9F3526" w14:textId="39C1FC25" w:rsidR="00833D83" w:rsidRDefault="00D9713E" w:rsidP="00833D8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Altezza di meato equivalente</w:t>
            </w:r>
          </w:p>
        </w:tc>
        <w:tc>
          <w:tcPr>
            <w:tcW w:w="1836" w:type="dxa"/>
          </w:tcPr>
          <w:p w14:paraId="2FC6B4D1" w14:textId="080CED19" w:rsidR="00833D83" w:rsidRDefault="00D9713E" w:rsidP="00394E0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m</w:t>
            </w:r>
          </w:p>
        </w:tc>
      </w:tr>
      <w:tr w:rsidR="00833D83" w14:paraId="1315E367" w14:textId="77777777" w:rsidTr="006E1DCC">
        <w:tc>
          <w:tcPr>
            <w:cnfStyle w:val="001000000000" w:firstRow="0" w:lastRow="0" w:firstColumn="1" w:lastColumn="0" w:oddVBand="0" w:evenVBand="0" w:oddHBand="0" w:evenHBand="0" w:firstRowFirstColumn="0" w:firstRowLastColumn="0" w:lastRowFirstColumn="0" w:lastRowLastColumn="0"/>
            <w:tcW w:w="1555" w:type="dxa"/>
          </w:tcPr>
          <w:p w14:paraId="0AA48233" w14:textId="07F54BDA" w:rsidR="00833D83" w:rsidRPr="00363021" w:rsidRDefault="003D3351" w:rsidP="00833D83">
            <w:pPr>
              <w:jc w:val="center"/>
              <w:rPr>
                <w:rFonts w:ascii="Times New Roman" w:hAnsi="Times New Roman" w:cs="Times New Roman"/>
                <w:b w:val="0"/>
                <w:bCs w:val="0"/>
                <w:i/>
                <w:iCs/>
                <w:sz w:val="24"/>
                <w:szCs w:val="24"/>
                <w:vertAlign w:val="subscript"/>
              </w:rPr>
            </w:pPr>
            <w:r w:rsidRPr="00363021">
              <w:rPr>
                <w:rFonts w:ascii="Times New Roman" w:hAnsi="Times New Roman" w:cs="Times New Roman"/>
                <w:b w:val="0"/>
                <w:bCs w:val="0"/>
                <w:i/>
                <w:iCs/>
                <w:sz w:val="24"/>
                <w:szCs w:val="24"/>
              </w:rPr>
              <w:t>h</w:t>
            </w:r>
            <w:r w:rsidRPr="00363021">
              <w:rPr>
                <w:rFonts w:ascii="Times New Roman" w:hAnsi="Times New Roman" w:cs="Times New Roman"/>
                <w:b w:val="0"/>
                <w:bCs w:val="0"/>
                <w:i/>
                <w:iCs/>
                <w:sz w:val="24"/>
                <w:szCs w:val="24"/>
                <w:vertAlign w:val="subscript"/>
              </w:rPr>
              <w:t>g</w:t>
            </w:r>
          </w:p>
        </w:tc>
        <w:tc>
          <w:tcPr>
            <w:tcW w:w="6237" w:type="dxa"/>
          </w:tcPr>
          <w:p w14:paraId="6423826B" w14:textId="016A40BE" w:rsidR="00833D83" w:rsidRDefault="00D9713E" w:rsidP="00833D8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Semi-altezza della ragnatura</w:t>
            </w:r>
          </w:p>
        </w:tc>
        <w:tc>
          <w:tcPr>
            <w:tcW w:w="1836" w:type="dxa"/>
          </w:tcPr>
          <w:p w14:paraId="414F1CEF" w14:textId="3C624067" w:rsidR="00833D83" w:rsidRDefault="00D9713E" w:rsidP="00394E0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m</w:t>
            </w:r>
          </w:p>
        </w:tc>
      </w:tr>
      <w:tr w:rsidR="00833D83" w14:paraId="7F95FA36" w14:textId="77777777" w:rsidTr="006E1D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49C1B372" w14:textId="5BF6869D" w:rsidR="00833D83" w:rsidRPr="00363021" w:rsidRDefault="003D3351" w:rsidP="00833D83">
            <w:pPr>
              <w:jc w:val="center"/>
              <w:rPr>
                <w:rFonts w:ascii="Times New Roman" w:hAnsi="Times New Roman" w:cs="Times New Roman"/>
                <w:b w:val="0"/>
                <w:bCs w:val="0"/>
                <w:i/>
                <w:iCs/>
                <w:sz w:val="24"/>
                <w:szCs w:val="24"/>
              </w:rPr>
            </w:pPr>
            <w:r w:rsidRPr="00363021">
              <w:rPr>
                <w:rFonts w:ascii="Times New Roman" w:hAnsi="Times New Roman" w:cs="Times New Roman"/>
                <w:b w:val="0"/>
                <w:bCs w:val="0"/>
                <w:i/>
                <w:iCs/>
                <w:sz w:val="24"/>
                <w:szCs w:val="24"/>
              </w:rPr>
              <w:t>H(s)</w:t>
            </w:r>
          </w:p>
        </w:tc>
        <w:tc>
          <w:tcPr>
            <w:tcW w:w="6237" w:type="dxa"/>
          </w:tcPr>
          <w:p w14:paraId="270DEBC4" w14:textId="5E6EE3DA" w:rsidR="00833D83" w:rsidRDefault="00D9713E" w:rsidP="00833D8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Funzione di trasferimento del ramo di retroazione</w:t>
            </w:r>
          </w:p>
        </w:tc>
        <w:tc>
          <w:tcPr>
            <w:tcW w:w="1836" w:type="dxa"/>
          </w:tcPr>
          <w:p w14:paraId="5C1A7F64" w14:textId="5F27FF8E" w:rsidR="00833D83" w:rsidRDefault="00D9713E" w:rsidP="00394E0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w:t>
            </w:r>
          </w:p>
        </w:tc>
      </w:tr>
      <w:tr w:rsidR="00833D83" w14:paraId="40B0CEF8" w14:textId="77777777" w:rsidTr="006E1DCC">
        <w:tc>
          <w:tcPr>
            <w:cnfStyle w:val="001000000000" w:firstRow="0" w:lastRow="0" w:firstColumn="1" w:lastColumn="0" w:oddVBand="0" w:evenVBand="0" w:oddHBand="0" w:evenHBand="0" w:firstRowFirstColumn="0" w:firstRowLastColumn="0" w:lastRowFirstColumn="0" w:lastRowLastColumn="0"/>
            <w:tcW w:w="1555" w:type="dxa"/>
          </w:tcPr>
          <w:p w14:paraId="37ACF67C" w14:textId="6D7EA008" w:rsidR="00833D83" w:rsidRPr="00363021" w:rsidRDefault="00D26478" w:rsidP="00833D83">
            <w:pPr>
              <w:jc w:val="center"/>
              <w:rPr>
                <w:rFonts w:ascii="Times New Roman" w:hAnsi="Times New Roman" w:cs="Times New Roman"/>
                <w:b w:val="0"/>
                <w:bCs w:val="0"/>
                <w:i/>
                <w:iCs/>
                <w:sz w:val="24"/>
                <w:szCs w:val="24"/>
              </w:rPr>
            </w:pPr>
            <w:r w:rsidRPr="00363021">
              <w:rPr>
                <w:rFonts w:ascii="Times New Roman" w:hAnsi="Times New Roman" w:cs="Times New Roman"/>
                <w:b w:val="0"/>
                <w:bCs w:val="0"/>
                <w:i/>
                <w:iCs/>
                <w:sz w:val="24"/>
                <w:szCs w:val="24"/>
              </w:rPr>
              <w:t>i</w:t>
            </w:r>
          </w:p>
        </w:tc>
        <w:tc>
          <w:tcPr>
            <w:tcW w:w="6237" w:type="dxa"/>
          </w:tcPr>
          <w:p w14:paraId="0178B91C" w14:textId="0BCAFC97" w:rsidR="00833D83" w:rsidRDefault="00D26478" w:rsidP="00833D8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Indice di gradino</w:t>
            </w:r>
          </w:p>
        </w:tc>
        <w:tc>
          <w:tcPr>
            <w:tcW w:w="1836" w:type="dxa"/>
          </w:tcPr>
          <w:p w14:paraId="0F621448" w14:textId="0548E32F" w:rsidR="00833D83" w:rsidRDefault="00D26478" w:rsidP="00394E0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w:t>
            </w:r>
          </w:p>
        </w:tc>
      </w:tr>
      <w:tr w:rsidR="00833D83" w14:paraId="62BF33E4" w14:textId="77777777" w:rsidTr="006E1D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5A00EA01" w14:textId="584029A3" w:rsidR="00833D83" w:rsidRPr="00363021" w:rsidRDefault="00D26478" w:rsidP="00833D83">
            <w:pPr>
              <w:jc w:val="center"/>
              <w:rPr>
                <w:rFonts w:ascii="Times New Roman" w:hAnsi="Times New Roman" w:cs="Times New Roman"/>
                <w:b w:val="0"/>
                <w:bCs w:val="0"/>
                <w:i/>
                <w:iCs/>
                <w:sz w:val="24"/>
                <w:szCs w:val="24"/>
              </w:rPr>
            </w:pPr>
            <w:r w:rsidRPr="00363021">
              <w:rPr>
                <w:rFonts w:ascii="Times New Roman" w:hAnsi="Times New Roman" w:cs="Times New Roman"/>
                <w:b w:val="0"/>
                <w:bCs w:val="0"/>
                <w:i/>
                <w:iCs/>
                <w:sz w:val="24"/>
                <w:szCs w:val="24"/>
              </w:rPr>
              <w:t>j</w:t>
            </w:r>
          </w:p>
        </w:tc>
        <w:tc>
          <w:tcPr>
            <w:tcW w:w="6237" w:type="dxa"/>
          </w:tcPr>
          <w:p w14:paraId="701E0BB7" w14:textId="5BBAB8EA" w:rsidR="00833D83" w:rsidRDefault="00D26478" w:rsidP="00833D8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Indice di iterazione</w:t>
            </w:r>
          </w:p>
        </w:tc>
        <w:tc>
          <w:tcPr>
            <w:tcW w:w="1836" w:type="dxa"/>
          </w:tcPr>
          <w:p w14:paraId="4BB46623" w14:textId="2554CF96" w:rsidR="00833D83" w:rsidRDefault="00D26478" w:rsidP="00394E0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w:t>
            </w:r>
          </w:p>
        </w:tc>
      </w:tr>
      <w:tr w:rsidR="00833D83" w14:paraId="2B7BAA4F" w14:textId="77777777" w:rsidTr="006E1DCC">
        <w:tc>
          <w:tcPr>
            <w:cnfStyle w:val="001000000000" w:firstRow="0" w:lastRow="0" w:firstColumn="1" w:lastColumn="0" w:oddVBand="0" w:evenVBand="0" w:oddHBand="0" w:evenHBand="0" w:firstRowFirstColumn="0" w:firstRowLastColumn="0" w:lastRowFirstColumn="0" w:lastRowLastColumn="0"/>
            <w:tcW w:w="1555" w:type="dxa"/>
          </w:tcPr>
          <w:p w14:paraId="5C36903D" w14:textId="794C4BE2" w:rsidR="00833D83" w:rsidRPr="00363021" w:rsidRDefault="00D26478" w:rsidP="00833D83">
            <w:pPr>
              <w:jc w:val="center"/>
              <w:rPr>
                <w:rFonts w:ascii="Times New Roman" w:hAnsi="Times New Roman" w:cs="Times New Roman"/>
                <w:b w:val="0"/>
                <w:bCs w:val="0"/>
                <w:i/>
                <w:iCs/>
                <w:sz w:val="24"/>
                <w:szCs w:val="24"/>
                <w:vertAlign w:val="subscript"/>
              </w:rPr>
            </w:pPr>
            <w:r w:rsidRPr="00363021">
              <w:rPr>
                <w:rFonts w:ascii="Times New Roman" w:hAnsi="Times New Roman" w:cs="Times New Roman"/>
                <w:b w:val="0"/>
                <w:bCs w:val="0"/>
                <w:i/>
                <w:iCs/>
                <w:sz w:val="24"/>
                <w:szCs w:val="24"/>
              </w:rPr>
              <w:t>k</w:t>
            </w:r>
            <w:r w:rsidRPr="00363021">
              <w:rPr>
                <w:rFonts w:ascii="Times New Roman" w:hAnsi="Times New Roman" w:cs="Times New Roman"/>
                <w:b w:val="0"/>
                <w:bCs w:val="0"/>
                <w:i/>
                <w:iCs/>
                <w:sz w:val="24"/>
                <w:szCs w:val="24"/>
                <w:vertAlign w:val="subscript"/>
              </w:rPr>
              <w:t>m</w:t>
            </w:r>
          </w:p>
        </w:tc>
        <w:tc>
          <w:tcPr>
            <w:tcW w:w="6237" w:type="dxa"/>
          </w:tcPr>
          <w:p w14:paraId="344848E8" w14:textId="515FE8A5" w:rsidR="00833D83" w:rsidRDefault="00352F00" w:rsidP="00833D8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Rigidezza equivalente membrana</w:t>
            </w:r>
          </w:p>
        </w:tc>
        <w:tc>
          <w:tcPr>
            <w:tcW w:w="1836" w:type="dxa"/>
          </w:tcPr>
          <w:p w14:paraId="5421B077" w14:textId="10B52A27" w:rsidR="00833D83" w:rsidRDefault="00352F00" w:rsidP="00394E0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N/m</w:t>
            </w:r>
          </w:p>
        </w:tc>
      </w:tr>
      <w:tr w:rsidR="00833D83" w14:paraId="5ABF9BBE" w14:textId="77777777" w:rsidTr="006E1D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424173D0" w14:textId="11453A08" w:rsidR="00833D83" w:rsidRPr="00363021" w:rsidRDefault="00D26478" w:rsidP="00833D83">
            <w:pPr>
              <w:jc w:val="center"/>
              <w:rPr>
                <w:rFonts w:ascii="Times New Roman" w:hAnsi="Times New Roman" w:cs="Times New Roman"/>
                <w:b w:val="0"/>
                <w:bCs w:val="0"/>
                <w:i/>
                <w:iCs/>
                <w:sz w:val="24"/>
                <w:szCs w:val="24"/>
                <w:vertAlign w:val="subscript"/>
              </w:rPr>
            </w:pPr>
            <w:proofErr w:type="spellStart"/>
            <w:r w:rsidRPr="00363021">
              <w:rPr>
                <w:rFonts w:ascii="Times New Roman" w:hAnsi="Times New Roman" w:cs="Times New Roman"/>
                <w:b w:val="0"/>
                <w:bCs w:val="0"/>
                <w:i/>
                <w:iCs/>
                <w:sz w:val="24"/>
                <w:szCs w:val="24"/>
              </w:rPr>
              <w:t>k</w:t>
            </w:r>
            <w:r w:rsidRPr="00363021">
              <w:rPr>
                <w:rFonts w:ascii="Times New Roman" w:hAnsi="Times New Roman" w:cs="Times New Roman"/>
                <w:b w:val="0"/>
                <w:bCs w:val="0"/>
                <w:i/>
                <w:iCs/>
                <w:sz w:val="24"/>
                <w:szCs w:val="24"/>
                <w:vertAlign w:val="subscript"/>
              </w:rPr>
              <w:t>dyn</w:t>
            </w:r>
            <w:proofErr w:type="spellEnd"/>
          </w:p>
        </w:tc>
        <w:tc>
          <w:tcPr>
            <w:tcW w:w="6237" w:type="dxa"/>
          </w:tcPr>
          <w:p w14:paraId="6404C79B" w14:textId="12DDBABC" w:rsidR="00833D83" w:rsidRDefault="00352F00" w:rsidP="00833D8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Rigidezza dinamica sistema</w:t>
            </w:r>
          </w:p>
        </w:tc>
        <w:tc>
          <w:tcPr>
            <w:tcW w:w="1836" w:type="dxa"/>
          </w:tcPr>
          <w:p w14:paraId="266A655E" w14:textId="4D5EFF79" w:rsidR="00833D83" w:rsidRDefault="00352F00" w:rsidP="00394E0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N/m</w:t>
            </w:r>
          </w:p>
        </w:tc>
      </w:tr>
      <w:tr w:rsidR="00833D83" w14:paraId="56B1A491" w14:textId="77777777" w:rsidTr="006E1DCC">
        <w:tc>
          <w:tcPr>
            <w:cnfStyle w:val="001000000000" w:firstRow="0" w:lastRow="0" w:firstColumn="1" w:lastColumn="0" w:oddVBand="0" w:evenVBand="0" w:oddHBand="0" w:evenHBand="0" w:firstRowFirstColumn="0" w:firstRowLastColumn="0" w:lastRowFirstColumn="0" w:lastRowLastColumn="0"/>
            <w:tcW w:w="1555" w:type="dxa"/>
          </w:tcPr>
          <w:p w14:paraId="03C6A4A4" w14:textId="72D21818" w:rsidR="00833D83" w:rsidRPr="00363021" w:rsidRDefault="00352F00" w:rsidP="00833D83">
            <w:pPr>
              <w:jc w:val="center"/>
              <w:rPr>
                <w:rFonts w:ascii="Times New Roman" w:hAnsi="Times New Roman" w:cs="Times New Roman"/>
                <w:b w:val="0"/>
                <w:bCs w:val="0"/>
                <w:i/>
                <w:iCs/>
                <w:sz w:val="24"/>
                <w:szCs w:val="24"/>
                <w:vertAlign w:val="subscript"/>
              </w:rPr>
            </w:pPr>
            <w:proofErr w:type="spellStart"/>
            <w:r w:rsidRPr="00363021">
              <w:rPr>
                <w:rFonts w:ascii="Times New Roman" w:hAnsi="Times New Roman" w:cs="Times New Roman"/>
                <w:b w:val="0"/>
                <w:bCs w:val="0"/>
                <w:i/>
                <w:iCs/>
                <w:sz w:val="24"/>
                <w:szCs w:val="24"/>
              </w:rPr>
              <w:t>k</w:t>
            </w:r>
            <w:r w:rsidR="00D26478" w:rsidRPr="00363021">
              <w:rPr>
                <w:rFonts w:ascii="Times New Roman" w:hAnsi="Times New Roman" w:cs="Times New Roman"/>
                <w:b w:val="0"/>
                <w:bCs w:val="0"/>
                <w:i/>
                <w:iCs/>
                <w:sz w:val="24"/>
                <w:szCs w:val="24"/>
                <w:vertAlign w:val="subscript"/>
              </w:rPr>
              <w:t>st_LIN</w:t>
            </w:r>
            <w:proofErr w:type="spellEnd"/>
          </w:p>
        </w:tc>
        <w:tc>
          <w:tcPr>
            <w:tcW w:w="6237" w:type="dxa"/>
          </w:tcPr>
          <w:p w14:paraId="76A6C82B" w14:textId="023482D4" w:rsidR="00833D83" w:rsidRDefault="00352F00" w:rsidP="00833D8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Rigidezza statica sistema</w:t>
            </w:r>
          </w:p>
        </w:tc>
        <w:tc>
          <w:tcPr>
            <w:tcW w:w="1836" w:type="dxa"/>
          </w:tcPr>
          <w:p w14:paraId="775A1A58" w14:textId="23D4913C" w:rsidR="00833D83" w:rsidRDefault="00352F00" w:rsidP="00394E0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N/m</w:t>
            </w:r>
          </w:p>
        </w:tc>
      </w:tr>
      <w:tr w:rsidR="00833D83" w14:paraId="3286645F" w14:textId="77777777" w:rsidTr="006E1D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78033F97" w14:textId="7DA346C9" w:rsidR="00833D83" w:rsidRPr="00363021" w:rsidRDefault="00D26478" w:rsidP="00833D83">
            <w:pPr>
              <w:jc w:val="center"/>
              <w:rPr>
                <w:rFonts w:ascii="Times New Roman" w:hAnsi="Times New Roman" w:cs="Times New Roman"/>
                <w:b w:val="0"/>
                <w:bCs w:val="0"/>
                <w:i/>
                <w:iCs/>
                <w:sz w:val="24"/>
                <w:szCs w:val="24"/>
                <w:vertAlign w:val="subscript"/>
              </w:rPr>
            </w:pPr>
            <w:r w:rsidRPr="00363021">
              <w:rPr>
                <w:rFonts w:ascii="Times New Roman" w:hAnsi="Times New Roman" w:cs="Times New Roman"/>
                <w:b w:val="0"/>
                <w:bCs w:val="0"/>
                <w:i/>
                <w:iCs/>
                <w:sz w:val="24"/>
                <w:szCs w:val="24"/>
              </w:rPr>
              <w:t>K</w:t>
            </w:r>
            <w:r w:rsidR="00352F00" w:rsidRPr="00363021">
              <w:rPr>
                <w:rFonts w:ascii="Times New Roman" w:hAnsi="Times New Roman" w:cs="Times New Roman"/>
                <w:b w:val="0"/>
                <w:bCs w:val="0"/>
                <w:i/>
                <w:iCs/>
                <w:sz w:val="24"/>
                <w:szCs w:val="24"/>
                <w:vertAlign w:val="subscript"/>
              </w:rPr>
              <w:t>T</w:t>
            </w:r>
          </w:p>
        </w:tc>
        <w:tc>
          <w:tcPr>
            <w:tcW w:w="6237" w:type="dxa"/>
          </w:tcPr>
          <w:p w14:paraId="2FAB79CB" w14:textId="7EE0C015" w:rsidR="00833D83" w:rsidRDefault="00352F00" w:rsidP="00833D8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Coefficiente correttivo di temperatura</w:t>
            </w:r>
          </w:p>
        </w:tc>
        <w:tc>
          <w:tcPr>
            <w:tcW w:w="1836" w:type="dxa"/>
          </w:tcPr>
          <w:p w14:paraId="606C36FD" w14:textId="2CD47188" w:rsidR="00833D83" w:rsidRDefault="00352F00" w:rsidP="00394E0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w:t>
            </w:r>
          </w:p>
        </w:tc>
      </w:tr>
      <w:tr w:rsidR="00833D83" w14:paraId="715BCE6F" w14:textId="77777777" w:rsidTr="006E1DCC">
        <w:tc>
          <w:tcPr>
            <w:cnfStyle w:val="001000000000" w:firstRow="0" w:lastRow="0" w:firstColumn="1" w:lastColumn="0" w:oddVBand="0" w:evenVBand="0" w:oddHBand="0" w:evenHBand="0" w:firstRowFirstColumn="0" w:firstRowLastColumn="0" w:lastRowFirstColumn="0" w:lastRowLastColumn="0"/>
            <w:tcW w:w="1555" w:type="dxa"/>
          </w:tcPr>
          <w:p w14:paraId="68C56FE5" w14:textId="37FCA2B2" w:rsidR="00833D83" w:rsidRPr="00363021" w:rsidRDefault="00352F00" w:rsidP="00833D83">
            <w:pPr>
              <w:jc w:val="center"/>
              <w:rPr>
                <w:rFonts w:ascii="Times New Roman" w:hAnsi="Times New Roman" w:cs="Times New Roman"/>
                <w:b w:val="0"/>
                <w:bCs w:val="0"/>
                <w:i/>
                <w:iCs/>
                <w:sz w:val="24"/>
                <w:szCs w:val="24"/>
              </w:rPr>
            </w:pPr>
            <w:r w:rsidRPr="00363021">
              <w:rPr>
                <w:rFonts w:ascii="Times New Roman" w:hAnsi="Times New Roman" w:cs="Times New Roman"/>
                <w:b w:val="0"/>
                <w:bCs w:val="0"/>
                <w:i/>
                <w:iCs/>
                <w:sz w:val="24"/>
                <w:szCs w:val="24"/>
              </w:rPr>
              <w:t>l</w:t>
            </w:r>
          </w:p>
        </w:tc>
        <w:tc>
          <w:tcPr>
            <w:tcW w:w="6237" w:type="dxa"/>
          </w:tcPr>
          <w:p w14:paraId="796286CB" w14:textId="4A368278" w:rsidR="00833D83" w:rsidRDefault="00D378BA" w:rsidP="00833D8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Lunghezza della linea di alimentazione della ragnatura</w:t>
            </w:r>
          </w:p>
        </w:tc>
        <w:tc>
          <w:tcPr>
            <w:tcW w:w="1836" w:type="dxa"/>
          </w:tcPr>
          <w:p w14:paraId="53DA1B72" w14:textId="28044C7D" w:rsidR="00833D83" w:rsidRDefault="00D378BA" w:rsidP="00394E0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m</w:t>
            </w:r>
          </w:p>
        </w:tc>
      </w:tr>
      <w:tr w:rsidR="00833D83" w14:paraId="0AA95441" w14:textId="77777777" w:rsidTr="006E1D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6A0B7959" w14:textId="1C22F6C9" w:rsidR="00833D83" w:rsidRPr="00363021" w:rsidRDefault="00352F00" w:rsidP="00833D83">
            <w:pPr>
              <w:jc w:val="center"/>
              <w:rPr>
                <w:rFonts w:ascii="Times New Roman" w:hAnsi="Times New Roman" w:cs="Times New Roman"/>
                <w:b w:val="0"/>
                <w:bCs w:val="0"/>
                <w:i/>
                <w:iCs/>
                <w:sz w:val="24"/>
                <w:szCs w:val="24"/>
              </w:rPr>
            </w:pPr>
            <w:r w:rsidRPr="00363021">
              <w:rPr>
                <w:rFonts w:ascii="Times New Roman" w:hAnsi="Times New Roman" w:cs="Times New Roman"/>
                <w:b w:val="0"/>
                <w:bCs w:val="0"/>
                <w:i/>
                <w:iCs/>
                <w:sz w:val="24"/>
                <w:szCs w:val="24"/>
              </w:rPr>
              <w:t>L</w:t>
            </w:r>
          </w:p>
        </w:tc>
        <w:tc>
          <w:tcPr>
            <w:tcW w:w="6237" w:type="dxa"/>
          </w:tcPr>
          <w:p w14:paraId="553B4371" w14:textId="52986815" w:rsidR="00833D83" w:rsidRDefault="00D378BA" w:rsidP="00833D8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Lunghezza del pattino</w:t>
            </w:r>
          </w:p>
        </w:tc>
        <w:tc>
          <w:tcPr>
            <w:tcW w:w="1836" w:type="dxa"/>
          </w:tcPr>
          <w:p w14:paraId="5D972668" w14:textId="6C386ED3" w:rsidR="00833D83" w:rsidRDefault="00D378BA" w:rsidP="00394E0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m</w:t>
            </w:r>
          </w:p>
        </w:tc>
      </w:tr>
      <w:tr w:rsidR="00833D83" w14:paraId="2968A7F2" w14:textId="77777777" w:rsidTr="006E1DCC">
        <w:tc>
          <w:tcPr>
            <w:cnfStyle w:val="001000000000" w:firstRow="0" w:lastRow="0" w:firstColumn="1" w:lastColumn="0" w:oddVBand="0" w:evenVBand="0" w:oddHBand="0" w:evenHBand="0" w:firstRowFirstColumn="0" w:firstRowLastColumn="0" w:lastRowFirstColumn="0" w:lastRowLastColumn="0"/>
            <w:tcW w:w="1555" w:type="dxa"/>
          </w:tcPr>
          <w:p w14:paraId="1D11E761" w14:textId="3D24D7CA" w:rsidR="00833D83" w:rsidRPr="00363021" w:rsidRDefault="00352F00" w:rsidP="00833D83">
            <w:pPr>
              <w:jc w:val="center"/>
              <w:rPr>
                <w:rFonts w:ascii="Times New Roman" w:hAnsi="Times New Roman" w:cs="Times New Roman"/>
                <w:b w:val="0"/>
                <w:bCs w:val="0"/>
                <w:i/>
                <w:iCs/>
                <w:sz w:val="24"/>
                <w:szCs w:val="24"/>
              </w:rPr>
            </w:pPr>
            <w:r w:rsidRPr="00363021">
              <w:rPr>
                <w:rFonts w:ascii="Times New Roman" w:hAnsi="Times New Roman" w:cs="Times New Roman"/>
                <w:b w:val="0"/>
                <w:bCs w:val="0"/>
                <w:i/>
                <w:iCs/>
                <w:sz w:val="24"/>
                <w:szCs w:val="24"/>
              </w:rPr>
              <w:t>M</w:t>
            </w:r>
            <w:r w:rsidR="00F34E25">
              <w:rPr>
                <w:rFonts w:ascii="Times New Roman" w:hAnsi="Times New Roman" w:cs="Times New Roman"/>
                <w:b w:val="0"/>
                <w:bCs w:val="0"/>
                <w:i/>
                <w:iCs/>
                <w:sz w:val="24"/>
                <w:szCs w:val="24"/>
              </w:rPr>
              <w:t>, m</w:t>
            </w:r>
          </w:p>
        </w:tc>
        <w:tc>
          <w:tcPr>
            <w:tcW w:w="6237" w:type="dxa"/>
          </w:tcPr>
          <w:p w14:paraId="52E63CB1" w14:textId="733E83A3" w:rsidR="00833D83" w:rsidRDefault="00D378BA" w:rsidP="00833D8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Massa del pattino</w:t>
            </w:r>
          </w:p>
        </w:tc>
        <w:tc>
          <w:tcPr>
            <w:tcW w:w="1836" w:type="dxa"/>
          </w:tcPr>
          <w:p w14:paraId="65B344F0" w14:textId="4CFF63C9" w:rsidR="00833D83" w:rsidRDefault="00D378BA" w:rsidP="00394E0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kg</w:t>
            </w:r>
          </w:p>
        </w:tc>
      </w:tr>
      <w:tr w:rsidR="00833D83" w14:paraId="5956C45D" w14:textId="77777777" w:rsidTr="006E1D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2EFFB2F3" w14:textId="046370D7" w:rsidR="00833D83" w:rsidRPr="00363021" w:rsidRDefault="001C6D94" w:rsidP="00833D83">
            <w:pPr>
              <w:jc w:val="center"/>
              <w:rPr>
                <w:rFonts w:ascii="Times New Roman" w:hAnsi="Times New Roman" w:cs="Times New Roman"/>
                <w:b w:val="0"/>
                <w:bCs w:val="0"/>
                <w:i/>
                <w:iCs/>
                <w:sz w:val="24"/>
                <w:szCs w:val="24"/>
                <w:vertAlign w:val="subscript"/>
              </w:rPr>
            </w:pPr>
            <w:proofErr w:type="spellStart"/>
            <w:r w:rsidRPr="00363021">
              <w:rPr>
                <w:rFonts w:ascii="Times New Roman" w:hAnsi="Times New Roman" w:cs="Times New Roman"/>
                <w:b w:val="0"/>
                <w:bCs w:val="0"/>
                <w:i/>
                <w:iCs/>
                <w:sz w:val="24"/>
                <w:szCs w:val="24"/>
              </w:rPr>
              <w:t>n</w:t>
            </w:r>
            <w:r w:rsidRPr="00363021">
              <w:rPr>
                <w:rFonts w:ascii="Times New Roman" w:hAnsi="Times New Roman" w:cs="Times New Roman"/>
                <w:b w:val="0"/>
                <w:bCs w:val="0"/>
                <w:i/>
                <w:iCs/>
                <w:sz w:val="24"/>
                <w:szCs w:val="24"/>
                <w:vertAlign w:val="subscript"/>
              </w:rPr>
              <w:t>fori</w:t>
            </w:r>
            <w:proofErr w:type="spellEnd"/>
          </w:p>
        </w:tc>
        <w:tc>
          <w:tcPr>
            <w:tcW w:w="6237" w:type="dxa"/>
          </w:tcPr>
          <w:p w14:paraId="2280EB6C" w14:textId="32AE9C98" w:rsidR="00833D83" w:rsidRDefault="00525213" w:rsidP="00833D8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Numero di fori nel pattino</w:t>
            </w:r>
          </w:p>
        </w:tc>
        <w:tc>
          <w:tcPr>
            <w:tcW w:w="1836" w:type="dxa"/>
          </w:tcPr>
          <w:p w14:paraId="46D44B3A" w14:textId="6FBA4650" w:rsidR="00833D83" w:rsidRDefault="00525213" w:rsidP="00394E0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w:t>
            </w:r>
          </w:p>
        </w:tc>
      </w:tr>
      <w:tr w:rsidR="00833D83" w14:paraId="1A90837D" w14:textId="77777777" w:rsidTr="006E1DCC">
        <w:tc>
          <w:tcPr>
            <w:cnfStyle w:val="001000000000" w:firstRow="0" w:lastRow="0" w:firstColumn="1" w:lastColumn="0" w:oddVBand="0" w:evenVBand="0" w:oddHBand="0" w:evenHBand="0" w:firstRowFirstColumn="0" w:firstRowLastColumn="0" w:lastRowFirstColumn="0" w:lastRowLastColumn="0"/>
            <w:tcW w:w="1555" w:type="dxa"/>
          </w:tcPr>
          <w:p w14:paraId="70B80AE2" w14:textId="49A5030F" w:rsidR="00833D83" w:rsidRPr="00363021" w:rsidRDefault="00525213" w:rsidP="00833D83">
            <w:pPr>
              <w:jc w:val="center"/>
              <w:rPr>
                <w:rFonts w:ascii="Times New Roman" w:hAnsi="Times New Roman" w:cs="Times New Roman"/>
                <w:b w:val="0"/>
                <w:bCs w:val="0"/>
                <w:i/>
                <w:iCs/>
                <w:sz w:val="24"/>
                <w:szCs w:val="24"/>
                <w:vertAlign w:val="subscript"/>
              </w:rPr>
            </w:pPr>
            <w:proofErr w:type="spellStart"/>
            <w:r w:rsidRPr="00363021">
              <w:rPr>
                <w:rFonts w:ascii="Times New Roman" w:hAnsi="Times New Roman" w:cs="Times New Roman"/>
                <w:b w:val="0"/>
                <w:bCs w:val="0"/>
                <w:i/>
                <w:iCs/>
                <w:sz w:val="24"/>
                <w:szCs w:val="24"/>
              </w:rPr>
              <w:t>n</w:t>
            </w:r>
            <w:r w:rsidRPr="00363021">
              <w:rPr>
                <w:rFonts w:ascii="Times New Roman" w:hAnsi="Times New Roman" w:cs="Times New Roman"/>
                <w:b w:val="0"/>
                <w:bCs w:val="0"/>
                <w:i/>
                <w:iCs/>
                <w:sz w:val="24"/>
                <w:szCs w:val="24"/>
                <w:vertAlign w:val="subscript"/>
              </w:rPr>
              <w:t>periods</w:t>
            </w:r>
            <w:proofErr w:type="spellEnd"/>
          </w:p>
        </w:tc>
        <w:tc>
          <w:tcPr>
            <w:tcW w:w="6237" w:type="dxa"/>
          </w:tcPr>
          <w:p w14:paraId="5F867DE8" w14:textId="6095E1EB" w:rsidR="00833D83" w:rsidRDefault="00525213" w:rsidP="00833D8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Numero di periodi</w:t>
            </w:r>
          </w:p>
        </w:tc>
        <w:tc>
          <w:tcPr>
            <w:tcW w:w="1836" w:type="dxa"/>
          </w:tcPr>
          <w:p w14:paraId="45990639" w14:textId="2D2C5957" w:rsidR="00833D83" w:rsidRDefault="00525213" w:rsidP="00394E0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w:t>
            </w:r>
          </w:p>
        </w:tc>
      </w:tr>
      <w:tr w:rsidR="00833D83" w14:paraId="7E892DD3" w14:textId="77777777" w:rsidTr="006E1D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35111087" w14:textId="660E055E" w:rsidR="00833D83" w:rsidRPr="00363021" w:rsidRDefault="00525213" w:rsidP="00833D83">
            <w:pPr>
              <w:jc w:val="center"/>
              <w:rPr>
                <w:rFonts w:ascii="Times New Roman" w:hAnsi="Times New Roman" w:cs="Times New Roman"/>
                <w:b w:val="0"/>
                <w:bCs w:val="0"/>
                <w:i/>
                <w:iCs/>
                <w:sz w:val="24"/>
                <w:szCs w:val="24"/>
                <w:vertAlign w:val="subscript"/>
              </w:rPr>
            </w:pPr>
            <w:proofErr w:type="spellStart"/>
            <w:r w:rsidRPr="00363021">
              <w:rPr>
                <w:rFonts w:ascii="Times New Roman" w:hAnsi="Times New Roman" w:cs="Times New Roman"/>
                <w:b w:val="0"/>
                <w:bCs w:val="0"/>
                <w:i/>
                <w:iCs/>
                <w:sz w:val="24"/>
                <w:szCs w:val="24"/>
              </w:rPr>
              <w:t>n</w:t>
            </w:r>
            <w:r w:rsidRPr="00363021">
              <w:rPr>
                <w:rFonts w:ascii="Times New Roman" w:hAnsi="Times New Roman" w:cs="Times New Roman"/>
                <w:b w:val="0"/>
                <w:bCs w:val="0"/>
                <w:i/>
                <w:iCs/>
                <w:sz w:val="24"/>
                <w:szCs w:val="24"/>
                <w:vertAlign w:val="subscript"/>
              </w:rPr>
              <w:t>sample</w:t>
            </w:r>
            <w:proofErr w:type="spellEnd"/>
          </w:p>
        </w:tc>
        <w:tc>
          <w:tcPr>
            <w:tcW w:w="6237" w:type="dxa"/>
          </w:tcPr>
          <w:p w14:paraId="6AB3D4C5" w14:textId="7CDFB4E9" w:rsidR="00833D83" w:rsidRDefault="00525213" w:rsidP="00833D8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Numero di campioni</w:t>
            </w:r>
          </w:p>
        </w:tc>
        <w:tc>
          <w:tcPr>
            <w:tcW w:w="1836" w:type="dxa"/>
          </w:tcPr>
          <w:p w14:paraId="0FF67F95" w14:textId="196C1A7A" w:rsidR="00833D83" w:rsidRDefault="00525213" w:rsidP="00394E0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w:t>
            </w:r>
          </w:p>
        </w:tc>
      </w:tr>
      <w:tr w:rsidR="00833D83" w14:paraId="52A1EADE" w14:textId="77777777" w:rsidTr="006E1DCC">
        <w:tc>
          <w:tcPr>
            <w:cnfStyle w:val="001000000000" w:firstRow="0" w:lastRow="0" w:firstColumn="1" w:lastColumn="0" w:oddVBand="0" w:evenVBand="0" w:oddHBand="0" w:evenHBand="0" w:firstRowFirstColumn="0" w:firstRowLastColumn="0" w:lastRowFirstColumn="0" w:lastRowLastColumn="0"/>
            <w:tcW w:w="1555" w:type="dxa"/>
          </w:tcPr>
          <w:p w14:paraId="6FAFE86B" w14:textId="1CCA9995" w:rsidR="00833D83" w:rsidRPr="00363021" w:rsidRDefault="00EE5B8E" w:rsidP="00833D83">
            <w:pPr>
              <w:jc w:val="center"/>
              <w:rPr>
                <w:rFonts w:ascii="Times New Roman" w:hAnsi="Times New Roman" w:cs="Times New Roman"/>
                <w:b w:val="0"/>
                <w:bCs w:val="0"/>
                <w:i/>
                <w:iCs/>
                <w:sz w:val="24"/>
                <w:szCs w:val="24"/>
                <w:vertAlign w:val="subscript"/>
              </w:rPr>
            </w:pPr>
            <w:r w:rsidRPr="00363021">
              <w:rPr>
                <w:rFonts w:ascii="Times New Roman" w:hAnsi="Times New Roman" w:cs="Times New Roman"/>
                <w:b w:val="0"/>
                <w:bCs w:val="0"/>
                <w:i/>
                <w:iCs/>
                <w:sz w:val="24"/>
                <w:szCs w:val="24"/>
              </w:rPr>
              <w:t>P</w:t>
            </w:r>
            <w:r w:rsidRPr="00363021">
              <w:rPr>
                <w:rFonts w:ascii="Times New Roman" w:hAnsi="Times New Roman" w:cs="Times New Roman"/>
                <w:b w:val="0"/>
                <w:bCs w:val="0"/>
                <w:i/>
                <w:iCs/>
                <w:sz w:val="24"/>
                <w:szCs w:val="24"/>
                <w:vertAlign w:val="subscript"/>
              </w:rPr>
              <w:t>0</w:t>
            </w:r>
          </w:p>
        </w:tc>
        <w:tc>
          <w:tcPr>
            <w:tcW w:w="6237" w:type="dxa"/>
          </w:tcPr>
          <w:p w14:paraId="4A7438F2" w14:textId="7CA9EDD7" w:rsidR="00833D83" w:rsidRDefault="00D04E96" w:rsidP="00833D8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xml:space="preserve">Pressione media nel meato </w:t>
            </w:r>
            <w:r w:rsidRPr="00D04E96">
              <w:rPr>
                <w:rFonts w:ascii="Times New Roman" w:hAnsi="Times New Roman" w:cs="Times New Roman"/>
                <w:sz w:val="24"/>
                <w:szCs w:val="24"/>
              </w:rPr>
              <w:t>(assoluta)</w:t>
            </w:r>
          </w:p>
        </w:tc>
        <w:tc>
          <w:tcPr>
            <w:tcW w:w="1836" w:type="dxa"/>
          </w:tcPr>
          <w:p w14:paraId="67B9814A" w14:textId="28A96D25" w:rsidR="00833D83" w:rsidRDefault="00D04E96" w:rsidP="00394E0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Pa</w:t>
            </w:r>
          </w:p>
        </w:tc>
      </w:tr>
      <w:tr w:rsidR="00833D83" w14:paraId="2E39F446" w14:textId="77777777" w:rsidTr="006E1D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28BC3193" w14:textId="032D4719" w:rsidR="00833D83" w:rsidRPr="00363021" w:rsidRDefault="00EE5B8E" w:rsidP="00833D83">
            <w:pPr>
              <w:jc w:val="center"/>
              <w:rPr>
                <w:rFonts w:ascii="Times New Roman" w:hAnsi="Times New Roman" w:cs="Times New Roman"/>
                <w:b w:val="0"/>
                <w:bCs w:val="0"/>
                <w:i/>
                <w:iCs/>
                <w:sz w:val="24"/>
                <w:szCs w:val="24"/>
                <w:vertAlign w:val="subscript"/>
              </w:rPr>
            </w:pPr>
            <w:r w:rsidRPr="00363021">
              <w:rPr>
                <w:rFonts w:ascii="Times New Roman" w:hAnsi="Times New Roman" w:cs="Times New Roman"/>
                <w:b w:val="0"/>
                <w:bCs w:val="0"/>
                <w:i/>
                <w:iCs/>
                <w:sz w:val="24"/>
                <w:szCs w:val="24"/>
              </w:rPr>
              <w:t>P</w:t>
            </w:r>
            <w:r w:rsidRPr="00363021">
              <w:rPr>
                <w:rFonts w:ascii="Times New Roman" w:hAnsi="Times New Roman" w:cs="Times New Roman"/>
                <w:b w:val="0"/>
                <w:bCs w:val="0"/>
                <w:i/>
                <w:iCs/>
                <w:sz w:val="24"/>
                <w:szCs w:val="24"/>
                <w:vertAlign w:val="subscript"/>
              </w:rPr>
              <w:t>1</w:t>
            </w:r>
          </w:p>
        </w:tc>
        <w:tc>
          <w:tcPr>
            <w:tcW w:w="6237" w:type="dxa"/>
          </w:tcPr>
          <w:p w14:paraId="56C68F98" w14:textId="64DD2B18" w:rsidR="00833D83" w:rsidRDefault="00D04E96" w:rsidP="00833D8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xml:space="preserve">Pressione nella camera superiore della valvola </w:t>
            </w:r>
            <w:r w:rsidRPr="00D04E96">
              <w:rPr>
                <w:rFonts w:ascii="Times New Roman" w:hAnsi="Times New Roman" w:cs="Times New Roman"/>
                <w:sz w:val="24"/>
                <w:szCs w:val="24"/>
              </w:rPr>
              <w:t>(assoluta)</w:t>
            </w:r>
          </w:p>
        </w:tc>
        <w:tc>
          <w:tcPr>
            <w:tcW w:w="1836" w:type="dxa"/>
          </w:tcPr>
          <w:p w14:paraId="1A7FA718" w14:textId="7CFF92F8" w:rsidR="00833D83" w:rsidRDefault="00D04E96" w:rsidP="00394E0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Pa</w:t>
            </w:r>
          </w:p>
        </w:tc>
      </w:tr>
      <w:tr w:rsidR="00833D83" w14:paraId="5CDB7B81" w14:textId="77777777" w:rsidTr="006E1DCC">
        <w:tc>
          <w:tcPr>
            <w:cnfStyle w:val="001000000000" w:firstRow="0" w:lastRow="0" w:firstColumn="1" w:lastColumn="0" w:oddVBand="0" w:evenVBand="0" w:oddHBand="0" w:evenHBand="0" w:firstRowFirstColumn="0" w:firstRowLastColumn="0" w:lastRowFirstColumn="0" w:lastRowLastColumn="0"/>
            <w:tcW w:w="1555" w:type="dxa"/>
          </w:tcPr>
          <w:p w14:paraId="005CEFE2" w14:textId="711D434D" w:rsidR="00833D83" w:rsidRPr="00363021" w:rsidRDefault="00EE5B8E" w:rsidP="00833D83">
            <w:pPr>
              <w:jc w:val="center"/>
              <w:rPr>
                <w:rFonts w:ascii="Times New Roman" w:hAnsi="Times New Roman" w:cs="Times New Roman"/>
                <w:b w:val="0"/>
                <w:bCs w:val="0"/>
                <w:i/>
                <w:iCs/>
                <w:sz w:val="24"/>
                <w:szCs w:val="24"/>
                <w:vertAlign w:val="subscript"/>
              </w:rPr>
            </w:pPr>
            <w:r w:rsidRPr="00363021">
              <w:rPr>
                <w:rFonts w:ascii="Times New Roman" w:hAnsi="Times New Roman" w:cs="Times New Roman"/>
                <w:b w:val="0"/>
                <w:bCs w:val="0"/>
                <w:i/>
                <w:iCs/>
                <w:sz w:val="24"/>
                <w:szCs w:val="24"/>
              </w:rPr>
              <w:t>P</w:t>
            </w:r>
            <w:proofErr w:type="gramStart"/>
            <w:r w:rsidRPr="00363021">
              <w:rPr>
                <w:rFonts w:ascii="Times New Roman" w:hAnsi="Times New Roman" w:cs="Times New Roman"/>
                <w:b w:val="0"/>
                <w:bCs w:val="0"/>
                <w:i/>
                <w:iCs/>
                <w:sz w:val="24"/>
                <w:szCs w:val="24"/>
                <w:vertAlign w:val="subscript"/>
              </w:rPr>
              <w:t>1,id</w:t>
            </w:r>
            <w:proofErr w:type="gramEnd"/>
          </w:p>
        </w:tc>
        <w:tc>
          <w:tcPr>
            <w:tcW w:w="6237" w:type="dxa"/>
          </w:tcPr>
          <w:p w14:paraId="086B6B66" w14:textId="6188E5E5" w:rsidR="00833D83" w:rsidRDefault="00D04E96" w:rsidP="00833D8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Pressione ideale di alimento del pattino</w:t>
            </w:r>
          </w:p>
        </w:tc>
        <w:tc>
          <w:tcPr>
            <w:tcW w:w="1836" w:type="dxa"/>
          </w:tcPr>
          <w:p w14:paraId="1C03E7AC" w14:textId="474E36FA" w:rsidR="00833D83" w:rsidRDefault="00D04E96" w:rsidP="00394E0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Pa</w:t>
            </w:r>
          </w:p>
        </w:tc>
      </w:tr>
      <w:tr w:rsidR="00525213" w14:paraId="4947E9F8" w14:textId="77777777" w:rsidTr="006E1D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15887282" w14:textId="479F2E48" w:rsidR="00525213" w:rsidRPr="00363021" w:rsidRDefault="00EE5B8E" w:rsidP="00833D83">
            <w:pPr>
              <w:jc w:val="center"/>
              <w:rPr>
                <w:rFonts w:ascii="Times New Roman" w:hAnsi="Times New Roman" w:cs="Times New Roman"/>
                <w:b w:val="0"/>
                <w:bCs w:val="0"/>
                <w:i/>
                <w:iCs/>
                <w:sz w:val="24"/>
                <w:szCs w:val="24"/>
                <w:vertAlign w:val="subscript"/>
              </w:rPr>
            </w:pPr>
            <w:r w:rsidRPr="00363021">
              <w:rPr>
                <w:rFonts w:ascii="Times New Roman" w:hAnsi="Times New Roman" w:cs="Times New Roman"/>
                <w:b w:val="0"/>
                <w:bCs w:val="0"/>
                <w:i/>
                <w:iCs/>
                <w:sz w:val="24"/>
                <w:szCs w:val="24"/>
              </w:rPr>
              <w:t>P</w:t>
            </w:r>
            <w:proofErr w:type="gramStart"/>
            <w:r w:rsidRPr="00363021">
              <w:rPr>
                <w:rFonts w:ascii="Times New Roman" w:hAnsi="Times New Roman" w:cs="Times New Roman"/>
                <w:b w:val="0"/>
                <w:bCs w:val="0"/>
                <w:i/>
                <w:iCs/>
                <w:sz w:val="24"/>
                <w:szCs w:val="24"/>
                <w:vertAlign w:val="subscript"/>
              </w:rPr>
              <w:t>1,min</w:t>
            </w:r>
            <w:proofErr w:type="gramEnd"/>
          </w:p>
        </w:tc>
        <w:tc>
          <w:tcPr>
            <w:tcW w:w="6237" w:type="dxa"/>
          </w:tcPr>
          <w:p w14:paraId="2E9D9CF9" w14:textId="23135F66" w:rsidR="00525213" w:rsidRDefault="00D04E96" w:rsidP="00833D8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Estremo inferiore di linearizzazione per lo spostamento della membrana</w:t>
            </w:r>
          </w:p>
        </w:tc>
        <w:tc>
          <w:tcPr>
            <w:tcW w:w="1836" w:type="dxa"/>
          </w:tcPr>
          <w:p w14:paraId="6F9BDBB0" w14:textId="75E1BA1A" w:rsidR="00525213" w:rsidRDefault="00D04E96" w:rsidP="00394E0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Pa</w:t>
            </w:r>
          </w:p>
        </w:tc>
      </w:tr>
      <w:tr w:rsidR="00525213" w14:paraId="72DFB7EF" w14:textId="77777777" w:rsidTr="006E1DCC">
        <w:tc>
          <w:tcPr>
            <w:cnfStyle w:val="001000000000" w:firstRow="0" w:lastRow="0" w:firstColumn="1" w:lastColumn="0" w:oddVBand="0" w:evenVBand="0" w:oddHBand="0" w:evenHBand="0" w:firstRowFirstColumn="0" w:firstRowLastColumn="0" w:lastRowFirstColumn="0" w:lastRowLastColumn="0"/>
            <w:tcW w:w="1555" w:type="dxa"/>
          </w:tcPr>
          <w:p w14:paraId="212EEAB6" w14:textId="5799C34E" w:rsidR="00525213" w:rsidRPr="00363021" w:rsidRDefault="00EE5B8E" w:rsidP="00833D83">
            <w:pPr>
              <w:jc w:val="center"/>
              <w:rPr>
                <w:rFonts w:ascii="Times New Roman" w:hAnsi="Times New Roman" w:cs="Times New Roman"/>
                <w:b w:val="0"/>
                <w:bCs w:val="0"/>
                <w:i/>
                <w:iCs/>
                <w:sz w:val="24"/>
                <w:szCs w:val="24"/>
                <w:vertAlign w:val="subscript"/>
              </w:rPr>
            </w:pPr>
            <w:r w:rsidRPr="00363021">
              <w:rPr>
                <w:rFonts w:ascii="Times New Roman" w:hAnsi="Times New Roman" w:cs="Times New Roman"/>
                <w:b w:val="0"/>
                <w:bCs w:val="0"/>
                <w:i/>
                <w:iCs/>
                <w:sz w:val="24"/>
                <w:szCs w:val="24"/>
              </w:rPr>
              <w:t>P</w:t>
            </w:r>
            <w:proofErr w:type="gramStart"/>
            <w:r w:rsidRPr="00363021">
              <w:rPr>
                <w:rFonts w:ascii="Times New Roman" w:hAnsi="Times New Roman" w:cs="Times New Roman"/>
                <w:b w:val="0"/>
                <w:bCs w:val="0"/>
                <w:i/>
                <w:iCs/>
                <w:sz w:val="24"/>
                <w:szCs w:val="24"/>
                <w:vertAlign w:val="subscript"/>
              </w:rPr>
              <w:t>1,max</w:t>
            </w:r>
            <w:proofErr w:type="gramEnd"/>
          </w:p>
        </w:tc>
        <w:tc>
          <w:tcPr>
            <w:tcW w:w="6237" w:type="dxa"/>
          </w:tcPr>
          <w:p w14:paraId="1FEEFDD8" w14:textId="0E4FC157" w:rsidR="00525213" w:rsidRDefault="00D04E96" w:rsidP="00833D8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Estremo superiore di linearizzazione per lo spostamento della membrana</w:t>
            </w:r>
          </w:p>
        </w:tc>
        <w:tc>
          <w:tcPr>
            <w:tcW w:w="1836" w:type="dxa"/>
          </w:tcPr>
          <w:p w14:paraId="2E8D0403" w14:textId="6B80BC4F" w:rsidR="00525213" w:rsidRDefault="00D04E96" w:rsidP="00394E0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Pa</w:t>
            </w:r>
          </w:p>
        </w:tc>
      </w:tr>
      <w:tr w:rsidR="00525213" w14:paraId="1A60480E" w14:textId="77777777" w:rsidTr="006E1D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10A99976" w14:textId="658BDA95" w:rsidR="00525213" w:rsidRPr="00363021" w:rsidRDefault="00EE5B8E" w:rsidP="00833D83">
            <w:pPr>
              <w:jc w:val="center"/>
              <w:rPr>
                <w:rFonts w:ascii="Times New Roman" w:hAnsi="Times New Roman" w:cs="Times New Roman"/>
                <w:b w:val="0"/>
                <w:bCs w:val="0"/>
                <w:i/>
                <w:iCs/>
                <w:sz w:val="24"/>
                <w:szCs w:val="24"/>
                <w:vertAlign w:val="subscript"/>
              </w:rPr>
            </w:pPr>
            <w:r w:rsidRPr="00363021">
              <w:rPr>
                <w:rFonts w:ascii="Times New Roman" w:hAnsi="Times New Roman" w:cs="Times New Roman"/>
                <w:b w:val="0"/>
                <w:bCs w:val="0"/>
                <w:i/>
                <w:iCs/>
                <w:sz w:val="24"/>
                <w:szCs w:val="24"/>
              </w:rPr>
              <w:t>P</w:t>
            </w:r>
            <w:r w:rsidRPr="00363021">
              <w:rPr>
                <w:rFonts w:ascii="Times New Roman" w:hAnsi="Times New Roman" w:cs="Times New Roman"/>
                <w:b w:val="0"/>
                <w:bCs w:val="0"/>
                <w:i/>
                <w:iCs/>
                <w:sz w:val="24"/>
                <w:szCs w:val="24"/>
                <w:vertAlign w:val="subscript"/>
              </w:rPr>
              <w:t>2</w:t>
            </w:r>
          </w:p>
        </w:tc>
        <w:tc>
          <w:tcPr>
            <w:tcW w:w="6237" w:type="dxa"/>
          </w:tcPr>
          <w:p w14:paraId="5571044E" w14:textId="2C3C9C5E" w:rsidR="00525213" w:rsidRDefault="00E71277" w:rsidP="00833D8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xml:space="preserve">Pressione all’uscita del foro del pattino </w:t>
            </w:r>
            <w:r w:rsidRPr="00E71277">
              <w:rPr>
                <w:rFonts w:ascii="Times New Roman" w:hAnsi="Times New Roman" w:cs="Times New Roman"/>
                <w:sz w:val="24"/>
                <w:szCs w:val="24"/>
              </w:rPr>
              <w:t>(assoluta)</w:t>
            </w:r>
          </w:p>
        </w:tc>
        <w:tc>
          <w:tcPr>
            <w:tcW w:w="1836" w:type="dxa"/>
          </w:tcPr>
          <w:p w14:paraId="6BBF0644" w14:textId="69B385DD" w:rsidR="00525213" w:rsidRDefault="00D04E96" w:rsidP="00394E0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Pa</w:t>
            </w:r>
          </w:p>
        </w:tc>
      </w:tr>
      <w:tr w:rsidR="00525213" w14:paraId="5D07E204" w14:textId="77777777" w:rsidTr="006E1DCC">
        <w:tc>
          <w:tcPr>
            <w:cnfStyle w:val="001000000000" w:firstRow="0" w:lastRow="0" w:firstColumn="1" w:lastColumn="0" w:oddVBand="0" w:evenVBand="0" w:oddHBand="0" w:evenHBand="0" w:firstRowFirstColumn="0" w:firstRowLastColumn="0" w:lastRowFirstColumn="0" w:lastRowLastColumn="0"/>
            <w:tcW w:w="1555" w:type="dxa"/>
          </w:tcPr>
          <w:p w14:paraId="61F50666" w14:textId="62AF6381" w:rsidR="00525213" w:rsidRPr="00363021" w:rsidRDefault="00EE5B8E" w:rsidP="00833D83">
            <w:pPr>
              <w:jc w:val="center"/>
              <w:rPr>
                <w:rFonts w:ascii="Times New Roman" w:hAnsi="Times New Roman" w:cs="Times New Roman"/>
                <w:b w:val="0"/>
                <w:bCs w:val="0"/>
                <w:i/>
                <w:iCs/>
                <w:sz w:val="24"/>
                <w:szCs w:val="24"/>
                <w:vertAlign w:val="subscript"/>
              </w:rPr>
            </w:pPr>
            <w:r w:rsidRPr="00363021">
              <w:rPr>
                <w:rFonts w:ascii="Times New Roman" w:hAnsi="Times New Roman" w:cs="Times New Roman"/>
                <w:b w:val="0"/>
                <w:bCs w:val="0"/>
                <w:i/>
                <w:iCs/>
                <w:sz w:val="24"/>
                <w:szCs w:val="24"/>
              </w:rPr>
              <w:t>P</w:t>
            </w:r>
            <w:r w:rsidRPr="00363021">
              <w:rPr>
                <w:rFonts w:ascii="Times New Roman" w:hAnsi="Times New Roman" w:cs="Times New Roman"/>
                <w:b w:val="0"/>
                <w:bCs w:val="0"/>
                <w:i/>
                <w:iCs/>
                <w:sz w:val="24"/>
                <w:szCs w:val="24"/>
                <w:vertAlign w:val="subscript"/>
              </w:rPr>
              <w:t>a</w:t>
            </w:r>
          </w:p>
        </w:tc>
        <w:tc>
          <w:tcPr>
            <w:tcW w:w="6237" w:type="dxa"/>
          </w:tcPr>
          <w:p w14:paraId="10036F05" w14:textId="5C965CE2" w:rsidR="00525213" w:rsidRDefault="00E71277" w:rsidP="00833D8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xml:space="preserve">Pressione ambiente </w:t>
            </w:r>
          </w:p>
        </w:tc>
        <w:tc>
          <w:tcPr>
            <w:tcW w:w="1836" w:type="dxa"/>
          </w:tcPr>
          <w:p w14:paraId="6EC6D5E0" w14:textId="159B5E88" w:rsidR="00525213" w:rsidRDefault="00D04E96" w:rsidP="00394E0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Pa</w:t>
            </w:r>
          </w:p>
        </w:tc>
      </w:tr>
      <w:tr w:rsidR="00525213" w14:paraId="0EA519D9" w14:textId="77777777" w:rsidTr="006E1D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7BD14686" w14:textId="6A34791B" w:rsidR="00525213" w:rsidRPr="00363021" w:rsidRDefault="00EE5B8E" w:rsidP="00833D83">
            <w:pPr>
              <w:jc w:val="center"/>
              <w:rPr>
                <w:rFonts w:ascii="Times New Roman" w:hAnsi="Times New Roman" w:cs="Times New Roman"/>
                <w:b w:val="0"/>
                <w:bCs w:val="0"/>
                <w:i/>
                <w:iCs/>
                <w:sz w:val="24"/>
                <w:szCs w:val="24"/>
                <w:vertAlign w:val="subscript"/>
              </w:rPr>
            </w:pPr>
            <w:r w:rsidRPr="00363021">
              <w:rPr>
                <w:rFonts w:ascii="Times New Roman" w:hAnsi="Times New Roman" w:cs="Times New Roman"/>
                <w:b w:val="0"/>
                <w:bCs w:val="0"/>
                <w:i/>
                <w:iCs/>
                <w:sz w:val="24"/>
                <w:szCs w:val="24"/>
              </w:rPr>
              <w:t>P</w:t>
            </w:r>
            <w:r w:rsidRPr="00363021">
              <w:rPr>
                <w:rFonts w:ascii="Times New Roman" w:hAnsi="Times New Roman" w:cs="Times New Roman"/>
                <w:b w:val="0"/>
                <w:bCs w:val="0"/>
                <w:i/>
                <w:iCs/>
                <w:sz w:val="24"/>
                <w:szCs w:val="24"/>
                <w:vertAlign w:val="subscript"/>
              </w:rPr>
              <w:t>s</w:t>
            </w:r>
          </w:p>
        </w:tc>
        <w:tc>
          <w:tcPr>
            <w:tcW w:w="6237" w:type="dxa"/>
          </w:tcPr>
          <w:p w14:paraId="268B6BBB" w14:textId="5E72BF09" w:rsidR="00525213" w:rsidRDefault="00D04E96" w:rsidP="00833D8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Pressione di alimentazione della valvola (assoluta)</w:t>
            </w:r>
          </w:p>
        </w:tc>
        <w:tc>
          <w:tcPr>
            <w:tcW w:w="1836" w:type="dxa"/>
          </w:tcPr>
          <w:p w14:paraId="4DB0B1E2" w14:textId="3092D37A" w:rsidR="00525213" w:rsidRDefault="00D04E96" w:rsidP="00394E0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Pa</w:t>
            </w:r>
          </w:p>
        </w:tc>
      </w:tr>
      <w:tr w:rsidR="00525213" w14:paraId="3A92B5EA" w14:textId="77777777" w:rsidTr="006E1DCC">
        <w:tc>
          <w:tcPr>
            <w:cnfStyle w:val="001000000000" w:firstRow="0" w:lastRow="0" w:firstColumn="1" w:lastColumn="0" w:oddVBand="0" w:evenVBand="0" w:oddHBand="0" w:evenHBand="0" w:firstRowFirstColumn="0" w:firstRowLastColumn="0" w:lastRowFirstColumn="0" w:lastRowLastColumn="0"/>
            <w:tcW w:w="1555" w:type="dxa"/>
          </w:tcPr>
          <w:p w14:paraId="042DF925" w14:textId="1F9FECCC" w:rsidR="00525213" w:rsidRPr="00363021" w:rsidRDefault="00E71277" w:rsidP="00833D83">
            <w:pPr>
              <w:jc w:val="center"/>
              <w:rPr>
                <w:rFonts w:ascii="Times New Roman" w:hAnsi="Times New Roman" w:cs="Times New Roman"/>
                <w:b w:val="0"/>
                <w:bCs w:val="0"/>
                <w:i/>
                <w:iCs/>
                <w:sz w:val="24"/>
                <w:szCs w:val="24"/>
              </w:rPr>
            </w:pPr>
            <w:r w:rsidRPr="00363021">
              <w:rPr>
                <w:rFonts w:ascii="Times New Roman" w:hAnsi="Times New Roman" w:cs="Times New Roman"/>
                <w:b w:val="0"/>
                <w:bCs w:val="0"/>
                <w:i/>
                <w:iCs/>
                <w:sz w:val="24"/>
                <w:szCs w:val="24"/>
              </w:rPr>
              <w:t>R</w:t>
            </w:r>
          </w:p>
        </w:tc>
        <w:tc>
          <w:tcPr>
            <w:tcW w:w="6237" w:type="dxa"/>
          </w:tcPr>
          <w:p w14:paraId="72BBBA82" w14:textId="388792A6" w:rsidR="00525213" w:rsidRDefault="00E71277" w:rsidP="00833D8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Costante di stato del gas</w:t>
            </w:r>
          </w:p>
        </w:tc>
        <w:tc>
          <w:tcPr>
            <w:tcW w:w="1836" w:type="dxa"/>
          </w:tcPr>
          <w:p w14:paraId="26EF04AA" w14:textId="5175F6CF" w:rsidR="00525213" w:rsidRDefault="00E71277" w:rsidP="00394E0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J</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kg K)</w:t>
            </w:r>
          </w:p>
        </w:tc>
      </w:tr>
      <w:tr w:rsidR="00525213" w14:paraId="47F3A21A" w14:textId="77777777" w:rsidTr="006E1D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19D6BEB3" w14:textId="5FCEAA32" w:rsidR="00525213" w:rsidRPr="00363021" w:rsidRDefault="00E71277" w:rsidP="00833D83">
            <w:pPr>
              <w:jc w:val="center"/>
              <w:rPr>
                <w:rFonts w:ascii="Times New Roman" w:hAnsi="Times New Roman" w:cs="Times New Roman"/>
                <w:b w:val="0"/>
                <w:bCs w:val="0"/>
                <w:i/>
                <w:iCs/>
                <w:sz w:val="24"/>
                <w:szCs w:val="24"/>
                <w:vertAlign w:val="subscript"/>
              </w:rPr>
            </w:pPr>
            <w:proofErr w:type="spellStart"/>
            <w:r w:rsidRPr="00363021">
              <w:rPr>
                <w:rFonts w:ascii="Times New Roman" w:hAnsi="Times New Roman" w:cs="Times New Roman"/>
                <w:b w:val="0"/>
                <w:bCs w:val="0"/>
                <w:i/>
                <w:iCs/>
                <w:sz w:val="24"/>
                <w:szCs w:val="24"/>
              </w:rPr>
              <w:t>R</w:t>
            </w:r>
            <w:r w:rsidRPr="00363021">
              <w:rPr>
                <w:rFonts w:ascii="Times New Roman" w:hAnsi="Times New Roman" w:cs="Times New Roman"/>
                <w:b w:val="0"/>
                <w:bCs w:val="0"/>
                <w:i/>
                <w:iCs/>
                <w:sz w:val="24"/>
                <w:szCs w:val="24"/>
                <w:vertAlign w:val="subscript"/>
              </w:rPr>
              <w:t>m</w:t>
            </w:r>
            <w:proofErr w:type="spellEnd"/>
          </w:p>
        </w:tc>
        <w:tc>
          <w:tcPr>
            <w:tcW w:w="6237" w:type="dxa"/>
          </w:tcPr>
          <w:p w14:paraId="5E5E9831" w14:textId="12EB0C57" w:rsidR="00525213" w:rsidRDefault="00E71277" w:rsidP="00833D8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Raggio della membrana</w:t>
            </w:r>
          </w:p>
        </w:tc>
        <w:tc>
          <w:tcPr>
            <w:tcW w:w="1836" w:type="dxa"/>
          </w:tcPr>
          <w:p w14:paraId="6E016E5C" w14:textId="6C79F663" w:rsidR="00525213" w:rsidRDefault="00E71277" w:rsidP="00394E0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m</w:t>
            </w:r>
          </w:p>
        </w:tc>
      </w:tr>
      <w:tr w:rsidR="00525213" w14:paraId="4BFBDBEA" w14:textId="77777777" w:rsidTr="006E1DCC">
        <w:tc>
          <w:tcPr>
            <w:cnfStyle w:val="001000000000" w:firstRow="0" w:lastRow="0" w:firstColumn="1" w:lastColumn="0" w:oddVBand="0" w:evenVBand="0" w:oddHBand="0" w:evenHBand="0" w:firstRowFirstColumn="0" w:firstRowLastColumn="0" w:lastRowFirstColumn="0" w:lastRowLastColumn="0"/>
            <w:tcW w:w="1555" w:type="dxa"/>
          </w:tcPr>
          <w:p w14:paraId="01D94300" w14:textId="30BE3935" w:rsidR="00525213" w:rsidRPr="00363021" w:rsidRDefault="00E71277" w:rsidP="00833D83">
            <w:pPr>
              <w:jc w:val="center"/>
              <w:rPr>
                <w:rFonts w:ascii="Times New Roman" w:hAnsi="Times New Roman" w:cs="Times New Roman"/>
                <w:b w:val="0"/>
                <w:bCs w:val="0"/>
                <w:i/>
                <w:iCs/>
                <w:sz w:val="24"/>
                <w:szCs w:val="24"/>
                <w:vertAlign w:val="subscript"/>
              </w:rPr>
            </w:pPr>
            <w:r w:rsidRPr="00363021">
              <w:rPr>
                <w:rFonts w:ascii="Times New Roman" w:hAnsi="Times New Roman" w:cs="Times New Roman"/>
                <w:b w:val="0"/>
                <w:bCs w:val="0"/>
                <w:i/>
                <w:iCs/>
                <w:sz w:val="24"/>
                <w:szCs w:val="24"/>
              </w:rPr>
              <w:t>Re</w:t>
            </w:r>
            <w:r w:rsidRPr="00363021">
              <w:rPr>
                <w:rFonts w:ascii="Times New Roman" w:hAnsi="Times New Roman" w:cs="Times New Roman"/>
                <w:b w:val="0"/>
                <w:bCs w:val="0"/>
                <w:i/>
                <w:iCs/>
                <w:sz w:val="24"/>
                <w:szCs w:val="24"/>
                <w:vertAlign w:val="subscript"/>
              </w:rPr>
              <w:t>1</w:t>
            </w:r>
          </w:p>
        </w:tc>
        <w:tc>
          <w:tcPr>
            <w:tcW w:w="6237" w:type="dxa"/>
          </w:tcPr>
          <w:p w14:paraId="06EBFDF7" w14:textId="417CBB23" w:rsidR="00525213" w:rsidRDefault="00E71277" w:rsidP="00833D8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Numero di Reynolds dell’ugello</w:t>
            </w:r>
          </w:p>
        </w:tc>
        <w:tc>
          <w:tcPr>
            <w:tcW w:w="1836" w:type="dxa"/>
          </w:tcPr>
          <w:p w14:paraId="267AB198" w14:textId="562F6A0D" w:rsidR="00525213" w:rsidRDefault="00E71277" w:rsidP="00394E0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w:t>
            </w:r>
          </w:p>
        </w:tc>
      </w:tr>
      <w:tr w:rsidR="00E71277" w14:paraId="7C1DD5CC" w14:textId="77777777" w:rsidTr="006E1D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41A08029" w14:textId="462C3153" w:rsidR="00E71277" w:rsidRPr="00363021" w:rsidRDefault="00E71277" w:rsidP="00833D83">
            <w:pPr>
              <w:jc w:val="center"/>
              <w:rPr>
                <w:rFonts w:ascii="Times New Roman" w:hAnsi="Times New Roman" w:cs="Times New Roman"/>
                <w:b w:val="0"/>
                <w:bCs w:val="0"/>
                <w:i/>
                <w:iCs/>
                <w:sz w:val="24"/>
                <w:szCs w:val="24"/>
                <w:vertAlign w:val="subscript"/>
              </w:rPr>
            </w:pPr>
            <w:r w:rsidRPr="00363021">
              <w:rPr>
                <w:rFonts w:ascii="Times New Roman" w:hAnsi="Times New Roman" w:cs="Times New Roman"/>
                <w:b w:val="0"/>
                <w:bCs w:val="0"/>
                <w:i/>
                <w:iCs/>
                <w:sz w:val="24"/>
                <w:szCs w:val="24"/>
              </w:rPr>
              <w:t>Re</w:t>
            </w:r>
            <w:r w:rsidRPr="00363021">
              <w:rPr>
                <w:rFonts w:ascii="Times New Roman" w:hAnsi="Times New Roman" w:cs="Times New Roman"/>
                <w:b w:val="0"/>
                <w:bCs w:val="0"/>
                <w:i/>
                <w:iCs/>
                <w:sz w:val="24"/>
                <w:szCs w:val="24"/>
                <w:vertAlign w:val="subscript"/>
              </w:rPr>
              <w:t>2</w:t>
            </w:r>
          </w:p>
        </w:tc>
        <w:tc>
          <w:tcPr>
            <w:tcW w:w="6237" w:type="dxa"/>
          </w:tcPr>
          <w:p w14:paraId="4561876D" w14:textId="0E39B05C" w:rsidR="00E71277" w:rsidRDefault="00E71277" w:rsidP="00833D8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Numero di Reynolds del foro singolo del pattino</w:t>
            </w:r>
          </w:p>
        </w:tc>
        <w:tc>
          <w:tcPr>
            <w:tcW w:w="1836" w:type="dxa"/>
          </w:tcPr>
          <w:p w14:paraId="499534F7" w14:textId="74044A23" w:rsidR="00E71277" w:rsidRDefault="00E71277" w:rsidP="00394E0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w:t>
            </w:r>
          </w:p>
        </w:tc>
      </w:tr>
      <w:tr w:rsidR="00E71277" w14:paraId="18B640D2" w14:textId="77777777" w:rsidTr="006E1DCC">
        <w:tc>
          <w:tcPr>
            <w:cnfStyle w:val="001000000000" w:firstRow="0" w:lastRow="0" w:firstColumn="1" w:lastColumn="0" w:oddVBand="0" w:evenVBand="0" w:oddHBand="0" w:evenHBand="0" w:firstRowFirstColumn="0" w:firstRowLastColumn="0" w:lastRowFirstColumn="0" w:lastRowLastColumn="0"/>
            <w:tcW w:w="1555" w:type="dxa"/>
          </w:tcPr>
          <w:p w14:paraId="5E3499C1" w14:textId="116BFD2E" w:rsidR="00E71277" w:rsidRPr="00363021" w:rsidRDefault="00752E01" w:rsidP="00833D83">
            <w:pPr>
              <w:jc w:val="center"/>
              <w:rPr>
                <w:rFonts w:ascii="Times New Roman" w:hAnsi="Times New Roman" w:cs="Times New Roman"/>
                <w:b w:val="0"/>
                <w:bCs w:val="0"/>
                <w:i/>
                <w:iCs/>
                <w:sz w:val="24"/>
                <w:szCs w:val="24"/>
              </w:rPr>
            </w:pPr>
            <w:r w:rsidRPr="00363021">
              <w:rPr>
                <w:rFonts w:ascii="Times New Roman" w:hAnsi="Times New Roman" w:cs="Times New Roman"/>
                <w:b w:val="0"/>
                <w:bCs w:val="0"/>
                <w:i/>
                <w:iCs/>
                <w:sz w:val="24"/>
                <w:szCs w:val="24"/>
              </w:rPr>
              <w:t>s</w:t>
            </w:r>
          </w:p>
        </w:tc>
        <w:tc>
          <w:tcPr>
            <w:tcW w:w="6237" w:type="dxa"/>
          </w:tcPr>
          <w:p w14:paraId="22FB65AB" w14:textId="2572C254" w:rsidR="00E71277" w:rsidRDefault="00752E01" w:rsidP="00833D8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Spessore della membrana</w:t>
            </w:r>
          </w:p>
        </w:tc>
        <w:tc>
          <w:tcPr>
            <w:tcW w:w="1836" w:type="dxa"/>
          </w:tcPr>
          <w:p w14:paraId="217821D2" w14:textId="4A5097CF" w:rsidR="00E71277" w:rsidRDefault="00752E01" w:rsidP="00394E0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m</w:t>
            </w:r>
          </w:p>
        </w:tc>
      </w:tr>
      <w:tr w:rsidR="00E71277" w14:paraId="458FCACF" w14:textId="77777777" w:rsidTr="006E1D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76DBC2E2" w14:textId="5BF5B414" w:rsidR="00E71277" w:rsidRPr="00363021" w:rsidRDefault="00752E01" w:rsidP="00833D83">
            <w:pPr>
              <w:jc w:val="center"/>
              <w:rPr>
                <w:rFonts w:ascii="Times New Roman" w:hAnsi="Times New Roman" w:cs="Times New Roman"/>
                <w:b w:val="0"/>
                <w:bCs w:val="0"/>
                <w:i/>
                <w:iCs/>
                <w:sz w:val="24"/>
                <w:szCs w:val="24"/>
                <w:vertAlign w:val="subscript"/>
              </w:rPr>
            </w:pPr>
            <w:proofErr w:type="spellStart"/>
            <w:r w:rsidRPr="00363021">
              <w:rPr>
                <w:rFonts w:ascii="Times New Roman" w:hAnsi="Times New Roman" w:cs="Times New Roman"/>
                <w:b w:val="0"/>
                <w:bCs w:val="0"/>
                <w:i/>
                <w:iCs/>
                <w:sz w:val="24"/>
                <w:szCs w:val="24"/>
              </w:rPr>
              <w:t>S</w:t>
            </w:r>
            <w:r w:rsidRPr="00363021">
              <w:rPr>
                <w:rFonts w:ascii="Times New Roman" w:hAnsi="Times New Roman" w:cs="Times New Roman"/>
                <w:b w:val="0"/>
                <w:bCs w:val="0"/>
                <w:i/>
                <w:iCs/>
                <w:sz w:val="24"/>
                <w:szCs w:val="24"/>
                <w:vertAlign w:val="subscript"/>
              </w:rPr>
              <w:t>eqv</w:t>
            </w:r>
            <w:proofErr w:type="spellEnd"/>
          </w:p>
        </w:tc>
        <w:tc>
          <w:tcPr>
            <w:tcW w:w="6237" w:type="dxa"/>
          </w:tcPr>
          <w:p w14:paraId="67D041E6" w14:textId="25990958" w:rsidR="00E71277" w:rsidRDefault="00752E01" w:rsidP="00833D8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Superficie equivalente del pattino</w:t>
            </w:r>
          </w:p>
        </w:tc>
        <w:tc>
          <w:tcPr>
            <w:tcW w:w="1836" w:type="dxa"/>
          </w:tcPr>
          <w:p w14:paraId="3B7D00AD" w14:textId="1EACED99" w:rsidR="00E71277" w:rsidRPr="00752E01" w:rsidRDefault="00752E01" w:rsidP="00394E0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vertAlign w:val="superscript"/>
              </w:rPr>
            </w:pPr>
            <w:r>
              <w:rPr>
                <w:rFonts w:ascii="Times New Roman" w:hAnsi="Times New Roman" w:cs="Times New Roman"/>
                <w:sz w:val="24"/>
                <w:szCs w:val="24"/>
              </w:rPr>
              <w:t>m</w:t>
            </w:r>
            <w:r>
              <w:rPr>
                <w:rFonts w:ascii="Times New Roman" w:hAnsi="Times New Roman" w:cs="Times New Roman"/>
                <w:sz w:val="24"/>
                <w:szCs w:val="24"/>
                <w:vertAlign w:val="superscript"/>
              </w:rPr>
              <w:t>2</w:t>
            </w:r>
          </w:p>
        </w:tc>
      </w:tr>
      <w:tr w:rsidR="00E71277" w14:paraId="2706B01C" w14:textId="77777777" w:rsidTr="006E1DCC">
        <w:tc>
          <w:tcPr>
            <w:cnfStyle w:val="001000000000" w:firstRow="0" w:lastRow="0" w:firstColumn="1" w:lastColumn="0" w:oddVBand="0" w:evenVBand="0" w:oddHBand="0" w:evenHBand="0" w:firstRowFirstColumn="0" w:firstRowLastColumn="0" w:lastRowFirstColumn="0" w:lastRowLastColumn="0"/>
            <w:tcW w:w="1555" w:type="dxa"/>
          </w:tcPr>
          <w:p w14:paraId="059DE2A7" w14:textId="1D1F375B" w:rsidR="00E71277" w:rsidRPr="00363021" w:rsidRDefault="009931B0" w:rsidP="00833D83">
            <w:pPr>
              <w:jc w:val="center"/>
              <w:rPr>
                <w:rFonts w:ascii="Times New Roman" w:hAnsi="Times New Roman" w:cs="Times New Roman"/>
                <w:b w:val="0"/>
                <w:bCs w:val="0"/>
                <w:i/>
                <w:iCs/>
                <w:sz w:val="24"/>
                <w:szCs w:val="24"/>
              </w:rPr>
            </w:pPr>
            <w:r w:rsidRPr="00363021">
              <w:rPr>
                <w:rFonts w:ascii="Times New Roman" w:hAnsi="Times New Roman" w:cs="Times New Roman"/>
                <w:b w:val="0"/>
                <w:bCs w:val="0"/>
                <w:i/>
                <w:iCs/>
                <w:sz w:val="24"/>
                <w:szCs w:val="24"/>
              </w:rPr>
              <w:t>T</w:t>
            </w:r>
          </w:p>
        </w:tc>
        <w:tc>
          <w:tcPr>
            <w:tcW w:w="6237" w:type="dxa"/>
          </w:tcPr>
          <w:p w14:paraId="150CCDDA" w14:textId="3706C0B3" w:rsidR="00E71277" w:rsidRDefault="009931B0" w:rsidP="00833D8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Temperatura assoluta di lavoro</w:t>
            </w:r>
          </w:p>
        </w:tc>
        <w:tc>
          <w:tcPr>
            <w:tcW w:w="1836" w:type="dxa"/>
          </w:tcPr>
          <w:p w14:paraId="2741EBFA" w14:textId="191B61C8" w:rsidR="00E71277" w:rsidRDefault="009931B0" w:rsidP="00394E0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K</w:t>
            </w:r>
          </w:p>
        </w:tc>
      </w:tr>
      <w:tr w:rsidR="00E71277" w14:paraId="28715C07" w14:textId="77777777" w:rsidTr="006E1D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7E95499E" w14:textId="4ECD43DB" w:rsidR="00E71277" w:rsidRPr="00363021" w:rsidRDefault="009931B0" w:rsidP="00833D83">
            <w:pPr>
              <w:jc w:val="center"/>
              <w:rPr>
                <w:rFonts w:ascii="Times New Roman" w:hAnsi="Times New Roman" w:cs="Times New Roman"/>
                <w:b w:val="0"/>
                <w:bCs w:val="0"/>
                <w:i/>
                <w:iCs/>
                <w:sz w:val="24"/>
                <w:szCs w:val="24"/>
              </w:rPr>
            </w:pPr>
            <w:r w:rsidRPr="00363021">
              <w:rPr>
                <w:rFonts w:ascii="Times New Roman" w:hAnsi="Times New Roman" w:cs="Times New Roman"/>
                <w:b w:val="0"/>
                <w:bCs w:val="0"/>
                <w:i/>
                <w:iCs/>
                <w:sz w:val="24"/>
                <w:szCs w:val="24"/>
              </w:rPr>
              <w:t>T</w:t>
            </w:r>
            <w:r w:rsidRPr="00363021">
              <w:rPr>
                <w:rFonts w:ascii="Times New Roman" w:hAnsi="Times New Roman" w:cs="Times New Roman"/>
                <w:b w:val="0"/>
                <w:bCs w:val="0"/>
                <w:i/>
                <w:iCs/>
                <w:sz w:val="24"/>
                <w:szCs w:val="24"/>
                <w:vertAlign w:val="subscript"/>
              </w:rPr>
              <w:t>0</w:t>
            </w:r>
          </w:p>
        </w:tc>
        <w:tc>
          <w:tcPr>
            <w:tcW w:w="6237" w:type="dxa"/>
          </w:tcPr>
          <w:p w14:paraId="40362603" w14:textId="7680C248" w:rsidR="00E71277" w:rsidRDefault="009931B0" w:rsidP="00833D8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Temperatura assoluta di riferimento</w:t>
            </w:r>
          </w:p>
        </w:tc>
        <w:tc>
          <w:tcPr>
            <w:tcW w:w="1836" w:type="dxa"/>
          </w:tcPr>
          <w:p w14:paraId="785D256A" w14:textId="44AA4A94" w:rsidR="00E71277" w:rsidRDefault="009931B0" w:rsidP="00394E0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K</w:t>
            </w:r>
          </w:p>
        </w:tc>
      </w:tr>
      <w:tr w:rsidR="00E71277" w14:paraId="2B214F5E" w14:textId="77777777" w:rsidTr="006E1DCC">
        <w:tc>
          <w:tcPr>
            <w:cnfStyle w:val="001000000000" w:firstRow="0" w:lastRow="0" w:firstColumn="1" w:lastColumn="0" w:oddVBand="0" w:evenVBand="0" w:oddHBand="0" w:evenHBand="0" w:firstRowFirstColumn="0" w:firstRowLastColumn="0" w:lastRowFirstColumn="0" w:lastRowLastColumn="0"/>
            <w:tcW w:w="1555" w:type="dxa"/>
          </w:tcPr>
          <w:p w14:paraId="314C634E" w14:textId="6CF6E2A0" w:rsidR="00E71277" w:rsidRPr="00363021" w:rsidRDefault="0077147F" w:rsidP="00833D83">
            <w:pPr>
              <w:jc w:val="center"/>
              <w:rPr>
                <w:rFonts w:ascii="Times New Roman" w:hAnsi="Times New Roman" w:cs="Times New Roman"/>
                <w:b w:val="0"/>
                <w:bCs w:val="0"/>
                <w:i/>
                <w:iCs/>
                <w:sz w:val="24"/>
                <w:szCs w:val="24"/>
              </w:rPr>
            </w:pPr>
            <w:r w:rsidRPr="00363021">
              <w:rPr>
                <w:rFonts w:ascii="Times New Roman" w:hAnsi="Times New Roman" w:cs="Times New Roman"/>
                <w:b w:val="0"/>
                <w:bCs w:val="0"/>
                <w:i/>
                <w:iCs/>
                <w:sz w:val="24"/>
                <w:szCs w:val="24"/>
              </w:rPr>
              <w:t>V</w:t>
            </w:r>
            <w:r w:rsidRPr="00363021">
              <w:rPr>
                <w:rFonts w:ascii="Times New Roman" w:hAnsi="Times New Roman" w:cs="Times New Roman"/>
                <w:b w:val="0"/>
                <w:bCs w:val="0"/>
                <w:i/>
                <w:iCs/>
                <w:sz w:val="24"/>
                <w:szCs w:val="24"/>
                <w:vertAlign w:val="subscript"/>
              </w:rPr>
              <w:t>0</w:t>
            </w:r>
          </w:p>
        </w:tc>
        <w:tc>
          <w:tcPr>
            <w:tcW w:w="6237" w:type="dxa"/>
          </w:tcPr>
          <w:p w14:paraId="5A8A6BD2" w14:textId="25831F0F" w:rsidR="00E71277" w:rsidRDefault="000A09A8" w:rsidP="00833D8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xml:space="preserve">Volume di meato, </w:t>
            </w:r>
            <w:r w:rsidR="00E621F8">
              <w:rPr>
                <w:rFonts w:ascii="Times New Roman" w:hAnsi="Times New Roman" w:cs="Times New Roman"/>
                <w:sz w:val="24"/>
                <w:szCs w:val="24"/>
              </w:rPr>
              <w:t xml:space="preserve">non </w:t>
            </w:r>
            <w:r>
              <w:rPr>
                <w:rFonts w:ascii="Times New Roman" w:hAnsi="Times New Roman" w:cs="Times New Roman"/>
                <w:sz w:val="24"/>
                <w:szCs w:val="24"/>
              </w:rPr>
              <w:t>considerando le ragnature</w:t>
            </w:r>
          </w:p>
        </w:tc>
        <w:tc>
          <w:tcPr>
            <w:tcW w:w="1836" w:type="dxa"/>
          </w:tcPr>
          <w:p w14:paraId="0B5731E2" w14:textId="2F3F2A94" w:rsidR="00E71277" w:rsidRPr="000A09A8" w:rsidRDefault="000A09A8" w:rsidP="00394E0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vertAlign w:val="superscript"/>
              </w:rPr>
            </w:pPr>
            <w:r>
              <w:rPr>
                <w:rFonts w:ascii="Times New Roman" w:hAnsi="Times New Roman" w:cs="Times New Roman"/>
                <w:sz w:val="24"/>
                <w:szCs w:val="24"/>
              </w:rPr>
              <w:t>m</w:t>
            </w:r>
            <w:r>
              <w:rPr>
                <w:rFonts w:ascii="Times New Roman" w:hAnsi="Times New Roman" w:cs="Times New Roman"/>
                <w:sz w:val="24"/>
                <w:szCs w:val="24"/>
                <w:vertAlign w:val="superscript"/>
              </w:rPr>
              <w:t>3</w:t>
            </w:r>
          </w:p>
        </w:tc>
      </w:tr>
      <w:tr w:rsidR="00E71277" w14:paraId="349F56CF" w14:textId="77777777" w:rsidTr="006E1D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07C9C5DF" w14:textId="618FD7B7" w:rsidR="00E71277" w:rsidRPr="00363021" w:rsidRDefault="0077147F" w:rsidP="00833D83">
            <w:pPr>
              <w:jc w:val="center"/>
              <w:rPr>
                <w:rFonts w:ascii="Times New Roman" w:hAnsi="Times New Roman" w:cs="Times New Roman"/>
                <w:b w:val="0"/>
                <w:bCs w:val="0"/>
                <w:i/>
                <w:iCs/>
                <w:sz w:val="24"/>
                <w:szCs w:val="24"/>
                <w:vertAlign w:val="subscript"/>
              </w:rPr>
            </w:pPr>
            <w:r w:rsidRPr="00363021">
              <w:rPr>
                <w:rFonts w:ascii="Times New Roman" w:hAnsi="Times New Roman" w:cs="Times New Roman"/>
                <w:b w:val="0"/>
                <w:bCs w:val="0"/>
                <w:i/>
                <w:iCs/>
                <w:sz w:val="24"/>
                <w:szCs w:val="24"/>
              </w:rPr>
              <w:lastRenderedPageBreak/>
              <w:t>V</w:t>
            </w:r>
            <w:r w:rsidRPr="00363021">
              <w:rPr>
                <w:rFonts w:ascii="Times New Roman" w:hAnsi="Times New Roman" w:cs="Times New Roman"/>
                <w:b w:val="0"/>
                <w:bCs w:val="0"/>
                <w:i/>
                <w:iCs/>
                <w:sz w:val="24"/>
                <w:szCs w:val="24"/>
                <w:vertAlign w:val="subscript"/>
              </w:rPr>
              <w:t>1</w:t>
            </w:r>
          </w:p>
        </w:tc>
        <w:tc>
          <w:tcPr>
            <w:tcW w:w="6237" w:type="dxa"/>
          </w:tcPr>
          <w:p w14:paraId="62B8C2D1" w14:textId="3C6960EB" w:rsidR="00E71277" w:rsidRDefault="00E621F8" w:rsidP="00833D8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Volume totale a monte del pattino</w:t>
            </w:r>
          </w:p>
        </w:tc>
        <w:tc>
          <w:tcPr>
            <w:tcW w:w="1836" w:type="dxa"/>
          </w:tcPr>
          <w:p w14:paraId="6516BEB7" w14:textId="7AC35C3A" w:rsidR="00E71277" w:rsidRDefault="000A09A8" w:rsidP="00394E0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A09A8">
              <w:rPr>
                <w:rFonts w:ascii="Times New Roman" w:hAnsi="Times New Roman" w:cs="Times New Roman"/>
                <w:sz w:val="24"/>
                <w:szCs w:val="24"/>
              </w:rPr>
              <w:t>m</w:t>
            </w:r>
            <w:r w:rsidRPr="000A09A8">
              <w:rPr>
                <w:rFonts w:ascii="Times New Roman" w:hAnsi="Times New Roman" w:cs="Times New Roman"/>
                <w:sz w:val="24"/>
                <w:szCs w:val="24"/>
                <w:vertAlign w:val="superscript"/>
              </w:rPr>
              <w:t>3</w:t>
            </w:r>
          </w:p>
        </w:tc>
      </w:tr>
      <w:tr w:rsidR="00E71277" w14:paraId="0067B04E" w14:textId="77777777" w:rsidTr="006E1DCC">
        <w:tc>
          <w:tcPr>
            <w:cnfStyle w:val="001000000000" w:firstRow="0" w:lastRow="0" w:firstColumn="1" w:lastColumn="0" w:oddVBand="0" w:evenVBand="0" w:oddHBand="0" w:evenHBand="0" w:firstRowFirstColumn="0" w:firstRowLastColumn="0" w:lastRowFirstColumn="0" w:lastRowLastColumn="0"/>
            <w:tcW w:w="1555" w:type="dxa"/>
          </w:tcPr>
          <w:p w14:paraId="3B73F155" w14:textId="294D6701" w:rsidR="00E71277" w:rsidRPr="00363021" w:rsidRDefault="0077147F" w:rsidP="00833D83">
            <w:pPr>
              <w:jc w:val="center"/>
              <w:rPr>
                <w:rFonts w:ascii="Times New Roman" w:hAnsi="Times New Roman" w:cs="Times New Roman"/>
                <w:b w:val="0"/>
                <w:bCs w:val="0"/>
                <w:i/>
                <w:iCs/>
                <w:sz w:val="24"/>
                <w:szCs w:val="24"/>
                <w:vertAlign w:val="subscript"/>
              </w:rPr>
            </w:pPr>
            <w:r w:rsidRPr="00363021">
              <w:rPr>
                <w:rFonts w:ascii="Times New Roman" w:hAnsi="Times New Roman" w:cs="Times New Roman"/>
                <w:b w:val="0"/>
                <w:bCs w:val="0"/>
                <w:i/>
                <w:iCs/>
                <w:sz w:val="24"/>
                <w:szCs w:val="24"/>
              </w:rPr>
              <w:t>V</w:t>
            </w:r>
            <w:r w:rsidRPr="00363021">
              <w:rPr>
                <w:rFonts w:ascii="Times New Roman" w:hAnsi="Times New Roman" w:cs="Times New Roman"/>
                <w:b w:val="0"/>
                <w:bCs w:val="0"/>
                <w:i/>
                <w:iCs/>
                <w:sz w:val="24"/>
                <w:szCs w:val="24"/>
                <w:vertAlign w:val="subscript"/>
              </w:rPr>
              <w:t>2</w:t>
            </w:r>
          </w:p>
        </w:tc>
        <w:tc>
          <w:tcPr>
            <w:tcW w:w="6237" w:type="dxa"/>
          </w:tcPr>
          <w:p w14:paraId="69FE3014" w14:textId="7E0400D0" w:rsidR="00E71277" w:rsidRDefault="00E621F8" w:rsidP="00833D8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Volume di meato, considerando le ragnature</w:t>
            </w:r>
          </w:p>
        </w:tc>
        <w:tc>
          <w:tcPr>
            <w:tcW w:w="1836" w:type="dxa"/>
          </w:tcPr>
          <w:p w14:paraId="5787662D" w14:textId="7A762837" w:rsidR="00E71277" w:rsidRDefault="000A09A8" w:rsidP="00394E0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A09A8">
              <w:rPr>
                <w:rFonts w:ascii="Times New Roman" w:hAnsi="Times New Roman" w:cs="Times New Roman"/>
                <w:sz w:val="24"/>
                <w:szCs w:val="24"/>
              </w:rPr>
              <w:t>m</w:t>
            </w:r>
            <w:r w:rsidRPr="000A09A8">
              <w:rPr>
                <w:rFonts w:ascii="Times New Roman" w:hAnsi="Times New Roman" w:cs="Times New Roman"/>
                <w:sz w:val="24"/>
                <w:szCs w:val="24"/>
                <w:vertAlign w:val="superscript"/>
              </w:rPr>
              <w:t>3</w:t>
            </w:r>
          </w:p>
        </w:tc>
      </w:tr>
      <w:tr w:rsidR="00E71277" w14:paraId="172C86A1" w14:textId="77777777" w:rsidTr="006E1D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2D761D01" w14:textId="45AA7D93" w:rsidR="00E71277" w:rsidRPr="00363021" w:rsidRDefault="0077147F" w:rsidP="00833D83">
            <w:pPr>
              <w:jc w:val="center"/>
              <w:rPr>
                <w:rFonts w:ascii="Times New Roman" w:hAnsi="Times New Roman" w:cs="Times New Roman"/>
                <w:b w:val="0"/>
                <w:bCs w:val="0"/>
                <w:i/>
                <w:iCs/>
                <w:sz w:val="24"/>
                <w:szCs w:val="24"/>
                <w:vertAlign w:val="subscript"/>
              </w:rPr>
            </w:pPr>
            <w:proofErr w:type="spellStart"/>
            <w:r w:rsidRPr="00363021">
              <w:rPr>
                <w:rFonts w:ascii="Times New Roman" w:hAnsi="Times New Roman" w:cs="Times New Roman"/>
                <w:b w:val="0"/>
                <w:bCs w:val="0"/>
                <w:i/>
                <w:iCs/>
                <w:sz w:val="24"/>
                <w:szCs w:val="24"/>
              </w:rPr>
              <w:t>V</w:t>
            </w:r>
            <w:r w:rsidRPr="00363021">
              <w:rPr>
                <w:rFonts w:ascii="Times New Roman" w:hAnsi="Times New Roman" w:cs="Times New Roman"/>
                <w:b w:val="0"/>
                <w:bCs w:val="0"/>
                <w:i/>
                <w:iCs/>
                <w:sz w:val="24"/>
                <w:szCs w:val="24"/>
                <w:vertAlign w:val="subscript"/>
              </w:rPr>
              <w:t>g</w:t>
            </w:r>
            <w:proofErr w:type="spellEnd"/>
          </w:p>
        </w:tc>
        <w:tc>
          <w:tcPr>
            <w:tcW w:w="6237" w:type="dxa"/>
          </w:tcPr>
          <w:p w14:paraId="27438AA1" w14:textId="24FE68C5" w:rsidR="00E71277" w:rsidRDefault="00E621F8" w:rsidP="00833D8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Volume della ragnatura</w:t>
            </w:r>
          </w:p>
        </w:tc>
        <w:tc>
          <w:tcPr>
            <w:tcW w:w="1836" w:type="dxa"/>
          </w:tcPr>
          <w:p w14:paraId="6529FF1A" w14:textId="58BD430C" w:rsidR="00E71277" w:rsidRDefault="000A09A8" w:rsidP="00394E0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A09A8">
              <w:rPr>
                <w:rFonts w:ascii="Times New Roman" w:hAnsi="Times New Roman" w:cs="Times New Roman"/>
                <w:sz w:val="24"/>
                <w:szCs w:val="24"/>
              </w:rPr>
              <w:t>m</w:t>
            </w:r>
            <w:r w:rsidRPr="000A09A8">
              <w:rPr>
                <w:rFonts w:ascii="Times New Roman" w:hAnsi="Times New Roman" w:cs="Times New Roman"/>
                <w:sz w:val="24"/>
                <w:szCs w:val="24"/>
                <w:vertAlign w:val="superscript"/>
              </w:rPr>
              <w:t>3</w:t>
            </w:r>
          </w:p>
        </w:tc>
      </w:tr>
      <w:tr w:rsidR="00E71277" w14:paraId="69343B82" w14:textId="77777777" w:rsidTr="006E1DCC">
        <w:tc>
          <w:tcPr>
            <w:cnfStyle w:val="001000000000" w:firstRow="0" w:lastRow="0" w:firstColumn="1" w:lastColumn="0" w:oddVBand="0" w:evenVBand="0" w:oddHBand="0" w:evenHBand="0" w:firstRowFirstColumn="0" w:firstRowLastColumn="0" w:lastRowFirstColumn="0" w:lastRowLastColumn="0"/>
            <w:tcW w:w="1555" w:type="dxa"/>
          </w:tcPr>
          <w:p w14:paraId="511839DD" w14:textId="13877C09" w:rsidR="00E71277" w:rsidRPr="00363021" w:rsidRDefault="0077147F" w:rsidP="00833D83">
            <w:pPr>
              <w:jc w:val="center"/>
              <w:rPr>
                <w:rFonts w:ascii="Times New Roman" w:hAnsi="Times New Roman" w:cs="Times New Roman"/>
                <w:b w:val="0"/>
                <w:bCs w:val="0"/>
                <w:i/>
                <w:iCs/>
                <w:sz w:val="24"/>
                <w:szCs w:val="24"/>
                <w:vertAlign w:val="subscript"/>
              </w:rPr>
            </w:pPr>
            <w:proofErr w:type="spellStart"/>
            <w:r w:rsidRPr="00363021">
              <w:rPr>
                <w:rFonts w:ascii="Times New Roman" w:hAnsi="Times New Roman" w:cs="Times New Roman"/>
                <w:b w:val="0"/>
                <w:bCs w:val="0"/>
                <w:i/>
                <w:iCs/>
                <w:sz w:val="24"/>
                <w:szCs w:val="24"/>
              </w:rPr>
              <w:t>V</w:t>
            </w:r>
            <w:r w:rsidRPr="00363021">
              <w:rPr>
                <w:rFonts w:ascii="Times New Roman" w:hAnsi="Times New Roman" w:cs="Times New Roman"/>
                <w:b w:val="0"/>
                <w:bCs w:val="0"/>
                <w:i/>
                <w:iCs/>
                <w:sz w:val="24"/>
                <w:szCs w:val="24"/>
                <w:vertAlign w:val="subscript"/>
              </w:rPr>
              <w:t>valvola</w:t>
            </w:r>
            <w:proofErr w:type="spellEnd"/>
          </w:p>
        </w:tc>
        <w:tc>
          <w:tcPr>
            <w:tcW w:w="6237" w:type="dxa"/>
          </w:tcPr>
          <w:p w14:paraId="2970C2B5" w14:textId="4CE36C40" w:rsidR="00E71277" w:rsidRDefault="00E621F8" w:rsidP="00833D8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Volume della camera superiore della valvola</w:t>
            </w:r>
          </w:p>
        </w:tc>
        <w:tc>
          <w:tcPr>
            <w:tcW w:w="1836" w:type="dxa"/>
          </w:tcPr>
          <w:p w14:paraId="65EA510D" w14:textId="6A8A535D" w:rsidR="00E71277" w:rsidRDefault="000A09A8" w:rsidP="00394E0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A09A8">
              <w:rPr>
                <w:rFonts w:ascii="Times New Roman" w:hAnsi="Times New Roman" w:cs="Times New Roman"/>
                <w:sz w:val="24"/>
                <w:szCs w:val="24"/>
              </w:rPr>
              <w:t>m</w:t>
            </w:r>
            <w:r w:rsidRPr="000A09A8">
              <w:rPr>
                <w:rFonts w:ascii="Times New Roman" w:hAnsi="Times New Roman" w:cs="Times New Roman"/>
                <w:sz w:val="24"/>
                <w:szCs w:val="24"/>
                <w:vertAlign w:val="superscript"/>
              </w:rPr>
              <w:t>3</w:t>
            </w:r>
          </w:p>
        </w:tc>
      </w:tr>
      <w:tr w:rsidR="00E71277" w14:paraId="1F725016" w14:textId="77777777" w:rsidTr="006E1D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20B9A8EA" w14:textId="05142253" w:rsidR="00E71277" w:rsidRPr="00363021" w:rsidRDefault="0077147F" w:rsidP="00833D83">
            <w:pPr>
              <w:jc w:val="center"/>
              <w:rPr>
                <w:rFonts w:ascii="Times New Roman" w:hAnsi="Times New Roman" w:cs="Times New Roman"/>
                <w:b w:val="0"/>
                <w:bCs w:val="0"/>
                <w:i/>
                <w:iCs/>
                <w:sz w:val="24"/>
                <w:szCs w:val="24"/>
                <w:vertAlign w:val="subscript"/>
              </w:rPr>
            </w:pPr>
            <w:proofErr w:type="spellStart"/>
            <w:r w:rsidRPr="00363021">
              <w:rPr>
                <w:rFonts w:ascii="Times New Roman" w:hAnsi="Times New Roman" w:cs="Times New Roman"/>
                <w:b w:val="0"/>
                <w:bCs w:val="0"/>
                <w:i/>
                <w:iCs/>
                <w:sz w:val="24"/>
                <w:szCs w:val="24"/>
              </w:rPr>
              <w:t>V</w:t>
            </w:r>
            <w:r w:rsidRPr="00363021">
              <w:rPr>
                <w:rFonts w:ascii="Times New Roman" w:hAnsi="Times New Roman" w:cs="Times New Roman"/>
                <w:b w:val="0"/>
                <w:bCs w:val="0"/>
                <w:i/>
                <w:iCs/>
                <w:sz w:val="24"/>
                <w:szCs w:val="24"/>
                <w:vertAlign w:val="subscript"/>
              </w:rPr>
              <w:t>condotto</w:t>
            </w:r>
            <w:proofErr w:type="spellEnd"/>
          </w:p>
        </w:tc>
        <w:tc>
          <w:tcPr>
            <w:tcW w:w="6237" w:type="dxa"/>
          </w:tcPr>
          <w:p w14:paraId="0D91D8ED" w14:textId="06719E15" w:rsidR="00E71277" w:rsidRDefault="00E621F8" w:rsidP="00833D8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Volume dei condotti interni al pattino</w:t>
            </w:r>
          </w:p>
        </w:tc>
        <w:tc>
          <w:tcPr>
            <w:tcW w:w="1836" w:type="dxa"/>
          </w:tcPr>
          <w:p w14:paraId="2F3BAD41" w14:textId="5306FDC2" w:rsidR="00E71277" w:rsidRDefault="000A09A8" w:rsidP="00394E0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A09A8">
              <w:rPr>
                <w:rFonts w:ascii="Times New Roman" w:hAnsi="Times New Roman" w:cs="Times New Roman"/>
                <w:sz w:val="24"/>
                <w:szCs w:val="24"/>
              </w:rPr>
              <w:t>m</w:t>
            </w:r>
            <w:r w:rsidRPr="000A09A8">
              <w:rPr>
                <w:rFonts w:ascii="Times New Roman" w:hAnsi="Times New Roman" w:cs="Times New Roman"/>
                <w:sz w:val="24"/>
                <w:szCs w:val="24"/>
                <w:vertAlign w:val="superscript"/>
              </w:rPr>
              <w:t>3</w:t>
            </w:r>
          </w:p>
        </w:tc>
      </w:tr>
      <w:tr w:rsidR="00E71277" w14:paraId="2DC5207F" w14:textId="77777777" w:rsidTr="006E1DCC">
        <w:tc>
          <w:tcPr>
            <w:cnfStyle w:val="001000000000" w:firstRow="0" w:lastRow="0" w:firstColumn="1" w:lastColumn="0" w:oddVBand="0" w:evenVBand="0" w:oddHBand="0" w:evenHBand="0" w:firstRowFirstColumn="0" w:firstRowLastColumn="0" w:lastRowFirstColumn="0" w:lastRowLastColumn="0"/>
            <w:tcW w:w="1555" w:type="dxa"/>
          </w:tcPr>
          <w:p w14:paraId="553ACECF" w14:textId="4B3F0501" w:rsidR="00E71277" w:rsidRPr="00363021" w:rsidRDefault="0077147F" w:rsidP="00833D83">
            <w:pPr>
              <w:jc w:val="center"/>
              <w:rPr>
                <w:rFonts w:ascii="Times New Roman" w:hAnsi="Times New Roman" w:cs="Times New Roman"/>
                <w:b w:val="0"/>
                <w:bCs w:val="0"/>
                <w:i/>
                <w:iCs/>
                <w:sz w:val="24"/>
                <w:szCs w:val="24"/>
                <w:vertAlign w:val="subscript"/>
              </w:rPr>
            </w:pPr>
            <w:proofErr w:type="spellStart"/>
            <w:r w:rsidRPr="00363021">
              <w:rPr>
                <w:rFonts w:ascii="Times New Roman" w:hAnsi="Times New Roman" w:cs="Times New Roman"/>
                <w:b w:val="0"/>
                <w:bCs w:val="0"/>
                <w:i/>
                <w:iCs/>
                <w:sz w:val="24"/>
                <w:szCs w:val="24"/>
              </w:rPr>
              <w:t>V</w:t>
            </w:r>
            <w:r w:rsidRPr="00363021">
              <w:rPr>
                <w:rFonts w:ascii="Times New Roman" w:hAnsi="Times New Roman" w:cs="Times New Roman"/>
                <w:b w:val="0"/>
                <w:bCs w:val="0"/>
                <w:i/>
                <w:iCs/>
                <w:sz w:val="24"/>
                <w:szCs w:val="24"/>
                <w:vertAlign w:val="subscript"/>
              </w:rPr>
              <w:t>cavo</w:t>
            </w:r>
            <w:proofErr w:type="spellEnd"/>
          </w:p>
        </w:tc>
        <w:tc>
          <w:tcPr>
            <w:tcW w:w="6237" w:type="dxa"/>
          </w:tcPr>
          <w:p w14:paraId="4C1CBE1B" w14:textId="4DEB22D2" w:rsidR="00E71277" w:rsidRDefault="00E621F8" w:rsidP="00833D8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Volume del tubo flessibile di alimentazione al pattino</w:t>
            </w:r>
          </w:p>
        </w:tc>
        <w:tc>
          <w:tcPr>
            <w:tcW w:w="1836" w:type="dxa"/>
          </w:tcPr>
          <w:p w14:paraId="05B5E2A9" w14:textId="5493A907" w:rsidR="00E71277" w:rsidRDefault="000A09A8" w:rsidP="00394E0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A09A8">
              <w:rPr>
                <w:rFonts w:ascii="Times New Roman" w:hAnsi="Times New Roman" w:cs="Times New Roman"/>
                <w:sz w:val="24"/>
                <w:szCs w:val="24"/>
              </w:rPr>
              <w:t>m</w:t>
            </w:r>
            <w:r w:rsidRPr="000A09A8">
              <w:rPr>
                <w:rFonts w:ascii="Times New Roman" w:hAnsi="Times New Roman" w:cs="Times New Roman"/>
                <w:sz w:val="24"/>
                <w:szCs w:val="24"/>
                <w:vertAlign w:val="superscript"/>
              </w:rPr>
              <w:t>3</w:t>
            </w:r>
          </w:p>
        </w:tc>
      </w:tr>
      <w:tr w:rsidR="00E71277" w14:paraId="07BDCB85" w14:textId="77777777" w:rsidTr="006E1D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0853BE2C" w14:textId="7E822B09" w:rsidR="00525213" w:rsidRPr="00363021" w:rsidRDefault="0077147F" w:rsidP="00833D83">
            <w:pPr>
              <w:jc w:val="center"/>
              <w:rPr>
                <w:rFonts w:ascii="Times New Roman" w:hAnsi="Times New Roman" w:cs="Times New Roman"/>
                <w:b w:val="0"/>
                <w:bCs w:val="0"/>
                <w:i/>
                <w:iCs/>
                <w:sz w:val="24"/>
                <w:szCs w:val="24"/>
                <w:vertAlign w:val="subscript"/>
              </w:rPr>
            </w:pPr>
            <w:proofErr w:type="spellStart"/>
            <w:r w:rsidRPr="00363021">
              <w:rPr>
                <w:rFonts w:ascii="Times New Roman" w:hAnsi="Times New Roman" w:cs="Times New Roman"/>
                <w:b w:val="0"/>
                <w:bCs w:val="0"/>
                <w:i/>
                <w:iCs/>
                <w:sz w:val="24"/>
                <w:szCs w:val="24"/>
              </w:rPr>
              <w:t>w</w:t>
            </w:r>
            <w:r w:rsidRPr="00363021">
              <w:rPr>
                <w:rFonts w:ascii="Times New Roman" w:hAnsi="Times New Roman" w:cs="Times New Roman"/>
                <w:b w:val="0"/>
                <w:bCs w:val="0"/>
                <w:i/>
                <w:iCs/>
                <w:sz w:val="24"/>
                <w:szCs w:val="24"/>
                <w:vertAlign w:val="subscript"/>
              </w:rPr>
              <w:t>g</w:t>
            </w:r>
            <w:proofErr w:type="spellEnd"/>
          </w:p>
        </w:tc>
        <w:tc>
          <w:tcPr>
            <w:tcW w:w="6237" w:type="dxa"/>
          </w:tcPr>
          <w:p w14:paraId="0FB363F8" w14:textId="164AB938" w:rsidR="00525213" w:rsidRDefault="00E621F8" w:rsidP="00833D8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Larghezza della ragnatura</w:t>
            </w:r>
          </w:p>
        </w:tc>
        <w:tc>
          <w:tcPr>
            <w:tcW w:w="1836" w:type="dxa"/>
          </w:tcPr>
          <w:p w14:paraId="700EED98" w14:textId="4584D42F" w:rsidR="00525213" w:rsidRDefault="000A09A8" w:rsidP="00394E0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A09A8">
              <w:rPr>
                <w:rFonts w:ascii="Times New Roman" w:hAnsi="Times New Roman" w:cs="Times New Roman"/>
                <w:sz w:val="24"/>
                <w:szCs w:val="24"/>
              </w:rPr>
              <w:t>m</w:t>
            </w:r>
          </w:p>
        </w:tc>
      </w:tr>
      <w:tr w:rsidR="0077147F" w14:paraId="138BFA87" w14:textId="77777777" w:rsidTr="006E1DCC">
        <w:tc>
          <w:tcPr>
            <w:cnfStyle w:val="001000000000" w:firstRow="0" w:lastRow="0" w:firstColumn="1" w:lastColumn="0" w:oddVBand="0" w:evenVBand="0" w:oddHBand="0" w:evenHBand="0" w:firstRowFirstColumn="0" w:firstRowLastColumn="0" w:lastRowFirstColumn="0" w:lastRowLastColumn="0"/>
            <w:tcW w:w="1555" w:type="dxa"/>
          </w:tcPr>
          <w:p w14:paraId="45FA8389" w14:textId="26E0E2CA" w:rsidR="0077147F" w:rsidRPr="00363021" w:rsidRDefault="0077147F" w:rsidP="00833D83">
            <w:pPr>
              <w:jc w:val="center"/>
              <w:rPr>
                <w:rFonts w:ascii="Times New Roman" w:hAnsi="Times New Roman" w:cs="Times New Roman"/>
                <w:b w:val="0"/>
                <w:bCs w:val="0"/>
                <w:i/>
                <w:iCs/>
                <w:sz w:val="24"/>
                <w:szCs w:val="24"/>
              </w:rPr>
            </w:pPr>
            <w:r w:rsidRPr="00363021">
              <w:rPr>
                <w:rFonts w:ascii="Times New Roman" w:hAnsi="Times New Roman" w:cs="Times New Roman"/>
                <w:b w:val="0"/>
                <w:bCs w:val="0"/>
                <w:i/>
                <w:iCs/>
                <w:sz w:val="24"/>
                <w:szCs w:val="24"/>
              </w:rPr>
              <w:t>W(s)</w:t>
            </w:r>
          </w:p>
        </w:tc>
        <w:tc>
          <w:tcPr>
            <w:tcW w:w="6237" w:type="dxa"/>
          </w:tcPr>
          <w:p w14:paraId="3694ECD9" w14:textId="014A3E16" w:rsidR="0077147F" w:rsidRDefault="00E621F8" w:rsidP="00833D8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Funzione di trasferimento dell’intero sistema</w:t>
            </w:r>
          </w:p>
        </w:tc>
        <w:tc>
          <w:tcPr>
            <w:tcW w:w="1836" w:type="dxa"/>
          </w:tcPr>
          <w:p w14:paraId="0A4EFEA7" w14:textId="13CCDD01" w:rsidR="0077147F" w:rsidRDefault="000A09A8" w:rsidP="00394E0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w:t>
            </w:r>
          </w:p>
        </w:tc>
      </w:tr>
      <w:tr w:rsidR="0077147F" w14:paraId="223BBFA2" w14:textId="77777777" w:rsidTr="006E1D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478E0971" w14:textId="523A2E25" w:rsidR="0077147F" w:rsidRPr="00363021" w:rsidRDefault="0077147F" w:rsidP="00833D83">
            <w:pPr>
              <w:jc w:val="center"/>
              <w:rPr>
                <w:rFonts w:ascii="Times New Roman" w:hAnsi="Times New Roman" w:cs="Times New Roman"/>
                <w:b w:val="0"/>
                <w:bCs w:val="0"/>
                <w:i/>
                <w:iCs/>
                <w:sz w:val="24"/>
                <w:szCs w:val="24"/>
                <w:vertAlign w:val="subscript"/>
              </w:rPr>
            </w:pPr>
            <w:proofErr w:type="spellStart"/>
            <w:r w:rsidRPr="00363021">
              <w:rPr>
                <w:rFonts w:ascii="Times New Roman" w:hAnsi="Times New Roman" w:cs="Times New Roman"/>
                <w:b w:val="0"/>
                <w:bCs w:val="0"/>
                <w:i/>
                <w:iCs/>
                <w:sz w:val="24"/>
                <w:szCs w:val="24"/>
              </w:rPr>
              <w:t>x</w:t>
            </w:r>
            <w:r w:rsidRPr="00363021">
              <w:rPr>
                <w:rFonts w:ascii="Times New Roman" w:hAnsi="Times New Roman" w:cs="Times New Roman"/>
                <w:b w:val="0"/>
                <w:bCs w:val="0"/>
                <w:i/>
                <w:iCs/>
                <w:sz w:val="24"/>
                <w:szCs w:val="24"/>
                <w:vertAlign w:val="subscript"/>
              </w:rPr>
              <w:t>n</w:t>
            </w:r>
            <w:proofErr w:type="spellEnd"/>
            <w:r w:rsidRPr="00363021">
              <w:rPr>
                <w:rFonts w:ascii="Times New Roman" w:hAnsi="Times New Roman" w:cs="Times New Roman"/>
                <w:b w:val="0"/>
                <w:bCs w:val="0"/>
                <w:i/>
                <w:iCs/>
                <w:sz w:val="24"/>
                <w:szCs w:val="24"/>
              </w:rPr>
              <w:t>, x</w:t>
            </w:r>
            <w:r w:rsidRPr="00363021">
              <w:rPr>
                <w:rFonts w:ascii="Times New Roman" w:hAnsi="Times New Roman" w:cs="Times New Roman"/>
                <w:b w:val="0"/>
                <w:bCs w:val="0"/>
                <w:i/>
                <w:iCs/>
                <w:sz w:val="24"/>
                <w:szCs w:val="24"/>
                <w:vertAlign w:val="subscript"/>
              </w:rPr>
              <w:t>0</w:t>
            </w:r>
          </w:p>
        </w:tc>
        <w:tc>
          <w:tcPr>
            <w:tcW w:w="6237" w:type="dxa"/>
          </w:tcPr>
          <w:p w14:paraId="2F0CFE4E" w14:textId="0F7DAB8B" w:rsidR="0077147F" w:rsidRDefault="00323719" w:rsidP="00833D8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Distanza iniziale ugello-membrana, precarico</w:t>
            </w:r>
          </w:p>
        </w:tc>
        <w:tc>
          <w:tcPr>
            <w:tcW w:w="1836" w:type="dxa"/>
          </w:tcPr>
          <w:p w14:paraId="2084D067" w14:textId="0223F2F1" w:rsidR="0077147F" w:rsidRDefault="00E621F8" w:rsidP="00394E0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621F8">
              <w:rPr>
                <w:rFonts w:ascii="Times New Roman" w:hAnsi="Times New Roman" w:cs="Times New Roman"/>
                <w:sz w:val="24"/>
                <w:szCs w:val="24"/>
              </w:rPr>
              <w:t>m</w:t>
            </w:r>
          </w:p>
        </w:tc>
      </w:tr>
      <w:tr w:rsidR="0077147F" w14:paraId="5C6DA8C1" w14:textId="77777777" w:rsidTr="006E1DCC">
        <w:tc>
          <w:tcPr>
            <w:cnfStyle w:val="001000000000" w:firstRow="0" w:lastRow="0" w:firstColumn="1" w:lastColumn="0" w:oddVBand="0" w:evenVBand="0" w:oddHBand="0" w:evenHBand="0" w:firstRowFirstColumn="0" w:firstRowLastColumn="0" w:lastRowFirstColumn="0" w:lastRowLastColumn="0"/>
            <w:tcW w:w="1555" w:type="dxa"/>
          </w:tcPr>
          <w:p w14:paraId="06924B33" w14:textId="051D0028" w:rsidR="0077147F" w:rsidRPr="00363021" w:rsidRDefault="0077147F" w:rsidP="00833D83">
            <w:pPr>
              <w:jc w:val="center"/>
              <w:rPr>
                <w:rFonts w:ascii="Times New Roman" w:hAnsi="Times New Roman" w:cs="Times New Roman"/>
                <w:b w:val="0"/>
                <w:bCs w:val="0"/>
                <w:i/>
                <w:iCs/>
                <w:sz w:val="24"/>
                <w:szCs w:val="24"/>
              </w:rPr>
            </w:pPr>
            <w:r w:rsidRPr="00363021">
              <w:rPr>
                <w:rFonts w:ascii="Times New Roman" w:hAnsi="Times New Roman" w:cs="Times New Roman"/>
                <w:b w:val="0"/>
                <w:bCs w:val="0"/>
                <w:i/>
                <w:iCs/>
                <w:sz w:val="24"/>
                <w:szCs w:val="24"/>
              </w:rPr>
              <w:t>x</w:t>
            </w:r>
            <w:r w:rsidRPr="00363021">
              <w:rPr>
                <w:rFonts w:ascii="Times New Roman" w:hAnsi="Times New Roman" w:cs="Times New Roman"/>
                <w:b w:val="0"/>
                <w:bCs w:val="0"/>
                <w:i/>
                <w:iCs/>
                <w:sz w:val="24"/>
                <w:szCs w:val="24"/>
                <w:vertAlign w:val="subscript"/>
              </w:rPr>
              <w:t>v</w:t>
            </w:r>
          </w:p>
        </w:tc>
        <w:tc>
          <w:tcPr>
            <w:tcW w:w="6237" w:type="dxa"/>
          </w:tcPr>
          <w:p w14:paraId="355B9FD8" w14:textId="342271D3" w:rsidR="0077147F" w:rsidRDefault="00323719" w:rsidP="00833D8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Deflessione della membrana</w:t>
            </w:r>
          </w:p>
        </w:tc>
        <w:tc>
          <w:tcPr>
            <w:tcW w:w="1836" w:type="dxa"/>
          </w:tcPr>
          <w:p w14:paraId="171003C7" w14:textId="6CD9D76E" w:rsidR="0077147F" w:rsidRDefault="00E621F8" w:rsidP="00394E0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621F8">
              <w:rPr>
                <w:rFonts w:ascii="Times New Roman" w:hAnsi="Times New Roman" w:cs="Times New Roman"/>
                <w:sz w:val="24"/>
                <w:szCs w:val="24"/>
              </w:rPr>
              <w:t>m</w:t>
            </w:r>
          </w:p>
        </w:tc>
      </w:tr>
      <w:tr w:rsidR="0077147F" w14:paraId="5E90DEEE" w14:textId="77777777" w:rsidTr="006E1D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46FFB06E" w14:textId="794F8AEF" w:rsidR="0077147F" w:rsidRPr="00363021" w:rsidRDefault="0077147F" w:rsidP="00833D83">
            <w:pPr>
              <w:jc w:val="center"/>
              <w:rPr>
                <w:rFonts w:ascii="Times New Roman" w:hAnsi="Times New Roman" w:cs="Times New Roman"/>
                <w:b w:val="0"/>
                <w:bCs w:val="0"/>
                <w:i/>
                <w:iCs/>
                <w:sz w:val="24"/>
                <w:szCs w:val="24"/>
              </w:rPr>
            </w:pPr>
            <w:r w:rsidRPr="00363021">
              <w:rPr>
                <w:rFonts w:ascii="Times New Roman" w:hAnsi="Times New Roman" w:cs="Times New Roman"/>
                <w:b w:val="0"/>
                <w:bCs w:val="0"/>
                <w:i/>
                <w:iCs/>
                <w:sz w:val="24"/>
                <w:szCs w:val="24"/>
              </w:rPr>
              <w:t>x</w:t>
            </w:r>
            <w:r w:rsidRPr="00363021">
              <w:rPr>
                <w:rFonts w:ascii="Times New Roman" w:hAnsi="Times New Roman" w:cs="Times New Roman"/>
                <w:b w:val="0"/>
                <w:bCs w:val="0"/>
                <w:i/>
                <w:iCs/>
                <w:sz w:val="24"/>
                <w:szCs w:val="24"/>
                <w:vertAlign w:val="subscript"/>
              </w:rPr>
              <w:t>1</w:t>
            </w:r>
          </w:p>
        </w:tc>
        <w:tc>
          <w:tcPr>
            <w:tcW w:w="6237" w:type="dxa"/>
          </w:tcPr>
          <w:p w14:paraId="5A203756" w14:textId="75034E7E" w:rsidR="0077147F" w:rsidRDefault="00323719" w:rsidP="00833D8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Estremo inferiore di linearizzazione della membrana</w:t>
            </w:r>
          </w:p>
        </w:tc>
        <w:tc>
          <w:tcPr>
            <w:tcW w:w="1836" w:type="dxa"/>
          </w:tcPr>
          <w:p w14:paraId="20F7D41B" w14:textId="4E329A27" w:rsidR="0077147F" w:rsidRDefault="00E621F8" w:rsidP="00394E0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621F8">
              <w:rPr>
                <w:rFonts w:ascii="Times New Roman" w:hAnsi="Times New Roman" w:cs="Times New Roman"/>
                <w:sz w:val="24"/>
                <w:szCs w:val="24"/>
              </w:rPr>
              <w:t>m</w:t>
            </w:r>
          </w:p>
        </w:tc>
      </w:tr>
      <w:tr w:rsidR="0077147F" w14:paraId="79BCE196" w14:textId="77777777" w:rsidTr="006E1DCC">
        <w:tc>
          <w:tcPr>
            <w:cnfStyle w:val="001000000000" w:firstRow="0" w:lastRow="0" w:firstColumn="1" w:lastColumn="0" w:oddVBand="0" w:evenVBand="0" w:oddHBand="0" w:evenHBand="0" w:firstRowFirstColumn="0" w:firstRowLastColumn="0" w:lastRowFirstColumn="0" w:lastRowLastColumn="0"/>
            <w:tcW w:w="1555" w:type="dxa"/>
          </w:tcPr>
          <w:p w14:paraId="53B19951" w14:textId="6D0DB330" w:rsidR="0077147F" w:rsidRPr="00363021" w:rsidRDefault="000A09A8" w:rsidP="00833D83">
            <w:pPr>
              <w:jc w:val="center"/>
              <w:rPr>
                <w:rFonts w:ascii="Times New Roman" w:hAnsi="Times New Roman" w:cs="Times New Roman"/>
                <w:b w:val="0"/>
                <w:bCs w:val="0"/>
                <w:i/>
                <w:iCs/>
                <w:sz w:val="24"/>
                <w:szCs w:val="24"/>
                <w:vertAlign w:val="subscript"/>
              </w:rPr>
            </w:pPr>
            <w:r w:rsidRPr="00363021">
              <w:rPr>
                <w:rFonts w:ascii="Times New Roman" w:hAnsi="Times New Roman" w:cs="Times New Roman"/>
                <w:b w:val="0"/>
                <w:bCs w:val="0"/>
                <w:i/>
                <w:iCs/>
                <w:sz w:val="24"/>
                <w:szCs w:val="24"/>
              </w:rPr>
              <w:t>x</w:t>
            </w:r>
            <w:r w:rsidRPr="00363021">
              <w:rPr>
                <w:rFonts w:ascii="Times New Roman" w:hAnsi="Times New Roman" w:cs="Times New Roman"/>
                <w:b w:val="0"/>
                <w:bCs w:val="0"/>
                <w:i/>
                <w:iCs/>
                <w:sz w:val="24"/>
                <w:szCs w:val="24"/>
                <w:vertAlign w:val="subscript"/>
              </w:rPr>
              <w:t>2</w:t>
            </w:r>
          </w:p>
        </w:tc>
        <w:tc>
          <w:tcPr>
            <w:tcW w:w="6237" w:type="dxa"/>
          </w:tcPr>
          <w:p w14:paraId="5F538D3E" w14:textId="78C6D1B2" w:rsidR="0077147F" w:rsidRDefault="009A38FC" w:rsidP="00833D8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Estremo superiore di linearizzazione della membrana</w:t>
            </w:r>
          </w:p>
        </w:tc>
        <w:tc>
          <w:tcPr>
            <w:tcW w:w="1836" w:type="dxa"/>
          </w:tcPr>
          <w:p w14:paraId="235E750B" w14:textId="0436B36A" w:rsidR="0077147F" w:rsidRDefault="00E621F8" w:rsidP="00394E0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621F8">
              <w:rPr>
                <w:rFonts w:ascii="Times New Roman" w:hAnsi="Times New Roman" w:cs="Times New Roman"/>
                <w:sz w:val="24"/>
                <w:szCs w:val="24"/>
              </w:rPr>
              <w:t>m</w:t>
            </w:r>
          </w:p>
        </w:tc>
      </w:tr>
      <w:tr w:rsidR="0077147F" w14:paraId="56BEA68A" w14:textId="77777777" w:rsidTr="006E1D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1CFD5C4E" w14:textId="6E10B224" w:rsidR="0077147F" w:rsidRPr="00363021" w:rsidRDefault="000A09A8" w:rsidP="00833D83">
            <w:pPr>
              <w:jc w:val="center"/>
              <w:rPr>
                <w:rFonts w:ascii="Times New Roman" w:hAnsi="Times New Roman" w:cs="Times New Roman"/>
                <w:b w:val="0"/>
                <w:bCs w:val="0"/>
                <w:i/>
                <w:iCs/>
                <w:sz w:val="24"/>
                <w:szCs w:val="24"/>
                <w:vertAlign w:val="subscript"/>
              </w:rPr>
            </w:pPr>
            <w:proofErr w:type="spellStart"/>
            <w:r w:rsidRPr="00363021">
              <w:rPr>
                <w:rFonts w:ascii="Times New Roman" w:hAnsi="Times New Roman" w:cs="Times New Roman"/>
                <w:b w:val="0"/>
                <w:bCs w:val="0"/>
                <w:i/>
                <w:iCs/>
                <w:sz w:val="24"/>
                <w:szCs w:val="24"/>
              </w:rPr>
              <w:t>x</w:t>
            </w:r>
            <w:r w:rsidRPr="00363021">
              <w:rPr>
                <w:rFonts w:ascii="Times New Roman" w:hAnsi="Times New Roman" w:cs="Times New Roman"/>
                <w:b w:val="0"/>
                <w:bCs w:val="0"/>
                <w:i/>
                <w:iCs/>
                <w:sz w:val="24"/>
                <w:szCs w:val="24"/>
                <w:vertAlign w:val="subscript"/>
              </w:rPr>
              <w:t>id</w:t>
            </w:r>
            <w:proofErr w:type="spellEnd"/>
          </w:p>
        </w:tc>
        <w:tc>
          <w:tcPr>
            <w:tcW w:w="6237" w:type="dxa"/>
          </w:tcPr>
          <w:p w14:paraId="3ECAE371" w14:textId="33029AF4" w:rsidR="0077147F" w:rsidRDefault="009A38FC" w:rsidP="00833D8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Spostamento ideale della membrana</w:t>
            </w:r>
          </w:p>
        </w:tc>
        <w:tc>
          <w:tcPr>
            <w:tcW w:w="1836" w:type="dxa"/>
          </w:tcPr>
          <w:p w14:paraId="08844E5B" w14:textId="7D9962B8" w:rsidR="0077147F" w:rsidRDefault="00E621F8" w:rsidP="00394E0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621F8">
              <w:rPr>
                <w:rFonts w:ascii="Times New Roman" w:hAnsi="Times New Roman" w:cs="Times New Roman"/>
                <w:sz w:val="24"/>
                <w:szCs w:val="24"/>
              </w:rPr>
              <w:t>m</w:t>
            </w:r>
          </w:p>
        </w:tc>
      </w:tr>
      <w:tr w:rsidR="0077147F" w14:paraId="10D9B9DD" w14:textId="77777777" w:rsidTr="006E1DCC">
        <w:tc>
          <w:tcPr>
            <w:cnfStyle w:val="001000000000" w:firstRow="0" w:lastRow="0" w:firstColumn="1" w:lastColumn="0" w:oddVBand="0" w:evenVBand="0" w:oddHBand="0" w:evenHBand="0" w:firstRowFirstColumn="0" w:firstRowLastColumn="0" w:lastRowFirstColumn="0" w:lastRowLastColumn="0"/>
            <w:tcW w:w="1555" w:type="dxa"/>
          </w:tcPr>
          <w:p w14:paraId="76792EB6" w14:textId="7CE1C718" w:rsidR="0077147F" w:rsidRPr="00363021" w:rsidRDefault="000A09A8" w:rsidP="00833D83">
            <w:pPr>
              <w:jc w:val="center"/>
              <w:rPr>
                <w:rFonts w:ascii="Times New Roman" w:hAnsi="Times New Roman" w:cs="Times New Roman"/>
                <w:b w:val="0"/>
                <w:bCs w:val="0"/>
                <w:i/>
                <w:iCs/>
                <w:sz w:val="24"/>
                <w:szCs w:val="24"/>
                <w:vertAlign w:val="subscript"/>
              </w:rPr>
            </w:pPr>
            <w:proofErr w:type="spellStart"/>
            <w:r w:rsidRPr="00363021">
              <w:rPr>
                <w:rFonts w:ascii="Times New Roman" w:hAnsi="Times New Roman" w:cs="Times New Roman"/>
                <w:b w:val="0"/>
                <w:bCs w:val="0"/>
                <w:i/>
                <w:iCs/>
                <w:sz w:val="24"/>
                <w:szCs w:val="24"/>
              </w:rPr>
              <w:t>x</w:t>
            </w:r>
            <w:r w:rsidRPr="00363021">
              <w:rPr>
                <w:rFonts w:ascii="Times New Roman" w:hAnsi="Times New Roman" w:cs="Times New Roman"/>
                <w:b w:val="0"/>
                <w:bCs w:val="0"/>
                <w:i/>
                <w:iCs/>
                <w:sz w:val="24"/>
                <w:szCs w:val="24"/>
                <w:vertAlign w:val="subscript"/>
              </w:rPr>
              <w:t>bypass</w:t>
            </w:r>
            <w:proofErr w:type="spellEnd"/>
          </w:p>
        </w:tc>
        <w:tc>
          <w:tcPr>
            <w:tcW w:w="6237" w:type="dxa"/>
          </w:tcPr>
          <w:p w14:paraId="22020367" w14:textId="7DAD4EEF" w:rsidR="0077147F" w:rsidRDefault="009A38FC" w:rsidP="00833D8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xml:space="preserve">Distanza equivalente dovuta alle perdite </w:t>
            </w:r>
            <w:r w:rsidR="00966E8F">
              <w:rPr>
                <w:rFonts w:ascii="Times New Roman" w:hAnsi="Times New Roman" w:cs="Times New Roman"/>
                <w:sz w:val="24"/>
                <w:szCs w:val="24"/>
              </w:rPr>
              <w:t>della valvola</w:t>
            </w:r>
          </w:p>
        </w:tc>
        <w:tc>
          <w:tcPr>
            <w:tcW w:w="1836" w:type="dxa"/>
          </w:tcPr>
          <w:p w14:paraId="42494B47" w14:textId="54383047" w:rsidR="0077147F" w:rsidRDefault="00E621F8" w:rsidP="00394E0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621F8">
              <w:rPr>
                <w:rFonts w:ascii="Times New Roman" w:hAnsi="Times New Roman" w:cs="Times New Roman"/>
                <w:sz w:val="24"/>
                <w:szCs w:val="24"/>
              </w:rPr>
              <w:t>m</w:t>
            </w:r>
          </w:p>
        </w:tc>
      </w:tr>
      <w:tr w:rsidR="0077147F" w14:paraId="4000FC96" w14:textId="77777777" w:rsidTr="006E1D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79A9D0E9" w14:textId="7F15D410" w:rsidR="0077147F" w:rsidRPr="00363021" w:rsidRDefault="009A38FC" w:rsidP="00833D83">
            <w:pPr>
              <w:jc w:val="center"/>
              <w:rPr>
                <w:rFonts w:ascii="Times New Roman" w:hAnsi="Times New Roman" w:cs="Times New Roman"/>
                <w:b w:val="0"/>
                <w:bCs w:val="0"/>
                <w:i/>
                <w:iCs/>
                <w:sz w:val="24"/>
                <w:szCs w:val="24"/>
              </w:rPr>
            </w:pPr>
            <w:r w:rsidRPr="00363021">
              <w:rPr>
                <w:rFonts w:ascii="Times New Roman" w:hAnsi="Times New Roman" w:cs="Times New Roman"/>
                <w:b w:val="0"/>
                <w:bCs w:val="0"/>
                <w:i/>
                <w:iCs/>
                <w:sz w:val="24"/>
                <w:szCs w:val="24"/>
              </w:rPr>
              <w:t>ΔF</w:t>
            </w:r>
          </w:p>
        </w:tc>
        <w:tc>
          <w:tcPr>
            <w:tcW w:w="6237" w:type="dxa"/>
          </w:tcPr>
          <w:p w14:paraId="02C068B8" w14:textId="78DEAE2A" w:rsidR="0077147F" w:rsidRDefault="00966E8F" w:rsidP="00833D8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Ampiezza del gradino di forza</w:t>
            </w:r>
          </w:p>
        </w:tc>
        <w:tc>
          <w:tcPr>
            <w:tcW w:w="1836" w:type="dxa"/>
          </w:tcPr>
          <w:p w14:paraId="2A7E07E1" w14:textId="7DC3BF34" w:rsidR="0077147F" w:rsidRDefault="009A38FC" w:rsidP="00394E0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N</w:t>
            </w:r>
          </w:p>
        </w:tc>
      </w:tr>
      <w:tr w:rsidR="000A09A8" w14:paraId="5C672F29" w14:textId="77777777" w:rsidTr="006E1DCC">
        <w:tc>
          <w:tcPr>
            <w:cnfStyle w:val="001000000000" w:firstRow="0" w:lastRow="0" w:firstColumn="1" w:lastColumn="0" w:oddVBand="0" w:evenVBand="0" w:oddHBand="0" w:evenHBand="0" w:firstRowFirstColumn="0" w:firstRowLastColumn="0" w:lastRowFirstColumn="0" w:lastRowLastColumn="0"/>
            <w:tcW w:w="1555" w:type="dxa"/>
          </w:tcPr>
          <w:p w14:paraId="6C428CFF" w14:textId="7F770D0F" w:rsidR="000A09A8" w:rsidRPr="00363021" w:rsidRDefault="009A38FC" w:rsidP="00833D83">
            <w:pPr>
              <w:jc w:val="center"/>
              <w:rPr>
                <w:rFonts w:ascii="Times New Roman" w:hAnsi="Times New Roman" w:cs="Times New Roman"/>
                <w:b w:val="0"/>
                <w:bCs w:val="0"/>
                <w:i/>
                <w:iCs/>
                <w:sz w:val="24"/>
                <w:szCs w:val="24"/>
              </w:rPr>
            </w:pPr>
            <w:proofErr w:type="spellStart"/>
            <w:r w:rsidRPr="00363021">
              <w:rPr>
                <w:rFonts w:ascii="Times New Roman" w:hAnsi="Times New Roman" w:cs="Times New Roman"/>
                <w:b w:val="0"/>
                <w:bCs w:val="0"/>
                <w:i/>
                <w:iCs/>
                <w:sz w:val="24"/>
                <w:szCs w:val="24"/>
              </w:rPr>
              <w:t>Δt</w:t>
            </w:r>
            <w:proofErr w:type="spellEnd"/>
          </w:p>
        </w:tc>
        <w:tc>
          <w:tcPr>
            <w:tcW w:w="6237" w:type="dxa"/>
          </w:tcPr>
          <w:p w14:paraId="5027F445" w14:textId="113F5758" w:rsidR="000A09A8" w:rsidRDefault="00966E8F" w:rsidP="00833D8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Tempo di computazione</w:t>
            </w:r>
          </w:p>
        </w:tc>
        <w:tc>
          <w:tcPr>
            <w:tcW w:w="1836" w:type="dxa"/>
          </w:tcPr>
          <w:p w14:paraId="27D2C89E" w14:textId="4BF57A92" w:rsidR="000A09A8" w:rsidRDefault="009A38FC" w:rsidP="00394E0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s</w:t>
            </w:r>
          </w:p>
        </w:tc>
      </w:tr>
      <w:tr w:rsidR="0077147F" w14:paraId="5018F354" w14:textId="77777777" w:rsidTr="006E1D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19143938" w14:textId="0419FB33" w:rsidR="0077147F" w:rsidRPr="00363021" w:rsidRDefault="009A38FC" w:rsidP="00833D83">
            <w:pPr>
              <w:jc w:val="center"/>
              <w:rPr>
                <w:rFonts w:ascii="Times New Roman" w:hAnsi="Times New Roman" w:cs="Times New Roman"/>
                <w:b w:val="0"/>
                <w:bCs w:val="0"/>
                <w:i/>
                <w:iCs/>
                <w:sz w:val="24"/>
                <w:szCs w:val="24"/>
                <w:vertAlign w:val="subscript"/>
              </w:rPr>
            </w:pPr>
            <w:proofErr w:type="spellStart"/>
            <w:r w:rsidRPr="00363021">
              <w:rPr>
                <w:rFonts w:ascii="Times New Roman" w:hAnsi="Times New Roman" w:cs="Times New Roman"/>
                <w:b w:val="0"/>
                <w:bCs w:val="0"/>
                <w:i/>
                <w:iCs/>
                <w:sz w:val="24"/>
                <w:szCs w:val="24"/>
              </w:rPr>
              <w:t>θ</w:t>
            </w:r>
            <w:r w:rsidRPr="00363021">
              <w:rPr>
                <w:rFonts w:ascii="Times New Roman" w:hAnsi="Times New Roman" w:cs="Times New Roman"/>
                <w:b w:val="0"/>
                <w:bCs w:val="0"/>
                <w:i/>
                <w:iCs/>
                <w:sz w:val="24"/>
                <w:szCs w:val="24"/>
                <w:vertAlign w:val="subscript"/>
              </w:rPr>
              <w:t>F</w:t>
            </w:r>
            <w:proofErr w:type="spellEnd"/>
          </w:p>
        </w:tc>
        <w:tc>
          <w:tcPr>
            <w:tcW w:w="6237" w:type="dxa"/>
          </w:tcPr>
          <w:p w14:paraId="37E3E04D" w14:textId="4F5CE97B" w:rsidR="0077147F" w:rsidRDefault="00966E8F" w:rsidP="00833D8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Angolo di fase della forzante</w:t>
            </w:r>
          </w:p>
        </w:tc>
        <w:tc>
          <w:tcPr>
            <w:tcW w:w="1836" w:type="dxa"/>
          </w:tcPr>
          <w:p w14:paraId="3C20C456" w14:textId="78F73F82" w:rsidR="0077147F" w:rsidRDefault="009A38FC" w:rsidP="00394E0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rad</w:t>
            </w:r>
          </w:p>
        </w:tc>
      </w:tr>
      <w:tr w:rsidR="009A38FC" w14:paraId="6EBB77A1" w14:textId="77777777" w:rsidTr="006E1DCC">
        <w:tc>
          <w:tcPr>
            <w:cnfStyle w:val="001000000000" w:firstRow="0" w:lastRow="0" w:firstColumn="1" w:lastColumn="0" w:oddVBand="0" w:evenVBand="0" w:oddHBand="0" w:evenHBand="0" w:firstRowFirstColumn="0" w:firstRowLastColumn="0" w:lastRowFirstColumn="0" w:lastRowLastColumn="0"/>
            <w:tcW w:w="1555" w:type="dxa"/>
          </w:tcPr>
          <w:p w14:paraId="24A09A70" w14:textId="1F590404" w:rsidR="009A38FC" w:rsidRPr="00363021" w:rsidRDefault="009A38FC" w:rsidP="00833D83">
            <w:pPr>
              <w:jc w:val="center"/>
              <w:rPr>
                <w:rFonts w:ascii="Times New Roman" w:hAnsi="Times New Roman" w:cs="Times New Roman"/>
                <w:b w:val="0"/>
                <w:bCs w:val="0"/>
                <w:i/>
                <w:iCs/>
                <w:sz w:val="24"/>
                <w:szCs w:val="24"/>
                <w:vertAlign w:val="subscript"/>
              </w:rPr>
            </w:pPr>
            <w:proofErr w:type="spellStart"/>
            <w:r w:rsidRPr="00363021">
              <w:rPr>
                <w:rFonts w:ascii="Times New Roman" w:hAnsi="Times New Roman" w:cs="Times New Roman"/>
                <w:b w:val="0"/>
                <w:bCs w:val="0"/>
                <w:i/>
                <w:iCs/>
                <w:sz w:val="24"/>
                <w:szCs w:val="24"/>
              </w:rPr>
              <w:t>θ</w:t>
            </w:r>
            <w:r w:rsidRPr="00363021">
              <w:rPr>
                <w:rFonts w:ascii="Times New Roman" w:hAnsi="Times New Roman" w:cs="Times New Roman"/>
                <w:b w:val="0"/>
                <w:bCs w:val="0"/>
                <w:i/>
                <w:iCs/>
                <w:sz w:val="24"/>
                <w:szCs w:val="24"/>
                <w:vertAlign w:val="subscript"/>
              </w:rPr>
              <w:t>h</w:t>
            </w:r>
            <w:proofErr w:type="spellEnd"/>
          </w:p>
        </w:tc>
        <w:tc>
          <w:tcPr>
            <w:tcW w:w="6237" w:type="dxa"/>
          </w:tcPr>
          <w:p w14:paraId="40518F35" w14:textId="39EAC15A" w:rsidR="009A38FC" w:rsidRDefault="00966E8F" w:rsidP="00833D8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Angolo di fase della risposta del meato</w:t>
            </w:r>
          </w:p>
        </w:tc>
        <w:tc>
          <w:tcPr>
            <w:tcW w:w="1836" w:type="dxa"/>
          </w:tcPr>
          <w:p w14:paraId="13EFB9E6" w14:textId="4B62640F" w:rsidR="009A38FC" w:rsidRDefault="009A38FC" w:rsidP="00394E0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rad</w:t>
            </w:r>
          </w:p>
        </w:tc>
      </w:tr>
      <w:tr w:rsidR="009A38FC" w14:paraId="68020940" w14:textId="77777777" w:rsidTr="006E1D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70684984" w14:textId="4DC0A0AE" w:rsidR="009A38FC" w:rsidRPr="00363021" w:rsidRDefault="009A38FC" w:rsidP="00833D83">
            <w:pPr>
              <w:jc w:val="center"/>
              <w:rPr>
                <w:rFonts w:ascii="Times New Roman" w:hAnsi="Times New Roman" w:cs="Times New Roman"/>
                <w:b w:val="0"/>
                <w:bCs w:val="0"/>
                <w:i/>
                <w:iCs/>
                <w:sz w:val="24"/>
                <w:szCs w:val="24"/>
              </w:rPr>
            </w:pPr>
            <w:r w:rsidRPr="00363021">
              <w:rPr>
                <w:rFonts w:ascii="Times New Roman" w:hAnsi="Times New Roman" w:cs="Times New Roman"/>
                <w:b w:val="0"/>
                <w:bCs w:val="0"/>
                <w:i/>
                <w:iCs/>
                <w:sz w:val="24"/>
                <w:szCs w:val="24"/>
              </w:rPr>
              <w:t>μ</w:t>
            </w:r>
          </w:p>
        </w:tc>
        <w:tc>
          <w:tcPr>
            <w:tcW w:w="6237" w:type="dxa"/>
          </w:tcPr>
          <w:p w14:paraId="6BD944E9" w14:textId="572ABA20" w:rsidR="009A38FC" w:rsidRDefault="00966E8F" w:rsidP="00833D8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Viscosità dinamica dell’aria</w:t>
            </w:r>
          </w:p>
        </w:tc>
        <w:tc>
          <w:tcPr>
            <w:tcW w:w="1836" w:type="dxa"/>
          </w:tcPr>
          <w:p w14:paraId="09359782" w14:textId="27DC4D60" w:rsidR="009A38FC" w:rsidRDefault="009A38FC" w:rsidP="00394E0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N s/m</w:t>
            </w:r>
          </w:p>
        </w:tc>
      </w:tr>
      <w:tr w:rsidR="009A38FC" w14:paraId="739FE6CE" w14:textId="77777777" w:rsidTr="006E1DCC">
        <w:tc>
          <w:tcPr>
            <w:cnfStyle w:val="001000000000" w:firstRow="0" w:lastRow="0" w:firstColumn="1" w:lastColumn="0" w:oddVBand="0" w:evenVBand="0" w:oddHBand="0" w:evenHBand="0" w:firstRowFirstColumn="0" w:firstRowLastColumn="0" w:lastRowFirstColumn="0" w:lastRowLastColumn="0"/>
            <w:tcW w:w="1555" w:type="dxa"/>
          </w:tcPr>
          <w:p w14:paraId="1EF92705" w14:textId="7CB3B99C" w:rsidR="009A38FC" w:rsidRPr="00363021" w:rsidRDefault="009A38FC" w:rsidP="00833D83">
            <w:pPr>
              <w:jc w:val="center"/>
              <w:rPr>
                <w:rFonts w:ascii="Times New Roman" w:hAnsi="Times New Roman" w:cs="Times New Roman"/>
                <w:b w:val="0"/>
                <w:bCs w:val="0"/>
                <w:i/>
                <w:iCs/>
                <w:sz w:val="24"/>
                <w:szCs w:val="24"/>
              </w:rPr>
            </w:pPr>
            <w:r w:rsidRPr="00363021">
              <w:rPr>
                <w:rFonts w:ascii="Times New Roman" w:hAnsi="Times New Roman" w:cs="Times New Roman"/>
                <w:b w:val="0"/>
                <w:bCs w:val="0"/>
                <w:i/>
                <w:iCs/>
                <w:sz w:val="24"/>
                <w:szCs w:val="24"/>
              </w:rPr>
              <w:t>φ</w:t>
            </w:r>
          </w:p>
        </w:tc>
        <w:tc>
          <w:tcPr>
            <w:tcW w:w="6237" w:type="dxa"/>
          </w:tcPr>
          <w:p w14:paraId="575A9B85" w14:textId="588AE1B1" w:rsidR="009A38FC" w:rsidRDefault="00966E8F" w:rsidP="00833D8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Sfasamento della risposta del meato</w:t>
            </w:r>
          </w:p>
        </w:tc>
        <w:tc>
          <w:tcPr>
            <w:tcW w:w="1836" w:type="dxa"/>
          </w:tcPr>
          <w:p w14:paraId="4A0D19B4" w14:textId="00A95004" w:rsidR="009A38FC" w:rsidRDefault="009A38FC" w:rsidP="00394E0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rad</w:t>
            </w:r>
          </w:p>
        </w:tc>
      </w:tr>
      <w:tr w:rsidR="0077147F" w14:paraId="4E06853D" w14:textId="77777777" w:rsidTr="006E1D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01151A57" w14:textId="15E498B9" w:rsidR="0077147F" w:rsidRPr="00363021" w:rsidRDefault="009A38FC" w:rsidP="00833D83">
            <w:pPr>
              <w:jc w:val="center"/>
              <w:rPr>
                <w:rFonts w:ascii="Times New Roman" w:hAnsi="Times New Roman" w:cs="Times New Roman"/>
                <w:b w:val="0"/>
                <w:bCs w:val="0"/>
                <w:i/>
                <w:iCs/>
                <w:sz w:val="24"/>
                <w:szCs w:val="24"/>
              </w:rPr>
            </w:pPr>
            <w:r w:rsidRPr="00363021">
              <w:rPr>
                <w:rFonts w:ascii="Times New Roman" w:hAnsi="Times New Roman" w:cs="Times New Roman"/>
                <w:b w:val="0"/>
                <w:bCs w:val="0"/>
                <w:i/>
                <w:iCs/>
                <w:sz w:val="24"/>
                <w:szCs w:val="24"/>
              </w:rPr>
              <w:t>ω</w:t>
            </w:r>
          </w:p>
        </w:tc>
        <w:tc>
          <w:tcPr>
            <w:tcW w:w="6237" w:type="dxa"/>
          </w:tcPr>
          <w:p w14:paraId="21A02C16" w14:textId="14E034A1" w:rsidR="0077147F" w:rsidRDefault="00966E8F" w:rsidP="00833D8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Pulsazione della forzante armonica</w:t>
            </w:r>
          </w:p>
        </w:tc>
        <w:tc>
          <w:tcPr>
            <w:tcW w:w="1836" w:type="dxa"/>
          </w:tcPr>
          <w:p w14:paraId="18C80F7A" w14:textId="31930840" w:rsidR="0077147F" w:rsidRDefault="009A38FC" w:rsidP="00B935FB">
            <w:pPr>
              <w:keepNex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rad/s</w:t>
            </w:r>
          </w:p>
        </w:tc>
      </w:tr>
    </w:tbl>
    <w:p w14:paraId="52C8AC91" w14:textId="284A77F9" w:rsidR="00B935FB" w:rsidRDefault="00B935FB" w:rsidP="00B935FB">
      <w:pPr>
        <w:pStyle w:val="Didascalia"/>
        <w:jc w:val="center"/>
      </w:pPr>
      <w:r>
        <w:t>Tabella 3.</w:t>
      </w:r>
      <w:r w:rsidR="00000000">
        <w:fldChar w:fldCharType="begin"/>
      </w:r>
      <w:r w:rsidR="00000000">
        <w:instrText xml:space="preserve"> SEQ Tabella_3. \* ARABIC </w:instrText>
      </w:r>
      <w:r w:rsidR="00000000">
        <w:fldChar w:fldCharType="separate"/>
      </w:r>
      <w:r w:rsidR="00B52170">
        <w:rPr>
          <w:noProof/>
        </w:rPr>
        <w:t>1</w:t>
      </w:r>
      <w:r w:rsidR="00000000">
        <w:rPr>
          <w:noProof/>
        </w:rPr>
        <w:fldChar w:fldCharType="end"/>
      </w:r>
      <w:r w:rsidRPr="00B935FB">
        <w:t>: nomenclatura.</w:t>
      </w:r>
    </w:p>
    <w:p w14:paraId="3867B6E1" w14:textId="759A3C89" w:rsidR="00DD1A45" w:rsidRDefault="001B6FE4" w:rsidP="001B6FE4">
      <w:pPr>
        <w:rPr>
          <w:rFonts w:ascii="Times New Roman" w:hAnsi="Times New Roman" w:cs="Times New Roman"/>
          <w:sz w:val="24"/>
          <w:szCs w:val="24"/>
        </w:rPr>
      </w:pPr>
      <w:r>
        <w:rPr>
          <w:rFonts w:ascii="Times New Roman" w:hAnsi="Times New Roman" w:cs="Times New Roman"/>
          <w:sz w:val="24"/>
          <w:szCs w:val="24"/>
        </w:rPr>
        <w:br w:type="page"/>
      </w:r>
    </w:p>
    <w:p w14:paraId="63CCA7CE" w14:textId="05451E7B" w:rsidR="00091B06" w:rsidRPr="00091B06" w:rsidRDefault="00091B06">
      <w:pPr>
        <w:pStyle w:val="Paragrafoelenco"/>
        <w:numPr>
          <w:ilvl w:val="1"/>
          <w:numId w:val="13"/>
        </w:numPr>
        <w:rPr>
          <w:rFonts w:ascii="Times New Roman" w:hAnsi="Times New Roman" w:cs="Times New Roman"/>
          <w:b/>
          <w:sz w:val="32"/>
          <w:szCs w:val="32"/>
        </w:rPr>
      </w:pPr>
      <w:r>
        <w:rPr>
          <w:rFonts w:ascii="Times New Roman" w:hAnsi="Times New Roman" w:cs="Times New Roman"/>
          <w:b/>
          <w:sz w:val="32"/>
          <w:szCs w:val="32"/>
        </w:rPr>
        <w:lastRenderedPageBreak/>
        <w:t>Schema funzionale del sistema valvola-pattino</w:t>
      </w:r>
    </w:p>
    <w:p w14:paraId="2BC67657" w14:textId="77777777" w:rsidR="00DD1A45" w:rsidRDefault="00DD1A45" w:rsidP="00DD1A45">
      <w:pPr>
        <w:rPr>
          <w:rFonts w:ascii="Times New Roman" w:hAnsi="Times New Roman" w:cs="Times New Roman"/>
          <w:sz w:val="24"/>
          <w:szCs w:val="24"/>
        </w:rPr>
      </w:pPr>
    </w:p>
    <w:p w14:paraId="2DC65BF9" w14:textId="77777777" w:rsidR="00AF5474" w:rsidRPr="00AF5474" w:rsidRDefault="00AF5474" w:rsidP="00AF5474">
      <w:pPr>
        <w:jc w:val="both"/>
        <w:rPr>
          <w:rFonts w:ascii="Times New Roman" w:hAnsi="Times New Roman" w:cs="Times New Roman"/>
          <w:sz w:val="24"/>
          <w:szCs w:val="24"/>
        </w:rPr>
      </w:pPr>
      <w:r w:rsidRPr="00AF5474">
        <w:rPr>
          <w:rFonts w:ascii="Times New Roman" w:hAnsi="Times New Roman" w:cs="Times New Roman"/>
          <w:sz w:val="24"/>
          <w:szCs w:val="24"/>
        </w:rPr>
        <w:t>Come già detto nei precedenti capitoli, il sistema testato è formato da due elementi, una valvola a diaframma ed un pattino rettangolare. Si vuole ora studiare ogni componente singolarmente.</w:t>
      </w:r>
    </w:p>
    <w:p w14:paraId="249C846D" w14:textId="503C90CC" w:rsidR="00AF5474" w:rsidRPr="00AF5474" w:rsidRDefault="00AF5474" w:rsidP="00AF5474">
      <w:pPr>
        <w:jc w:val="both"/>
        <w:rPr>
          <w:rFonts w:ascii="Times New Roman" w:hAnsi="Times New Roman" w:cs="Times New Roman"/>
          <w:sz w:val="24"/>
          <w:szCs w:val="24"/>
        </w:rPr>
      </w:pPr>
      <w:r w:rsidRPr="00AF5474">
        <w:rPr>
          <w:rFonts w:ascii="Times New Roman" w:hAnsi="Times New Roman" w:cs="Times New Roman"/>
          <w:sz w:val="24"/>
          <w:szCs w:val="24"/>
        </w:rPr>
        <w:t>Si ha una rappresentazione schematica della valvola a dia</w:t>
      </w:r>
      <w:r w:rsidR="001B1C3D">
        <w:rPr>
          <w:rFonts w:ascii="Times New Roman" w:hAnsi="Times New Roman" w:cs="Times New Roman"/>
          <w:sz w:val="24"/>
          <w:szCs w:val="24"/>
        </w:rPr>
        <w:t>f</w:t>
      </w:r>
      <w:r w:rsidRPr="00AF5474">
        <w:rPr>
          <w:rFonts w:ascii="Times New Roman" w:hAnsi="Times New Roman" w:cs="Times New Roman"/>
          <w:sz w:val="24"/>
          <w:szCs w:val="24"/>
        </w:rPr>
        <w:t>ramma nella figura</w:t>
      </w:r>
      <w:r>
        <w:rPr>
          <w:rFonts w:ascii="Times New Roman" w:hAnsi="Times New Roman" w:cs="Times New Roman"/>
          <w:sz w:val="24"/>
          <w:szCs w:val="24"/>
        </w:rPr>
        <w:t xml:space="preserve"> </w:t>
      </w:r>
      <w:r w:rsidR="00B935FB">
        <w:rPr>
          <w:rFonts w:ascii="Times New Roman" w:hAnsi="Times New Roman" w:cs="Times New Roman"/>
          <w:sz w:val="24"/>
          <w:szCs w:val="24"/>
        </w:rPr>
        <w:t>3.1</w:t>
      </w:r>
      <w:r w:rsidRPr="00AF5474">
        <w:rPr>
          <w:rFonts w:ascii="Times New Roman" w:hAnsi="Times New Roman" w:cs="Times New Roman"/>
          <w:sz w:val="24"/>
          <w:szCs w:val="24"/>
        </w:rPr>
        <w:t>.</w:t>
      </w:r>
    </w:p>
    <w:p w14:paraId="26F2538F" w14:textId="77777777" w:rsidR="00AF5474" w:rsidRDefault="00AF5474" w:rsidP="00DD1A45">
      <w:pPr>
        <w:rPr>
          <w:rFonts w:ascii="Times New Roman" w:hAnsi="Times New Roman" w:cs="Times New Roman"/>
          <w:sz w:val="24"/>
          <w:szCs w:val="24"/>
        </w:rPr>
      </w:pPr>
    </w:p>
    <w:p w14:paraId="4AD2F29F" w14:textId="77777777" w:rsidR="00B935FB" w:rsidRDefault="00AF5474" w:rsidP="00B935FB">
      <w:pPr>
        <w:keepNext/>
        <w:spacing w:before="240"/>
        <w:jc w:val="center"/>
      </w:pPr>
      <w:r>
        <w:rPr>
          <w:noProof/>
        </w:rPr>
        <w:drawing>
          <wp:inline distT="0" distB="0" distL="0" distR="0" wp14:anchorId="4C59B1DF" wp14:editId="7AC0714B">
            <wp:extent cx="4240069" cy="2276475"/>
            <wp:effectExtent l="0" t="0" r="8255" b="0"/>
            <wp:docPr id="1287791869" name="Immagine 1" descr="Immagine che contiene diagramma, linea, schizzo, bianc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791869" name="Immagine 1" descr="Immagine che contiene diagramma, linea, schizzo, bianco&#10;&#10;Descrizione generata automaticamente"/>
                    <pic:cNvPicPr/>
                  </pic:nvPicPr>
                  <pic:blipFill>
                    <a:blip r:embed="rId84"/>
                    <a:stretch>
                      <a:fillRect/>
                    </a:stretch>
                  </pic:blipFill>
                  <pic:spPr>
                    <a:xfrm>
                      <a:off x="0" y="0"/>
                      <a:ext cx="4257959" cy="2286080"/>
                    </a:xfrm>
                    <a:prstGeom prst="rect">
                      <a:avLst/>
                    </a:prstGeom>
                  </pic:spPr>
                </pic:pic>
              </a:graphicData>
            </a:graphic>
          </wp:inline>
        </w:drawing>
      </w:r>
    </w:p>
    <w:p w14:paraId="54A214AE" w14:textId="3B66C76E" w:rsidR="00AF5474" w:rsidRDefault="00B935FB" w:rsidP="00B935FB">
      <w:pPr>
        <w:pStyle w:val="Didascalia"/>
        <w:jc w:val="center"/>
      </w:pPr>
      <w:r>
        <w:t>Figura 3.</w:t>
      </w:r>
      <w:r w:rsidR="00000000">
        <w:fldChar w:fldCharType="begin"/>
      </w:r>
      <w:r w:rsidR="00000000">
        <w:instrText xml:space="preserve"> SEQ Figura_3. \* ARABIC </w:instrText>
      </w:r>
      <w:r w:rsidR="00000000">
        <w:fldChar w:fldCharType="separate"/>
      </w:r>
      <w:r w:rsidR="00B52170">
        <w:rPr>
          <w:noProof/>
        </w:rPr>
        <w:t>1</w:t>
      </w:r>
      <w:r w:rsidR="00000000">
        <w:rPr>
          <w:noProof/>
        </w:rPr>
        <w:fldChar w:fldCharType="end"/>
      </w:r>
      <w:r>
        <w:t>: rappresentazione schematica della camera della valvola, tratto da [</w:t>
      </w:r>
      <w:r w:rsidRPr="00363021">
        <w:t>28</w:t>
      </w:r>
      <w:r>
        <w:t>] con modifiche.</w:t>
      </w:r>
    </w:p>
    <w:p w14:paraId="4CC85AA5" w14:textId="77777777" w:rsidR="00956099" w:rsidRDefault="00956099" w:rsidP="00956099"/>
    <w:p w14:paraId="72247538" w14:textId="77777777" w:rsidR="00956099" w:rsidRPr="00D1796D" w:rsidRDefault="00956099" w:rsidP="00956099">
      <w:pPr>
        <w:jc w:val="both"/>
        <w:rPr>
          <w:rFonts w:ascii="Times New Roman" w:hAnsi="Times New Roman" w:cs="Times New Roman"/>
          <w:sz w:val="24"/>
          <w:szCs w:val="24"/>
        </w:rPr>
      </w:pPr>
      <w:r w:rsidRPr="00D1796D">
        <w:rPr>
          <w:rFonts w:ascii="Times New Roman" w:hAnsi="Times New Roman" w:cs="Times New Roman"/>
          <w:sz w:val="24"/>
          <w:szCs w:val="24"/>
        </w:rPr>
        <w:t>Dallo schema è possibile riconoscere:</w:t>
      </w:r>
    </w:p>
    <w:p w14:paraId="7BB1E924" w14:textId="79E6FC9C" w:rsidR="00956099" w:rsidRPr="00D1796D" w:rsidRDefault="00956099">
      <w:pPr>
        <w:pStyle w:val="Paragrafoelenco"/>
        <w:numPr>
          <w:ilvl w:val="0"/>
          <w:numId w:val="9"/>
        </w:numPr>
        <w:jc w:val="both"/>
        <w:rPr>
          <w:rFonts w:ascii="Times New Roman" w:eastAsiaTheme="minorEastAsia" w:hAnsi="Times New Roman" w:cs="Times New Roman"/>
          <w:sz w:val="24"/>
          <w:szCs w:val="24"/>
        </w:rPr>
      </w:pPr>
      <w:r w:rsidRPr="00D1796D">
        <w:rPr>
          <w:rFonts w:ascii="Times New Roman" w:eastAsiaTheme="minorEastAsia" w:hAnsi="Times New Roman" w:cs="Times New Roman"/>
          <w:sz w:val="24"/>
          <w:szCs w:val="24"/>
        </w:rPr>
        <w:t xml:space="preserve">Due camere, separate dalla membrana di diametro </w:t>
      </w:r>
      <w:r w:rsidR="005F14A2">
        <w:rPr>
          <w:rFonts w:ascii="Times New Roman" w:eastAsiaTheme="minorEastAsia" w:hAnsi="Times New Roman" w:cs="Times New Roman"/>
          <w:i/>
          <w:iCs/>
          <w:sz w:val="24"/>
          <w:szCs w:val="24"/>
        </w:rPr>
        <w:t>d</w:t>
      </w:r>
      <w:r w:rsidRPr="00363021">
        <w:rPr>
          <w:rFonts w:ascii="Times New Roman" w:eastAsiaTheme="minorEastAsia" w:hAnsi="Times New Roman" w:cs="Times New Roman"/>
          <w:i/>
          <w:iCs/>
          <w:sz w:val="24"/>
          <w:szCs w:val="24"/>
          <w:vertAlign w:val="subscript"/>
        </w:rPr>
        <w:t>m</w:t>
      </w:r>
      <w:r w:rsidRPr="00D1796D">
        <w:rPr>
          <w:rFonts w:ascii="Times New Roman" w:eastAsiaTheme="minorEastAsia" w:hAnsi="Times New Roman" w:cs="Times New Roman"/>
          <w:sz w:val="24"/>
          <w:szCs w:val="24"/>
        </w:rPr>
        <w:t>;</w:t>
      </w:r>
    </w:p>
    <w:p w14:paraId="7349F765" w14:textId="7D6280F8" w:rsidR="00956099" w:rsidRPr="00D1796D" w:rsidRDefault="00956099">
      <w:pPr>
        <w:pStyle w:val="Paragrafoelenco"/>
        <w:numPr>
          <w:ilvl w:val="0"/>
          <w:numId w:val="9"/>
        </w:numPr>
        <w:jc w:val="both"/>
        <w:rPr>
          <w:rFonts w:ascii="Times New Roman" w:eastAsiaTheme="minorEastAsia" w:hAnsi="Times New Roman" w:cs="Times New Roman"/>
          <w:sz w:val="24"/>
          <w:szCs w:val="24"/>
        </w:rPr>
      </w:pPr>
      <w:r w:rsidRPr="00D1796D">
        <w:rPr>
          <w:rFonts w:ascii="Times New Roman" w:eastAsiaTheme="minorEastAsia" w:hAnsi="Times New Roman" w:cs="Times New Roman"/>
          <w:sz w:val="24"/>
          <w:szCs w:val="24"/>
        </w:rPr>
        <w:t xml:space="preserve">Un ugello, di diametro </w:t>
      </w:r>
      <w:proofErr w:type="spellStart"/>
      <w:r w:rsidR="002679F0" w:rsidRPr="00363021">
        <w:rPr>
          <w:rFonts w:ascii="Times New Roman" w:eastAsiaTheme="minorEastAsia" w:hAnsi="Times New Roman" w:cs="Times New Roman"/>
          <w:i/>
          <w:iCs/>
          <w:sz w:val="24"/>
          <w:szCs w:val="24"/>
        </w:rPr>
        <w:t>d</w:t>
      </w:r>
      <w:r w:rsidRPr="00363021">
        <w:rPr>
          <w:rFonts w:ascii="Times New Roman" w:eastAsiaTheme="minorEastAsia" w:hAnsi="Times New Roman" w:cs="Times New Roman"/>
          <w:i/>
          <w:iCs/>
          <w:sz w:val="24"/>
          <w:szCs w:val="24"/>
          <w:vertAlign w:val="subscript"/>
        </w:rPr>
        <w:t>n</w:t>
      </w:r>
      <w:proofErr w:type="spellEnd"/>
      <w:r w:rsidR="00A57337">
        <w:rPr>
          <w:rFonts w:ascii="Times New Roman" w:eastAsiaTheme="minorEastAsia" w:hAnsi="Times New Roman" w:cs="Times New Roman"/>
          <w:sz w:val="24"/>
          <w:szCs w:val="24"/>
        </w:rPr>
        <w:t xml:space="preserve"> = 2</w:t>
      </w:r>
      <w:r w:rsidR="00A57337">
        <w:rPr>
          <w:rFonts w:ascii="Times New Roman" w:eastAsiaTheme="minorEastAsia" w:hAnsi="Times New Roman" w:cs="Times New Roman"/>
          <w:i/>
          <w:iCs/>
          <w:sz w:val="24"/>
          <w:szCs w:val="24"/>
        </w:rPr>
        <w:t>R</w:t>
      </w:r>
      <w:r w:rsidR="00A57337">
        <w:rPr>
          <w:rFonts w:ascii="Times New Roman" w:eastAsiaTheme="minorEastAsia" w:hAnsi="Times New Roman" w:cs="Times New Roman"/>
          <w:i/>
          <w:iCs/>
          <w:sz w:val="24"/>
          <w:szCs w:val="24"/>
          <w:vertAlign w:val="subscript"/>
        </w:rPr>
        <w:t>n</w:t>
      </w:r>
      <w:r w:rsidRPr="00D1796D">
        <w:rPr>
          <w:rFonts w:ascii="Times New Roman" w:eastAsiaTheme="minorEastAsia" w:hAnsi="Times New Roman" w:cs="Times New Roman"/>
          <w:sz w:val="24"/>
          <w:szCs w:val="24"/>
        </w:rPr>
        <w:t>.</w:t>
      </w:r>
    </w:p>
    <w:p w14:paraId="77A4DE7D" w14:textId="3EE211C9" w:rsidR="00956099" w:rsidRPr="00995890" w:rsidRDefault="00956099" w:rsidP="00956099">
      <w:pPr>
        <w:jc w:val="both"/>
        <w:rPr>
          <w:rFonts w:ascii="Times New Roman" w:hAnsi="Times New Roman" w:cs="Times New Roman"/>
          <w:sz w:val="24"/>
          <w:szCs w:val="24"/>
        </w:rPr>
      </w:pPr>
      <w:r w:rsidRPr="00995890">
        <w:rPr>
          <w:rFonts w:ascii="Times New Roman" w:hAnsi="Times New Roman" w:cs="Times New Roman"/>
          <w:sz w:val="24"/>
          <w:szCs w:val="24"/>
        </w:rPr>
        <w:t>A fronte d</w:t>
      </w:r>
      <w:r w:rsidR="0092458E">
        <w:rPr>
          <w:rFonts w:ascii="Times New Roman" w:hAnsi="Times New Roman" w:cs="Times New Roman"/>
          <w:sz w:val="24"/>
          <w:szCs w:val="24"/>
        </w:rPr>
        <w:t>ell</w:t>
      </w:r>
      <w:r w:rsidRPr="00995890">
        <w:rPr>
          <w:rFonts w:ascii="Times New Roman" w:hAnsi="Times New Roman" w:cs="Times New Roman"/>
          <w:sz w:val="24"/>
          <w:szCs w:val="24"/>
        </w:rPr>
        <w:t xml:space="preserve">’alimentazione dell’ugello, </w:t>
      </w:r>
      <w:r w:rsidR="0092458E">
        <w:rPr>
          <w:rFonts w:ascii="Times New Roman" w:hAnsi="Times New Roman" w:cs="Times New Roman"/>
          <w:sz w:val="24"/>
          <w:szCs w:val="24"/>
        </w:rPr>
        <w:t xml:space="preserve">l’aria che lo attraversa genera </w:t>
      </w:r>
      <w:r w:rsidRPr="00995890">
        <w:rPr>
          <w:rFonts w:ascii="Times New Roman" w:hAnsi="Times New Roman" w:cs="Times New Roman"/>
          <w:sz w:val="24"/>
          <w:szCs w:val="24"/>
        </w:rPr>
        <w:t xml:space="preserve">nella camera superiore una pressione </w:t>
      </w:r>
      <w:r w:rsidRPr="00363021">
        <w:rPr>
          <w:rFonts w:ascii="Times New Roman" w:hAnsi="Times New Roman" w:cs="Times New Roman"/>
          <w:i/>
          <w:iCs/>
          <w:sz w:val="24"/>
          <w:szCs w:val="24"/>
        </w:rPr>
        <w:t>P</w:t>
      </w:r>
      <w:r w:rsidRPr="00363021">
        <w:rPr>
          <w:rFonts w:ascii="Times New Roman" w:hAnsi="Times New Roman" w:cs="Times New Roman"/>
          <w:i/>
          <w:iCs/>
          <w:sz w:val="24"/>
          <w:szCs w:val="24"/>
          <w:vertAlign w:val="subscript"/>
        </w:rPr>
        <w:t>1</w:t>
      </w:r>
      <w:r w:rsidRPr="00995890">
        <w:rPr>
          <w:rFonts w:ascii="Times New Roman" w:hAnsi="Times New Roman" w:cs="Times New Roman"/>
          <w:sz w:val="24"/>
          <w:szCs w:val="24"/>
        </w:rPr>
        <w:t>, la quale dipende da più fattori, quali le dimensioni del foro dell’ugello (</w:t>
      </w:r>
      <w:proofErr w:type="spellStart"/>
      <w:r w:rsidR="002679F0" w:rsidRPr="00363021">
        <w:rPr>
          <w:rFonts w:ascii="Times New Roman" w:hAnsi="Times New Roman" w:cs="Times New Roman"/>
          <w:i/>
          <w:iCs/>
          <w:sz w:val="24"/>
          <w:szCs w:val="24"/>
        </w:rPr>
        <w:t>d</w:t>
      </w:r>
      <w:r w:rsidRPr="00363021">
        <w:rPr>
          <w:rFonts w:ascii="Times New Roman" w:hAnsi="Times New Roman" w:cs="Times New Roman"/>
          <w:i/>
          <w:iCs/>
          <w:sz w:val="24"/>
          <w:szCs w:val="24"/>
          <w:vertAlign w:val="subscript"/>
        </w:rPr>
        <w:t>n</w:t>
      </w:r>
      <w:proofErr w:type="spellEnd"/>
      <w:r w:rsidRPr="00995890">
        <w:rPr>
          <w:rFonts w:ascii="Times New Roman" w:hAnsi="Times New Roman" w:cs="Times New Roman"/>
          <w:sz w:val="24"/>
          <w:szCs w:val="24"/>
        </w:rPr>
        <w:t>), la distanza iniziale tra il foro dell’ugello e la membrana (</w:t>
      </w:r>
      <w:proofErr w:type="spellStart"/>
      <w:r w:rsidR="00C25EA4" w:rsidRPr="00363021">
        <w:rPr>
          <w:rFonts w:ascii="Times New Roman" w:hAnsi="Times New Roman" w:cs="Times New Roman"/>
          <w:i/>
          <w:iCs/>
          <w:sz w:val="24"/>
          <w:szCs w:val="24"/>
        </w:rPr>
        <w:t>x</w:t>
      </w:r>
      <w:r w:rsidR="00C25EA4" w:rsidRPr="00363021">
        <w:rPr>
          <w:rFonts w:ascii="Times New Roman" w:hAnsi="Times New Roman" w:cs="Times New Roman"/>
          <w:i/>
          <w:iCs/>
          <w:sz w:val="24"/>
          <w:szCs w:val="24"/>
          <w:vertAlign w:val="subscript"/>
        </w:rPr>
        <w:t>n</w:t>
      </w:r>
      <w:proofErr w:type="spellEnd"/>
      <w:r w:rsidRPr="00995890">
        <w:rPr>
          <w:rFonts w:ascii="Times New Roman" w:hAnsi="Times New Roman" w:cs="Times New Roman"/>
          <w:sz w:val="24"/>
          <w:szCs w:val="24"/>
        </w:rPr>
        <w:t>), dal carico esterno applicato al pattino (</w:t>
      </w:r>
      <w:proofErr w:type="spellStart"/>
      <w:r w:rsidRPr="00363021">
        <w:rPr>
          <w:rFonts w:ascii="Times New Roman" w:hAnsi="Times New Roman" w:cs="Times New Roman"/>
          <w:i/>
          <w:iCs/>
          <w:sz w:val="24"/>
          <w:szCs w:val="24"/>
        </w:rPr>
        <w:t>F</w:t>
      </w:r>
      <w:r w:rsidRPr="00363021">
        <w:rPr>
          <w:rFonts w:ascii="Times New Roman" w:hAnsi="Times New Roman" w:cs="Times New Roman"/>
          <w:i/>
          <w:iCs/>
          <w:sz w:val="24"/>
          <w:szCs w:val="24"/>
          <w:vertAlign w:val="subscript"/>
        </w:rPr>
        <w:t>ext</w:t>
      </w:r>
      <w:proofErr w:type="spellEnd"/>
      <w:r w:rsidRPr="00995890">
        <w:rPr>
          <w:rFonts w:ascii="Times New Roman" w:hAnsi="Times New Roman" w:cs="Times New Roman"/>
          <w:sz w:val="24"/>
          <w:szCs w:val="24"/>
        </w:rPr>
        <w:t>) e dalla rigidezza della membrana (</w:t>
      </w:r>
      <w:r w:rsidRPr="00363021">
        <w:rPr>
          <w:rFonts w:ascii="Times New Roman" w:hAnsi="Times New Roman" w:cs="Times New Roman"/>
          <w:i/>
          <w:iCs/>
          <w:sz w:val="24"/>
          <w:szCs w:val="24"/>
        </w:rPr>
        <w:t>k</w:t>
      </w:r>
      <w:r w:rsidRPr="00363021">
        <w:rPr>
          <w:rFonts w:ascii="Times New Roman" w:hAnsi="Times New Roman" w:cs="Times New Roman"/>
          <w:i/>
          <w:iCs/>
          <w:sz w:val="24"/>
          <w:szCs w:val="24"/>
          <w:vertAlign w:val="subscript"/>
        </w:rPr>
        <w:t>m</w:t>
      </w:r>
      <w:r w:rsidRPr="00995890">
        <w:rPr>
          <w:rFonts w:ascii="Times New Roman" w:hAnsi="Times New Roman" w:cs="Times New Roman"/>
          <w:sz w:val="24"/>
          <w:szCs w:val="24"/>
        </w:rPr>
        <w:t>). La camera inferiore si trova, invece, a pressione ambiente (</w:t>
      </w:r>
      <w:r w:rsidRPr="00363021">
        <w:rPr>
          <w:rFonts w:ascii="Times New Roman" w:hAnsi="Times New Roman" w:cs="Times New Roman"/>
          <w:i/>
          <w:iCs/>
          <w:sz w:val="24"/>
          <w:szCs w:val="24"/>
        </w:rPr>
        <w:t>P</w:t>
      </w:r>
      <w:r w:rsidRPr="00363021">
        <w:rPr>
          <w:rFonts w:ascii="Times New Roman" w:hAnsi="Times New Roman" w:cs="Times New Roman"/>
          <w:i/>
          <w:iCs/>
          <w:sz w:val="24"/>
          <w:szCs w:val="24"/>
          <w:vertAlign w:val="subscript"/>
        </w:rPr>
        <w:t>a</w:t>
      </w:r>
      <w:r w:rsidRPr="00995890">
        <w:rPr>
          <w:rFonts w:ascii="Times New Roman" w:hAnsi="Times New Roman" w:cs="Times New Roman"/>
          <w:sz w:val="24"/>
          <w:szCs w:val="24"/>
        </w:rPr>
        <w:t>). Durante il funzionamento, la membrana si inflette al fine di eseguire l’operazione di compensazione, questa flessione dipende dalle forze di pressione che agiscono sul diaframma stesso, ovvero dalla differenza di pressione (</w:t>
      </w:r>
      <w:r w:rsidRPr="00363021">
        <w:rPr>
          <w:rFonts w:ascii="Times New Roman" w:hAnsi="Times New Roman" w:cs="Times New Roman"/>
          <w:i/>
          <w:iCs/>
          <w:sz w:val="24"/>
          <w:szCs w:val="24"/>
        </w:rPr>
        <w:t>P</w:t>
      </w:r>
      <w:r w:rsidRPr="00363021">
        <w:rPr>
          <w:rFonts w:ascii="Times New Roman" w:hAnsi="Times New Roman" w:cs="Times New Roman"/>
          <w:i/>
          <w:iCs/>
          <w:sz w:val="24"/>
          <w:szCs w:val="24"/>
          <w:vertAlign w:val="subscript"/>
        </w:rPr>
        <w:t>1</w:t>
      </w:r>
      <w:r w:rsidRPr="00995890">
        <w:rPr>
          <w:rFonts w:ascii="Times New Roman" w:hAnsi="Times New Roman" w:cs="Times New Roman"/>
          <w:sz w:val="24"/>
          <w:szCs w:val="24"/>
        </w:rPr>
        <w:t xml:space="preserve"> – </w:t>
      </w:r>
      <w:r w:rsidRPr="00363021">
        <w:rPr>
          <w:rFonts w:ascii="Times New Roman" w:hAnsi="Times New Roman" w:cs="Times New Roman"/>
          <w:i/>
          <w:iCs/>
          <w:sz w:val="24"/>
          <w:szCs w:val="24"/>
        </w:rPr>
        <w:t>P</w:t>
      </w:r>
      <w:r w:rsidRPr="00363021">
        <w:rPr>
          <w:rFonts w:ascii="Times New Roman" w:hAnsi="Times New Roman" w:cs="Times New Roman"/>
          <w:i/>
          <w:iCs/>
          <w:sz w:val="24"/>
          <w:szCs w:val="24"/>
          <w:vertAlign w:val="subscript"/>
        </w:rPr>
        <w:t>a</w:t>
      </w:r>
      <w:r w:rsidRPr="00995890">
        <w:rPr>
          <w:rFonts w:ascii="Times New Roman" w:hAnsi="Times New Roman" w:cs="Times New Roman"/>
          <w:sz w:val="24"/>
          <w:szCs w:val="24"/>
        </w:rPr>
        <w:t>) che agisce sull’area (</w:t>
      </w:r>
      <m:oMath>
        <m:f>
          <m:fPr>
            <m:ctrlPr>
              <w:rPr>
                <w:rFonts w:ascii="Cambria Math" w:hAnsi="Cambria Math" w:cs="Times New Roman"/>
                <w:i/>
                <w:sz w:val="24"/>
                <w:szCs w:val="24"/>
              </w:rPr>
            </m:ctrlPr>
          </m:fPr>
          <m:num>
            <m:r>
              <w:rPr>
                <w:rFonts w:ascii="Cambria Math" w:hAnsi="Cambria Math" w:cs="Times New Roman"/>
                <w:sz w:val="24"/>
                <w:szCs w:val="24"/>
              </w:rPr>
              <m:t>π∙</m:t>
            </m:r>
            <m:sSubSup>
              <m:sSubSupPr>
                <m:ctrlPr>
                  <w:rPr>
                    <w:rFonts w:ascii="Cambria Math" w:hAnsi="Cambria Math" w:cs="Times New Roman"/>
                    <w:i/>
                    <w:sz w:val="24"/>
                    <w:szCs w:val="24"/>
                  </w:rPr>
                </m:ctrlPr>
              </m:sSubSupPr>
              <m:e>
                <m:r>
                  <w:rPr>
                    <w:rFonts w:ascii="Cambria Math" w:hAnsi="Cambria Math" w:cs="Times New Roman"/>
                    <w:sz w:val="24"/>
                    <w:szCs w:val="24"/>
                  </w:rPr>
                  <m:t>d</m:t>
                </m:r>
              </m:e>
              <m:sub>
                <m:r>
                  <w:rPr>
                    <w:rFonts w:ascii="Cambria Math" w:hAnsi="Cambria Math" w:cs="Times New Roman"/>
                    <w:sz w:val="24"/>
                    <w:szCs w:val="24"/>
                  </w:rPr>
                  <m:t>m</m:t>
                </m:r>
              </m:sub>
              <m:sup>
                <m:r>
                  <w:rPr>
                    <w:rFonts w:ascii="Cambria Math" w:hAnsi="Cambria Math" w:cs="Times New Roman"/>
                    <w:sz w:val="24"/>
                    <w:szCs w:val="24"/>
                  </w:rPr>
                  <m:t>2</m:t>
                </m:r>
              </m:sup>
            </m:sSubSup>
          </m:num>
          <m:den>
            <m:r>
              <w:rPr>
                <w:rFonts w:ascii="Cambria Math" w:hAnsi="Cambria Math" w:cs="Times New Roman"/>
                <w:sz w:val="24"/>
                <w:szCs w:val="24"/>
              </w:rPr>
              <m:t>4</m:t>
            </m:r>
          </m:den>
        </m:f>
      </m:oMath>
      <w:r w:rsidRPr="00995890">
        <w:rPr>
          <w:rFonts w:ascii="Times New Roman" w:hAnsi="Times New Roman" w:cs="Times New Roman"/>
          <w:sz w:val="24"/>
          <w:szCs w:val="24"/>
        </w:rPr>
        <w:t>). La variazione di volume nella camera superiore causata da questa operazione può essere considerata trascurabile.</w:t>
      </w:r>
    </w:p>
    <w:p w14:paraId="0AF86AE8" w14:textId="2DC7385A" w:rsidR="00956099" w:rsidRDefault="00956099" w:rsidP="00956099">
      <w:pPr>
        <w:jc w:val="both"/>
      </w:pPr>
      <w:r w:rsidRPr="00995890">
        <w:rPr>
          <w:rFonts w:ascii="Times New Roman" w:hAnsi="Times New Roman" w:cs="Times New Roman"/>
          <w:sz w:val="24"/>
          <w:szCs w:val="24"/>
        </w:rPr>
        <w:t>Per la descrizione del principio di funzionamento del pattino si fa riferimento al capitolo 1 paragrafo 2. La geometria di questo è rappresentata</w:t>
      </w:r>
      <w:r w:rsidR="002F570A">
        <w:rPr>
          <w:rFonts w:ascii="Times New Roman" w:hAnsi="Times New Roman" w:cs="Times New Roman"/>
          <w:sz w:val="24"/>
          <w:szCs w:val="24"/>
        </w:rPr>
        <w:t xml:space="preserve"> schematicamente</w:t>
      </w:r>
      <w:r w:rsidRPr="00995890">
        <w:rPr>
          <w:rFonts w:ascii="Times New Roman" w:hAnsi="Times New Roman" w:cs="Times New Roman"/>
          <w:sz w:val="24"/>
          <w:szCs w:val="24"/>
        </w:rPr>
        <w:t xml:space="preserve"> in figura</w:t>
      </w:r>
      <w:r w:rsidR="00CD4D87">
        <w:rPr>
          <w:rFonts w:ascii="Times New Roman" w:hAnsi="Times New Roman" w:cs="Times New Roman"/>
          <w:sz w:val="24"/>
          <w:szCs w:val="24"/>
        </w:rPr>
        <w:t xml:space="preserve"> </w:t>
      </w:r>
      <w:r w:rsidR="00B935FB">
        <w:rPr>
          <w:rFonts w:ascii="Times New Roman" w:hAnsi="Times New Roman" w:cs="Times New Roman"/>
          <w:sz w:val="24"/>
          <w:szCs w:val="24"/>
        </w:rPr>
        <w:t>3.2</w:t>
      </w:r>
      <w:r w:rsidRPr="00995890">
        <w:rPr>
          <w:rFonts w:ascii="Times New Roman" w:hAnsi="Times New Roman" w:cs="Times New Roman"/>
          <w:sz w:val="24"/>
          <w:szCs w:val="24"/>
        </w:rPr>
        <w:t xml:space="preserve"> e fa riferimento allo studio di </w:t>
      </w:r>
      <w:proofErr w:type="spellStart"/>
      <w:r w:rsidRPr="00995890">
        <w:rPr>
          <w:rFonts w:ascii="Times New Roman" w:hAnsi="Times New Roman" w:cs="Times New Roman"/>
          <w:sz w:val="24"/>
          <w:szCs w:val="24"/>
        </w:rPr>
        <w:t>Ghodsiyeh</w:t>
      </w:r>
      <w:proofErr w:type="spellEnd"/>
      <w:r w:rsidRPr="00995890">
        <w:rPr>
          <w:rFonts w:ascii="Times New Roman" w:hAnsi="Times New Roman" w:cs="Times New Roman"/>
          <w:sz w:val="24"/>
          <w:szCs w:val="24"/>
        </w:rPr>
        <w:t xml:space="preserve"> et al.</w:t>
      </w:r>
      <w:r>
        <w:t xml:space="preserve"> </w:t>
      </w:r>
      <w:r w:rsidR="00363021">
        <w:t>[27].</w:t>
      </w:r>
    </w:p>
    <w:p w14:paraId="748E504C" w14:textId="0249D4D1" w:rsidR="00B935FB" w:rsidRDefault="00D90E70" w:rsidP="00B935FB">
      <w:pPr>
        <w:keepNext/>
        <w:jc w:val="center"/>
      </w:pPr>
      <w:r w:rsidRPr="00D90E70">
        <w:rPr>
          <w:noProof/>
        </w:rPr>
        <w:lastRenderedPageBreak/>
        <w:drawing>
          <wp:inline distT="0" distB="0" distL="0" distR="0" wp14:anchorId="6575FF0F" wp14:editId="290AA6A1">
            <wp:extent cx="2412073" cy="1974379"/>
            <wp:effectExtent l="0" t="0" r="7620" b="6985"/>
            <wp:docPr id="18157823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78231" name=""/>
                    <pic:cNvPicPr/>
                  </pic:nvPicPr>
                  <pic:blipFill>
                    <a:blip r:embed="rId59"/>
                    <a:stretch>
                      <a:fillRect/>
                    </a:stretch>
                  </pic:blipFill>
                  <pic:spPr>
                    <a:xfrm>
                      <a:off x="0" y="0"/>
                      <a:ext cx="2446209" cy="2002321"/>
                    </a:xfrm>
                    <a:prstGeom prst="rect">
                      <a:avLst/>
                    </a:prstGeom>
                  </pic:spPr>
                </pic:pic>
              </a:graphicData>
            </a:graphic>
          </wp:inline>
        </w:drawing>
      </w:r>
      <w:r w:rsidR="00CD4D87" w:rsidRPr="00CD4D87">
        <w:rPr>
          <w:noProof/>
        </w:rPr>
        <w:drawing>
          <wp:inline distT="0" distB="0" distL="0" distR="0" wp14:anchorId="4EDB3ECE" wp14:editId="68FF36CD">
            <wp:extent cx="2109046" cy="1990630"/>
            <wp:effectExtent l="0" t="0" r="5715" b="0"/>
            <wp:docPr id="109189835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0">
                      <a:extLst>
                        <a:ext uri="{28A0092B-C50C-407E-A947-70E740481C1C}">
                          <a14:useLocalDpi xmlns:a14="http://schemas.microsoft.com/office/drawing/2010/main" val="0"/>
                        </a:ext>
                      </a:extLst>
                    </a:blip>
                    <a:srcRect l="55287"/>
                    <a:stretch/>
                  </pic:blipFill>
                  <pic:spPr bwMode="auto">
                    <a:xfrm>
                      <a:off x="0" y="0"/>
                      <a:ext cx="2121921" cy="2002782"/>
                    </a:xfrm>
                    <a:prstGeom prst="rect">
                      <a:avLst/>
                    </a:prstGeom>
                    <a:noFill/>
                    <a:ln>
                      <a:noFill/>
                    </a:ln>
                    <a:extLst>
                      <a:ext uri="{53640926-AAD7-44D8-BBD7-CCE9431645EC}">
                        <a14:shadowObscured xmlns:a14="http://schemas.microsoft.com/office/drawing/2010/main"/>
                      </a:ext>
                    </a:extLst>
                  </pic:spPr>
                </pic:pic>
              </a:graphicData>
            </a:graphic>
          </wp:inline>
        </w:drawing>
      </w:r>
    </w:p>
    <w:p w14:paraId="2C1B2EAD" w14:textId="526F1745" w:rsidR="00CD4D87" w:rsidRDefault="00B935FB" w:rsidP="00B935FB">
      <w:pPr>
        <w:pStyle w:val="Didascalia"/>
        <w:jc w:val="center"/>
      </w:pPr>
      <w:r>
        <w:t>Figura 3.</w:t>
      </w:r>
      <w:r w:rsidR="00000000">
        <w:fldChar w:fldCharType="begin"/>
      </w:r>
      <w:r w:rsidR="00000000">
        <w:instrText xml:space="preserve"> SEQ Figura_3. \* ARABIC </w:instrText>
      </w:r>
      <w:r w:rsidR="00000000">
        <w:fldChar w:fldCharType="separate"/>
      </w:r>
      <w:r w:rsidR="00B52170">
        <w:rPr>
          <w:noProof/>
        </w:rPr>
        <w:t>2</w:t>
      </w:r>
      <w:r w:rsidR="00000000">
        <w:rPr>
          <w:noProof/>
        </w:rPr>
        <w:fldChar w:fldCharType="end"/>
      </w:r>
      <w:r w:rsidRPr="00B935FB">
        <w:t xml:space="preserve">: geometria del pattino pneumostatico. Tratto da </w:t>
      </w:r>
      <w:r w:rsidRPr="00833BB7">
        <w:t>[</w:t>
      </w:r>
      <w:r w:rsidRPr="00363021">
        <w:t>2</w:t>
      </w:r>
      <w:r w:rsidR="00363021">
        <w:t>7</w:t>
      </w:r>
      <w:r w:rsidRPr="00B935FB">
        <w:t>] con modifiche.</w:t>
      </w:r>
    </w:p>
    <w:p w14:paraId="6601EFFE" w14:textId="77777777" w:rsidR="00CD4D87" w:rsidRDefault="00CD4D87" w:rsidP="00CD4D87"/>
    <w:p w14:paraId="0BE5B312" w14:textId="2F597097" w:rsidR="00CD4D87" w:rsidRPr="00CD4D87" w:rsidRDefault="00CD4D87" w:rsidP="00CD4D87">
      <w:pPr>
        <w:jc w:val="both"/>
        <w:rPr>
          <w:rFonts w:ascii="Times New Roman" w:hAnsi="Times New Roman" w:cs="Times New Roman"/>
          <w:sz w:val="24"/>
          <w:szCs w:val="24"/>
        </w:rPr>
      </w:pPr>
      <w:r w:rsidRPr="00CD4D87">
        <w:rPr>
          <w:rFonts w:ascii="Times New Roman" w:hAnsi="Times New Roman" w:cs="Times New Roman"/>
          <w:sz w:val="24"/>
          <w:szCs w:val="24"/>
        </w:rPr>
        <w:t>Sono presenti quattro fori di alimentazione del meato, collegati da una ragnatura a sezione triangolare</w:t>
      </w:r>
      <w:r w:rsidR="00F22F13">
        <w:rPr>
          <w:rFonts w:ascii="Times New Roman" w:hAnsi="Times New Roman" w:cs="Times New Roman"/>
          <w:sz w:val="24"/>
          <w:szCs w:val="24"/>
        </w:rPr>
        <w:t>, le cui dimensioni sono riportate al capitolo 2.2</w:t>
      </w:r>
      <w:r w:rsidRPr="00CD4D87">
        <w:rPr>
          <w:rFonts w:ascii="Times New Roman" w:hAnsi="Times New Roman" w:cs="Times New Roman"/>
          <w:sz w:val="24"/>
          <w:szCs w:val="24"/>
        </w:rPr>
        <w:t>. Ciascun foro è posto lungo la mezzeria di ogni lato di una linea di alimentazione rettangolare, le cui dimensioni sono riportate in figura</w:t>
      </w:r>
      <w:r w:rsidR="007C0B81">
        <w:rPr>
          <w:rFonts w:ascii="Times New Roman" w:hAnsi="Times New Roman" w:cs="Times New Roman"/>
          <w:sz w:val="24"/>
          <w:szCs w:val="24"/>
        </w:rPr>
        <w:t xml:space="preserve"> </w:t>
      </w:r>
      <w:r w:rsidR="00B935FB">
        <w:rPr>
          <w:rFonts w:ascii="Times New Roman" w:hAnsi="Times New Roman" w:cs="Times New Roman"/>
          <w:sz w:val="24"/>
          <w:szCs w:val="24"/>
        </w:rPr>
        <w:t>3.2</w:t>
      </w:r>
      <w:r w:rsidRPr="00CD4D87">
        <w:rPr>
          <w:rFonts w:ascii="Times New Roman" w:hAnsi="Times New Roman" w:cs="Times New Roman"/>
          <w:sz w:val="24"/>
          <w:szCs w:val="24"/>
        </w:rPr>
        <w:t>.</w:t>
      </w:r>
    </w:p>
    <w:p w14:paraId="04DA96F3" w14:textId="6171A6E8" w:rsidR="00DD1A45" w:rsidRDefault="00DD1A45" w:rsidP="00B85745">
      <w:pPr>
        <w:spacing w:before="240"/>
        <w:rPr>
          <w:rFonts w:ascii="Times New Roman" w:hAnsi="Times New Roman" w:cs="Times New Roman"/>
          <w:sz w:val="24"/>
          <w:szCs w:val="24"/>
        </w:rPr>
      </w:pPr>
    </w:p>
    <w:p w14:paraId="31834E70" w14:textId="0238B60B" w:rsidR="00B85745" w:rsidRPr="00B85745" w:rsidRDefault="00B85745">
      <w:pPr>
        <w:numPr>
          <w:ilvl w:val="2"/>
          <w:numId w:val="13"/>
        </w:numPr>
        <w:spacing w:before="240"/>
        <w:rPr>
          <w:rFonts w:ascii="Times New Roman" w:hAnsi="Times New Roman" w:cs="Times New Roman"/>
          <w:b/>
          <w:sz w:val="24"/>
          <w:szCs w:val="24"/>
        </w:rPr>
      </w:pPr>
      <w:r>
        <w:rPr>
          <w:rFonts w:ascii="Times New Roman" w:hAnsi="Times New Roman" w:cs="Times New Roman"/>
          <w:b/>
          <w:sz w:val="24"/>
          <w:szCs w:val="24"/>
        </w:rPr>
        <w:t>Funzionamento del sistema</w:t>
      </w:r>
    </w:p>
    <w:p w14:paraId="1C09E3FF" w14:textId="77777777" w:rsidR="00B85745" w:rsidRDefault="00B85745" w:rsidP="00B85745">
      <w:pPr>
        <w:spacing w:before="240"/>
        <w:rPr>
          <w:rFonts w:ascii="Times New Roman" w:hAnsi="Times New Roman" w:cs="Times New Roman"/>
          <w:sz w:val="24"/>
          <w:szCs w:val="24"/>
        </w:rPr>
      </w:pPr>
    </w:p>
    <w:p w14:paraId="2D037AEF" w14:textId="77777777" w:rsidR="002A63FD" w:rsidRDefault="00E4154D" w:rsidP="002A63FD">
      <w:pPr>
        <w:keepNext/>
        <w:jc w:val="center"/>
      </w:pPr>
      <w:r w:rsidRPr="00E4154D">
        <w:rPr>
          <w:noProof/>
          <w:lang w:val="en-GB"/>
        </w:rPr>
        <w:drawing>
          <wp:inline distT="0" distB="0" distL="0" distR="0" wp14:anchorId="0F8ADE7C" wp14:editId="04A54525">
            <wp:extent cx="5753100" cy="3070860"/>
            <wp:effectExtent l="0" t="0" r="0" b="0"/>
            <wp:docPr id="119907194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53100" cy="3070860"/>
                    </a:xfrm>
                    <a:prstGeom prst="rect">
                      <a:avLst/>
                    </a:prstGeom>
                    <a:noFill/>
                    <a:ln>
                      <a:noFill/>
                    </a:ln>
                  </pic:spPr>
                </pic:pic>
              </a:graphicData>
            </a:graphic>
          </wp:inline>
        </w:drawing>
      </w:r>
    </w:p>
    <w:p w14:paraId="16FC3EE4" w14:textId="1C343735" w:rsidR="00E4154D" w:rsidRDefault="002A63FD" w:rsidP="002A63FD">
      <w:pPr>
        <w:pStyle w:val="Didascalia"/>
        <w:jc w:val="center"/>
      </w:pPr>
      <w:r>
        <w:t>Figura 3.</w:t>
      </w:r>
      <w:r w:rsidR="00000000">
        <w:fldChar w:fldCharType="begin"/>
      </w:r>
      <w:r w:rsidR="00000000">
        <w:instrText xml:space="preserve"> SEQ Figura_3. \* ARABIC </w:instrText>
      </w:r>
      <w:r w:rsidR="00000000">
        <w:fldChar w:fldCharType="separate"/>
      </w:r>
      <w:r w:rsidR="00B52170">
        <w:rPr>
          <w:noProof/>
        </w:rPr>
        <w:t>3</w:t>
      </w:r>
      <w:r w:rsidR="00000000">
        <w:rPr>
          <w:noProof/>
        </w:rPr>
        <w:fldChar w:fldCharType="end"/>
      </w:r>
      <w:r w:rsidRPr="002A63FD">
        <w:t>: schema funzionale del sistema, tratto da [</w:t>
      </w:r>
      <w:r w:rsidRPr="00833BB7">
        <w:t>2</w:t>
      </w:r>
      <w:r w:rsidR="00833BB7">
        <w:t>9</w:t>
      </w:r>
      <w:r w:rsidRPr="002A63FD">
        <w:t>].</w:t>
      </w:r>
    </w:p>
    <w:p w14:paraId="43550C04" w14:textId="77777777" w:rsidR="002A63FD" w:rsidRDefault="002A63FD" w:rsidP="00BE2808">
      <w:pPr>
        <w:jc w:val="both"/>
        <w:rPr>
          <w:rFonts w:ascii="Times New Roman" w:hAnsi="Times New Roman" w:cs="Times New Roman"/>
          <w:sz w:val="24"/>
          <w:szCs w:val="24"/>
        </w:rPr>
      </w:pPr>
    </w:p>
    <w:p w14:paraId="651907CE" w14:textId="209184DF" w:rsidR="00E4154D" w:rsidRDefault="00BE2808" w:rsidP="00BE2808">
      <w:pPr>
        <w:jc w:val="both"/>
        <w:rPr>
          <w:rFonts w:ascii="Times New Roman" w:hAnsi="Times New Roman" w:cs="Times New Roman"/>
          <w:sz w:val="24"/>
          <w:szCs w:val="24"/>
        </w:rPr>
      </w:pPr>
      <w:r w:rsidRPr="00BE2808">
        <w:rPr>
          <w:rFonts w:ascii="Times New Roman" w:hAnsi="Times New Roman" w:cs="Times New Roman"/>
          <w:sz w:val="24"/>
          <w:szCs w:val="24"/>
        </w:rPr>
        <w:t>Il seguente discoro fa riferi</w:t>
      </w:r>
      <w:r>
        <w:rPr>
          <w:rFonts w:ascii="Times New Roman" w:hAnsi="Times New Roman" w:cs="Times New Roman"/>
          <w:sz w:val="24"/>
          <w:szCs w:val="24"/>
        </w:rPr>
        <w:t xml:space="preserve">mento allo schema funzionale riportato in figura </w:t>
      </w:r>
      <w:r w:rsidR="002A63FD">
        <w:rPr>
          <w:rFonts w:ascii="Times New Roman" w:hAnsi="Times New Roman" w:cs="Times New Roman"/>
          <w:sz w:val="24"/>
          <w:szCs w:val="24"/>
        </w:rPr>
        <w:t>3.3</w:t>
      </w:r>
      <w:r>
        <w:rPr>
          <w:rFonts w:ascii="Times New Roman" w:hAnsi="Times New Roman" w:cs="Times New Roman"/>
          <w:sz w:val="24"/>
          <w:szCs w:val="24"/>
        </w:rPr>
        <w:t xml:space="preserve">. Come già accennato in precedenza, nel funzionamento del sistema, l’aria che proviene dalla sorgente di alimentazione (alla pressione </w:t>
      </w:r>
      <w:r w:rsidRPr="00833BB7">
        <w:rPr>
          <w:rFonts w:ascii="Times New Roman" w:hAnsi="Times New Roman" w:cs="Times New Roman"/>
          <w:i/>
          <w:iCs/>
          <w:sz w:val="24"/>
          <w:szCs w:val="24"/>
        </w:rPr>
        <w:t>P</w:t>
      </w:r>
      <w:r w:rsidRPr="00833BB7">
        <w:rPr>
          <w:rFonts w:ascii="Times New Roman" w:hAnsi="Times New Roman" w:cs="Times New Roman"/>
          <w:i/>
          <w:iCs/>
          <w:sz w:val="24"/>
          <w:szCs w:val="24"/>
          <w:vertAlign w:val="subscript"/>
        </w:rPr>
        <w:t>s</w:t>
      </w:r>
      <w:r>
        <w:rPr>
          <w:rFonts w:ascii="Times New Roman" w:hAnsi="Times New Roman" w:cs="Times New Roman"/>
          <w:sz w:val="24"/>
          <w:szCs w:val="24"/>
        </w:rPr>
        <w:t>) viene inviata attraverso l’ugello (</w:t>
      </w:r>
      <w:proofErr w:type="spellStart"/>
      <w:r w:rsidRPr="00833BB7">
        <w:rPr>
          <w:rFonts w:ascii="Times New Roman" w:hAnsi="Times New Roman" w:cs="Times New Roman"/>
          <w:i/>
          <w:iCs/>
          <w:sz w:val="24"/>
          <w:szCs w:val="24"/>
        </w:rPr>
        <w:t>nozzle</w:t>
      </w:r>
      <w:proofErr w:type="spellEnd"/>
      <w:r>
        <w:rPr>
          <w:rFonts w:ascii="Times New Roman" w:hAnsi="Times New Roman" w:cs="Times New Roman"/>
          <w:sz w:val="24"/>
          <w:szCs w:val="24"/>
        </w:rPr>
        <w:t>)</w:t>
      </w:r>
      <w:r w:rsidR="00AB397A">
        <w:rPr>
          <w:rFonts w:ascii="Times New Roman" w:hAnsi="Times New Roman" w:cs="Times New Roman"/>
          <w:sz w:val="24"/>
          <w:szCs w:val="24"/>
        </w:rPr>
        <w:t xml:space="preserve">, riempiendo la camera superiore della valvola alla pressione </w:t>
      </w:r>
      <w:r w:rsidR="00AB397A" w:rsidRPr="00833BB7">
        <w:rPr>
          <w:rFonts w:ascii="Times New Roman" w:hAnsi="Times New Roman" w:cs="Times New Roman"/>
          <w:i/>
          <w:iCs/>
          <w:sz w:val="24"/>
          <w:szCs w:val="24"/>
        </w:rPr>
        <w:t>P</w:t>
      </w:r>
      <w:r w:rsidR="00AB397A" w:rsidRPr="00833BB7">
        <w:rPr>
          <w:rFonts w:ascii="Times New Roman" w:hAnsi="Times New Roman" w:cs="Times New Roman"/>
          <w:i/>
          <w:iCs/>
          <w:sz w:val="24"/>
          <w:szCs w:val="24"/>
          <w:vertAlign w:val="subscript"/>
        </w:rPr>
        <w:t>1</w:t>
      </w:r>
      <w:r w:rsidR="00AB397A">
        <w:rPr>
          <w:rFonts w:ascii="Times New Roman" w:hAnsi="Times New Roman" w:cs="Times New Roman"/>
          <w:sz w:val="24"/>
          <w:szCs w:val="24"/>
        </w:rPr>
        <w:t xml:space="preserve">. L’ugello si trova ad una distanza iniziale </w:t>
      </w:r>
      <w:proofErr w:type="spellStart"/>
      <w:r w:rsidR="00AB397A" w:rsidRPr="00833BB7">
        <w:rPr>
          <w:rFonts w:ascii="Times New Roman" w:hAnsi="Times New Roman" w:cs="Times New Roman"/>
          <w:i/>
          <w:iCs/>
          <w:sz w:val="24"/>
          <w:szCs w:val="24"/>
        </w:rPr>
        <w:t>x</w:t>
      </w:r>
      <w:r w:rsidR="00AB397A" w:rsidRPr="00833BB7">
        <w:rPr>
          <w:rFonts w:ascii="Times New Roman" w:hAnsi="Times New Roman" w:cs="Times New Roman"/>
          <w:i/>
          <w:iCs/>
          <w:sz w:val="24"/>
          <w:szCs w:val="24"/>
          <w:vertAlign w:val="subscript"/>
        </w:rPr>
        <w:t>n</w:t>
      </w:r>
      <w:proofErr w:type="spellEnd"/>
      <w:r w:rsidR="00AB397A">
        <w:rPr>
          <w:rFonts w:ascii="Times New Roman" w:hAnsi="Times New Roman" w:cs="Times New Roman"/>
          <w:sz w:val="24"/>
          <w:szCs w:val="24"/>
        </w:rPr>
        <w:t xml:space="preserve"> dalla membrana, la quale, a </w:t>
      </w:r>
      <w:r w:rsidR="00AB397A">
        <w:rPr>
          <w:rFonts w:ascii="Times New Roman" w:hAnsi="Times New Roman" w:cs="Times New Roman"/>
          <w:sz w:val="24"/>
          <w:szCs w:val="24"/>
        </w:rPr>
        <w:lastRenderedPageBreak/>
        <w:t xml:space="preserve">fronte della pressione nella camera superiore, si deforma, allontanandosi dalla bocca dell’ugello di una quantità </w:t>
      </w:r>
      <w:r w:rsidR="00AB397A" w:rsidRPr="00833BB7">
        <w:rPr>
          <w:rFonts w:ascii="Times New Roman" w:hAnsi="Times New Roman" w:cs="Times New Roman"/>
          <w:i/>
          <w:iCs/>
          <w:sz w:val="24"/>
          <w:szCs w:val="24"/>
        </w:rPr>
        <w:t>x</w:t>
      </w:r>
      <w:r w:rsidR="00AB397A" w:rsidRPr="00833BB7">
        <w:rPr>
          <w:rFonts w:ascii="Times New Roman" w:hAnsi="Times New Roman" w:cs="Times New Roman"/>
          <w:i/>
          <w:iCs/>
          <w:sz w:val="24"/>
          <w:szCs w:val="24"/>
          <w:vertAlign w:val="subscript"/>
        </w:rPr>
        <w:t>v</w:t>
      </w:r>
      <w:r w:rsidR="00AB397A">
        <w:rPr>
          <w:rFonts w:ascii="Times New Roman" w:hAnsi="Times New Roman" w:cs="Times New Roman"/>
          <w:sz w:val="24"/>
          <w:szCs w:val="24"/>
        </w:rPr>
        <w:t>. Attraverso una tubazione, l’aria d</w:t>
      </w:r>
      <w:r w:rsidR="00BB0806">
        <w:rPr>
          <w:rFonts w:ascii="Times New Roman" w:hAnsi="Times New Roman" w:cs="Times New Roman"/>
          <w:sz w:val="24"/>
          <w:szCs w:val="24"/>
        </w:rPr>
        <w:t>e</w:t>
      </w:r>
      <w:r w:rsidR="00AB397A">
        <w:rPr>
          <w:rFonts w:ascii="Times New Roman" w:hAnsi="Times New Roman" w:cs="Times New Roman"/>
          <w:sz w:val="24"/>
          <w:szCs w:val="24"/>
        </w:rPr>
        <w:t>lla camera viene inviata al cuscinetto pneumostatico (</w:t>
      </w:r>
      <w:proofErr w:type="spellStart"/>
      <w:r w:rsidR="00AB397A">
        <w:rPr>
          <w:rFonts w:ascii="Times New Roman" w:hAnsi="Times New Roman" w:cs="Times New Roman"/>
          <w:sz w:val="24"/>
          <w:szCs w:val="24"/>
        </w:rPr>
        <w:t>pad</w:t>
      </w:r>
      <w:proofErr w:type="spellEnd"/>
      <w:r w:rsidR="00AB397A">
        <w:rPr>
          <w:rFonts w:ascii="Times New Roman" w:hAnsi="Times New Roman" w:cs="Times New Roman"/>
          <w:sz w:val="24"/>
          <w:szCs w:val="24"/>
        </w:rPr>
        <w:t>)</w:t>
      </w:r>
      <w:r w:rsidR="00AE7866">
        <w:rPr>
          <w:rFonts w:ascii="Times New Roman" w:hAnsi="Times New Roman" w:cs="Times New Roman"/>
          <w:sz w:val="24"/>
          <w:szCs w:val="24"/>
        </w:rPr>
        <w:t xml:space="preserve"> e, quindi, attraversa i quattro fori del pattino al fine di alimentare il meato. Il fluido, in corrispondenza dell’uscita dei fori, ha una pressione </w:t>
      </w:r>
      <w:r w:rsidR="00AE7866" w:rsidRPr="00833BB7">
        <w:rPr>
          <w:rFonts w:ascii="Times New Roman" w:hAnsi="Times New Roman" w:cs="Times New Roman"/>
          <w:i/>
          <w:iCs/>
          <w:sz w:val="24"/>
          <w:szCs w:val="24"/>
        </w:rPr>
        <w:t>P</w:t>
      </w:r>
      <w:r w:rsidR="00AE7866" w:rsidRPr="00833BB7">
        <w:rPr>
          <w:rFonts w:ascii="Times New Roman" w:hAnsi="Times New Roman" w:cs="Times New Roman"/>
          <w:i/>
          <w:iCs/>
          <w:sz w:val="24"/>
          <w:szCs w:val="24"/>
          <w:vertAlign w:val="subscript"/>
        </w:rPr>
        <w:t>2</w:t>
      </w:r>
      <w:r w:rsidR="00AE7866">
        <w:rPr>
          <w:rFonts w:ascii="Times New Roman" w:hAnsi="Times New Roman" w:cs="Times New Roman"/>
          <w:sz w:val="24"/>
          <w:szCs w:val="24"/>
        </w:rPr>
        <w:t xml:space="preserve"> e, mediante una relazione semi-empirica, dipendente dall’altezza di meato </w:t>
      </w:r>
      <w:r w:rsidR="00AE7866" w:rsidRPr="00833BB7">
        <w:rPr>
          <w:rFonts w:ascii="Times New Roman" w:hAnsi="Times New Roman" w:cs="Times New Roman"/>
          <w:i/>
          <w:iCs/>
          <w:sz w:val="24"/>
          <w:szCs w:val="24"/>
        </w:rPr>
        <w:t>h</w:t>
      </w:r>
      <w:r w:rsidR="00AE7866">
        <w:rPr>
          <w:rFonts w:ascii="Times New Roman" w:hAnsi="Times New Roman" w:cs="Times New Roman"/>
          <w:sz w:val="24"/>
          <w:szCs w:val="24"/>
        </w:rPr>
        <w:t xml:space="preserve"> e dalla pressione </w:t>
      </w:r>
      <w:r w:rsidR="00AE7866" w:rsidRPr="00833BB7">
        <w:rPr>
          <w:rFonts w:ascii="Times New Roman" w:hAnsi="Times New Roman" w:cs="Times New Roman"/>
          <w:i/>
          <w:iCs/>
          <w:sz w:val="24"/>
          <w:szCs w:val="24"/>
        </w:rPr>
        <w:t>P</w:t>
      </w:r>
      <w:r w:rsidR="00AE7866" w:rsidRPr="00833BB7">
        <w:rPr>
          <w:rFonts w:ascii="Times New Roman" w:hAnsi="Times New Roman" w:cs="Times New Roman"/>
          <w:i/>
          <w:iCs/>
          <w:sz w:val="24"/>
          <w:szCs w:val="24"/>
          <w:vertAlign w:val="subscript"/>
        </w:rPr>
        <w:t>2</w:t>
      </w:r>
      <w:r w:rsidR="00AE7866">
        <w:rPr>
          <w:rFonts w:ascii="Times New Roman" w:hAnsi="Times New Roman" w:cs="Times New Roman"/>
          <w:sz w:val="24"/>
          <w:szCs w:val="24"/>
        </w:rPr>
        <w:t xml:space="preserve">, si può trovare la distribuzione di pressione media del meato </w:t>
      </w:r>
      <w:r w:rsidR="00AE7866" w:rsidRPr="00833BB7">
        <w:rPr>
          <w:rFonts w:ascii="Times New Roman" w:hAnsi="Times New Roman" w:cs="Times New Roman"/>
          <w:i/>
          <w:iCs/>
          <w:sz w:val="24"/>
          <w:szCs w:val="24"/>
        </w:rPr>
        <w:t>P</w:t>
      </w:r>
      <w:r w:rsidR="00AE7866" w:rsidRPr="00833BB7">
        <w:rPr>
          <w:rFonts w:ascii="Times New Roman" w:hAnsi="Times New Roman" w:cs="Times New Roman"/>
          <w:i/>
          <w:iCs/>
          <w:sz w:val="24"/>
          <w:szCs w:val="24"/>
          <w:vertAlign w:val="subscript"/>
        </w:rPr>
        <w:t>0</w:t>
      </w:r>
      <w:r w:rsidR="00AE7866">
        <w:rPr>
          <w:rFonts w:ascii="Times New Roman" w:hAnsi="Times New Roman" w:cs="Times New Roman"/>
          <w:sz w:val="24"/>
          <w:szCs w:val="24"/>
        </w:rPr>
        <w:t>.</w:t>
      </w:r>
      <w:r w:rsidR="00BB0806">
        <w:rPr>
          <w:rFonts w:ascii="Times New Roman" w:hAnsi="Times New Roman" w:cs="Times New Roman"/>
          <w:sz w:val="24"/>
          <w:szCs w:val="24"/>
        </w:rPr>
        <w:t xml:space="preserve"> L’ugello, i fori del pattino e il meato vengono rappresentati come delle conduttanze, rispettivamente </w:t>
      </w:r>
      <w:r w:rsidR="00BB0806" w:rsidRPr="00833BB7">
        <w:rPr>
          <w:rFonts w:ascii="Times New Roman" w:hAnsi="Times New Roman" w:cs="Times New Roman"/>
          <w:i/>
          <w:iCs/>
          <w:sz w:val="24"/>
          <w:szCs w:val="24"/>
        </w:rPr>
        <w:t>C</w:t>
      </w:r>
      <w:r w:rsidR="00BB0806" w:rsidRPr="00833BB7">
        <w:rPr>
          <w:rFonts w:ascii="Times New Roman" w:hAnsi="Times New Roman" w:cs="Times New Roman"/>
          <w:i/>
          <w:iCs/>
          <w:sz w:val="24"/>
          <w:szCs w:val="24"/>
          <w:vertAlign w:val="subscript"/>
        </w:rPr>
        <w:t>1</w:t>
      </w:r>
      <w:r w:rsidR="00BB0806">
        <w:rPr>
          <w:rFonts w:ascii="Times New Roman" w:hAnsi="Times New Roman" w:cs="Times New Roman"/>
          <w:sz w:val="24"/>
          <w:szCs w:val="24"/>
        </w:rPr>
        <w:t xml:space="preserve">, </w:t>
      </w:r>
      <w:r w:rsidR="00BB0806" w:rsidRPr="00833BB7">
        <w:rPr>
          <w:rFonts w:ascii="Times New Roman" w:hAnsi="Times New Roman" w:cs="Times New Roman"/>
          <w:i/>
          <w:iCs/>
          <w:sz w:val="24"/>
          <w:szCs w:val="24"/>
        </w:rPr>
        <w:t>C</w:t>
      </w:r>
      <w:r w:rsidR="00BB0806" w:rsidRPr="00833BB7">
        <w:rPr>
          <w:rFonts w:ascii="Times New Roman" w:hAnsi="Times New Roman" w:cs="Times New Roman"/>
          <w:i/>
          <w:iCs/>
          <w:sz w:val="24"/>
          <w:szCs w:val="24"/>
          <w:vertAlign w:val="subscript"/>
        </w:rPr>
        <w:t>2</w:t>
      </w:r>
      <w:r w:rsidR="002C4949">
        <w:rPr>
          <w:rFonts w:ascii="Times New Roman" w:hAnsi="Times New Roman" w:cs="Times New Roman"/>
          <w:sz w:val="24"/>
          <w:szCs w:val="24"/>
        </w:rPr>
        <w:t xml:space="preserve"> e</w:t>
      </w:r>
      <w:r w:rsidR="00BB0806">
        <w:rPr>
          <w:rFonts w:ascii="Times New Roman" w:hAnsi="Times New Roman" w:cs="Times New Roman"/>
          <w:sz w:val="24"/>
          <w:szCs w:val="24"/>
        </w:rPr>
        <w:t xml:space="preserve"> </w:t>
      </w:r>
      <w:r w:rsidR="00BB0806" w:rsidRPr="00833BB7">
        <w:rPr>
          <w:rFonts w:ascii="Times New Roman" w:hAnsi="Times New Roman" w:cs="Times New Roman"/>
          <w:i/>
          <w:iCs/>
          <w:sz w:val="24"/>
          <w:szCs w:val="24"/>
        </w:rPr>
        <w:t>C</w:t>
      </w:r>
      <w:r w:rsidR="00BB0806" w:rsidRPr="00833BB7">
        <w:rPr>
          <w:rFonts w:ascii="Times New Roman" w:hAnsi="Times New Roman" w:cs="Times New Roman"/>
          <w:i/>
          <w:iCs/>
          <w:sz w:val="24"/>
          <w:szCs w:val="24"/>
          <w:vertAlign w:val="subscript"/>
        </w:rPr>
        <w:t>3</w:t>
      </w:r>
      <w:r w:rsidR="00BB0806">
        <w:rPr>
          <w:rFonts w:ascii="Times New Roman" w:hAnsi="Times New Roman" w:cs="Times New Roman"/>
          <w:sz w:val="24"/>
          <w:szCs w:val="24"/>
        </w:rPr>
        <w:t>, l’ultima delle quali è considerata variabile perché dipende dall’altezza di meato che viene rilevata.</w:t>
      </w:r>
      <w:r w:rsidR="002C4949">
        <w:rPr>
          <w:rFonts w:ascii="Times New Roman" w:hAnsi="Times New Roman" w:cs="Times New Roman"/>
          <w:sz w:val="24"/>
          <w:szCs w:val="24"/>
        </w:rPr>
        <w:t xml:space="preserve"> Le portate che attraversano ciascuna conduttanza sono visibili graficamente come </w:t>
      </w:r>
      <w:r w:rsidR="002C4949" w:rsidRPr="00833BB7">
        <w:rPr>
          <w:rFonts w:ascii="Times New Roman" w:hAnsi="Times New Roman" w:cs="Times New Roman"/>
          <w:i/>
          <w:iCs/>
          <w:sz w:val="24"/>
          <w:szCs w:val="24"/>
        </w:rPr>
        <w:t>G</w:t>
      </w:r>
      <w:r w:rsidR="002C4949" w:rsidRPr="00833BB7">
        <w:rPr>
          <w:rFonts w:ascii="Times New Roman" w:hAnsi="Times New Roman" w:cs="Times New Roman"/>
          <w:i/>
          <w:iCs/>
          <w:sz w:val="24"/>
          <w:szCs w:val="24"/>
          <w:vertAlign w:val="subscript"/>
        </w:rPr>
        <w:t>1</w:t>
      </w:r>
      <w:r w:rsidR="002C4949">
        <w:rPr>
          <w:rFonts w:ascii="Times New Roman" w:hAnsi="Times New Roman" w:cs="Times New Roman"/>
          <w:sz w:val="24"/>
          <w:szCs w:val="24"/>
        </w:rPr>
        <w:t xml:space="preserve">, </w:t>
      </w:r>
      <w:r w:rsidR="002C4949" w:rsidRPr="00833BB7">
        <w:rPr>
          <w:rFonts w:ascii="Times New Roman" w:hAnsi="Times New Roman" w:cs="Times New Roman"/>
          <w:i/>
          <w:iCs/>
          <w:sz w:val="24"/>
          <w:szCs w:val="24"/>
        </w:rPr>
        <w:t>G</w:t>
      </w:r>
      <w:r w:rsidR="002C4949" w:rsidRPr="00833BB7">
        <w:rPr>
          <w:rFonts w:ascii="Times New Roman" w:hAnsi="Times New Roman" w:cs="Times New Roman"/>
          <w:i/>
          <w:iCs/>
          <w:sz w:val="24"/>
          <w:szCs w:val="24"/>
          <w:vertAlign w:val="subscript"/>
        </w:rPr>
        <w:t>2</w:t>
      </w:r>
      <w:r w:rsidR="002C4949">
        <w:rPr>
          <w:rFonts w:ascii="Times New Roman" w:hAnsi="Times New Roman" w:cs="Times New Roman"/>
          <w:sz w:val="24"/>
          <w:szCs w:val="24"/>
        </w:rPr>
        <w:t xml:space="preserve"> e </w:t>
      </w:r>
      <w:r w:rsidR="002C4949" w:rsidRPr="00833BB7">
        <w:rPr>
          <w:rFonts w:ascii="Times New Roman" w:hAnsi="Times New Roman" w:cs="Times New Roman"/>
          <w:i/>
          <w:iCs/>
          <w:sz w:val="24"/>
          <w:szCs w:val="24"/>
        </w:rPr>
        <w:t>G</w:t>
      </w:r>
      <w:r w:rsidR="002C4949" w:rsidRPr="00833BB7">
        <w:rPr>
          <w:rFonts w:ascii="Times New Roman" w:hAnsi="Times New Roman" w:cs="Times New Roman"/>
          <w:i/>
          <w:iCs/>
          <w:sz w:val="24"/>
          <w:szCs w:val="24"/>
          <w:vertAlign w:val="subscript"/>
        </w:rPr>
        <w:t>3</w:t>
      </w:r>
      <w:r w:rsidR="002C4949">
        <w:rPr>
          <w:rFonts w:ascii="Times New Roman" w:hAnsi="Times New Roman" w:cs="Times New Roman"/>
          <w:sz w:val="24"/>
          <w:szCs w:val="24"/>
        </w:rPr>
        <w:t>.</w:t>
      </w:r>
    </w:p>
    <w:p w14:paraId="5EFEB383" w14:textId="1FBCE0B6" w:rsidR="002B6762" w:rsidRDefault="002B6762" w:rsidP="002B6762">
      <w:pPr>
        <w:jc w:val="both"/>
        <w:rPr>
          <w:rFonts w:ascii="Times New Roman" w:hAnsi="Times New Roman" w:cs="Times New Roman"/>
          <w:sz w:val="24"/>
          <w:szCs w:val="24"/>
        </w:rPr>
      </w:pPr>
      <w:r>
        <w:rPr>
          <w:rFonts w:ascii="Times New Roman" w:hAnsi="Times New Roman" w:cs="Times New Roman"/>
          <w:sz w:val="24"/>
          <w:szCs w:val="24"/>
        </w:rPr>
        <w:t xml:space="preserve">Durante il funzionamento, al cuscinetto vengono applicate delle variazioni di carico, in aumento o in diminuzione; l’aumento della forza applicata sul pattino provoca un abbassamento della sua posizione e, quindi, dello spessore di meato. Ne consegue un aumento della distribuzione di pressione </w:t>
      </w:r>
      <w:r w:rsidRPr="009174F0">
        <w:rPr>
          <w:rFonts w:ascii="Times New Roman" w:hAnsi="Times New Roman" w:cs="Times New Roman"/>
          <w:i/>
          <w:iCs/>
          <w:sz w:val="24"/>
          <w:szCs w:val="24"/>
        </w:rPr>
        <w:t>P</w:t>
      </w:r>
      <w:r w:rsidRPr="009174F0">
        <w:rPr>
          <w:rFonts w:ascii="Times New Roman" w:hAnsi="Times New Roman" w:cs="Times New Roman"/>
          <w:i/>
          <w:iCs/>
          <w:sz w:val="24"/>
          <w:szCs w:val="24"/>
          <w:vertAlign w:val="subscript"/>
        </w:rPr>
        <w:t>0</w:t>
      </w:r>
      <w:r>
        <w:rPr>
          <w:rFonts w:ascii="Times New Roman" w:hAnsi="Times New Roman" w:cs="Times New Roman"/>
          <w:sz w:val="24"/>
          <w:szCs w:val="24"/>
        </w:rPr>
        <w:t xml:space="preserve">, la quale viene trasmessa fino alla camera superiore della valvola (aumenta la pressione </w:t>
      </w:r>
      <w:r w:rsidRPr="009174F0">
        <w:rPr>
          <w:rFonts w:ascii="Times New Roman" w:hAnsi="Times New Roman" w:cs="Times New Roman"/>
          <w:i/>
          <w:iCs/>
          <w:sz w:val="24"/>
          <w:szCs w:val="24"/>
        </w:rPr>
        <w:t>P</w:t>
      </w:r>
      <w:r w:rsidRPr="009174F0">
        <w:rPr>
          <w:rFonts w:ascii="Times New Roman" w:hAnsi="Times New Roman" w:cs="Times New Roman"/>
          <w:i/>
          <w:iCs/>
          <w:sz w:val="24"/>
          <w:szCs w:val="24"/>
          <w:vertAlign w:val="subscript"/>
        </w:rPr>
        <w:t>1</w:t>
      </w:r>
      <w:r>
        <w:rPr>
          <w:rFonts w:ascii="Times New Roman" w:hAnsi="Times New Roman" w:cs="Times New Roman"/>
          <w:sz w:val="24"/>
          <w:szCs w:val="24"/>
        </w:rPr>
        <w:t xml:space="preserve">). </w:t>
      </w:r>
      <w:r w:rsidR="000F48E7">
        <w:rPr>
          <w:rFonts w:ascii="Times New Roman" w:hAnsi="Times New Roman" w:cs="Times New Roman"/>
          <w:sz w:val="24"/>
          <w:szCs w:val="24"/>
        </w:rPr>
        <w:t xml:space="preserve">L’aumento della </w:t>
      </w:r>
      <w:r w:rsidR="000F48E7" w:rsidRPr="009174F0">
        <w:rPr>
          <w:rFonts w:ascii="Times New Roman" w:hAnsi="Times New Roman" w:cs="Times New Roman"/>
          <w:i/>
          <w:iCs/>
          <w:sz w:val="24"/>
          <w:szCs w:val="24"/>
        </w:rPr>
        <w:t>P</w:t>
      </w:r>
      <w:r w:rsidR="000F48E7" w:rsidRPr="009174F0">
        <w:rPr>
          <w:rFonts w:ascii="Times New Roman" w:hAnsi="Times New Roman" w:cs="Times New Roman"/>
          <w:i/>
          <w:iCs/>
          <w:sz w:val="24"/>
          <w:szCs w:val="24"/>
          <w:vertAlign w:val="subscript"/>
        </w:rPr>
        <w:t>1</w:t>
      </w:r>
      <w:r w:rsidR="000F48E7">
        <w:rPr>
          <w:rFonts w:ascii="Times New Roman" w:hAnsi="Times New Roman" w:cs="Times New Roman"/>
          <w:sz w:val="24"/>
          <w:szCs w:val="24"/>
        </w:rPr>
        <w:t xml:space="preserve"> provoca una maggiore deflessione della membrana, con la possibilità da parte dell’ugello di elaborare una portata d’aria maggiore, a causa della sezione di passaggio aumentata. Conseguenza di un maggior passaggio di aria nel sistema è un aumento dell’altezza del meato sottostante al cuscinetto</w:t>
      </w:r>
      <w:r w:rsidR="00B021E5">
        <w:rPr>
          <w:rFonts w:ascii="Times New Roman" w:hAnsi="Times New Roman" w:cs="Times New Roman"/>
          <w:sz w:val="24"/>
          <w:szCs w:val="24"/>
        </w:rPr>
        <w:t>, ovvero la compensazione dell’aumento di carico. Invece, una diminuzione della forza applicata al pattino ha l’effetto opposto</w:t>
      </w:r>
      <w:r w:rsidR="00AE1FBE">
        <w:rPr>
          <w:rFonts w:ascii="Times New Roman" w:hAnsi="Times New Roman" w:cs="Times New Roman"/>
          <w:sz w:val="24"/>
          <w:szCs w:val="24"/>
        </w:rPr>
        <w:t xml:space="preserve"> a quello appena descritto</w:t>
      </w:r>
      <w:r w:rsidR="00B021E5">
        <w:rPr>
          <w:rFonts w:ascii="Times New Roman" w:hAnsi="Times New Roman" w:cs="Times New Roman"/>
          <w:sz w:val="24"/>
          <w:szCs w:val="24"/>
        </w:rPr>
        <w:t>, ovvero</w:t>
      </w:r>
      <w:r w:rsidR="00AE1FBE">
        <w:rPr>
          <w:rFonts w:ascii="Times New Roman" w:hAnsi="Times New Roman" w:cs="Times New Roman"/>
          <w:sz w:val="24"/>
          <w:szCs w:val="24"/>
        </w:rPr>
        <w:t xml:space="preserve">, essa provoca un innalzamento della posizione del pattino e dell’altezza di meato. Segue un abbassamento della </w:t>
      </w:r>
      <w:r w:rsidR="00AE1FBE" w:rsidRPr="009174F0">
        <w:rPr>
          <w:rFonts w:ascii="Times New Roman" w:hAnsi="Times New Roman" w:cs="Times New Roman"/>
          <w:i/>
          <w:iCs/>
          <w:sz w:val="24"/>
          <w:szCs w:val="24"/>
        </w:rPr>
        <w:t>P</w:t>
      </w:r>
      <w:r w:rsidR="00AE1FBE" w:rsidRPr="009174F0">
        <w:rPr>
          <w:rFonts w:ascii="Times New Roman" w:hAnsi="Times New Roman" w:cs="Times New Roman"/>
          <w:i/>
          <w:iCs/>
          <w:sz w:val="24"/>
          <w:szCs w:val="24"/>
          <w:vertAlign w:val="subscript"/>
        </w:rPr>
        <w:t>0</w:t>
      </w:r>
      <w:r w:rsidR="00AE1FBE">
        <w:rPr>
          <w:rFonts w:ascii="Times New Roman" w:hAnsi="Times New Roman" w:cs="Times New Roman"/>
          <w:sz w:val="24"/>
          <w:szCs w:val="24"/>
        </w:rPr>
        <w:t xml:space="preserve">, trasmesso alla camera della valvola. La diminuzione della </w:t>
      </w:r>
      <w:r w:rsidR="00AE1FBE" w:rsidRPr="009174F0">
        <w:rPr>
          <w:rFonts w:ascii="Times New Roman" w:hAnsi="Times New Roman" w:cs="Times New Roman"/>
          <w:i/>
          <w:iCs/>
          <w:sz w:val="24"/>
          <w:szCs w:val="24"/>
        </w:rPr>
        <w:t>P</w:t>
      </w:r>
      <w:r w:rsidR="00AE1FBE" w:rsidRPr="009174F0">
        <w:rPr>
          <w:rFonts w:ascii="Times New Roman" w:hAnsi="Times New Roman" w:cs="Times New Roman"/>
          <w:i/>
          <w:iCs/>
          <w:sz w:val="24"/>
          <w:szCs w:val="24"/>
          <w:vertAlign w:val="subscript"/>
        </w:rPr>
        <w:t>1</w:t>
      </w:r>
      <w:r w:rsidR="00AE1FBE">
        <w:rPr>
          <w:rFonts w:ascii="Times New Roman" w:hAnsi="Times New Roman" w:cs="Times New Roman"/>
          <w:sz w:val="24"/>
          <w:szCs w:val="24"/>
        </w:rPr>
        <w:t xml:space="preserve"> causa una deflessione contraria della membrana, andando ad ostacolare il passaggio di portata dalla bocca dell’ugello. In questo modo il pattino riceve meno aria e l’altezza di meato torna nelle condizioni volute, compensando la variazione di forza.</w:t>
      </w:r>
    </w:p>
    <w:p w14:paraId="2C6634FC" w14:textId="77777777" w:rsidR="00702FB2" w:rsidRDefault="00702FB2" w:rsidP="002B6762">
      <w:pPr>
        <w:jc w:val="both"/>
        <w:rPr>
          <w:rFonts w:ascii="Times New Roman" w:hAnsi="Times New Roman" w:cs="Times New Roman"/>
          <w:sz w:val="24"/>
          <w:szCs w:val="24"/>
        </w:rPr>
      </w:pPr>
    </w:p>
    <w:p w14:paraId="3F029F56" w14:textId="77777777" w:rsidR="002A63FD" w:rsidRDefault="00702FB2" w:rsidP="002A63FD">
      <w:pPr>
        <w:keepNext/>
        <w:jc w:val="center"/>
      </w:pPr>
      <w:r w:rsidRPr="00702FB2">
        <w:rPr>
          <w:rFonts w:ascii="Times New Roman" w:hAnsi="Times New Roman" w:cs="Times New Roman"/>
          <w:noProof/>
          <w:sz w:val="24"/>
          <w:szCs w:val="24"/>
        </w:rPr>
        <w:drawing>
          <wp:inline distT="0" distB="0" distL="0" distR="0" wp14:anchorId="730D663E" wp14:editId="6728E384">
            <wp:extent cx="3387608" cy="2238375"/>
            <wp:effectExtent l="0" t="0" r="3810" b="0"/>
            <wp:docPr id="1764773681"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405513" cy="2250206"/>
                    </a:xfrm>
                    <a:prstGeom prst="rect">
                      <a:avLst/>
                    </a:prstGeom>
                    <a:noFill/>
                    <a:ln>
                      <a:noFill/>
                    </a:ln>
                  </pic:spPr>
                </pic:pic>
              </a:graphicData>
            </a:graphic>
          </wp:inline>
        </w:drawing>
      </w:r>
    </w:p>
    <w:p w14:paraId="426631D3" w14:textId="108DB324" w:rsidR="00702FB2" w:rsidRDefault="002A63FD" w:rsidP="002A63FD">
      <w:pPr>
        <w:pStyle w:val="Didascalia"/>
        <w:jc w:val="center"/>
      </w:pPr>
      <w:r>
        <w:t>Figura 3.</w:t>
      </w:r>
      <w:r w:rsidR="00000000">
        <w:fldChar w:fldCharType="begin"/>
      </w:r>
      <w:r w:rsidR="00000000">
        <w:instrText xml:space="preserve"> SEQ Figura_3. \* ARABIC </w:instrText>
      </w:r>
      <w:r w:rsidR="00000000">
        <w:fldChar w:fldCharType="separate"/>
      </w:r>
      <w:r w:rsidR="00B52170">
        <w:rPr>
          <w:noProof/>
        </w:rPr>
        <w:t>4</w:t>
      </w:r>
      <w:r w:rsidR="00000000">
        <w:rPr>
          <w:noProof/>
        </w:rPr>
        <w:fldChar w:fldCharType="end"/>
      </w:r>
      <w:r>
        <w:t>: (a) configurazione con precarico positivo, (b) configurazione con precarico negativo. Tratto da [</w:t>
      </w:r>
      <w:r w:rsidRPr="009174F0">
        <w:t>2</w:t>
      </w:r>
      <w:r w:rsidR="009174F0">
        <w:t>9</w:t>
      </w:r>
      <w:r>
        <w:t>].</w:t>
      </w:r>
    </w:p>
    <w:p w14:paraId="636A9AD8" w14:textId="77777777" w:rsidR="00702FB2" w:rsidRDefault="00702FB2" w:rsidP="00702FB2">
      <w:pPr>
        <w:jc w:val="both"/>
        <w:rPr>
          <w:rFonts w:ascii="Times New Roman" w:hAnsi="Times New Roman" w:cs="Times New Roman"/>
          <w:sz w:val="24"/>
          <w:szCs w:val="24"/>
        </w:rPr>
      </w:pPr>
    </w:p>
    <w:p w14:paraId="7DA3AAE1" w14:textId="4102B4A2" w:rsidR="00702FB2" w:rsidRDefault="00702FB2" w:rsidP="00702FB2">
      <w:pPr>
        <w:jc w:val="both"/>
        <w:rPr>
          <w:rFonts w:ascii="Times New Roman" w:hAnsi="Times New Roman" w:cs="Times New Roman"/>
          <w:sz w:val="24"/>
          <w:szCs w:val="24"/>
        </w:rPr>
      </w:pPr>
      <w:r>
        <w:rPr>
          <w:rFonts w:ascii="Times New Roman" w:hAnsi="Times New Roman" w:cs="Times New Roman"/>
          <w:sz w:val="24"/>
          <w:szCs w:val="24"/>
        </w:rPr>
        <w:t xml:space="preserve">Come già detto nel capitolo 2, la posizione dell’ugello è regolabile e si possono avere due configurazioni visibili in figura </w:t>
      </w:r>
      <w:r w:rsidR="002A63FD">
        <w:rPr>
          <w:rFonts w:ascii="Times New Roman" w:hAnsi="Times New Roman" w:cs="Times New Roman"/>
          <w:sz w:val="24"/>
          <w:szCs w:val="24"/>
        </w:rPr>
        <w:t>3.4</w:t>
      </w:r>
      <w:r>
        <w:rPr>
          <w:rFonts w:ascii="Times New Roman" w:hAnsi="Times New Roman" w:cs="Times New Roman"/>
          <w:sz w:val="24"/>
          <w:szCs w:val="24"/>
        </w:rPr>
        <w:t>:</w:t>
      </w:r>
    </w:p>
    <w:p w14:paraId="6CDE66E6" w14:textId="132A7A40" w:rsidR="00702FB2" w:rsidRDefault="00702FB2">
      <w:pPr>
        <w:pStyle w:val="Paragrafoelenco"/>
        <w:numPr>
          <w:ilvl w:val="0"/>
          <w:numId w:val="9"/>
        </w:numPr>
        <w:jc w:val="both"/>
        <w:rPr>
          <w:rFonts w:ascii="Times New Roman" w:hAnsi="Times New Roman" w:cs="Times New Roman"/>
          <w:sz w:val="24"/>
          <w:szCs w:val="24"/>
        </w:rPr>
      </w:pPr>
      <w:r>
        <w:rPr>
          <w:rFonts w:ascii="Times New Roman" w:hAnsi="Times New Roman" w:cs="Times New Roman"/>
          <w:sz w:val="24"/>
          <w:szCs w:val="24"/>
        </w:rPr>
        <w:t xml:space="preserve">Configurazione </w:t>
      </w:r>
      <w:r w:rsidR="00925F8E">
        <w:rPr>
          <w:rFonts w:ascii="Times New Roman" w:hAnsi="Times New Roman" w:cs="Times New Roman"/>
          <w:sz w:val="24"/>
          <w:szCs w:val="24"/>
        </w:rPr>
        <w:t xml:space="preserve">(a) </w:t>
      </w:r>
      <w:r>
        <w:rPr>
          <w:rFonts w:ascii="Times New Roman" w:hAnsi="Times New Roman" w:cs="Times New Roman"/>
          <w:sz w:val="24"/>
          <w:szCs w:val="24"/>
        </w:rPr>
        <w:t>con precarico positivo, in cui ugello e membrana non sono a contatto</w:t>
      </w:r>
      <w:r w:rsidR="00925F8E">
        <w:rPr>
          <w:rFonts w:ascii="Times New Roman" w:hAnsi="Times New Roman" w:cs="Times New Roman"/>
          <w:sz w:val="24"/>
          <w:szCs w:val="24"/>
        </w:rPr>
        <w:t>, alla membrana non è applicato un precarico.</w:t>
      </w:r>
    </w:p>
    <w:p w14:paraId="2178177A" w14:textId="4AE313AB" w:rsidR="00925F8E" w:rsidRDefault="00925F8E">
      <w:pPr>
        <w:pStyle w:val="Paragrafoelenco"/>
        <w:numPr>
          <w:ilvl w:val="0"/>
          <w:numId w:val="9"/>
        </w:numPr>
        <w:jc w:val="both"/>
        <w:rPr>
          <w:rFonts w:ascii="Times New Roman" w:hAnsi="Times New Roman" w:cs="Times New Roman"/>
          <w:sz w:val="24"/>
          <w:szCs w:val="24"/>
        </w:rPr>
      </w:pPr>
      <w:r>
        <w:rPr>
          <w:rFonts w:ascii="Times New Roman" w:hAnsi="Times New Roman" w:cs="Times New Roman"/>
          <w:sz w:val="24"/>
          <w:szCs w:val="24"/>
        </w:rPr>
        <w:t>Configurazione (b) con precarico negativo, in cui ugello e membrana sono a contatto, alla membrana è applicato un precarico pari allo spostamento dell’ugello rispetto alla posizione di partenza della membrana.</w:t>
      </w:r>
    </w:p>
    <w:p w14:paraId="4BE5B560" w14:textId="504A8A01" w:rsidR="00925F8E" w:rsidRDefault="00925F8E" w:rsidP="00925F8E">
      <w:pPr>
        <w:jc w:val="both"/>
        <w:rPr>
          <w:rFonts w:ascii="Times New Roman" w:hAnsi="Times New Roman" w:cs="Times New Roman"/>
          <w:sz w:val="24"/>
          <w:szCs w:val="24"/>
        </w:rPr>
      </w:pPr>
      <w:r>
        <w:rPr>
          <w:rFonts w:ascii="Times New Roman" w:hAnsi="Times New Roman" w:cs="Times New Roman"/>
          <w:sz w:val="24"/>
          <w:szCs w:val="24"/>
        </w:rPr>
        <w:lastRenderedPageBreak/>
        <w:t>A seconda delle esigenze di funzionamento viene utilizzata una delle due configurazioni. È oggetto di questo studio la configurazione con precarico negativo.</w:t>
      </w:r>
    </w:p>
    <w:p w14:paraId="541A37B5" w14:textId="31139017" w:rsidR="0074337C" w:rsidRDefault="0074337C" w:rsidP="0074337C">
      <w:pPr>
        <w:jc w:val="both"/>
        <w:rPr>
          <w:rFonts w:ascii="Times New Roman" w:hAnsi="Times New Roman" w:cs="Times New Roman"/>
          <w:sz w:val="24"/>
          <w:szCs w:val="24"/>
        </w:rPr>
      </w:pPr>
      <w:r w:rsidRPr="0074337C">
        <w:rPr>
          <w:rFonts w:ascii="Times New Roman" w:hAnsi="Times New Roman" w:cs="Times New Roman"/>
          <w:sz w:val="24"/>
          <w:szCs w:val="24"/>
        </w:rPr>
        <w:t xml:space="preserve">Durante le analisi che riguardano i pattini pneumostatici, risultano protagonisti i dati relativi alla capacità di carico e al consumo di aria. A titolo di esempio si mostra il confronto tra lo studio numerico e le rilevazioni sperimentali condotte da </w:t>
      </w:r>
      <w:proofErr w:type="spellStart"/>
      <w:r w:rsidRPr="0074337C">
        <w:rPr>
          <w:rFonts w:ascii="Times New Roman" w:hAnsi="Times New Roman" w:cs="Times New Roman"/>
          <w:sz w:val="24"/>
          <w:szCs w:val="24"/>
        </w:rPr>
        <w:t>Ghodsiyeh</w:t>
      </w:r>
      <w:proofErr w:type="spellEnd"/>
      <w:r w:rsidRPr="0074337C">
        <w:rPr>
          <w:rFonts w:ascii="Times New Roman" w:hAnsi="Times New Roman" w:cs="Times New Roman"/>
          <w:sz w:val="24"/>
          <w:szCs w:val="24"/>
        </w:rPr>
        <w:t xml:space="preserve"> et al. [</w:t>
      </w:r>
      <w:r w:rsidR="009174F0">
        <w:rPr>
          <w:rFonts w:ascii="Times New Roman" w:hAnsi="Times New Roman" w:cs="Times New Roman"/>
          <w:sz w:val="24"/>
          <w:szCs w:val="24"/>
        </w:rPr>
        <w:t>27</w:t>
      </w:r>
      <w:r w:rsidRPr="0074337C">
        <w:rPr>
          <w:rFonts w:ascii="Times New Roman" w:hAnsi="Times New Roman" w:cs="Times New Roman"/>
          <w:sz w:val="24"/>
          <w:szCs w:val="24"/>
        </w:rPr>
        <w:t>], per differenti valori di precarico applicate alla membrana della valvola oggetto di studio (</w:t>
      </w:r>
      <w:proofErr w:type="spellStart"/>
      <w:r w:rsidR="00C25EA4" w:rsidRPr="009174F0">
        <w:rPr>
          <w:rFonts w:ascii="Times New Roman" w:hAnsi="Times New Roman" w:cs="Times New Roman"/>
          <w:i/>
          <w:iCs/>
          <w:sz w:val="24"/>
          <w:szCs w:val="24"/>
        </w:rPr>
        <w:t>x</w:t>
      </w:r>
      <w:r w:rsidR="00C25EA4" w:rsidRPr="009174F0">
        <w:rPr>
          <w:rFonts w:ascii="Times New Roman" w:hAnsi="Times New Roman" w:cs="Times New Roman"/>
          <w:i/>
          <w:iCs/>
          <w:sz w:val="24"/>
          <w:szCs w:val="24"/>
          <w:vertAlign w:val="subscript"/>
        </w:rPr>
        <w:t>n</w:t>
      </w:r>
      <w:proofErr w:type="spellEnd"/>
      <w:r w:rsidRPr="0074337C">
        <w:rPr>
          <w:rFonts w:ascii="Times New Roman" w:hAnsi="Times New Roman" w:cs="Times New Roman"/>
          <w:sz w:val="24"/>
          <w:szCs w:val="24"/>
        </w:rPr>
        <w:t xml:space="preserve">=0, -10, -20, -30 </w:t>
      </w:r>
      <w:proofErr w:type="spellStart"/>
      <w:r w:rsidRPr="0074337C">
        <w:rPr>
          <w:rFonts w:ascii="Times New Roman" w:hAnsi="Times New Roman" w:cs="Times New Roman"/>
          <w:sz w:val="24"/>
          <w:szCs w:val="24"/>
        </w:rPr>
        <w:t>μm</w:t>
      </w:r>
      <w:proofErr w:type="spellEnd"/>
      <w:r w:rsidRPr="0074337C">
        <w:rPr>
          <w:rFonts w:ascii="Times New Roman" w:hAnsi="Times New Roman" w:cs="Times New Roman"/>
          <w:sz w:val="24"/>
          <w:szCs w:val="24"/>
        </w:rPr>
        <w:t>).</w:t>
      </w:r>
    </w:p>
    <w:p w14:paraId="5A12D01D" w14:textId="77777777" w:rsidR="004D3CEC" w:rsidRPr="0074337C" w:rsidRDefault="004D3CEC" w:rsidP="0074337C">
      <w:pPr>
        <w:jc w:val="both"/>
        <w:rPr>
          <w:rFonts w:ascii="Times New Roman" w:hAnsi="Times New Roman" w:cs="Times New Roman"/>
          <w:sz w:val="24"/>
          <w:szCs w:val="24"/>
        </w:rPr>
      </w:pPr>
    </w:p>
    <w:p w14:paraId="22D11892" w14:textId="77777777" w:rsidR="002A63FD" w:rsidRDefault="0074337C" w:rsidP="002A63FD">
      <w:pPr>
        <w:keepNext/>
        <w:jc w:val="center"/>
      </w:pPr>
      <w:r w:rsidRPr="0074337C">
        <w:rPr>
          <w:rFonts w:ascii="Times New Roman" w:hAnsi="Times New Roman" w:cs="Times New Roman"/>
          <w:noProof/>
          <w:sz w:val="24"/>
          <w:szCs w:val="24"/>
        </w:rPr>
        <w:drawing>
          <wp:inline distT="0" distB="0" distL="0" distR="0" wp14:anchorId="684508B4" wp14:editId="51AFF961">
            <wp:extent cx="5887654" cy="2219325"/>
            <wp:effectExtent l="0" t="0" r="0" b="0"/>
            <wp:docPr id="1278008941"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04742" cy="2225766"/>
                    </a:xfrm>
                    <a:prstGeom prst="rect">
                      <a:avLst/>
                    </a:prstGeom>
                    <a:noFill/>
                    <a:ln>
                      <a:noFill/>
                    </a:ln>
                  </pic:spPr>
                </pic:pic>
              </a:graphicData>
            </a:graphic>
          </wp:inline>
        </w:drawing>
      </w:r>
    </w:p>
    <w:p w14:paraId="42546EC0" w14:textId="7FCE2423" w:rsidR="0074337C" w:rsidRDefault="002A63FD" w:rsidP="002A63FD">
      <w:pPr>
        <w:pStyle w:val="Didascalia"/>
        <w:jc w:val="center"/>
      </w:pPr>
      <w:r>
        <w:t>Figura 3.</w:t>
      </w:r>
      <w:r w:rsidR="00000000">
        <w:fldChar w:fldCharType="begin"/>
      </w:r>
      <w:r w:rsidR="00000000">
        <w:instrText xml:space="preserve"> SEQ Figura_3. \* ARABIC </w:instrText>
      </w:r>
      <w:r w:rsidR="00000000">
        <w:fldChar w:fldCharType="separate"/>
      </w:r>
      <w:r w:rsidR="00B52170">
        <w:rPr>
          <w:noProof/>
        </w:rPr>
        <w:t>5</w:t>
      </w:r>
      <w:r w:rsidR="00000000">
        <w:rPr>
          <w:noProof/>
        </w:rPr>
        <w:fldChar w:fldCharType="end"/>
      </w:r>
      <w:r>
        <w:t>: confronto tra andamenti sperimentali e numerici delle curve di capacità di carico e consumo d'aria. tratto da [</w:t>
      </w:r>
      <w:r w:rsidRPr="009174F0">
        <w:t>2</w:t>
      </w:r>
      <w:r w:rsidR="009174F0">
        <w:t>7</w:t>
      </w:r>
      <w:r>
        <w:t>].</w:t>
      </w:r>
    </w:p>
    <w:p w14:paraId="1BD2EF1D" w14:textId="77777777" w:rsidR="002A63FD" w:rsidRDefault="002A63FD" w:rsidP="0074337C">
      <w:pPr>
        <w:jc w:val="both"/>
        <w:rPr>
          <w:rFonts w:ascii="Times New Roman" w:hAnsi="Times New Roman" w:cs="Times New Roman"/>
          <w:sz w:val="24"/>
          <w:szCs w:val="24"/>
        </w:rPr>
      </w:pPr>
    </w:p>
    <w:p w14:paraId="17D95F76" w14:textId="7DF0D972" w:rsidR="0074337C" w:rsidRPr="0074337C" w:rsidRDefault="0074337C" w:rsidP="0074337C">
      <w:pPr>
        <w:jc w:val="both"/>
        <w:rPr>
          <w:rFonts w:ascii="Times New Roman" w:hAnsi="Times New Roman" w:cs="Times New Roman"/>
          <w:sz w:val="24"/>
          <w:szCs w:val="24"/>
        </w:rPr>
      </w:pPr>
      <w:r w:rsidRPr="0074337C">
        <w:rPr>
          <w:rFonts w:ascii="Times New Roman" w:hAnsi="Times New Roman" w:cs="Times New Roman"/>
          <w:sz w:val="24"/>
          <w:szCs w:val="24"/>
        </w:rPr>
        <w:t>Dalla figura</w:t>
      </w:r>
      <w:r w:rsidR="007C0B81">
        <w:rPr>
          <w:rFonts w:ascii="Times New Roman" w:hAnsi="Times New Roman" w:cs="Times New Roman"/>
          <w:sz w:val="24"/>
          <w:szCs w:val="24"/>
        </w:rPr>
        <w:t xml:space="preserve"> </w:t>
      </w:r>
      <w:r w:rsidR="002A63FD">
        <w:rPr>
          <w:rFonts w:ascii="Times New Roman" w:hAnsi="Times New Roman" w:cs="Times New Roman"/>
          <w:sz w:val="24"/>
          <w:szCs w:val="24"/>
        </w:rPr>
        <w:t>3.</w:t>
      </w:r>
      <w:r w:rsidR="007C0B81">
        <w:rPr>
          <w:rFonts w:ascii="Times New Roman" w:hAnsi="Times New Roman" w:cs="Times New Roman"/>
          <w:sz w:val="24"/>
          <w:szCs w:val="24"/>
        </w:rPr>
        <w:t>5</w:t>
      </w:r>
      <w:r w:rsidRPr="0074337C">
        <w:rPr>
          <w:rFonts w:ascii="Times New Roman" w:hAnsi="Times New Roman" w:cs="Times New Roman"/>
          <w:sz w:val="24"/>
          <w:szCs w:val="24"/>
        </w:rPr>
        <w:t xml:space="preserve"> è possibile distinguere tre zone di funzionamento del sistema</w:t>
      </w:r>
      <w:r w:rsidR="00D26418">
        <w:rPr>
          <w:rFonts w:ascii="Times New Roman" w:hAnsi="Times New Roman" w:cs="Times New Roman"/>
          <w:sz w:val="24"/>
          <w:szCs w:val="24"/>
        </w:rPr>
        <w:t xml:space="preserve">, evidenziate per la prova a precarico </w:t>
      </w:r>
      <w:proofErr w:type="spellStart"/>
      <w:r w:rsidR="00C25EA4" w:rsidRPr="009174F0">
        <w:rPr>
          <w:rFonts w:ascii="Times New Roman" w:hAnsi="Times New Roman" w:cs="Times New Roman"/>
          <w:i/>
          <w:iCs/>
          <w:sz w:val="24"/>
          <w:szCs w:val="24"/>
        </w:rPr>
        <w:t>x</w:t>
      </w:r>
      <w:r w:rsidR="00C25EA4" w:rsidRPr="009174F0">
        <w:rPr>
          <w:rFonts w:ascii="Times New Roman" w:hAnsi="Times New Roman" w:cs="Times New Roman"/>
          <w:i/>
          <w:iCs/>
          <w:sz w:val="24"/>
          <w:szCs w:val="24"/>
          <w:vertAlign w:val="subscript"/>
        </w:rPr>
        <w:t>n</w:t>
      </w:r>
      <w:proofErr w:type="spellEnd"/>
      <w:r w:rsidR="00D26418">
        <w:rPr>
          <w:rFonts w:ascii="Times New Roman" w:hAnsi="Times New Roman" w:cs="Times New Roman"/>
          <w:sz w:val="24"/>
          <w:szCs w:val="24"/>
        </w:rPr>
        <w:t>=-30μm</w:t>
      </w:r>
      <w:r w:rsidRPr="0074337C">
        <w:rPr>
          <w:rFonts w:ascii="Times New Roman" w:hAnsi="Times New Roman" w:cs="Times New Roman"/>
          <w:sz w:val="24"/>
          <w:szCs w:val="24"/>
        </w:rPr>
        <w:t>:</w:t>
      </w:r>
    </w:p>
    <w:p w14:paraId="092FF5D5" w14:textId="329FA788" w:rsidR="0074337C" w:rsidRPr="0074337C" w:rsidRDefault="0074337C">
      <w:pPr>
        <w:numPr>
          <w:ilvl w:val="0"/>
          <w:numId w:val="9"/>
        </w:numPr>
        <w:jc w:val="both"/>
        <w:rPr>
          <w:rFonts w:ascii="Times New Roman" w:hAnsi="Times New Roman" w:cs="Times New Roman"/>
          <w:sz w:val="24"/>
          <w:szCs w:val="24"/>
        </w:rPr>
      </w:pPr>
      <w:r w:rsidRPr="0074337C">
        <w:rPr>
          <w:rFonts w:ascii="Times New Roman" w:hAnsi="Times New Roman" w:cs="Times New Roman"/>
          <w:sz w:val="24"/>
          <w:szCs w:val="24"/>
        </w:rPr>
        <w:t>La regione AB rappresenta il tratto di bypass</w:t>
      </w:r>
      <w:r w:rsidR="00D26418">
        <w:rPr>
          <w:rFonts w:ascii="Times New Roman" w:hAnsi="Times New Roman" w:cs="Times New Roman"/>
          <w:sz w:val="24"/>
          <w:szCs w:val="24"/>
        </w:rPr>
        <w:t xml:space="preserve">. Per la configurazione considerata, </w:t>
      </w:r>
      <w:r w:rsidR="00B11ED7">
        <w:rPr>
          <w:rFonts w:ascii="Times New Roman" w:hAnsi="Times New Roman" w:cs="Times New Roman"/>
          <w:sz w:val="24"/>
          <w:szCs w:val="24"/>
        </w:rPr>
        <w:t xml:space="preserve">il precarico applicato con il micrometro è tale da non permettere l’ulteriore deflessione della membrana anche con un aumento della pressione </w:t>
      </w:r>
      <w:r w:rsidR="00B11ED7" w:rsidRPr="009174F0">
        <w:rPr>
          <w:rFonts w:ascii="Times New Roman" w:hAnsi="Times New Roman" w:cs="Times New Roman"/>
          <w:i/>
          <w:iCs/>
          <w:sz w:val="24"/>
          <w:szCs w:val="24"/>
        </w:rPr>
        <w:t>P</w:t>
      </w:r>
      <w:r w:rsidR="00B11ED7" w:rsidRPr="009174F0">
        <w:rPr>
          <w:rFonts w:ascii="Times New Roman" w:hAnsi="Times New Roman" w:cs="Times New Roman"/>
          <w:i/>
          <w:iCs/>
          <w:sz w:val="24"/>
          <w:szCs w:val="24"/>
          <w:vertAlign w:val="subscript"/>
        </w:rPr>
        <w:t>1</w:t>
      </w:r>
      <w:r w:rsidR="00B11ED7">
        <w:rPr>
          <w:rFonts w:ascii="Times New Roman" w:hAnsi="Times New Roman" w:cs="Times New Roman"/>
          <w:sz w:val="24"/>
          <w:szCs w:val="24"/>
        </w:rPr>
        <w:t>. Di conseguenza, la valvola si comporta come una resistenza pneumatica fissa. La portata d’aria inviata al pattino non è comunque nulla, a causa della presenza di perdite “benigne” tra ugello e membrana, le quali permettono di avere una minima portata d’aria elaborata dal sistema e la presenza di un meato al di sotto del pattino</w:t>
      </w:r>
      <w:r w:rsidRPr="0074337C">
        <w:rPr>
          <w:rFonts w:ascii="Times New Roman" w:hAnsi="Times New Roman" w:cs="Times New Roman"/>
          <w:sz w:val="24"/>
          <w:szCs w:val="24"/>
        </w:rPr>
        <w:t>;</w:t>
      </w:r>
    </w:p>
    <w:p w14:paraId="0FF69631" w14:textId="7EB3FE3A" w:rsidR="0074337C" w:rsidRPr="0074337C" w:rsidRDefault="0074337C">
      <w:pPr>
        <w:numPr>
          <w:ilvl w:val="0"/>
          <w:numId w:val="9"/>
        </w:numPr>
        <w:jc w:val="both"/>
        <w:rPr>
          <w:rFonts w:ascii="Times New Roman" w:hAnsi="Times New Roman" w:cs="Times New Roman"/>
          <w:sz w:val="24"/>
          <w:szCs w:val="24"/>
        </w:rPr>
      </w:pPr>
      <w:r w:rsidRPr="0074337C">
        <w:rPr>
          <w:rFonts w:ascii="Times New Roman" w:hAnsi="Times New Roman" w:cs="Times New Roman"/>
          <w:sz w:val="24"/>
          <w:szCs w:val="24"/>
        </w:rPr>
        <w:t>La regione BC rappresenta il tratto di regolazione</w:t>
      </w:r>
      <w:r w:rsidR="00192BAE">
        <w:rPr>
          <w:rFonts w:ascii="Times New Roman" w:hAnsi="Times New Roman" w:cs="Times New Roman"/>
          <w:sz w:val="24"/>
          <w:szCs w:val="24"/>
        </w:rPr>
        <w:t>. In corrispondenza del</w:t>
      </w:r>
      <w:r w:rsidRPr="0074337C">
        <w:rPr>
          <w:rFonts w:ascii="Times New Roman" w:hAnsi="Times New Roman" w:cs="Times New Roman"/>
          <w:sz w:val="24"/>
          <w:szCs w:val="24"/>
        </w:rPr>
        <w:t xml:space="preserve"> punto B l’aumento di pressione </w:t>
      </w:r>
      <w:r w:rsidRPr="009174F0">
        <w:rPr>
          <w:rFonts w:ascii="Times New Roman" w:hAnsi="Times New Roman" w:cs="Times New Roman"/>
          <w:i/>
          <w:iCs/>
          <w:sz w:val="24"/>
          <w:szCs w:val="24"/>
        </w:rPr>
        <w:t>P</w:t>
      </w:r>
      <w:r w:rsidRPr="009174F0">
        <w:rPr>
          <w:rFonts w:ascii="Times New Roman" w:hAnsi="Times New Roman" w:cs="Times New Roman"/>
          <w:i/>
          <w:iCs/>
          <w:sz w:val="24"/>
          <w:szCs w:val="24"/>
          <w:vertAlign w:val="subscript"/>
        </w:rPr>
        <w:t>1</w:t>
      </w:r>
      <w:r w:rsidRPr="0074337C">
        <w:rPr>
          <w:rFonts w:ascii="Times New Roman" w:hAnsi="Times New Roman" w:cs="Times New Roman"/>
          <w:sz w:val="24"/>
          <w:szCs w:val="24"/>
        </w:rPr>
        <w:t xml:space="preserve"> dato dal carico è tale da riuscire a staccare la membrana dall’ugello, quindi la valvola inizia la regolazione. La portata d’aria </w:t>
      </w:r>
      <w:r w:rsidR="00192BAE">
        <w:rPr>
          <w:rFonts w:ascii="Times New Roman" w:hAnsi="Times New Roman" w:cs="Times New Roman"/>
          <w:sz w:val="24"/>
          <w:szCs w:val="24"/>
        </w:rPr>
        <w:t>elaborata</w:t>
      </w:r>
      <w:r w:rsidRPr="0074337C">
        <w:rPr>
          <w:rFonts w:ascii="Times New Roman" w:hAnsi="Times New Roman" w:cs="Times New Roman"/>
          <w:sz w:val="24"/>
          <w:szCs w:val="24"/>
        </w:rPr>
        <w:t xml:space="preserve"> dalla valvola dipende da</w:t>
      </w:r>
      <w:r w:rsidR="00192BAE">
        <w:rPr>
          <w:rFonts w:ascii="Times New Roman" w:hAnsi="Times New Roman" w:cs="Times New Roman"/>
          <w:sz w:val="24"/>
          <w:szCs w:val="24"/>
        </w:rPr>
        <w:t xml:space="preserve"> due fattori: </w:t>
      </w:r>
      <w:r w:rsidRPr="0074337C">
        <w:rPr>
          <w:rFonts w:ascii="Times New Roman" w:hAnsi="Times New Roman" w:cs="Times New Roman"/>
          <w:sz w:val="24"/>
          <w:szCs w:val="24"/>
        </w:rPr>
        <w:t>rigidezza del diaframma (</w:t>
      </w:r>
      <w:r w:rsidRPr="009174F0">
        <w:rPr>
          <w:rFonts w:ascii="Times New Roman" w:hAnsi="Times New Roman" w:cs="Times New Roman"/>
          <w:i/>
          <w:iCs/>
          <w:sz w:val="24"/>
          <w:szCs w:val="24"/>
        </w:rPr>
        <w:t>k</w:t>
      </w:r>
      <w:r w:rsidRPr="009174F0">
        <w:rPr>
          <w:rFonts w:ascii="Times New Roman" w:hAnsi="Times New Roman" w:cs="Times New Roman"/>
          <w:i/>
          <w:iCs/>
          <w:sz w:val="24"/>
          <w:szCs w:val="24"/>
          <w:vertAlign w:val="subscript"/>
        </w:rPr>
        <w:t>m</w:t>
      </w:r>
      <w:r w:rsidRPr="0074337C">
        <w:rPr>
          <w:rFonts w:ascii="Times New Roman" w:hAnsi="Times New Roman" w:cs="Times New Roman"/>
          <w:sz w:val="24"/>
          <w:szCs w:val="24"/>
        </w:rPr>
        <w:t>) e valore della distanza ugello-membrana imposto dal precarico (</w:t>
      </w:r>
      <w:proofErr w:type="spellStart"/>
      <w:r w:rsidR="00C25EA4" w:rsidRPr="009174F0">
        <w:rPr>
          <w:rFonts w:ascii="Times New Roman" w:hAnsi="Times New Roman" w:cs="Times New Roman"/>
          <w:i/>
          <w:iCs/>
          <w:sz w:val="24"/>
          <w:szCs w:val="24"/>
        </w:rPr>
        <w:t>x</w:t>
      </w:r>
      <w:r w:rsidR="00C25EA4" w:rsidRPr="009174F0">
        <w:rPr>
          <w:rFonts w:ascii="Times New Roman" w:hAnsi="Times New Roman" w:cs="Times New Roman"/>
          <w:i/>
          <w:iCs/>
          <w:sz w:val="24"/>
          <w:szCs w:val="24"/>
          <w:vertAlign w:val="subscript"/>
        </w:rPr>
        <w:t>n</w:t>
      </w:r>
      <w:proofErr w:type="spellEnd"/>
      <w:r w:rsidRPr="0074337C">
        <w:rPr>
          <w:rFonts w:ascii="Times New Roman" w:hAnsi="Times New Roman" w:cs="Times New Roman"/>
          <w:sz w:val="24"/>
          <w:szCs w:val="24"/>
        </w:rPr>
        <w:t>). Sperimentalmente, aumentando il carico sul cuscinetto, l’altezza del meato non varia, ma aumenta leggermente per alcuni valori, questo perché l’aumento di portata fornito dalla regolazione della valvola causa l’andamento ad “S” della capacità di carico visibile in figura</w:t>
      </w:r>
      <w:r w:rsidR="00192BAE">
        <w:rPr>
          <w:rFonts w:ascii="Times New Roman" w:hAnsi="Times New Roman" w:cs="Times New Roman"/>
          <w:sz w:val="24"/>
          <w:szCs w:val="24"/>
        </w:rPr>
        <w:t xml:space="preserve"> </w:t>
      </w:r>
      <w:r w:rsidR="00656864">
        <w:rPr>
          <w:rFonts w:ascii="Times New Roman" w:hAnsi="Times New Roman" w:cs="Times New Roman"/>
          <w:sz w:val="24"/>
          <w:szCs w:val="24"/>
        </w:rPr>
        <w:t>3.4</w:t>
      </w:r>
      <w:r w:rsidRPr="0074337C">
        <w:rPr>
          <w:rFonts w:ascii="Times New Roman" w:hAnsi="Times New Roman" w:cs="Times New Roman"/>
          <w:sz w:val="24"/>
          <w:szCs w:val="24"/>
        </w:rPr>
        <w:t>.</w:t>
      </w:r>
    </w:p>
    <w:p w14:paraId="22504BB2" w14:textId="4292EEE3" w:rsidR="00D04819" w:rsidRPr="00A3015A" w:rsidRDefault="0074337C">
      <w:pPr>
        <w:numPr>
          <w:ilvl w:val="0"/>
          <w:numId w:val="9"/>
        </w:numPr>
        <w:jc w:val="both"/>
        <w:rPr>
          <w:rFonts w:ascii="Times New Roman" w:hAnsi="Times New Roman" w:cs="Times New Roman"/>
          <w:sz w:val="24"/>
          <w:szCs w:val="24"/>
        </w:rPr>
      </w:pPr>
      <w:r w:rsidRPr="0074337C">
        <w:rPr>
          <w:rFonts w:ascii="Times New Roman" w:hAnsi="Times New Roman" w:cs="Times New Roman"/>
          <w:sz w:val="24"/>
          <w:szCs w:val="24"/>
        </w:rPr>
        <w:t>La regione CD rappresenta il tratto di saturazione</w:t>
      </w:r>
      <w:r w:rsidR="00192BAE">
        <w:rPr>
          <w:rFonts w:ascii="Times New Roman" w:hAnsi="Times New Roman" w:cs="Times New Roman"/>
          <w:sz w:val="24"/>
          <w:szCs w:val="24"/>
        </w:rPr>
        <w:t xml:space="preserve">. In corrispondenza del </w:t>
      </w:r>
      <w:r w:rsidRPr="0074337C">
        <w:rPr>
          <w:rFonts w:ascii="Times New Roman" w:hAnsi="Times New Roman" w:cs="Times New Roman"/>
          <w:sz w:val="24"/>
          <w:szCs w:val="24"/>
        </w:rPr>
        <w:t xml:space="preserve">punto C si ha la massima regolazione della valvola e quindi la saturazione dell’ugello. </w:t>
      </w:r>
      <w:r w:rsidR="008A4FDD">
        <w:rPr>
          <w:rFonts w:ascii="Times New Roman" w:hAnsi="Times New Roman" w:cs="Times New Roman"/>
          <w:sz w:val="24"/>
          <w:szCs w:val="24"/>
        </w:rPr>
        <w:t>Da questo punto in poi i</w:t>
      </w:r>
      <w:r w:rsidRPr="0074337C">
        <w:rPr>
          <w:rFonts w:ascii="Times New Roman" w:hAnsi="Times New Roman" w:cs="Times New Roman"/>
          <w:sz w:val="24"/>
          <w:szCs w:val="24"/>
        </w:rPr>
        <w:t>l consumo di aria è massimo e la valvola non riesce più a compensare l’aumento di carico esterno. Di conseguenza, si ha una riduzione del meato di fluido al di sotto del pattino. L’andamento della capacità di carico e della portata</w:t>
      </w:r>
      <w:r w:rsidR="008A4FDD">
        <w:rPr>
          <w:rFonts w:ascii="Times New Roman" w:hAnsi="Times New Roman" w:cs="Times New Roman"/>
          <w:sz w:val="24"/>
          <w:szCs w:val="24"/>
        </w:rPr>
        <w:t xml:space="preserve"> nel tratto di saturazione</w:t>
      </w:r>
      <w:r w:rsidRPr="0074337C">
        <w:rPr>
          <w:rFonts w:ascii="Times New Roman" w:hAnsi="Times New Roman" w:cs="Times New Roman"/>
          <w:sz w:val="24"/>
          <w:szCs w:val="24"/>
        </w:rPr>
        <w:t xml:space="preserve"> dipendono</w:t>
      </w:r>
      <w:r w:rsidR="008A4FDD">
        <w:rPr>
          <w:rFonts w:ascii="Times New Roman" w:hAnsi="Times New Roman" w:cs="Times New Roman"/>
          <w:sz w:val="24"/>
          <w:szCs w:val="24"/>
        </w:rPr>
        <w:t>, quindi,</w:t>
      </w:r>
      <w:r w:rsidRPr="0074337C">
        <w:rPr>
          <w:rFonts w:ascii="Times New Roman" w:hAnsi="Times New Roman" w:cs="Times New Roman"/>
          <w:sz w:val="24"/>
          <w:szCs w:val="24"/>
        </w:rPr>
        <w:t xml:space="preserve"> solo dalle caratteristiche del pattino stesso.</w:t>
      </w:r>
    </w:p>
    <w:p w14:paraId="4D5181F6" w14:textId="499D7880" w:rsidR="00D04819" w:rsidRDefault="00D04819">
      <w:pPr>
        <w:pStyle w:val="Paragrafoelenco"/>
        <w:numPr>
          <w:ilvl w:val="1"/>
          <w:numId w:val="13"/>
        </w:numPr>
        <w:rPr>
          <w:rFonts w:ascii="Times New Roman" w:hAnsi="Times New Roman" w:cs="Times New Roman"/>
          <w:b/>
          <w:sz w:val="32"/>
          <w:szCs w:val="32"/>
        </w:rPr>
      </w:pPr>
      <w:r>
        <w:rPr>
          <w:rFonts w:ascii="Times New Roman" w:hAnsi="Times New Roman" w:cs="Times New Roman"/>
          <w:b/>
          <w:sz w:val="32"/>
          <w:szCs w:val="32"/>
        </w:rPr>
        <w:lastRenderedPageBreak/>
        <w:t>Modello a parametri concentrati</w:t>
      </w:r>
    </w:p>
    <w:p w14:paraId="4D86D702" w14:textId="77777777" w:rsidR="00D04819" w:rsidRDefault="00D04819" w:rsidP="00D04819">
      <w:pPr>
        <w:jc w:val="both"/>
        <w:rPr>
          <w:rFonts w:ascii="Times New Roman" w:hAnsi="Times New Roman" w:cs="Times New Roman"/>
          <w:sz w:val="24"/>
          <w:szCs w:val="24"/>
        </w:rPr>
      </w:pPr>
    </w:p>
    <w:p w14:paraId="0B0BE5F3" w14:textId="4406FEEA" w:rsidR="00E91DDA" w:rsidRDefault="00E91DDA" w:rsidP="00E91DDA">
      <w:pPr>
        <w:jc w:val="both"/>
        <w:rPr>
          <w:rFonts w:ascii="Times New Roman" w:hAnsi="Times New Roman" w:cs="Times New Roman"/>
          <w:sz w:val="24"/>
          <w:szCs w:val="24"/>
        </w:rPr>
      </w:pPr>
      <w:r w:rsidRPr="00E91DDA">
        <w:rPr>
          <w:rFonts w:ascii="Times New Roman" w:hAnsi="Times New Roman" w:cs="Times New Roman"/>
          <w:sz w:val="24"/>
          <w:szCs w:val="24"/>
        </w:rPr>
        <w:t>Si può visualizzare in figura</w:t>
      </w:r>
      <w:r w:rsidR="0082312D">
        <w:rPr>
          <w:rFonts w:ascii="Times New Roman" w:hAnsi="Times New Roman" w:cs="Times New Roman"/>
          <w:sz w:val="24"/>
          <w:szCs w:val="24"/>
        </w:rPr>
        <w:t xml:space="preserve"> </w:t>
      </w:r>
      <w:r w:rsidR="00656864">
        <w:rPr>
          <w:rFonts w:ascii="Times New Roman" w:hAnsi="Times New Roman" w:cs="Times New Roman"/>
          <w:sz w:val="24"/>
          <w:szCs w:val="24"/>
        </w:rPr>
        <w:t>3.6</w:t>
      </w:r>
      <w:r w:rsidRPr="00E91DDA">
        <w:rPr>
          <w:rFonts w:ascii="Times New Roman" w:hAnsi="Times New Roman" w:cs="Times New Roman"/>
          <w:sz w:val="24"/>
          <w:szCs w:val="24"/>
        </w:rPr>
        <w:t xml:space="preserve"> il modello valvola-pattino visto come </w:t>
      </w:r>
      <w:r>
        <w:rPr>
          <w:rFonts w:ascii="Times New Roman" w:hAnsi="Times New Roman" w:cs="Times New Roman"/>
          <w:sz w:val="24"/>
          <w:szCs w:val="24"/>
        </w:rPr>
        <w:t>conduttanze</w:t>
      </w:r>
      <w:r w:rsidRPr="00E91DDA">
        <w:rPr>
          <w:rFonts w:ascii="Times New Roman" w:hAnsi="Times New Roman" w:cs="Times New Roman"/>
          <w:sz w:val="24"/>
          <w:szCs w:val="24"/>
        </w:rPr>
        <w:t xml:space="preserve"> e volumi concentrati. Il funzionamento è analogo a quanto descritto in precedenza: l’alimentazione ad una certa pressione (</w:t>
      </w:r>
      <w:r w:rsidRPr="009174F0">
        <w:rPr>
          <w:rFonts w:ascii="Times New Roman" w:hAnsi="Times New Roman" w:cs="Times New Roman"/>
          <w:i/>
          <w:iCs/>
          <w:sz w:val="24"/>
          <w:szCs w:val="24"/>
        </w:rPr>
        <w:t>P</w:t>
      </w:r>
      <w:r w:rsidRPr="009174F0">
        <w:rPr>
          <w:rFonts w:ascii="Times New Roman" w:hAnsi="Times New Roman" w:cs="Times New Roman"/>
          <w:i/>
          <w:iCs/>
          <w:sz w:val="24"/>
          <w:szCs w:val="24"/>
          <w:vertAlign w:val="subscript"/>
        </w:rPr>
        <w:t>s</w:t>
      </w:r>
      <w:r w:rsidRPr="00E91DDA">
        <w:rPr>
          <w:rFonts w:ascii="Times New Roman" w:hAnsi="Times New Roman" w:cs="Times New Roman"/>
          <w:sz w:val="24"/>
          <w:szCs w:val="24"/>
        </w:rPr>
        <w:t>) invia una portata d’aria (</w:t>
      </w:r>
      <w:r w:rsidRPr="009174F0">
        <w:rPr>
          <w:rFonts w:ascii="Times New Roman" w:hAnsi="Times New Roman" w:cs="Times New Roman"/>
          <w:i/>
          <w:iCs/>
          <w:sz w:val="24"/>
          <w:szCs w:val="24"/>
        </w:rPr>
        <w:t>G</w:t>
      </w:r>
      <w:r w:rsidRPr="009174F0">
        <w:rPr>
          <w:rFonts w:ascii="Times New Roman" w:hAnsi="Times New Roman" w:cs="Times New Roman"/>
          <w:i/>
          <w:iCs/>
          <w:sz w:val="24"/>
          <w:szCs w:val="24"/>
          <w:vertAlign w:val="subscript"/>
        </w:rPr>
        <w:t>1</w:t>
      </w:r>
      <w:r w:rsidRPr="00E91DDA">
        <w:rPr>
          <w:rFonts w:ascii="Times New Roman" w:hAnsi="Times New Roman" w:cs="Times New Roman"/>
          <w:sz w:val="24"/>
          <w:szCs w:val="24"/>
        </w:rPr>
        <w:t>) che attraversa l’ugello (</w:t>
      </w:r>
      <w:r w:rsidRPr="009174F0">
        <w:rPr>
          <w:rFonts w:ascii="Times New Roman" w:hAnsi="Times New Roman" w:cs="Times New Roman"/>
          <w:i/>
          <w:iCs/>
          <w:sz w:val="24"/>
          <w:szCs w:val="24"/>
        </w:rPr>
        <w:t>C</w:t>
      </w:r>
      <w:r w:rsidRPr="009174F0">
        <w:rPr>
          <w:rFonts w:ascii="Times New Roman" w:hAnsi="Times New Roman" w:cs="Times New Roman"/>
          <w:i/>
          <w:iCs/>
          <w:sz w:val="24"/>
          <w:szCs w:val="24"/>
          <w:vertAlign w:val="subscript"/>
        </w:rPr>
        <w:t>1</w:t>
      </w:r>
      <w:r w:rsidRPr="00E91DDA">
        <w:rPr>
          <w:rFonts w:ascii="Times New Roman" w:hAnsi="Times New Roman" w:cs="Times New Roman"/>
          <w:sz w:val="24"/>
          <w:szCs w:val="24"/>
        </w:rPr>
        <w:t>) e riempie il volume della camera superiore (</w:t>
      </w:r>
      <w:r w:rsidRPr="009174F0">
        <w:rPr>
          <w:rFonts w:ascii="Times New Roman" w:hAnsi="Times New Roman" w:cs="Times New Roman"/>
          <w:i/>
          <w:iCs/>
          <w:sz w:val="24"/>
          <w:szCs w:val="24"/>
        </w:rPr>
        <w:t>V</w:t>
      </w:r>
      <w:r w:rsidRPr="009174F0">
        <w:rPr>
          <w:rFonts w:ascii="Times New Roman" w:hAnsi="Times New Roman" w:cs="Times New Roman"/>
          <w:i/>
          <w:iCs/>
          <w:sz w:val="24"/>
          <w:szCs w:val="24"/>
          <w:vertAlign w:val="subscript"/>
        </w:rPr>
        <w:t>1</w:t>
      </w:r>
      <w:r w:rsidRPr="00E91DDA">
        <w:rPr>
          <w:rFonts w:ascii="Times New Roman" w:hAnsi="Times New Roman" w:cs="Times New Roman"/>
          <w:sz w:val="24"/>
          <w:szCs w:val="24"/>
        </w:rPr>
        <w:t>) alla pressione (</w:t>
      </w:r>
      <w:r w:rsidRPr="009174F0">
        <w:rPr>
          <w:rFonts w:ascii="Times New Roman" w:hAnsi="Times New Roman" w:cs="Times New Roman"/>
          <w:i/>
          <w:iCs/>
          <w:sz w:val="24"/>
          <w:szCs w:val="24"/>
        </w:rPr>
        <w:t>P</w:t>
      </w:r>
      <w:r w:rsidRPr="009174F0">
        <w:rPr>
          <w:rFonts w:ascii="Times New Roman" w:hAnsi="Times New Roman" w:cs="Times New Roman"/>
          <w:i/>
          <w:iCs/>
          <w:sz w:val="24"/>
          <w:szCs w:val="24"/>
          <w:vertAlign w:val="subscript"/>
        </w:rPr>
        <w:t>1</w:t>
      </w:r>
      <w:r w:rsidRPr="00E91DDA">
        <w:rPr>
          <w:rFonts w:ascii="Times New Roman" w:hAnsi="Times New Roman" w:cs="Times New Roman"/>
          <w:sz w:val="24"/>
          <w:szCs w:val="24"/>
        </w:rPr>
        <w:t>). Allo stesso modo, nei quattro fori di alimentazione del meato (</w:t>
      </w:r>
      <w:r w:rsidR="0082312D" w:rsidRPr="009174F0">
        <w:rPr>
          <w:rFonts w:ascii="Times New Roman" w:hAnsi="Times New Roman" w:cs="Times New Roman"/>
          <w:i/>
          <w:iCs/>
          <w:sz w:val="24"/>
          <w:szCs w:val="24"/>
        </w:rPr>
        <w:t>C</w:t>
      </w:r>
      <w:r w:rsidRPr="009174F0">
        <w:rPr>
          <w:rFonts w:ascii="Times New Roman" w:hAnsi="Times New Roman" w:cs="Times New Roman"/>
          <w:i/>
          <w:iCs/>
          <w:sz w:val="24"/>
          <w:szCs w:val="24"/>
          <w:vertAlign w:val="subscript"/>
        </w:rPr>
        <w:t>2</w:t>
      </w:r>
      <w:r w:rsidRPr="00E91DDA">
        <w:rPr>
          <w:rFonts w:ascii="Times New Roman" w:hAnsi="Times New Roman" w:cs="Times New Roman"/>
          <w:sz w:val="24"/>
          <w:szCs w:val="24"/>
        </w:rPr>
        <w:t>), viene elaborata una portata (</w:t>
      </w:r>
      <w:r w:rsidRPr="009174F0">
        <w:rPr>
          <w:rFonts w:ascii="Times New Roman" w:hAnsi="Times New Roman" w:cs="Times New Roman"/>
          <w:i/>
          <w:iCs/>
          <w:sz w:val="24"/>
          <w:szCs w:val="24"/>
        </w:rPr>
        <w:t>G</w:t>
      </w:r>
      <w:r w:rsidRPr="009174F0">
        <w:rPr>
          <w:rFonts w:ascii="Times New Roman" w:hAnsi="Times New Roman" w:cs="Times New Roman"/>
          <w:i/>
          <w:iCs/>
          <w:sz w:val="24"/>
          <w:szCs w:val="24"/>
          <w:vertAlign w:val="subscript"/>
        </w:rPr>
        <w:t>2</w:t>
      </w:r>
      <w:r w:rsidRPr="00E91DDA">
        <w:rPr>
          <w:rFonts w:ascii="Times New Roman" w:hAnsi="Times New Roman" w:cs="Times New Roman"/>
          <w:sz w:val="24"/>
          <w:szCs w:val="24"/>
        </w:rPr>
        <w:t>) che fuoriesce ad una certa pressione (</w:t>
      </w:r>
      <w:r w:rsidRPr="009174F0">
        <w:rPr>
          <w:rFonts w:ascii="Times New Roman" w:hAnsi="Times New Roman" w:cs="Times New Roman"/>
          <w:i/>
          <w:iCs/>
          <w:sz w:val="24"/>
          <w:szCs w:val="24"/>
        </w:rPr>
        <w:t>P</w:t>
      </w:r>
      <w:r w:rsidRPr="009174F0">
        <w:rPr>
          <w:rFonts w:ascii="Times New Roman" w:hAnsi="Times New Roman" w:cs="Times New Roman"/>
          <w:i/>
          <w:iCs/>
          <w:sz w:val="24"/>
          <w:szCs w:val="24"/>
          <w:vertAlign w:val="subscript"/>
        </w:rPr>
        <w:t>2</w:t>
      </w:r>
      <w:r w:rsidRPr="00E91DDA">
        <w:rPr>
          <w:rFonts w:ascii="Times New Roman" w:hAnsi="Times New Roman" w:cs="Times New Roman"/>
          <w:sz w:val="24"/>
          <w:szCs w:val="24"/>
        </w:rPr>
        <w:t>). Secondo una legge semi-empirica, si trova la pressione media nel meato (</w:t>
      </w:r>
      <w:r w:rsidRPr="009174F0">
        <w:rPr>
          <w:rFonts w:ascii="Times New Roman" w:hAnsi="Times New Roman" w:cs="Times New Roman"/>
          <w:i/>
          <w:iCs/>
          <w:sz w:val="24"/>
          <w:szCs w:val="24"/>
        </w:rPr>
        <w:t>P</w:t>
      </w:r>
      <w:r w:rsidRPr="009174F0">
        <w:rPr>
          <w:rFonts w:ascii="Times New Roman" w:hAnsi="Times New Roman" w:cs="Times New Roman"/>
          <w:i/>
          <w:iCs/>
          <w:sz w:val="24"/>
          <w:szCs w:val="24"/>
          <w:vertAlign w:val="subscript"/>
        </w:rPr>
        <w:t>0</w:t>
      </w:r>
      <w:r w:rsidRPr="00E91DDA">
        <w:rPr>
          <w:rFonts w:ascii="Times New Roman" w:hAnsi="Times New Roman" w:cs="Times New Roman"/>
          <w:sz w:val="24"/>
          <w:szCs w:val="24"/>
        </w:rPr>
        <w:t>), il quale ha un volume (</w:t>
      </w:r>
      <w:r w:rsidRPr="009174F0">
        <w:rPr>
          <w:rFonts w:ascii="Times New Roman" w:hAnsi="Times New Roman" w:cs="Times New Roman"/>
          <w:i/>
          <w:iCs/>
          <w:sz w:val="24"/>
          <w:szCs w:val="24"/>
        </w:rPr>
        <w:t>V</w:t>
      </w:r>
      <w:r w:rsidRPr="009174F0">
        <w:rPr>
          <w:rFonts w:ascii="Times New Roman" w:hAnsi="Times New Roman" w:cs="Times New Roman"/>
          <w:i/>
          <w:iCs/>
          <w:sz w:val="24"/>
          <w:szCs w:val="24"/>
          <w:vertAlign w:val="subscript"/>
        </w:rPr>
        <w:t>2</w:t>
      </w:r>
      <w:r w:rsidRPr="00E91DDA">
        <w:rPr>
          <w:rFonts w:ascii="Times New Roman" w:hAnsi="Times New Roman" w:cs="Times New Roman"/>
          <w:sz w:val="24"/>
          <w:szCs w:val="24"/>
        </w:rPr>
        <w:t>). Il meato ha una determinata altezza (</w:t>
      </w:r>
      <w:r w:rsidR="0082312D" w:rsidRPr="009174F0">
        <w:rPr>
          <w:rFonts w:ascii="Times New Roman" w:hAnsi="Times New Roman" w:cs="Times New Roman"/>
          <w:i/>
          <w:iCs/>
          <w:sz w:val="24"/>
          <w:szCs w:val="24"/>
        </w:rPr>
        <w:t>C</w:t>
      </w:r>
      <w:r w:rsidR="0082312D" w:rsidRPr="009174F0">
        <w:rPr>
          <w:rFonts w:ascii="Times New Roman" w:hAnsi="Times New Roman" w:cs="Times New Roman"/>
          <w:i/>
          <w:iCs/>
          <w:sz w:val="24"/>
          <w:szCs w:val="24"/>
          <w:vertAlign w:val="subscript"/>
        </w:rPr>
        <w:t>3</w:t>
      </w:r>
      <w:r w:rsidRPr="00E91DDA">
        <w:rPr>
          <w:rFonts w:ascii="Times New Roman" w:hAnsi="Times New Roman" w:cs="Times New Roman"/>
          <w:sz w:val="24"/>
          <w:szCs w:val="24"/>
        </w:rPr>
        <w:t>) e la portata (</w:t>
      </w:r>
      <w:r w:rsidRPr="009174F0">
        <w:rPr>
          <w:rFonts w:ascii="Times New Roman" w:hAnsi="Times New Roman" w:cs="Times New Roman"/>
          <w:i/>
          <w:iCs/>
          <w:sz w:val="24"/>
          <w:szCs w:val="24"/>
        </w:rPr>
        <w:t>G</w:t>
      </w:r>
      <w:r w:rsidRPr="009174F0">
        <w:rPr>
          <w:rFonts w:ascii="Times New Roman" w:hAnsi="Times New Roman" w:cs="Times New Roman"/>
          <w:i/>
          <w:iCs/>
          <w:sz w:val="24"/>
          <w:szCs w:val="24"/>
          <w:vertAlign w:val="subscript"/>
        </w:rPr>
        <w:t>3</w:t>
      </w:r>
      <w:r w:rsidRPr="00E91DDA">
        <w:rPr>
          <w:rFonts w:ascii="Times New Roman" w:hAnsi="Times New Roman" w:cs="Times New Roman"/>
          <w:sz w:val="24"/>
          <w:szCs w:val="24"/>
        </w:rPr>
        <w:t>) che fuoriesce verso l’ambiente (</w:t>
      </w:r>
      <w:r w:rsidRPr="009174F0">
        <w:rPr>
          <w:rFonts w:ascii="Times New Roman" w:hAnsi="Times New Roman" w:cs="Times New Roman"/>
          <w:i/>
          <w:iCs/>
          <w:sz w:val="24"/>
          <w:szCs w:val="24"/>
        </w:rPr>
        <w:t>P</w:t>
      </w:r>
      <w:r w:rsidRPr="009174F0">
        <w:rPr>
          <w:rFonts w:ascii="Times New Roman" w:hAnsi="Times New Roman" w:cs="Times New Roman"/>
          <w:i/>
          <w:iCs/>
          <w:sz w:val="24"/>
          <w:szCs w:val="24"/>
          <w:vertAlign w:val="subscript"/>
        </w:rPr>
        <w:t>a</w:t>
      </w:r>
      <w:r w:rsidRPr="00E91DDA">
        <w:rPr>
          <w:rFonts w:ascii="Times New Roman" w:hAnsi="Times New Roman" w:cs="Times New Roman"/>
          <w:sz w:val="24"/>
          <w:szCs w:val="24"/>
        </w:rPr>
        <w:t>) viene calcolata integrando le equazioni di Reynolds 2D.</w:t>
      </w:r>
    </w:p>
    <w:p w14:paraId="04D21BEE" w14:textId="77777777" w:rsidR="00E91DDA" w:rsidRPr="00E91DDA" w:rsidRDefault="00E91DDA" w:rsidP="00E91DDA">
      <w:pPr>
        <w:jc w:val="both"/>
        <w:rPr>
          <w:rFonts w:ascii="Times New Roman" w:hAnsi="Times New Roman" w:cs="Times New Roman"/>
          <w:sz w:val="24"/>
          <w:szCs w:val="24"/>
        </w:rPr>
      </w:pPr>
    </w:p>
    <w:p w14:paraId="261F357F" w14:textId="77777777" w:rsidR="00656864" w:rsidRDefault="00E91DDA" w:rsidP="00656864">
      <w:pPr>
        <w:keepNext/>
        <w:jc w:val="center"/>
      </w:pPr>
      <w:r w:rsidRPr="00E91DDA">
        <w:rPr>
          <w:rFonts w:ascii="Times New Roman" w:hAnsi="Times New Roman" w:cs="Times New Roman"/>
          <w:noProof/>
          <w:sz w:val="24"/>
          <w:szCs w:val="24"/>
        </w:rPr>
        <w:drawing>
          <wp:inline distT="0" distB="0" distL="0" distR="0" wp14:anchorId="0EA06BFF" wp14:editId="562A307B">
            <wp:extent cx="5534025" cy="2603368"/>
            <wp:effectExtent l="0" t="0" r="0" b="6985"/>
            <wp:docPr id="1378443208" name="Immagine 1" descr="Immagine che contiene testo, diagramma, disegno, schizz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443208" name="Immagine 1" descr="Immagine che contiene testo, diagramma, disegno, schizzo&#10;&#10;Descrizione generata automaticamente"/>
                    <pic:cNvPicPr/>
                  </pic:nvPicPr>
                  <pic:blipFill>
                    <a:blip r:embed="rId88"/>
                    <a:stretch>
                      <a:fillRect/>
                    </a:stretch>
                  </pic:blipFill>
                  <pic:spPr>
                    <a:xfrm>
                      <a:off x="0" y="0"/>
                      <a:ext cx="5548251" cy="2610060"/>
                    </a:xfrm>
                    <a:prstGeom prst="rect">
                      <a:avLst/>
                    </a:prstGeom>
                  </pic:spPr>
                </pic:pic>
              </a:graphicData>
            </a:graphic>
          </wp:inline>
        </w:drawing>
      </w:r>
    </w:p>
    <w:p w14:paraId="653AB3A0" w14:textId="028129CC" w:rsidR="00E91DDA" w:rsidRDefault="00656864" w:rsidP="00656864">
      <w:pPr>
        <w:pStyle w:val="Didascalia"/>
        <w:jc w:val="center"/>
      </w:pPr>
      <w:r>
        <w:t>Figura 3.</w:t>
      </w:r>
      <w:r w:rsidR="00000000">
        <w:fldChar w:fldCharType="begin"/>
      </w:r>
      <w:r w:rsidR="00000000">
        <w:instrText xml:space="preserve"> SEQ Figura_3. \* ARABIC </w:instrText>
      </w:r>
      <w:r w:rsidR="00000000">
        <w:fldChar w:fldCharType="separate"/>
      </w:r>
      <w:r w:rsidR="00B52170">
        <w:rPr>
          <w:noProof/>
        </w:rPr>
        <w:t>6</w:t>
      </w:r>
      <w:r w:rsidR="00000000">
        <w:rPr>
          <w:noProof/>
        </w:rPr>
        <w:fldChar w:fldCharType="end"/>
      </w:r>
      <w:r w:rsidRPr="00656864">
        <w:t>: modello a parametri concentrati.</w:t>
      </w:r>
    </w:p>
    <w:p w14:paraId="303A72C3" w14:textId="77777777" w:rsidR="00D04819" w:rsidRDefault="00D04819" w:rsidP="0074337C">
      <w:pPr>
        <w:jc w:val="both"/>
        <w:rPr>
          <w:rFonts w:ascii="Times New Roman" w:hAnsi="Times New Roman" w:cs="Times New Roman"/>
          <w:sz w:val="24"/>
          <w:szCs w:val="24"/>
        </w:rPr>
      </w:pPr>
    </w:p>
    <w:p w14:paraId="259A7A63" w14:textId="0A592085" w:rsidR="002F1C89" w:rsidRPr="002F1C89" w:rsidRDefault="002F1C89">
      <w:pPr>
        <w:numPr>
          <w:ilvl w:val="2"/>
          <w:numId w:val="13"/>
        </w:numPr>
        <w:jc w:val="both"/>
        <w:rPr>
          <w:rFonts w:ascii="Times New Roman" w:hAnsi="Times New Roman" w:cs="Times New Roman"/>
          <w:b/>
          <w:sz w:val="24"/>
          <w:szCs w:val="24"/>
        </w:rPr>
      </w:pPr>
      <w:r>
        <w:rPr>
          <w:rFonts w:ascii="Times New Roman" w:hAnsi="Times New Roman" w:cs="Times New Roman"/>
          <w:b/>
          <w:sz w:val="24"/>
          <w:szCs w:val="24"/>
        </w:rPr>
        <w:t>Equazioni caratteristiche del modello</w:t>
      </w:r>
    </w:p>
    <w:p w14:paraId="1304DE78" w14:textId="77777777" w:rsidR="0082312D" w:rsidRDefault="0082312D" w:rsidP="0074337C">
      <w:pPr>
        <w:jc w:val="both"/>
        <w:rPr>
          <w:rFonts w:ascii="Times New Roman" w:hAnsi="Times New Roman" w:cs="Times New Roman"/>
          <w:sz w:val="24"/>
          <w:szCs w:val="24"/>
        </w:rPr>
      </w:pPr>
    </w:p>
    <w:p w14:paraId="3B05FB62" w14:textId="7DC16398" w:rsidR="00205953" w:rsidRDefault="00205953" w:rsidP="0074337C">
      <w:pPr>
        <w:jc w:val="both"/>
        <w:rPr>
          <w:rFonts w:ascii="Times New Roman" w:hAnsi="Times New Roman" w:cs="Times New Roman"/>
          <w:sz w:val="24"/>
          <w:szCs w:val="24"/>
        </w:rPr>
      </w:pPr>
      <w:r>
        <w:rPr>
          <w:rFonts w:ascii="Times New Roman" w:hAnsi="Times New Roman" w:cs="Times New Roman"/>
          <w:sz w:val="24"/>
          <w:szCs w:val="24"/>
        </w:rPr>
        <w:t>La distanza tra ugello e diaframma dipende da una serie di fattori, quali:</w:t>
      </w:r>
    </w:p>
    <w:p w14:paraId="255AB528" w14:textId="768F5754" w:rsidR="00205953" w:rsidRDefault="00205953">
      <w:pPr>
        <w:pStyle w:val="Paragrafoelenco"/>
        <w:numPr>
          <w:ilvl w:val="0"/>
          <w:numId w:val="9"/>
        </w:numPr>
        <w:jc w:val="both"/>
        <w:rPr>
          <w:rFonts w:ascii="Times New Roman" w:hAnsi="Times New Roman" w:cs="Times New Roman"/>
          <w:sz w:val="24"/>
          <w:szCs w:val="24"/>
        </w:rPr>
      </w:pPr>
      <w:r>
        <w:rPr>
          <w:rFonts w:ascii="Times New Roman" w:hAnsi="Times New Roman" w:cs="Times New Roman"/>
          <w:sz w:val="24"/>
          <w:szCs w:val="24"/>
        </w:rPr>
        <w:t>Differenza di pressione tra camera superiore e camera inferiore</w:t>
      </w:r>
      <w:r w:rsidR="001F29B1">
        <w:rPr>
          <w:rFonts w:ascii="Times New Roman" w:hAnsi="Times New Roman" w:cs="Times New Roman"/>
          <w:sz w:val="24"/>
          <w:szCs w:val="24"/>
        </w:rPr>
        <w:t xml:space="preserve"> (</w:t>
      </w:r>
      <w:r w:rsidR="001F29B1" w:rsidRPr="009174F0">
        <w:rPr>
          <w:rFonts w:ascii="Times New Roman" w:hAnsi="Times New Roman" w:cs="Times New Roman"/>
          <w:i/>
          <w:iCs/>
          <w:sz w:val="24"/>
          <w:szCs w:val="24"/>
        </w:rPr>
        <w:t>P</w:t>
      </w:r>
      <w:r w:rsidR="001F29B1" w:rsidRPr="009174F0">
        <w:rPr>
          <w:rFonts w:ascii="Times New Roman" w:hAnsi="Times New Roman" w:cs="Times New Roman"/>
          <w:i/>
          <w:iCs/>
          <w:sz w:val="24"/>
          <w:szCs w:val="24"/>
          <w:vertAlign w:val="subscript"/>
        </w:rPr>
        <w:t>1</w:t>
      </w:r>
      <w:r w:rsidR="001F29B1">
        <w:rPr>
          <w:rFonts w:ascii="Times New Roman" w:hAnsi="Times New Roman" w:cs="Times New Roman"/>
          <w:sz w:val="24"/>
          <w:szCs w:val="24"/>
        </w:rPr>
        <w:t>-</w:t>
      </w:r>
      <w:r w:rsidR="001F29B1" w:rsidRPr="009174F0">
        <w:rPr>
          <w:rFonts w:ascii="Times New Roman" w:hAnsi="Times New Roman" w:cs="Times New Roman"/>
          <w:i/>
          <w:iCs/>
          <w:sz w:val="24"/>
          <w:szCs w:val="24"/>
        </w:rPr>
        <w:t>P</w:t>
      </w:r>
      <w:r w:rsidR="001F29B1" w:rsidRPr="009174F0">
        <w:rPr>
          <w:rFonts w:ascii="Times New Roman" w:hAnsi="Times New Roman" w:cs="Times New Roman"/>
          <w:i/>
          <w:iCs/>
          <w:sz w:val="24"/>
          <w:szCs w:val="24"/>
          <w:vertAlign w:val="subscript"/>
        </w:rPr>
        <w:t>a</w:t>
      </w:r>
      <w:r w:rsidR="001F29B1">
        <w:rPr>
          <w:rFonts w:ascii="Times New Roman" w:hAnsi="Times New Roman" w:cs="Times New Roman"/>
          <w:sz w:val="24"/>
          <w:szCs w:val="24"/>
        </w:rPr>
        <w:t>)</w:t>
      </w:r>
      <w:r>
        <w:rPr>
          <w:rFonts w:ascii="Times New Roman" w:hAnsi="Times New Roman" w:cs="Times New Roman"/>
          <w:sz w:val="24"/>
          <w:szCs w:val="24"/>
        </w:rPr>
        <w:t>;</w:t>
      </w:r>
    </w:p>
    <w:p w14:paraId="2C58E0CC" w14:textId="3B6307BA" w:rsidR="00205953" w:rsidRPr="00205953" w:rsidRDefault="00205953">
      <w:pPr>
        <w:pStyle w:val="Paragrafoelenco"/>
        <w:numPr>
          <w:ilvl w:val="0"/>
          <w:numId w:val="9"/>
        </w:numPr>
        <w:jc w:val="both"/>
        <w:rPr>
          <w:rFonts w:ascii="Times New Roman" w:hAnsi="Times New Roman" w:cs="Times New Roman"/>
          <w:sz w:val="24"/>
          <w:szCs w:val="24"/>
        </w:rPr>
      </w:pPr>
      <w:r>
        <w:rPr>
          <w:rFonts w:ascii="Times New Roman" w:hAnsi="Times New Roman" w:cs="Times New Roman"/>
          <w:sz w:val="24"/>
          <w:szCs w:val="24"/>
        </w:rPr>
        <w:t xml:space="preserve">Superficie della membrana </w:t>
      </w:r>
      <m:oMath>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m</m:t>
                </m:r>
              </m:sub>
            </m:sSub>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m:t>
                </m:r>
                <m:sSubSup>
                  <m:sSubSupPr>
                    <m:ctrlPr>
                      <w:rPr>
                        <w:rFonts w:ascii="Cambria Math" w:hAnsi="Cambria Math" w:cs="Times New Roman"/>
                        <w:i/>
                        <w:sz w:val="24"/>
                        <w:szCs w:val="24"/>
                      </w:rPr>
                    </m:ctrlPr>
                  </m:sSubSupPr>
                  <m:e>
                    <m:r>
                      <w:rPr>
                        <w:rFonts w:ascii="Cambria Math" w:hAnsi="Cambria Math" w:cs="Times New Roman"/>
                        <w:sz w:val="24"/>
                        <w:szCs w:val="24"/>
                      </w:rPr>
                      <m:t>d</m:t>
                    </m:r>
                  </m:e>
                  <m:sub>
                    <m:r>
                      <w:rPr>
                        <w:rFonts w:ascii="Cambria Math" w:hAnsi="Cambria Math" w:cs="Times New Roman"/>
                        <w:sz w:val="24"/>
                        <w:szCs w:val="24"/>
                      </w:rPr>
                      <m:t>m</m:t>
                    </m:r>
                  </m:sub>
                  <m:sup>
                    <m:r>
                      <w:rPr>
                        <w:rFonts w:ascii="Cambria Math" w:hAnsi="Cambria Math" w:cs="Times New Roman"/>
                        <w:sz w:val="24"/>
                        <w:szCs w:val="24"/>
                      </w:rPr>
                      <m:t>2</m:t>
                    </m:r>
                  </m:sup>
                </m:sSubSup>
              </m:num>
              <m:den>
                <m:r>
                  <w:rPr>
                    <w:rFonts w:ascii="Cambria Math" w:hAnsi="Cambria Math" w:cs="Times New Roman"/>
                    <w:sz w:val="24"/>
                    <w:szCs w:val="24"/>
                  </w:rPr>
                  <m:t>4</m:t>
                </m:r>
              </m:den>
            </m:f>
          </m:e>
        </m:d>
      </m:oMath>
      <w:r>
        <w:rPr>
          <w:rFonts w:ascii="Times New Roman" w:eastAsiaTheme="minorEastAsia" w:hAnsi="Times New Roman" w:cs="Times New Roman"/>
          <w:sz w:val="24"/>
          <w:szCs w:val="24"/>
        </w:rPr>
        <w:t>;</w:t>
      </w:r>
    </w:p>
    <w:p w14:paraId="6A773335" w14:textId="15C907C7" w:rsidR="00205953" w:rsidRPr="001F29B1" w:rsidRDefault="001F29B1">
      <w:pPr>
        <w:pStyle w:val="Paragrafoelenco"/>
        <w:numPr>
          <w:ilvl w:val="0"/>
          <w:numId w:val="9"/>
        </w:numPr>
        <w:jc w:val="both"/>
        <w:rPr>
          <w:rFonts w:ascii="Times New Roman" w:hAnsi="Times New Roman" w:cs="Times New Roman"/>
          <w:sz w:val="24"/>
          <w:szCs w:val="24"/>
        </w:rPr>
      </w:pPr>
      <w:r>
        <w:rPr>
          <w:rFonts w:ascii="Times New Roman" w:eastAsiaTheme="minorEastAsia" w:hAnsi="Times New Roman" w:cs="Times New Roman"/>
          <w:sz w:val="24"/>
          <w:szCs w:val="24"/>
        </w:rPr>
        <w:t>Rigidezza della membrana (</w:t>
      </w:r>
      <w:r w:rsidRPr="009174F0">
        <w:rPr>
          <w:rFonts w:ascii="Times New Roman" w:eastAsiaTheme="minorEastAsia" w:hAnsi="Times New Roman" w:cs="Times New Roman"/>
          <w:i/>
          <w:iCs/>
          <w:sz w:val="24"/>
          <w:szCs w:val="24"/>
        </w:rPr>
        <w:t>k</w:t>
      </w:r>
      <w:r w:rsidRPr="009174F0">
        <w:rPr>
          <w:rFonts w:ascii="Times New Roman" w:eastAsiaTheme="minorEastAsia" w:hAnsi="Times New Roman" w:cs="Times New Roman"/>
          <w:i/>
          <w:iCs/>
          <w:sz w:val="24"/>
          <w:szCs w:val="24"/>
          <w:vertAlign w:val="subscript"/>
        </w:rPr>
        <w:t>m</w:t>
      </w:r>
      <w:r>
        <w:rPr>
          <w:rFonts w:ascii="Times New Roman" w:eastAsiaTheme="minorEastAsia" w:hAnsi="Times New Roman" w:cs="Times New Roman"/>
          <w:sz w:val="24"/>
          <w:szCs w:val="24"/>
        </w:rPr>
        <w:t>);</w:t>
      </w:r>
    </w:p>
    <w:p w14:paraId="12BD6EC0" w14:textId="22947F96" w:rsidR="001F29B1" w:rsidRPr="001F29B1" w:rsidRDefault="001F29B1">
      <w:pPr>
        <w:pStyle w:val="Paragrafoelenco"/>
        <w:numPr>
          <w:ilvl w:val="0"/>
          <w:numId w:val="9"/>
        </w:numPr>
        <w:jc w:val="both"/>
        <w:rPr>
          <w:rFonts w:ascii="Times New Roman" w:hAnsi="Times New Roman" w:cs="Times New Roman"/>
          <w:sz w:val="24"/>
          <w:szCs w:val="24"/>
        </w:rPr>
      </w:pPr>
      <w:r>
        <w:rPr>
          <w:rFonts w:ascii="Times New Roman" w:eastAsiaTheme="minorEastAsia" w:hAnsi="Times New Roman" w:cs="Times New Roman"/>
          <w:sz w:val="24"/>
          <w:szCs w:val="24"/>
        </w:rPr>
        <w:t>Precarico iniziale.</w:t>
      </w:r>
    </w:p>
    <w:p w14:paraId="38D12DF7" w14:textId="4E375F8E" w:rsidR="001F29B1" w:rsidRDefault="001F29B1" w:rsidP="001F29B1">
      <w:pPr>
        <w:jc w:val="both"/>
        <w:rPr>
          <w:rFonts w:ascii="Times New Roman" w:hAnsi="Times New Roman" w:cs="Times New Roman"/>
          <w:sz w:val="24"/>
          <w:szCs w:val="24"/>
        </w:rPr>
      </w:pPr>
      <w:r>
        <w:rPr>
          <w:rFonts w:ascii="Times New Roman" w:hAnsi="Times New Roman" w:cs="Times New Roman"/>
          <w:sz w:val="24"/>
          <w:szCs w:val="24"/>
        </w:rPr>
        <w:t>Ipotizzando che la membrana si comporti come una molla durante il funzionamento, è possibile calcolare la distanza da quest’ultima e l’ugello mediante la formula</w:t>
      </w:r>
      <w:r w:rsidR="00D43177">
        <w:rPr>
          <w:rFonts w:ascii="Times New Roman" w:hAnsi="Times New Roman" w:cs="Times New Roman"/>
          <w:sz w:val="24"/>
          <w:szCs w:val="24"/>
        </w:rPr>
        <w:t xml:space="preserve"> 3.1</w:t>
      </w:r>
      <w:r>
        <w:rPr>
          <w:rFonts w:ascii="Times New Roman" w:hAnsi="Times New Roman" w:cs="Times New Roman"/>
          <w:sz w:val="24"/>
          <w:szCs w:val="24"/>
        </w:rPr>
        <w:t>:</w:t>
      </w:r>
    </w:p>
    <w:p w14:paraId="668655C7" w14:textId="7B36671B" w:rsidR="001F29B1" w:rsidRPr="001F29B1" w:rsidRDefault="001F29B1" w:rsidP="00987683">
      <w:pPr>
        <w:keepNext/>
        <w:jc w:val="both"/>
        <w:rPr>
          <w:rFonts w:ascii="Times New Roman" w:eastAsiaTheme="minorEastAsia" w:hAnsi="Times New Roman" w:cs="Times New Roman"/>
          <w:kern w:val="20"/>
          <w:szCs w:val="24"/>
        </w:rPr>
      </w:pPr>
      <m:oMathPara>
        <m:oMath>
          <m:r>
            <w:rPr>
              <w:rFonts w:ascii="Cambria Math" w:eastAsia="Malgun Gothic" w:hAnsi="Cambria Math" w:cs="Times New Roman"/>
              <w:kern w:val="20"/>
              <w:szCs w:val="24"/>
            </w:rPr>
            <m:t>x=</m:t>
          </m:r>
          <m:sSub>
            <m:sSubPr>
              <m:ctrlPr>
                <w:rPr>
                  <w:rFonts w:ascii="Cambria Math" w:eastAsia="Malgun Gothic" w:hAnsi="Cambria Math" w:cs="Times New Roman"/>
                  <w:i/>
                  <w:kern w:val="20"/>
                  <w:szCs w:val="24"/>
                </w:rPr>
              </m:ctrlPr>
            </m:sSubPr>
            <m:e>
              <m:r>
                <w:rPr>
                  <w:rFonts w:ascii="Cambria Math" w:eastAsia="Malgun Gothic" w:hAnsi="Cambria Math" w:cs="Times New Roman"/>
                  <w:kern w:val="20"/>
                  <w:szCs w:val="24"/>
                </w:rPr>
                <m:t>x</m:t>
              </m:r>
            </m:e>
            <m:sub>
              <m:r>
                <w:rPr>
                  <w:rFonts w:ascii="Cambria Math" w:eastAsia="Malgun Gothic" w:hAnsi="Cambria Math" w:cs="Times New Roman"/>
                  <w:kern w:val="20"/>
                  <w:szCs w:val="24"/>
                </w:rPr>
                <m:t>n</m:t>
              </m:r>
            </m:sub>
          </m:sSub>
          <m:r>
            <w:rPr>
              <w:rFonts w:ascii="Cambria Math" w:eastAsia="Malgun Gothic" w:hAnsi="Cambria Math" w:cs="Times New Roman"/>
              <w:kern w:val="20"/>
              <w:szCs w:val="24"/>
            </w:rPr>
            <m:t>+</m:t>
          </m:r>
          <m:limUpp>
            <m:limUppPr>
              <m:ctrlPr>
                <w:rPr>
                  <w:rFonts w:ascii="Cambria Math" w:eastAsia="Malgun Gothic" w:hAnsi="Cambria Math" w:cs="Times New Roman"/>
                  <w:i/>
                  <w:kern w:val="20"/>
                  <w:szCs w:val="24"/>
                </w:rPr>
              </m:ctrlPr>
            </m:limUppPr>
            <m:e>
              <m:groupChr>
                <m:groupChrPr>
                  <m:chr m:val="⏞"/>
                  <m:pos m:val="top"/>
                  <m:vertJc m:val="bot"/>
                  <m:ctrlPr>
                    <w:rPr>
                      <w:rFonts w:ascii="Cambria Math" w:eastAsia="Malgun Gothic" w:hAnsi="Cambria Math" w:cs="Times New Roman"/>
                      <w:i/>
                      <w:kern w:val="20"/>
                      <w:szCs w:val="24"/>
                    </w:rPr>
                  </m:ctrlPr>
                </m:groupChrPr>
                <m:e>
                  <m:f>
                    <m:fPr>
                      <m:ctrlPr>
                        <w:rPr>
                          <w:rFonts w:ascii="Cambria Math" w:eastAsia="Malgun Gothic" w:hAnsi="Cambria Math" w:cs="Times New Roman"/>
                          <w:i/>
                          <w:kern w:val="20"/>
                          <w:szCs w:val="24"/>
                        </w:rPr>
                      </m:ctrlPr>
                    </m:fPr>
                    <m:num>
                      <m:r>
                        <w:rPr>
                          <w:rFonts w:ascii="Cambria Math" w:eastAsia="Malgun Gothic" w:hAnsi="Cambria Math" w:cs="Times New Roman"/>
                          <w:kern w:val="20"/>
                          <w:szCs w:val="24"/>
                        </w:rPr>
                        <m:t>π</m:t>
                      </m:r>
                      <m:sSup>
                        <m:sSupPr>
                          <m:ctrlPr>
                            <w:rPr>
                              <w:rFonts w:ascii="Cambria Math" w:eastAsia="Malgun Gothic" w:hAnsi="Cambria Math" w:cs="Times New Roman"/>
                              <w:i/>
                              <w:kern w:val="20"/>
                              <w:szCs w:val="24"/>
                            </w:rPr>
                          </m:ctrlPr>
                        </m:sSupPr>
                        <m:e>
                          <m:sSub>
                            <m:sSubPr>
                              <m:ctrlPr>
                                <w:rPr>
                                  <w:rFonts w:ascii="Cambria Math" w:eastAsia="Malgun Gothic" w:hAnsi="Cambria Math" w:cs="Times New Roman"/>
                                  <w:i/>
                                  <w:kern w:val="20"/>
                                  <w:szCs w:val="24"/>
                                </w:rPr>
                              </m:ctrlPr>
                            </m:sSubPr>
                            <m:e>
                              <m:r>
                                <w:rPr>
                                  <w:rFonts w:ascii="Cambria Math" w:eastAsia="Malgun Gothic" w:hAnsi="Cambria Math" w:cs="Times New Roman"/>
                                  <w:kern w:val="20"/>
                                  <w:szCs w:val="24"/>
                                </w:rPr>
                                <m:t>d</m:t>
                              </m:r>
                            </m:e>
                            <m:sub>
                              <m:r>
                                <w:rPr>
                                  <w:rFonts w:ascii="Cambria Math" w:eastAsia="Malgun Gothic" w:hAnsi="Cambria Math" w:cs="Times New Roman"/>
                                  <w:kern w:val="20"/>
                                  <w:szCs w:val="24"/>
                                </w:rPr>
                                <m:t>m</m:t>
                              </m:r>
                            </m:sub>
                          </m:sSub>
                        </m:e>
                        <m:sup>
                          <m:r>
                            <w:rPr>
                              <w:rFonts w:ascii="Cambria Math" w:eastAsia="Malgun Gothic" w:hAnsi="Cambria Math" w:cs="Times New Roman"/>
                              <w:kern w:val="20"/>
                              <w:szCs w:val="24"/>
                            </w:rPr>
                            <m:t>2</m:t>
                          </m:r>
                        </m:sup>
                      </m:sSup>
                    </m:num>
                    <m:den>
                      <m:r>
                        <w:rPr>
                          <w:rFonts w:ascii="Cambria Math" w:eastAsia="Malgun Gothic" w:hAnsi="Cambria Math" w:cs="Times New Roman"/>
                          <w:kern w:val="20"/>
                          <w:szCs w:val="24"/>
                        </w:rPr>
                        <m:t>4</m:t>
                      </m:r>
                    </m:den>
                  </m:f>
                  <m:f>
                    <m:fPr>
                      <m:ctrlPr>
                        <w:rPr>
                          <w:rFonts w:ascii="Cambria Math" w:eastAsia="Malgun Gothic" w:hAnsi="Cambria Math" w:cs="Times New Roman"/>
                          <w:i/>
                          <w:kern w:val="20"/>
                          <w:szCs w:val="24"/>
                        </w:rPr>
                      </m:ctrlPr>
                    </m:fPr>
                    <m:num>
                      <m:r>
                        <w:rPr>
                          <w:rFonts w:ascii="Cambria Math" w:eastAsia="Malgun Gothic" w:hAnsi="Cambria Math" w:cs="Times New Roman"/>
                          <w:kern w:val="20"/>
                          <w:szCs w:val="24"/>
                        </w:rPr>
                        <m:t>(</m:t>
                      </m:r>
                      <m:sSub>
                        <m:sSubPr>
                          <m:ctrlPr>
                            <w:rPr>
                              <w:rFonts w:ascii="Cambria Math" w:eastAsia="Malgun Gothic" w:hAnsi="Cambria Math" w:cs="Times New Roman"/>
                              <w:i/>
                              <w:kern w:val="20"/>
                              <w:szCs w:val="24"/>
                            </w:rPr>
                          </m:ctrlPr>
                        </m:sSubPr>
                        <m:e>
                          <m:r>
                            <w:rPr>
                              <w:rFonts w:ascii="Cambria Math" w:eastAsia="Malgun Gothic" w:hAnsi="Cambria Math" w:cs="Times New Roman"/>
                              <w:kern w:val="20"/>
                              <w:szCs w:val="24"/>
                            </w:rPr>
                            <m:t>P</m:t>
                          </m:r>
                        </m:e>
                        <m:sub>
                          <m:r>
                            <w:rPr>
                              <w:rFonts w:ascii="Cambria Math" w:eastAsia="Malgun Gothic" w:hAnsi="Cambria Math" w:cs="Times New Roman"/>
                              <w:kern w:val="20"/>
                              <w:szCs w:val="24"/>
                            </w:rPr>
                            <m:t>1</m:t>
                          </m:r>
                        </m:sub>
                      </m:sSub>
                      <m:r>
                        <w:rPr>
                          <w:rFonts w:ascii="Cambria Math" w:eastAsia="Malgun Gothic" w:hAnsi="Cambria Math" w:cs="Times New Roman"/>
                          <w:kern w:val="20"/>
                          <w:szCs w:val="24"/>
                        </w:rPr>
                        <m:t>-</m:t>
                      </m:r>
                      <m:sSub>
                        <m:sSubPr>
                          <m:ctrlPr>
                            <w:rPr>
                              <w:rFonts w:ascii="Cambria Math" w:eastAsia="Malgun Gothic" w:hAnsi="Cambria Math" w:cs="Times New Roman"/>
                              <w:i/>
                              <w:kern w:val="20"/>
                              <w:szCs w:val="24"/>
                            </w:rPr>
                          </m:ctrlPr>
                        </m:sSubPr>
                        <m:e>
                          <m:r>
                            <w:rPr>
                              <w:rFonts w:ascii="Cambria Math" w:eastAsia="Malgun Gothic" w:hAnsi="Cambria Math" w:cs="Times New Roman"/>
                              <w:kern w:val="20"/>
                              <w:szCs w:val="24"/>
                            </w:rPr>
                            <m:t>P</m:t>
                          </m:r>
                        </m:e>
                        <m:sub>
                          <m:r>
                            <w:rPr>
                              <w:rFonts w:ascii="Cambria Math" w:eastAsia="Malgun Gothic" w:hAnsi="Cambria Math" w:cs="Times New Roman"/>
                              <w:kern w:val="20"/>
                              <w:szCs w:val="24"/>
                            </w:rPr>
                            <m:t>a</m:t>
                          </m:r>
                        </m:sub>
                      </m:sSub>
                      <m:r>
                        <w:rPr>
                          <w:rFonts w:ascii="Cambria Math" w:eastAsia="Malgun Gothic" w:hAnsi="Cambria Math" w:cs="Times New Roman"/>
                          <w:kern w:val="20"/>
                          <w:szCs w:val="24"/>
                        </w:rPr>
                        <m:t>)</m:t>
                      </m:r>
                    </m:num>
                    <m:den>
                      <m:sSub>
                        <m:sSubPr>
                          <m:ctrlPr>
                            <w:rPr>
                              <w:rFonts w:ascii="Cambria Math" w:eastAsia="Malgun Gothic" w:hAnsi="Cambria Math" w:cs="Times New Roman"/>
                              <w:i/>
                              <w:kern w:val="20"/>
                              <w:szCs w:val="24"/>
                            </w:rPr>
                          </m:ctrlPr>
                        </m:sSubPr>
                        <m:e>
                          <m:r>
                            <w:rPr>
                              <w:rFonts w:ascii="Cambria Math" w:eastAsia="Malgun Gothic" w:hAnsi="Cambria Math" w:cs="Times New Roman"/>
                              <w:kern w:val="20"/>
                              <w:szCs w:val="24"/>
                            </w:rPr>
                            <m:t>k</m:t>
                          </m:r>
                        </m:e>
                        <m:sub>
                          <m:r>
                            <w:rPr>
                              <w:rFonts w:ascii="Cambria Math" w:eastAsia="Malgun Gothic" w:hAnsi="Cambria Math" w:cs="Times New Roman"/>
                              <w:kern w:val="20"/>
                              <w:szCs w:val="24"/>
                            </w:rPr>
                            <m:t>m</m:t>
                          </m:r>
                        </m:sub>
                      </m:sSub>
                    </m:den>
                  </m:f>
                </m:e>
              </m:groupChr>
            </m:e>
            <m:lim>
              <m:sSub>
                <m:sSubPr>
                  <m:ctrlPr>
                    <w:rPr>
                      <w:rFonts w:ascii="Cambria Math" w:eastAsia="Malgun Gothic" w:hAnsi="Cambria Math" w:cs="Times New Roman"/>
                      <w:i/>
                      <w:kern w:val="20"/>
                      <w:szCs w:val="24"/>
                    </w:rPr>
                  </m:ctrlPr>
                </m:sSubPr>
                <m:e>
                  <m:r>
                    <w:rPr>
                      <w:rFonts w:ascii="Cambria Math" w:eastAsia="Malgun Gothic" w:hAnsi="Cambria Math" w:cs="Times New Roman"/>
                      <w:kern w:val="20"/>
                      <w:szCs w:val="24"/>
                    </w:rPr>
                    <m:t>x</m:t>
                  </m:r>
                </m:e>
                <m:sub>
                  <m:r>
                    <w:rPr>
                      <w:rFonts w:ascii="Cambria Math" w:eastAsia="Malgun Gothic" w:hAnsi="Cambria Math" w:cs="Times New Roman"/>
                      <w:kern w:val="20"/>
                      <w:szCs w:val="24"/>
                    </w:rPr>
                    <m:t>v</m:t>
                  </m:r>
                </m:sub>
              </m:sSub>
            </m:lim>
          </m:limUpp>
        </m:oMath>
      </m:oMathPara>
    </w:p>
    <w:p w14:paraId="0D4358B6" w14:textId="6A028368" w:rsidR="00987683" w:rsidRDefault="00987683" w:rsidP="00987683">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1</w:t>
      </w:r>
      <w:r w:rsidR="00000000">
        <w:rPr>
          <w:noProof/>
        </w:rPr>
        <w:fldChar w:fldCharType="end"/>
      </w:r>
      <w:r>
        <w:t>)</w:t>
      </w:r>
    </w:p>
    <w:p w14:paraId="1F32F009" w14:textId="5F82BC9C" w:rsidR="001F29B1" w:rsidRDefault="007748D4" w:rsidP="001F29B1">
      <w:pPr>
        <w:jc w:val="both"/>
        <w:rPr>
          <w:rFonts w:ascii="Times New Roman" w:hAnsi="Times New Roman" w:cs="Times New Roman"/>
          <w:sz w:val="24"/>
          <w:szCs w:val="24"/>
        </w:rPr>
      </w:pPr>
      <w:r>
        <w:rPr>
          <w:rFonts w:ascii="Times New Roman" w:hAnsi="Times New Roman" w:cs="Times New Roman"/>
          <w:sz w:val="24"/>
          <w:szCs w:val="24"/>
        </w:rPr>
        <w:lastRenderedPageBreak/>
        <w:t>Sperimentalmente, la deflessione subita dal diaframma (</w:t>
      </w:r>
      <w:r w:rsidRPr="009174F0">
        <w:rPr>
          <w:rFonts w:ascii="Times New Roman" w:hAnsi="Times New Roman" w:cs="Times New Roman"/>
          <w:i/>
          <w:iCs/>
          <w:sz w:val="24"/>
          <w:szCs w:val="24"/>
        </w:rPr>
        <w:t>x</w:t>
      </w:r>
      <w:r w:rsidRPr="009174F0">
        <w:rPr>
          <w:rFonts w:ascii="Times New Roman" w:hAnsi="Times New Roman" w:cs="Times New Roman"/>
          <w:i/>
          <w:iCs/>
          <w:sz w:val="24"/>
          <w:szCs w:val="24"/>
          <w:vertAlign w:val="subscript"/>
        </w:rPr>
        <w:t>v</w:t>
      </w:r>
      <w:r>
        <w:rPr>
          <w:rFonts w:ascii="Times New Roman" w:hAnsi="Times New Roman" w:cs="Times New Roman"/>
          <w:sz w:val="24"/>
          <w:szCs w:val="24"/>
        </w:rPr>
        <w:t>) è misurabile per mezzo di un sensore capacitivo, montato direttamente sulla valvola.</w:t>
      </w:r>
    </w:p>
    <w:p w14:paraId="170B5B91" w14:textId="5093D912" w:rsidR="00FB46C2" w:rsidRDefault="00FB46C2" w:rsidP="001F29B1">
      <w:pPr>
        <w:jc w:val="both"/>
        <w:rPr>
          <w:rFonts w:ascii="Times New Roman" w:hAnsi="Times New Roman" w:cs="Times New Roman"/>
          <w:sz w:val="24"/>
          <w:szCs w:val="24"/>
        </w:rPr>
      </w:pPr>
      <w:r>
        <w:rPr>
          <w:rFonts w:ascii="Times New Roman" w:hAnsi="Times New Roman" w:cs="Times New Roman"/>
          <w:sz w:val="24"/>
          <w:szCs w:val="24"/>
        </w:rPr>
        <w:t>Al fine di tenere conto delle perdite d’aria che si verificano quando la forza applicata al pattino è troppo bassa o quando l’ugello ha un precarico negativo (</w:t>
      </w:r>
      <w:proofErr w:type="spellStart"/>
      <w:r w:rsidRPr="001E0DB4">
        <w:rPr>
          <w:rFonts w:ascii="Times New Roman" w:hAnsi="Times New Roman" w:cs="Times New Roman"/>
          <w:i/>
          <w:iCs/>
          <w:sz w:val="24"/>
          <w:szCs w:val="24"/>
        </w:rPr>
        <w:t>x</w:t>
      </w:r>
      <w:r w:rsidRPr="001E0DB4">
        <w:rPr>
          <w:rFonts w:ascii="Times New Roman" w:hAnsi="Times New Roman" w:cs="Times New Roman"/>
          <w:i/>
          <w:iCs/>
          <w:sz w:val="24"/>
          <w:szCs w:val="24"/>
          <w:vertAlign w:val="subscript"/>
        </w:rPr>
        <w:t>n</w:t>
      </w:r>
      <w:proofErr w:type="spellEnd"/>
      <w:r>
        <w:rPr>
          <w:rFonts w:ascii="Times New Roman" w:hAnsi="Times New Roman" w:cs="Times New Roman"/>
          <w:sz w:val="24"/>
          <w:szCs w:val="24"/>
        </w:rPr>
        <w:t xml:space="preserve">&lt;0), si considera la presenza di una portata di bypass. Nei casi appena citati, infatti, la portata d’aria elaborata dal pattino non è nulla: si ha sempre uno spessore di meato al di sotto di esso. </w:t>
      </w:r>
      <w:r w:rsidR="00C46D0D">
        <w:rPr>
          <w:rFonts w:ascii="Times New Roman" w:hAnsi="Times New Roman" w:cs="Times New Roman"/>
          <w:sz w:val="24"/>
          <w:szCs w:val="24"/>
        </w:rPr>
        <w:t xml:space="preserve">Una spiegazione è la presenza di perdite “benigne” all’interno del sistema, le quali possono essere date da una leggera deflessione della membrana, una non perpendicolarità dell’ugello rispetto al diaframma oppure l’interazione tra la superficie della bocca dell’ugello e quella della membrana che possono non essere perfettamente lisce. Il valore della distanza di bypass </w:t>
      </w:r>
      <w:r w:rsidR="00A57337">
        <w:rPr>
          <w:rFonts w:ascii="Times New Roman" w:hAnsi="Times New Roman" w:cs="Times New Roman"/>
          <w:sz w:val="24"/>
          <w:szCs w:val="24"/>
        </w:rPr>
        <w:t>identificato, date le condizioni di funzionamento e la tipologia di pattino usato,</w:t>
      </w:r>
      <w:r w:rsidR="00C46D0D">
        <w:rPr>
          <w:rFonts w:ascii="Times New Roman" w:hAnsi="Times New Roman" w:cs="Times New Roman"/>
          <w:sz w:val="24"/>
          <w:szCs w:val="24"/>
        </w:rPr>
        <w:t xml:space="preserve"> è pari a 13μm. A fronte di queste considerazioni, l’equazione 3.1 si </w:t>
      </w:r>
      <w:r w:rsidR="008F041E">
        <w:rPr>
          <w:rFonts w:ascii="Times New Roman" w:hAnsi="Times New Roman" w:cs="Times New Roman"/>
          <w:sz w:val="24"/>
          <w:szCs w:val="24"/>
        </w:rPr>
        <w:t>traduce nella 3.2</w:t>
      </w:r>
      <w:r w:rsidR="00C46D0D">
        <w:rPr>
          <w:rFonts w:ascii="Times New Roman" w:hAnsi="Times New Roman" w:cs="Times New Roman"/>
          <w:sz w:val="24"/>
          <w:szCs w:val="24"/>
        </w:rPr>
        <w:t>:</w:t>
      </w:r>
    </w:p>
    <w:p w14:paraId="3AF86ECD" w14:textId="38FC3D82" w:rsidR="00C46D0D" w:rsidRPr="006030BE" w:rsidRDefault="00000000" w:rsidP="008F041E">
      <w:pPr>
        <w:keepNext/>
        <w:jc w:val="both"/>
        <w:rPr>
          <w:rFonts w:ascii="Times New Roman" w:eastAsiaTheme="minorEastAsia" w:hAnsi="Times New Roman" w:cs="Times New Roman"/>
          <w:kern w:val="20"/>
          <w:szCs w:val="24"/>
        </w:rPr>
      </w:pPr>
      <m:oMathPara>
        <m:oMath>
          <m:d>
            <m:dPr>
              <m:begChr m:val="{"/>
              <m:endChr m:val=""/>
              <m:ctrlPr>
                <w:rPr>
                  <w:rFonts w:ascii="Cambria Math" w:eastAsia="Malgun Gothic" w:hAnsi="Cambria Math" w:cs="Times New Roman"/>
                  <w:i/>
                  <w:kern w:val="20"/>
                  <w:szCs w:val="24"/>
                </w:rPr>
              </m:ctrlPr>
            </m:dPr>
            <m:e>
              <m:eqArr>
                <m:eqArrPr>
                  <m:ctrlPr>
                    <w:rPr>
                      <w:rFonts w:ascii="Cambria Math" w:eastAsia="Malgun Gothic" w:hAnsi="Cambria Math" w:cs="Times New Roman"/>
                      <w:i/>
                      <w:kern w:val="20"/>
                      <w:szCs w:val="24"/>
                    </w:rPr>
                  </m:ctrlPr>
                </m:eqArrPr>
                <m:e>
                  <m:r>
                    <w:rPr>
                      <w:rFonts w:ascii="Cambria Math" w:eastAsia="Malgun Gothic" w:hAnsi="Cambria Math" w:cs="Times New Roman"/>
                      <w:kern w:val="20"/>
                      <w:szCs w:val="24"/>
                    </w:rPr>
                    <m:t xml:space="preserve"> x</m:t>
                  </m:r>
                  <m:r>
                    <w:rPr>
                      <w:rFonts w:ascii="Cambria Math" w:eastAsia="Malgun Gothic" w:hAnsi="Cambria Math" w:cs="Times New Roman"/>
                      <w:kern w:val="20"/>
                      <w:szCs w:val="24"/>
                      <w:lang w:val="en-GB"/>
                    </w:rPr>
                    <m:t>=</m:t>
                  </m:r>
                  <m:sSub>
                    <m:sSubPr>
                      <m:ctrlPr>
                        <w:rPr>
                          <w:rFonts w:ascii="Cambria Math" w:eastAsia="Malgun Gothic" w:hAnsi="Cambria Math" w:cs="Times New Roman"/>
                          <w:i/>
                          <w:kern w:val="20"/>
                          <w:szCs w:val="24"/>
                          <w:lang w:val="en-GB"/>
                        </w:rPr>
                      </m:ctrlPr>
                    </m:sSubPr>
                    <m:e>
                      <m:r>
                        <w:rPr>
                          <w:rFonts w:ascii="Cambria Math" w:eastAsia="Malgun Gothic" w:hAnsi="Cambria Math" w:cs="Times New Roman"/>
                          <w:kern w:val="20"/>
                          <w:szCs w:val="24"/>
                          <w:lang w:val="en-GB"/>
                        </w:rPr>
                        <m:t>x</m:t>
                      </m:r>
                    </m:e>
                    <m:sub>
                      <m:r>
                        <w:rPr>
                          <w:rFonts w:ascii="Cambria Math" w:eastAsia="Malgun Gothic" w:hAnsi="Cambria Math" w:cs="Times New Roman"/>
                          <w:kern w:val="20"/>
                          <w:szCs w:val="24"/>
                          <w:lang w:val="en-GB"/>
                        </w:rPr>
                        <m:t>by-pass</m:t>
                      </m:r>
                    </m:sub>
                  </m:sSub>
                  <m:r>
                    <w:rPr>
                      <w:rFonts w:ascii="Cambria Math" w:eastAsia="Malgun Gothic" w:hAnsi="Cambria Math" w:cs="Times New Roman"/>
                      <w:kern w:val="20"/>
                      <w:szCs w:val="24"/>
                    </w:rPr>
                    <m:t>=13μm                     x≤</m:t>
                  </m:r>
                  <m:sSub>
                    <m:sSubPr>
                      <m:ctrlPr>
                        <w:rPr>
                          <w:rFonts w:ascii="Cambria Math" w:eastAsia="Malgun Gothic" w:hAnsi="Cambria Math" w:cs="Times New Roman"/>
                          <w:i/>
                          <w:kern w:val="20"/>
                          <w:szCs w:val="24"/>
                          <w:lang w:val="en-GB"/>
                        </w:rPr>
                      </m:ctrlPr>
                    </m:sSubPr>
                    <m:e>
                      <m:r>
                        <w:rPr>
                          <w:rFonts w:ascii="Cambria Math" w:eastAsia="Malgun Gothic" w:hAnsi="Cambria Math" w:cs="Times New Roman"/>
                          <w:kern w:val="20"/>
                          <w:szCs w:val="24"/>
                          <w:lang w:val="en-GB"/>
                        </w:rPr>
                        <m:t>x</m:t>
                      </m:r>
                    </m:e>
                    <m:sub>
                      <m:r>
                        <w:rPr>
                          <w:rFonts w:ascii="Cambria Math" w:eastAsia="Malgun Gothic" w:hAnsi="Cambria Math" w:cs="Times New Roman"/>
                          <w:kern w:val="20"/>
                          <w:szCs w:val="24"/>
                          <w:lang w:val="en-GB"/>
                        </w:rPr>
                        <m:t>by-pass</m:t>
                      </m:r>
                    </m:sub>
                  </m:sSub>
                  <m:r>
                    <w:rPr>
                      <w:rFonts w:ascii="Cambria Math" w:eastAsia="Malgun Gothic" w:hAnsi="Cambria Math" w:cs="Times New Roman"/>
                      <w:kern w:val="20"/>
                      <w:szCs w:val="24"/>
                    </w:rPr>
                    <m:t xml:space="preserve"> </m:t>
                  </m:r>
                </m:e>
                <m:e>
                  <m:r>
                    <w:rPr>
                      <w:rFonts w:ascii="Cambria Math" w:eastAsia="Malgun Gothic" w:hAnsi="Cambria Math" w:cs="Times New Roman"/>
                      <w:kern w:val="20"/>
                      <w:szCs w:val="24"/>
                    </w:rPr>
                    <m:t>x</m:t>
                  </m:r>
                  <m:r>
                    <w:rPr>
                      <w:rFonts w:ascii="Cambria Math" w:eastAsia="Malgun Gothic" w:hAnsi="Cambria Math" w:cs="Times New Roman"/>
                      <w:kern w:val="20"/>
                      <w:szCs w:val="24"/>
                      <w:lang w:val="en-GB"/>
                    </w:rPr>
                    <m:t>=</m:t>
                  </m:r>
                  <m:sSub>
                    <m:sSubPr>
                      <m:ctrlPr>
                        <w:rPr>
                          <w:rFonts w:ascii="Cambria Math" w:eastAsia="Malgun Gothic" w:hAnsi="Cambria Math" w:cs="Times New Roman"/>
                          <w:i/>
                          <w:kern w:val="20"/>
                          <w:szCs w:val="24"/>
                        </w:rPr>
                      </m:ctrlPr>
                    </m:sSubPr>
                    <m:e>
                      <m:r>
                        <w:rPr>
                          <w:rFonts w:ascii="Cambria Math" w:eastAsia="Malgun Gothic" w:hAnsi="Cambria Math" w:cs="Times New Roman"/>
                          <w:kern w:val="20"/>
                          <w:szCs w:val="24"/>
                        </w:rPr>
                        <m:t>x</m:t>
                      </m:r>
                    </m:e>
                    <m:sub>
                      <m:r>
                        <w:rPr>
                          <w:rFonts w:ascii="Cambria Math" w:eastAsia="Malgun Gothic" w:hAnsi="Cambria Math" w:cs="Times New Roman"/>
                          <w:kern w:val="20"/>
                          <w:szCs w:val="24"/>
                        </w:rPr>
                        <m:t>n</m:t>
                      </m:r>
                    </m:sub>
                  </m:sSub>
                  <m:r>
                    <w:rPr>
                      <w:rFonts w:ascii="Cambria Math" w:eastAsia="Malgun Gothic" w:hAnsi="Cambria Math" w:cs="Times New Roman"/>
                      <w:kern w:val="20"/>
                      <w:szCs w:val="24"/>
                    </w:rPr>
                    <m:t>+</m:t>
                  </m:r>
                  <m:f>
                    <m:fPr>
                      <m:ctrlPr>
                        <w:rPr>
                          <w:rFonts w:ascii="Cambria Math" w:eastAsia="Malgun Gothic" w:hAnsi="Cambria Math" w:cs="Times New Roman"/>
                          <w:i/>
                          <w:kern w:val="20"/>
                          <w:szCs w:val="24"/>
                        </w:rPr>
                      </m:ctrlPr>
                    </m:fPr>
                    <m:num>
                      <m:r>
                        <w:rPr>
                          <w:rFonts w:ascii="Cambria Math" w:eastAsia="Malgun Gothic" w:hAnsi="Cambria Math" w:cs="Times New Roman"/>
                          <w:kern w:val="20"/>
                          <w:szCs w:val="24"/>
                        </w:rPr>
                        <m:t>π</m:t>
                      </m:r>
                      <m:sSup>
                        <m:sSupPr>
                          <m:ctrlPr>
                            <w:rPr>
                              <w:rFonts w:ascii="Cambria Math" w:eastAsia="Malgun Gothic" w:hAnsi="Cambria Math" w:cs="Times New Roman"/>
                              <w:i/>
                              <w:kern w:val="20"/>
                              <w:szCs w:val="24"/>
                            </w:rPr>
                          </m:ctrlPr>
                        </m:sSupPr>
                        <m:e>
                          <m:sSub>
                            <m:sSubPr>
                              <m:ctrlPr>
                                <w:rPr>
                                  <w:rFonts w:ascii="Cambria Math" w:eastAsia="Malgun Gothic" w:hAnsi="Cambria Math" w:cs="Times New Roman"/>
                                  <w:i/>
                                  <w:kern w:val="20"/>
                                  <w:szCs w:val="24"/>
                                </w:rPr>
                              </m:ctrlPr>
                            </m:sSubPr>
                            <m:e>
                              <m:r>
                                <w:rPr>
                                  <w:rFonts w:ascii="Cambria Math" w:eastAsia="Malgun Gothic" w:hAnsi="Cambria Math" w:cs="Times New Roman"/>
                                  <w:kern w:val="20"/>
                                  <w:szCs w:val="24"/>
                                </w:rPr>
                                <m:t>d</m:t>
                              </m:r>
                            </m:e>
                            <m:sub>
                              <m:r>
                                <w:rPr>
                                  <w:rFonts w:ascii="Cambria Math" w:eastAsia="Malgun Gothic" w:hAnsi="Cambria Math" w:cs="Times New Roman"/>
                                  <w:kern w:val="20"/>
                                  <w:szCs w:val="24"/>
                                </w:rPr>
                                <m:t>m</m:t>
                              </m:r>
                            </m:sub>
                          </m:sSub>
                        </m:e>
                        <m:sup>
                          <m:r>
                            <w:rPr>
                              <w:rFonts w:ascii="Cambria Math" w:eastAsia="Malgun Gothic" w:hAnsi="Cambria Math" w:cs="Times New Roman"/>
                              <w:kern w:val="20"/>
                              <w:szCs w:val="24"/>
                            </w:rPr>
                            <m:t>2</m:t>
                          </m:r>
                        </m:sup>
                      </m:sSup>
                    </m:num>
                    <m:den>
                      <m:r>
                        <w:rPr>
                          <w:rFonts w:ascii="Cambria Math" w:eastAsia="Malgun Gothic" w:hAnsi="Cambria Math" w:cs="Times New Roman"/>
                          <w:kern w:val="20"/>
                          <w:szCs w:val="24"/>
                        </w:rPr>
                        <m:t>4</m:t>
                      </m:r>
                    </m:den>
                  </m:f>
                  <m:f>
                    <m:fPr>
                      <m:ctrlPr>
                        <w:rPr>
                          <w:rFonts w:ascii="Cambria Math" w:eastAsia="Malgun Gothic" w:hAnsi="Cambria Math" w:cs="Times New Roman"/>
                          <w:i/>
                          <w:kern w:val="20"/>
                          <w:szCs w:val="24"/>
                        </w:rPr>
                      </m:ctrlPr>
                    </m:fPr>
                    <m:num>
                      <m:r>
                        <w:rPr>
                          <w:rFonts w:ascii="Cambria Math" w:eastAsia="Malgun Gothic" w:hAnsi="Cambria Math" w:cs="Times New Roman"/>
                          <w:kern w:val="20"/>
                          <w:szCs w:val="24"/>
                        </w:rPr>
                        <m:t>(</m:t>
                      </m:r>
                      <m:sSub>
                        <m:sSubPr>
                          <m:ctrlPr>
                            <w:rPr>
                              <w:rFonts w:ascii="Cambria Math" w:eastAsia="Malgun Gothic" w:hAnsi="Cambria Math" w:cs="Times New Roman"/>
                              <w:i/>
                              <w:kern w:val="20"/>
                              <w:szCs w:val="24"/>
                            </w:rPr>
                          </m:ctrlPr>
                        </m:sSubPr>
                        <m:e>
                          <m:r>
                            <w:rPr>
                              <w:rFonts w:ascii="Cambria Math" w:eastAsia="Malgun Gothic" w:hAnsi="Cambria Math" w:cs="Times New Roman"/>
                              <w:kern w:val="20"/>
                              <w:szCs w:val="24"/>
                            </w:rPr>
                            <m:t>P</m:t>
                          </m:r>
                        </m:e>
                        <m:sub>
                          <m:r>
                            <w:rPr>
                              <w:rFonts w:ascii="Cambria Math" w:eastAsia="Malgun Gothic" w:hAnsi="Cambria Math" w:cs="Times New Roman"/>
                              <w:kern w:val="20"/>
                              <w:szCs w:val="24"/>
                            </w:rPr>
                            <m:t>1</m:t>
                          </m:r>
                        </m:sub>
                      </m:sSub>
                      <m:r>
                        <w:rPr>
                          <w:rFonts w:ascii="Cambria Math" w:eastAsia="Malgun Gothic" w:hAnsi="Cambria Math" w:cs="Times New Roman"/>
                          <w:kern w:val="20"/>
                          <w:szCs w:val="24"/>
                        </w:rPr>
                        <m:t>-</m:t>
                      </m:r>
                      <m:sSub>
                        <m:sSubPr>
                          <m:ctrlPr>
                            <w:rPr>
                              <w:rFonts w:ascii="Cambria Math" w:eastAsia="Malgun Gothic" w:hAnsi="Cambria Math" w:cs="Times New Roman"/>
                              <w:i/>
                              <w:kern w:val="20"/>
                              <w:szCs w:val="24"/>
                            </w:rPr>
                          </m:ctrlPr>
                        </m:sSubPr>
                        <m:e>
                          <m:r>
                            <w:rPr>
                              <w:rFonts w:ascii="Cambria Math" w:eastAsia="Malgun Gothic" w:hAnsi="Cambria Math" w:cs="Times New Roman"/>
                              <w:kern w:val="20"/>
                              <w:szCs w:val="24"/>
                            </w:rPr>
                            <m:t>P</m:t>
                          </m:r>
                        </m:e>
                        <m:sub>
                          <m:r>
                            <w:rPr>
                              <w:rFonts w:ascii="Cambria Math" w:eastAsia="Malgun Gothic" w:hAnsi="Cambria Math" w:cs="Times New Roman"/>
                              <w:kern w:val="20"/>
                              <w:szCs w:val="24"/>
                            </w:rPr>
                            <m:t>a</m:t>
                          </m:r>
                        </m:sub>
                      </m:sSub>
                      <m:r>
                        <w:rPr>
                          <w:rFonts w:ascii="Cambria Math" w:eastAsia="Malgun Gothic" w:hAnsi="Cambria Math" w:cs="Times New Roman"/>
                          <w:kern w:val="20"/>
                          <w:szCs w:val="24"/>
                        </w:rPr>
                        <m:t>)</m:t>
                      </m:r>
                    </m:num>
                    <m:den>
                      <m:sSub>
                        <m:sSubPr>
                          <m:ctrlPr>
                            <w:rPr>
                              <w:rFonts w:ascii="Cambria Math" w:eastAsia="Malgun Gothic" w:hAnsi="Cambria Math" w:cs="Times New Roman"/>
                              <w:i/>
                              <w:kern w:val="20"/>
                              <w:szCs w:val="24"/>
                            </w:rPr>
                          </m:ctrlPr>
                        </m:sSubPr>
                        <m:e>
                          <m:r>
                            <w:rPr>
                              <w:rFonts w:ascii="Cambria Math" w:eastAsia="Malgun Gothic" w:hAnsi="Cambria Math" w:cs="Times New Roman"/>
                              <w:kern w:val="20"/>
                              <w:szCs w:val="24"/>
                            </w:rPr>
                            <m:t>k</m:t>
                          </m:r>
                        </m:e>
                        <m:sub>
                          <m:r>
                            <w:rPr>
                              <w:rFonts w:ascii="Cambria Math" w:eastAsia="Malgun Gothic" w:hAnsi="Cambria Math" w:cs="Times New Roman"/>
                              <w:kern w:val="20"/>
                              <w:szCs w:val="24"/>
                            </w:rPr>
                            <m:t>m</m:t>
                          </m:r>
                        </m:sub>
                      </m:sSub>
                    </m:den>
                  </m:f>
                  <m:r>
                    <w:rPr>
                      <w:rFonts w:ascii="Cambria Math" w:eastAsia="Malgun Gothic" w:hAnsi="Cambria Math" w:cs="Times New Roman"/>
                      <w:kern w:val="20"/>
                      <w:szCs w:val="24"/>
                    </w:rPr>
                    <m:t xml:space="preserve">              x&gt;</m:t>
                  </m:r>
                  <m:sSub>
                    <m:sSubPr>
                      <m:ctrlPr>
                        <w:rPr>
                          <w:rFonts w:ascii="Cambria Math" w:eastAsia="Malgun Gothic" w:hAnsi="Cambria Math" w:cs="Times New Roman"/>
                          <w:i/>
                          <w:kern w:val="20"/>
                          <w:szCs w:val="24"/>
                          <w:lang w:val="en-GB"/>
                        </w:rPr>
                      </m:ctrlPr>
                    </m:sSubPr>
                    <m:e>
                      <m:r>
                        <w:rPr>
                          <w:rFonts w:ascii="Cambria Math" w:eastAsia="Malgun Gothic" w:hAnsi="Cambria Math" w:cs="Times New Roman"/>
                          <w:kern w:val="20"/>
                          <w:szCs w:val="24"/>
                          <w:lang w:val="en-GB"/>
                        </w:rPr>
                        <m:t>x</m:t>
                      </m:r>
                    </m:e>
                    <m:sub>
                      <m:r>
                        <w:rPr>
                          <w:rFonts w:ascii="Cambria Math" w:eastAsia="Malgun Gothic" w:hAnsi="Cambria Math" w:cs="Times New Roman"/>
                          <w:kern w:val="20"/>
                          <w:szCs w:val="24"/>
                          <w:lang w:val="en-GB"/>
                        </w:rPr>
                        <m:t>by-pass</m:t>
                      </m:r>
                    </m:sub>
                  </m:sSub>
                </m:e>
              </m:eqArr>
            </m:e>
          </m:d>
        </m:oMath>
      </m:oMathPara>
    </w:p>
    <w:p w14:paraId="58C1C850" w14:textId="7449EBB6" w:rsidR="008F041E" w:rsidRDefault="008F041E" w:rsidP="008F041E">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2</w:t>
      </w:r>
      <w:r w:rsidR="00000000">
        <w:rPr>
          <w:noProof/>
        </w:rPr>
        <w:fldChar w:fldCharType="end"/>
      </w:r>
      <w:r>
        <w:t>)</w:t>
      </w:r>
    </w:p>
    <w:p w14:paraId="6ECA9E76" w14:textId="0FA337B5" w:rsidR="006030BE" w:rsidRDefault="006030BE" w:rsidP="001F29B1">
      <w:pPr>
        <w:jc w:val="both"/>
        <w:rPr>
          <w:rFonts w:ascii="Times New Roman" w:hAnsi="Times New Roman" w:cs="Times New Roman"/>
          <w:sz w:val="24"/>
          <w:szCs w:val="24"/>
        </w:rPr>
      </w:pPr>
      <w:r w:rsidRPr="006030BE">
        <w:rPr>
          <w:rFonts w:ascii="Times New Roman" w:hAnsi="Times New Roman" w:cs="Times New Roman"/>
          <w:sz w:val="24"/>
          <w:szCs w:val="24"/>
        </w:rPr>
        <w:t>Il sistema viene descritto da di</w:t>
      </w:r>
      <w:r>
        <w:rPr>
          <w:rFonts w:ascii="Times New Roman" w:hAnsi="Times New Roman" w:cs="Times New Roman"/>
          <w:sz w:val="24"/>
          <w:szCs w:val="24"/>
        </w:rPr>
        <w:t>verse tipologie di equazioni: equazioni di portata attraverso un foro, equazioni di stato, equazioni di Reynolds ed equazioni di continuità.</w:t>
      </w:r>
    </w:p>
    <w:p w14:paraId="301156E6" w14:textId="35BAADB9" w:rsidR="000D77A3" w:rsidRDefault="000D77A3" w:rsidP="001F29B1">
      <w:pPr>
        <w:jc w:val="both"/>
        <w:rPr>
          <w:rFonts w:ascii="Times New Roman" w:hAnsi="Times New Roman" w:cs="Times New Roman"/>
          <w:sz w:val="24"/>
          <w:szCs w:val="24"/>
        </w:rPr>
      </w:pPr>
      <w:r>
        <w:rPr>
          <w:rFonts w:ascii="Times New Roman" w:hAnsi="Times New Roman" w:cs="Times New Roman"/>
          <w:sz w:val="24"/>
          <w:szCs w:val="24"/>
        </w:rPr>
        <w:t>Per quanto riguarda le equazioni di portata attraverso un foro, queste vengono calcolate per mezzo della formula ISO 6358</w:t>
      </w:r>
      <w:r w:rsidR="00180B8C">
        <w:rPr>
          <w:rFonts w:ascii="Times New Roman" w:hAnsi="Times New Roman" w:cs="Times New Roman"/>
          <w:sz w:val="24"/>
          <w:szCs w:val="24"/>
        </w:rPr>
        <w:t>, considerando il caso di moto subsonico o sonico dell’aria:</w:t>
      </w:r>
    </w:p>
    <w:p w14:paraId="0FD81D57" w14:textId="10EA7821" w:rsidR="00180B8C" w:rsidRPr="00F84B5A" w:rsidRDefault="00000000" w:rsidP="007E784C">
      <w:pPr>
        <w:keepNext/>
        <w:jc w:val="both"/>
        <w:rPr>
          <w:rFonts w:ascii="Times New Roman" w:eastAsiaTheme="minorEastAsia" w:hAnsi="Times New Roman" w:cs="Times New Roman"/>
          <w:kern w:val="20"/>
          <w:sz w:val="21"/>
          <w:szCs w:val="21"/>
          <w:lang w:eastAsia="ja-JP"/>
        </w:rPr>
      </w:pPr>
      <m:oMathPara>
        <m:oMath>
          <m:d>
            <m:dPr>
              <m:begChr m:val="{"/>
              <m:endChr m:val=""/>
              <m:ctrlPr>
                <w:rPr>
                  <w:rFonts w:ascii="Cambria Math" w:hAnsi="Cambria Math" w:cs="Times New Roman"/>
                  <w:i/>
                  <w:kern w:val="20"/>
                  <w:sz w:val="21"/>
                  <w:szCs w:val="21"/>
                  <w:lang w:eastAsia="ja-JP"/>
                </w:rPr>
              </m:ctrlPr>
            </m:dPr>
            <m:e>
              <m:eqArr>
                <m:eqArrPr>
                  <m:ctrlPr>
                    <w:rPr>
                      <w:rFonts w:ascii="Cambria Math" w:hAnsi="Cambria Math" w:cs="Times New Roman"/>
                      <w:i/>
                      <w:kern w:val="20"/>
                      <w:sz w:val="21"/>
                      <w:szCs w:val="21"/>
                      <w:lang w:eastAsia="ja-JP"/>
                    </w:rPr>
                  </m:ctrlPr>
                </m:eqArrPr>
                <m:e>
                  <m:sSub>
                    <m:sSubPr>
                      <m:ctrlPr>
                        <w:rPr>
                          <w:rFonts w:ascii="Cambria Math" w:hAnsi="Cambria Math" w:cs="Times New Roman"/>
                          <w:i/>
                          <w:kern w:val="20"/>
                          <w:sz w:val="21"/>
                          <w:szCs w:val="21"/>
                          <w:lang w:eastAsia="ja-JP"/>
                        </w:rPr>
                      </m:ctrlPr>
                    </m:sSubPr>
                    <m:e>
                      <m:r>
                        <w:rPr>
                          <w:rFonts w:ascii="Cambria Math" w:hAnsi="Cambria Math" w:cs="Times New Roman"/>
                          <w:kern w:val="20"/>
                          <w:sz w:val="21"/>
                          <w:szCs w:val="21"/>
                          <w:lang w:eastAsia="ja-JP"/>
                        </w:rPr>
                        <m:t>G</m:t>
                      </m:r>
                    </m:e>
                    <m:sub>
                      <m:r>
                        <w:rPr>
                          <w:rFonts w:ascii="Cambria Math" w:hAnsi="Cambria Math" w:cs="Times New Roman"/>
                          <w:kern w:val="20"/>
                          <w:sz w:val="21"/>
                          <w:szCs w:val="21"/>
                          <w:lang w:eastAsia="ja-JP"/>
                        </w:rPr>
                        <m:t>1</m:t>
                      </m:r>
                    </m:sub>
                  </m:sSub>
                  <m:r>
                    <w:rPr>
                      <w:rFonts w:ascii="Cambria Math" w:hAnsi="Cambria Math" w:cs="Times New Roman"/>
                      <w:kern w:val="20"/>
                      <w:sz w:val="21"/>
                      <w:szCs w:val="21"/>
                      <w:lang w:eastAsia="ja-JP"/>
                    </w:rPr>
                    <m:t>=</m:t>
                  </m:r>
                  <m:sSub>
                    <m:sSubPr>
                      <m:ctrlPr>
                        <w:rPr>
                          <w:rFonts w:ascii="Cambria Math" w:hAnsi="Cambria Math" w:cs="Times New Roman"/>
                          <w:i/>
                          <w:kern w:val="20"/>
                          <w:sz w:val="21"/>
                          <w:szCs w:val="21"/>
                          <w:lang w:eastAsia="ja-JP"/>
                        </w:rPr>
                      </m:ctrlPr>
                    </m:sSubPr>
                    <m:e>
                      <m:r>
                        <w:rPr>
                          <w:rFonts w:ascii="Cambria Math" w:hAnsi="Cambria Math" w:cs="Times New Roman"/>
                          <w:kern w:val="20"/>
                          <w:sz w:val="21"/>
                          <w:szCs w:val="21"/>
                          <w:lang w:eastAsia="ja-JP"/>
                        </w:rPr>
                        <m:t>K</m:t>
                      </m:r>
                    </m:e>
                    <m:sub>
                      <m:r>
                        <w:rPr>
                          <w:rFonts w:ascii="Cambria Math" w:hAnsi="Cambria Math" w:cs="Times New Roman"/>
                          <w:kern w:val="20"/>
                          <w:sz w:val="21"/>
                          <w:szCs w:val="21"/>
                          <w:lang w:eastAsia="ja-JP"/>
                        </w:rPr>
                        <m:t>T</m:t>
                      </m:r>
                    </m:sub>
                  </m:sSub>
                  <m:sSub>
                    <m:sSubPr>
                      <m:ctrlPr>
                        <w:rPr>
                          <w:rFonts w:ascii="Cambria Math" w:hAnsi="Cambria Math" w:cs="Times New Roman"/>
                          <w:i/>
                          <w:kern w:val="20"/>
                          <w:sz w:val="21"/>
                          <w:szCs w:val="21"/>
                          <w:lang w:eastAsia="ja-JP"/>
                        </w:rPr>
                      </m:ctrlPr>
                    </m:sSubPr>
                    <m:e>
                      <m:r>
                        <w:rPr>
                          <w:rFonts w:ascii="Cambria Math" w:hAnsi="Cambria Math" w:cs="Times New Roman"/>
                          <w:kern w:val="20"/>
                          <w:sz w:val="21"/>
                          <w:szCs w:val="21"/>
                          <w:lang w:eastAsia="ja-JP"/>
                        </w:rPr>
                        <m:t>C</m:t>
                      </m:r>
                    </m:e>
                    <m:sub>
                      <m:r>
                        <w:rPr>
                          <w:rFonts w:ascii="Cambria Math" w:hAnsi="Cambria Math" w:cs="Times New Roman"/>
                          <w:kern w:val="20"/>
                          <w:sz w:val="21"/>
                          <w:szCs w:val="21"/>
                          <w:lang w:eastAsia="ja-JP"/>
                        </w:rPr>
                        <m:t>1</m:t>
                      </m:r>
                    </m:sub>
                  </m:sSub>
                  <m:r>
                    <w:rPr>
                      <w:rFonts w:ascii="Cambria Math" w:hAnsi="Cambria Math" w:cs="Times New Roman"/>
                      <w:kern w:val="20"/>
                      <w:sz w:val="21"/>
                      <w:szCs w:val="21"/>
                      <w:lang w:eastAsia="ja-JP"/>
                    </w:rPr>
                    <m:t xml:space="preserve"> </m:t>
                  </m:r>
                  <m:sSub>
                    <m:sSubPr>
                      <m:ctrlPr>
                        <w:rPr>
                          <w:rFonts w:ascii="Cambria Math" w:hAnsi="Cambria Math" w:cs="Times New Roman"/>
                          <w:i/>
                          <w:kern w:val="20"/>
                          <w:sz w:val="21"/>
                          <w:szCs w:val="21"/>
                          <w:lang w:eastAsia="ja-JP"/>
                        </w:rPr>
                      </m:ctrlPr>
                    </m:sSubPr>
                    <m:e>
                      <m:r>
                        <w:rPr>
                          <w:rFonts w:ascii="Cambria Math" w:hAnsi="Cambria Math" w:cs="Times New Roman"/>
                          <w:kern w:val="20"/>
                          <w:sz w:val="21"/>
                          <w:szCs w:val="21"/>
                          <w:lang w:eastAsia="ja-JP"/>
                        </w:rPr>
                        <m:t>P</m:t>
                      </m:r>
                    </m:e>
                    <m:sub>
                      <m:r>
                        <w:rPr>
                          <w:rFonts w:ascii="Cambria Math" w:hAnsi="Cambria Math" w:cs="Times New Roman"/>
                          <w:kern w:val="20"/>
                          <w:sz w:val="21"/>
                          <w:szCs w:val="21"/>
                          <w:lang w:eastAsia="ja-JP"/>
                        </w:rPr>
                        <m:t>s</m:t>
                      </m:r>
                    </m:sub>
                  </m:sSub>
                  <m:r>
                    <w:rPr>
                      <w:rFonts w:ascii="Cambria Math" w:hAnsi="Cambria Math" w:cs="Times New Roman"/>
                      <w:kern w:val="20"/>
                      <w:sz w:val="21"/>
                      <w:szCs w:val="21"/>
                      <w:lang w:eastAsia="ja-JP"/>
                    </w:rPr>
                    <m:t xml:space="preserve"> </m:t>
                  </m:r>
                  <m:rad>
                    <m:radPr>
                      <m:degHide m:val="1"/>
                      <m:ctrlPr>
                        <w:rPr>
                          <w:rFonts w:ascii="Cambria Math" w:hAnsi="Cambria Math" w:cs="Times New Roman"/>
                          <w:i/>
                          <w:kern w:val="20"/>
                          <w:sz w:val="21"/>
                          <w:szCs w:val="21"/>
                          <w:lang w:eastAsia="ja-JP"/>
                        </w:rPr>
                      </m:ctrlPr>
                    </m:radPr>
                    <m:deg/>
                    <m:e>
                      <m:r>
                        <w:rPr>
                          <w:rFonts w:ascii="Cambria Math" w:hAnsi="Cambria Math" w:cs="Times New Roman"/>
                          <w:kern w:val="20"/>
                          <w:sz w:val="21"/>
                          <w:szCs w:val="21"/>
                          <w:lang w:eastAsia="ja-JP"/>
                        </w:rPr>
                        <m:t>1-</m:t>
                      </m:r>
                      <m:sSup>
                        <m:sSupPr>
                          <m:ctrlPr>
                            <w:rPr>
                              <w:rFonts w:ascii="Cambria Math" w:hAnsi="Cambria Math" w:cs="Times New Roman"/>
                              <w:i/>
                              <w:kern w:val="20"/>
                              <w:sz w:val="21"/>
                              <w:szCs w:val="21"/>
                              <w:lang w:eastAsia="ja-JP"/>
                            </w:rPr>
                          </m:ctrlPr>
                        </m:sSupPr>
                        <m:e>
                          <m:d>
                            <m:dPr>
                              <m:ctrlPr>
                                <w:rPr>
                                  <w:rFonts w:ascii="Cambria Math" w:hAnsi="Cambria Math" w:cs="Times New Roman"/>
                                  <w:i/>
                                  <w:kern w:val="20"/>
                                  <w:sz w:val="21"/>
                                  <w:szCs w:val="21"/>
                                  <w:lang w:eastAsia="ja-JP"/>
                                </w:rPr>
                              </m:ctrlPr>
                            </m:dPr>
                            <m:e>
                              <m:f>
                                <m:fPr>
                                  <m:ctrlPr>
                                    <w:rPr>
                                      <w:rFonts w:ascii="Cambria Math" w:hAnsi="Cambria Math" w:cs="Times New Roman"/>
                                      <w:i/>
                                      <w:kern w:val="20"/>
                                      <w:sz w:val="21"/>
                                      <w:szCs w:val="21"/>
                                      <w:lang w:eastAsia="ja-JP"/>
                                    </w:rPr>
                                  </m:ctrlPr>
                                </m:fPr>
                                <m:num>
                                  <m:f>
                                    <m:fPr>
                                      <m:ctrlPr>
                                        <w:rPr>
                                          <w:rFonts w:ascii="Cambria Math" w:hAnsi="Cambria Math" w:cs="Times New Roman"/>
                                          <w:i/>
                                          <w:kern w:val="20"/>
                                          <w:sz w:val="21"/>
                                          <w:szCs w:val="21"/>
                                          <w:lang w:eastAsia="ja-JP"/>
                                        </w:rPr>
                                      </m:ctrlPr>
                                    </m:fPr>
                                    <m:num>
                                      <m:sSub>
                                        <m:sSubPr>
                                          <m:ctrlPr>
                                            <w:rPr>
                                              <w:rFonts w:ascii="Cambria Math" w:hAnsi="Cambria Math" w:cs="Times New Roman"/>
                                              <w:i/>
                                              <w:kern w:val="20"/>
                                              <w:sz w:val="21"/>
                                              <w:szCs w:val="21"/>
                                              <w:lang w:eastAsia="ja-JP"/>
                                            </w:rPr>
                                          </m:ctrlPr>
                                        </m:sSubPr>
                                        <m:e>
                                          <m:r>
                                            <w:rPr>
                                              <w:rFonts w:ascii="Cambria Math" w:hAnsi="Cambria Math" w:cs="Times New Roman"/>
                                              <w:kern w:val="20"/>
                                              <w:sz w:val="21"/>
                                              <w:szCs w:val="21"/>
                                              <w:lang w:eastAsia="ja-JP"/>
                                            </w:rPr>
                                            <m:t>P</m:t>
                                          </m:r>
                                        </m:e>
                                        <m:sub>
                                          <m:r>
                                            <w:rPr>
                                              <w:rFonts w:ascii="Cambria Math" w:hAnsi="Cambria Math" w:cs="Times New Roman"/>
                                              <w:kern w:val="20"/>
                                              <w:sz w:val="21"/>
                                              <w:szCs w:val="21"/>
                                              <w:lang w:eastAsia="ja-JP"/>
                                            </w:rPr>
                                            <m:t>1</m:t>
                                          </m:r>
                                        </m:sub>
                                      </m:sSub>
                                    </m:num>
                                    <m:den>
                                      <m:sSub>
                                        <m:sSubPr>
                                          <m:ctrlPr>
                                            <w:rPr>
                                              <w:rFonts w:ascii="Cambria Math" w:hAnsi="Cambria Math" w:cs="Times New Roman"/>
                                              <w:i/>
                                              <w:kern w:val="20"/>
                                              <w:sz w:val="21"/>
                                              <w:szCs w:val="21"/>
                                              <w:lang w:eastAsia="ja-JP"/>
                                            </w:rPr>
                                          </m:ctrlPr>
                                        </m:sSubPr>
                                        <m:e>
                                          <m:r>
                                            <w:rPr>
                                              <w:rFonts w:ascii="Cambria Math" w:hAnsi="Cambria Math" w:cs="Times New Roman"/>
                                              <w:kern w:val="20"/>
                                              <w:sz w:val="21"/>
                                              <w:szCs w:val="21"/>
                                              <w:lang w:eastAsia="ja-JP"/>
                                            </w:rPr>
                                            <m:t>P</m:t>
                                          </m:r>
                                        </m:e>
                                        <m:sub>
                                          <m:r>
                                            <w:rPr>
                                              <w:rFonts w:ascii="Cambria Math" w:hAnsi="Cambria Math" w:cs="Times New Roman"/>
                                              <w:kern w:val="20"/>
                                              <w:sz w:val="21"/>
                                              <w:szCs w:val="21"/>
                                              <w:lang w:eastAsia="ja-JP"/>
                                            </w:rPr>
                                            <m:t>s</m:t>
                                          </m:r>
                                        </m:sub>
                                      </m:sSub>
                                    </m:den>
                                  </m:f>
                                  <m:r>
                                    <w:rPr>
                                      <w:rFonts w:ascii="Cambria Math" w:hAnsi="Cambria Math" w:cs="Times New Roman"/>
                                      <w:kern w:val="20"/>
                                      <w:sz w:val="21"/>
                                      <w:szCs w:val="21"/>
                                      <w:lang w:eastAsia="ja-JP"/>
                                    </w:rPr>
                                    <m:t>-</m:t>
                                  </m:r>
                                  <m:sSub>
                                    <m:sSubPr>
                                      <m:ctrlPr>
                                        <w:rPr>
                                          <w:rFonts w:ascii="Cambria Math" w:hAnsi="Cambria Math" w:cs="Times New Roman"/>
                                          <w:i/>
                                          <w:kern w:val="20"/>
                                          <w:sz w:val="21"/>
                                          <w:szCs w:val="21"/>
                                          <w:lang w:eastAsia="ja-JP"/>
                                        </w:rPr>
                                      </m:ctrlPr>
                                    </m:sSubPr>
                                    <m:e>
                                      <m:r>
                                        <w:rPr>
                                          <w:rFonts w:ascii="Cambria Math" w:hAnsi="Cambria Math" w:cs="Times New Roman"/>
                                          <w:kern w:val="20"/>
                                          <w:sz w:val="21"/>
                                          <w:szCs w:val="21"/>
                                          <w:lang w:eastAsia="ja-JP"/>
                                        </w:rPr>
                                        <m:t>b</m:t>
                                      </m:r>
                                    </m:e>
                                    <m:sub>
                                      <m:r>
                                        <w:rPr>
                                          <w:rFonts w:ascii="Cambria Math" w:hAnsi="Cambria Math" w:cs="Times New Roman"/>
                                          <w:kern w:val="20"/>
                                          <w:sz w:val="21"/>
                                          <w:szCs w:val="21"/>
                                          <w:lang w:eastAsia="ja-JP"/>
                                        </w:rPr>
                                        <m:t>c</m:t>
                                      </m:r>
                                    </m:sub>
                                  </m:sSub>
                                </m:num>
                                <m:den>
                                  <m:r>
                                    <w:rPr>
                                      <w:rFonts w:ascii="Cambria Math" w:hAnsi="Cambria Math" w:cs="Times New Roman"/>
                                      <w:kern w:val="20"/>
                                      <w:sz w:val="21"/>
                                      <w:szCs w:val="21"/>
                                      <w:lang w:eastAsia="ja-JP"/>
                                    </w:rPr>
                                    <m:t>1-</m:t>
                                  </m:r>
                                  <m:sSub>
                                    <m:sSubPr>
                                      <m:ctrlPr>
                                        <w:rPr>
                                          <w:rFonts w:ascii="Cambria Math" w:hAnsi="Cambria Math" w:cs="Times New Roman"/>
                                          <w:i/>
                                          <w:kern w:val="20"/>
                                          <w:sz w:val="21"/>
                                          <w:szCs w:val="21"/>
                                          <w:lang w:eastAsia="ja-JP"/>
                                        </w:rPr>
                                      </m:ctrlPr>
                                    </m:sSubPr>
                                    <m:e>
                                      <m:r>
                                        <w:rPr>
                                          <w:rFonts w:ascii="Cambria Math" w:hAnsi="Cambria Math" w:cs="Times New Roman"/>
                                          <w:kern w:val="20"/>
                                          <w:sz w:val="21"/>
                                          <w:szCs w:val="21"/>
                                          <w:lang w:eastAsia="ja-JP"/>
                                        </w:rPr>
                                        <m:t>b</m:t>
                                      </m:r>
                                    </m:e>
                                    <m:sub>
                                      <m:r>
                                        <w:rPr>
                                          <w:rFonts w:ascii="Cambria Math" w:hAnsi="Cambria Math" w:cs="Times New Roman"/>
                                          <w:kern w:val="20"/>
                                          <w:sz w:val="21"/>
                                          <w:szCs w:val="21"/>
                                          <w:lang w:eastAsia="ja-JP"/>
                                        </w:rPr>
                                        <m:t>c</m:t>
                                      </m:r>
                                    </m:sub>
                                  </m:sSub>
                                </m:den>
                              </m:f>
                            </m:e>
                          </m:d>
                        </m:e>
                        <m:sup>
                          <m:r>
                            <w:rPr>
                              <w:rFonts w:ascii="Cambria Math" w:hAnsi="Cambria Math" w:cs="Times New Roman"/>
                              <w:kern w:val="20"/>
                              <w:sz w:val="21"/>
                              <w:szCs w:val="21"/>
                              <w:lang w:eastAsia="ja-JP"/>
                            </w:rPr>
                            <m:t>2</m:t>
                          </m:r>
                        </m:sup>
                      </m:sSup>
                    </m:e>
                  </m:rad>
                  <m:r>
                    <w:rPr>
                      <w:rFonts w:ascii="Cambria Math" w:hAnsi="Cambria Math" w:cs="Times New Roman"/>
                      <w:kern w:val="20"/>
                      <w:sz w:val="21"/>
                      <w:szCs w:val="21"/>
                      <w:lang w:eastAsia="ja-JP"/>
                    </w:rPr>
                    <m:t xml:space="preserve">       se </m:t>
                  </m:r>
                  <m:f>
                    <m:fPr>
                      <m:ctrlPr>
                        <w:rPr>
                          <w:rFonts w:ascii="Cambria Math" w:hAnsi="Cambria Math" w:cs="Times New Roman"/>
                          <w:i/>
                          <w:kern w:val="20"/>
                          <w:sz w:val="21"/>
                          <w:szCs w:val="21"/>
                          <w:lang w:eastAsia="ja-JP"/>
                        </w:rPr>
                      </m:ctrlPr>
                    </m:fPr>
                    <m:num>
                      <m:sSub>
                        <m:sSubPr>
                          <m:ctrlPr>
                            <w:rPr>
                              <w:rFonts w:ascii="Cambria Math" w:hAnsi="Cambria Math" w:cs="Times New Roman"/>
                              <w:i/>
                              <w:kern w:val="20"/>
                              <w:sz w:val="21"/>
                              <w:szCs w:val="21"/>
                              <w:lang w:eastAsia="ja-JP"/>
                            </w:rPr>
                          </m:ctrlPr>
                        </m:sSubPr>
                        <m:e>
                          <m:r>
                            <w:rPr>
                              <w:rFonts w:ascii="Cambria Math" w:hAnsi="Cambria Math" w:cs="Times New Roman"/>
                              <w:kern w:val="20"/>
                              <w:sz w:val="21"/>
                              <w:szCs w:val="21"/>
                              <w:lang w:eastAsia="ja-JP"/>
                            </w:rPr>
                            <m:t>P</m:t>
                          </m:r>
                        </m:e>
                        <m:sub>
                          <m:r>
                            <w:rPr>
                              <w:rFonts w:ascii="Cambria Math" w:hAnsi="Cambria Math" w:cs="Times New Roman"/>
                              <w:kern w:val="20"/>
                              <w:sz w:val="21"/>
                              <w:szCs w:val="21"/>
                              <w:lang w:eastAsia="ja-JP"/>
                            </w:rPr>
                            <m:t>1</m:t>
                          </m:r>
                        </m:sub>
                      </m:sSub>
                    </m:num>
                    <m:den>
                      <m:sSub>
                        <m:sSubPr>
                          <m:ctrlPr>
                            <w:rPr>
                              <w:rFonts w:ascii="Cambria Math" w:hAnsi="Cambria Math" w:cs="Times New Roman"/>
                              <w:i/>
                              <w:kern w:val="20"/>
                              <w:sz w:val="21"/>
                              <w:szCs w:val="21"/>
                              <w:lang w:eastAsia="ja-JP"/>
                            </w:rPr>
                          </m:ctrlPr>
                        </m:sSubPr>
                        <m:e>
                          <m:r>
                            <w:rPr>
                              <w:rFonts w:ascii="Cambria Math" w:hAnsi="Cambria Math" w:cs="Times New Roman"/>
                              <w:kern w:val="20"/>
                              <w:sz w:val="21"/>
                              <w:szCs w:val="21"/>
                              <w:lang w:eastAsia="ja-JP"/>
                            </w:rPr>
                            <m:t>P</m:t>
                          </m:r>
                        </m:e>
                        <m:sub>
                          <m:r>
                            <w:rPr>
                              <w:rFonts w:ascii="Cambria Math" w:hAnsi="Cambria Math" w:cs="Times New Roman"/>
                              <w:kern w:val="20"/>
                              <w:sz w:val="21"/>
                              <w:szCs w:val="21"/>
                              <w:lang w:eastAsia="ja-JP"/>
                            </w:rPr>
                            <m:t>s</m:t>
                          </m:r>
                        </m:sub>
                      </m:sSub>
                    </m:den>
                  </m:f>
                  <m:r>
                    <w:rPr>
                      <w:rFonts w:ascii="Cambria Math" w:hAnsi="Cambria Math" w:cs="Times New Roman"/>
                      <w:kern w:val="20"/>
                      <w:sz w:val="21"/>
                      <w:szCs w:val="21"/>
                      <w:lang w:eastAsia="ja-JP"/>
                    </w:rPr>
                    <m:t>&gt;</m:t>
                  </m:r>
                  <m:sSub>
                    <m:sSubPr>
                      <m:ctrlPr>
                        <w:rPr>
                          <w:rFonts w:ascii="Cambria Math" w:hAnsi="Cambria Math" w:cs="Times New Roman"/>
                          <w:i/>
                          <w:kern w:val="20"/>
                          <w:sz w:val="21"/>
                          <w:szCs w:val="21"/>
                          <w:lang w:eastAsia="ja-JP"/>
                        </w:rPr>
                      </m:ctrlPr>
                    </m:sSubPr>
                    <m:e>
                      <m:r>
                        <w:rPr>
                          <w:rFonts w:ascii="Cambria Math" w:hAnsi="Cambria Math" w:cs="Times New Roman"/>
                          <w:kern w:val="20"/>
                          <w:sz w:val="21"/>
                          <w:szCs w:val="21"/>
                          <w:lang w:eastAsia="ja-JP"/>
                        </w:rPr>
                        <m:t>b</m:t>
                      </m:r>
                    </m:e>
                    <m:sub>
                      <m:r>
                        <w:rPr>
                          <w:rFonts w:ascii="Cambria Math" w:hAnsi="Cambria Math" w:cs="Times New Roman"/>
                          <w:kern w:val="20"/>
                          <w:sz w:val="21"/>
                          <w:szCs w:val="21"/>
                          <w:lang w:eastAsia="ja-JP"/>
                        </w:rPr>
                        <m:t>c</m:t>
                      </m:r>
                    </m:sub>
                  </m:sSub>
                </m:e>
                <m:e>
                  <m:sSub>
                    <m:sSubPr>
                      <m:ctrlPr>
                        <w:rPr>
                          <w:rFonts w:ascii="Cambria Math" w:hAnsi="Cambria Math" w:cs="Times New Roman"/>
                          <w:i/>
                          <w:kern w:val="20"/>
                          <w:sz w:val="21"/>
                          <w:szCs w:val="21"/>
                          <w:lang w:eastAsia="ja-JP"/>
                        </w:rPr>
                      </m:ctrlPr>
                    </m:sSubPr>
                    <m:e>
                      <m:r>
                        <w:rPr>
                          <w:rFonts w:ascii="Cambria Math" w:hAnsi="Cambria Math" w:cs="Times New Roman"/>
                          <w:kern w:val="20"/>
                          <w:sz w:val="21"/>
                          <w:szCs w:val="21"/>
                          <w:lang w:eastAsia="ja-JP"/>
                        </w:rPr>
                        <m:t>G</m:t>
                      </m:r>
                    </m:e>
                    <m:sub>
                      <m:r>
                        <w:rPr>
                          <w:rFonts w:ascii="Cambria Math" w:hAnsi="Cambria Math" w:cs="Times New Roman"/>
                          <w:kern w:val="20"/>
                          <w:sz w:val="21"/>
                          <w:szCs w:val="21"/>
                          <w:lang w:eastAsia="ja-JP"/>
                        </w:rPr>
                        <m:t>1</m:t>
                      </m:r>
                    </m:sub>
                  </m:sSub>
                  <m:r>
                    <w:rPr>
                      <w:rFonts w:ascii="Cambria Math" w:hAnsi="Cambria Math" w:cs="Times New Roman"/>
                      <w:kern w:val="20"/>
                      <w:sz w:val="21"/>
                      <w:szCs w:val="21"/>
                      <w:lang w:eastAsia="ja-JP"/>
                    </w:rPr>
                    <m:t>=</m:t>
                  </m:r>
                  <m:sSub>
                    <m:sSubPr>
                      <m:ctrlPr>
                        <w:rPr>
                          <w:rFonts w:ascii="Cambria Math" w:hAnsi="Cambria Math" w:cs="Times New Roman"/>
                          <w:i/>
                          <w:kern w:val="20"/>
                          <w:sz w:val="21"/>
                          <w:szCs w:val="21"/>
                          <w:lang w:eastAsia="ja-JP"/>
                        </w:rPr>
                      </m:ctrlPr>
                    </m:sSubPr>
                    <m:e>
                      <m:r>
                        <w:rPr>
                          <w:rFonts w:ascii="Cambria Math" w:hAnsi="Cambria Math" w:cs="Times New Roman"/>
                          <w:kern w:val="20"/>
                          <w:sz w:val="21"/>
                          <w:szCs w:val="21"/>
                          <w:lang w:eastAsia="ja-JP"/>
                        </w:rPr>
                        <m:t>K</m:t>
                      </m:r>
                    </m:e>
                    <m:sub>
                      <m:r>
                        <w:rPr>
                          <w:rFonts w:ascii="Cambria Math" w:hAnsi="Cambria Math" w:cs="Times New Roman"/>
                          <w:kern w:val="20"/>
                          <w:sz w:val="21"/>
                          <w:szCs w:val="21"/>
                          <w:lang w:eastAsia="ja-JP"/>
                        </w:rPr>
                        <m:t>T</m:t>
                      </m:r>
                    </m:sub>
                  </m:sSub>
                  <m:sSub>
                    <m:sSubPr>
                      <m:ctrlPr>
                        <w:rPr>
                          <w:rFonts w:ascii="Cambria Math" w:hAnsi="Cambria Math" w:cs="Times New Roman"/>
                          <w:i/>
                          <w:kern w:val="20"/>
                          <w:sz w:val="21"/>
                          <w:szCs w:val="21"/>
                          <w:lang w:eastAsia="ja-JP"/>
                        </w:rPr>
                      </m:ctrlPr>
                    </m:sSubPr>
                    <m:e>
                      <m:r>
                        <w:rPr>
                          <w:rFonts w:ascii="Cambria Math" w:hAnsi="Cambria Math" w:cs="Times New Roman"/>
                          <w:kern w:val="20"/>
                          <w:sz w:val="21"/>
                          <w:szCs w:val="21"/>
                          <w:lang w:eastAsia="ja-JP"/>
                        </w:rPr>
                        <m:t>C</m:t>
                      </m:r>
                    </m:e>
                    <m:sub>
                      <m:r>
                        <w:rPr>
                          <w:rFonts w:ascii="Cambria Math" w:hAnsi="Cambria Math" w:cs="Times New Roman"/>
                          <w:kern w:val="20"/>
                          <w:sz w:val="21"/>
                          <w:szCs w:val="21"/>
                          <w:lang w:eastAsia="ja-JP"/>
                        </w:rPr>
                        <m:t>1</m:t>
                      </m:r>
                    </m:sub>
                  </m:sSub>
                  <m:r>
                    <w:rPr>
                      <w:rFonts w:ascii="Cambria Math" w:hAnsi="Cambria Math" w:cs="Times New Roman"/>
                      <w:kern w:val="20"/>
                      <w:sz w:val="21"/>
                      <w:szCs w:val="21"/>
                      <w:lang w:eastAsia="ja-JP"/>
                    </w:rPr>
                    <m:t xml:space="preserve"> </m:t>
                  </m:r>
                  <m:sSub>
                    <m:sSubPr>
                      <m:ctrlPr>
                        <w:rPr>
                          <w:rFonts w:ascii="Cambria Math" w:hAnsi="Cambria Math" w:cs="Times New Roman"/>
                          <w:i/>
                          <w:kern w:val="20"/>
                          <w:sz w:val="21"/>
                          <w:szCs w:val="21"/>
                          <w:lang w:eastAsia="ja-JP"/>
                        </w:rPr>
                      </m:ctrlPr>
                    </m:sSubPr>
                    <m:e>
                      <m:r>
                        <w:rPr>
                          <w:rFonts w:ascii="Cambria Math" w:hAnsi="Cambria Math" w:cs="Times New Roman"/>
                          <w:kern w:val="20"/>
                          <w:sz w:val="21"/>
                          <w:szCs w:val="21"/>
                          <w:lang w:eastAsia="ja-JP"/>
                        </w:rPr>
                        <m:t>P</m:t>
                      </m:r>
                    </m:e>
                    <m:sub>
                      <m:r>
                        <w:rPr>
                          <w:rFonts w:ascii="Cambria Math" w:hAnsi="Cambria Math" w:cs="Times New Roman"/>
                          <w:kern w:val="20"/>
                          <w:sz w:val="21"/>
                          <w:szCs w:val="21"/>
                          <w:lang w:eastAsia="ja-JP"/>
                        </w:rPr>
                        <m:t>s</m:t>
                      </m:r>
                    </m:sub>
                  </m:sSub>
                  <m:r>
                    <w:rPr>
                      <w:rFonts w:ascii="Cambria Math" w:hAnsi="Cambria Math" w:cs="Times New Roman"/>
                      <w:kern w:val="20"/>
                      <w:sz w:val="21"/>
                      <w:szCs w:val="21"/>
                      <w:lang w:eastAsia="ja-JP"/>
                    </w:rPr>
                    <m:t xml:space="preserve">                                           se </m:t>
                  </m:r>
                  <m:f>
                    <m:fPr>
                      <m:ctrlPr>
                        <w:rPr>
                          <w:rFonts w:ascii="Cambria Math" w:hAnsi="Cambria Math" w:cs="Times New Roman"/>
                          <w:i/>
                          <w:kern w:val="20"/>
                          <w:sz w:val="21"/>
                          <w:szCs w:val="21"/>
                          <w:lang w:eastAsia="ja-JP"/>
                        </w:rPr>
                      </m:ctrlPr>
                    </m:fPr>
                    <m:num>
                      <m:sSub>
                        <m:sSubPr>
                          <m:ctrlPr>
                            <w:rPr>
                              <w:rFonts w:ascii="Cambria Math" w:hAnsi="Cambria Math" w:cs="Times New Roman"/>
                              <w:i/>
                              <w:kern w:val="20"/>
                              <w:sz w:val="21"/>
                              <w:szCs w:val="21"/>
                              <w:lang w:eastAsia="ja-JP"/>
                            </w:rPr>
                          </m:ctrlPr>
                        </m:sSubPr>
                        <m:e>
                          <m:r>
                            <w:rPr>
                              <w:rFonts w:ascii="Cambria Math" w:hAnsi="Cambria Math" w:cs="Times New Roman"/>
                              <w:kern w:val="20"/>
                              <w:sz w:val="21"/>
                              <w:szCs w:val="21"/>
                              <w:lang w:eastAsia="ja-JP"/>
                            </w:rPr>
                            <m:t>P</m:t>
                          </m:r>
                        </m:e>
                        <m:sub>
                          <m:r>
                            <w:rPr>
                              <w:rFonts w:ascii="Cambria Math" w:hAnsi="Cambria Math" w:cs="Times New Roman"/>
                              <w:kern w:val="20"/>
                              <w:sz w:val="21"/>
                              <w:szCs w:val="21"/>
                              <w:lang w:eastAsia="ja-JP"/>
                            </w:rPr>
                            <m:t>1</m:t>
                          </m:r>
                        </m:sub>
                      </m:sSub>
                    </m:num>
                    <m:den>
                      <m:sSub>
                        <m:sSubPr>
                          <m:ctrlPr>
                            <w:rPr>
                              <w:rFonts w:ascii="Cambria Math" w:hAnsi="Cambria Math" w:cs="Times New Roman"/>
                              <w:i/>
                              <w:kern w:val="20"/>
                              <w:sz w:val="21"/>
                              <w:szCs w:val="21"/>
                              <w:lang w:eastAsia="ja-JP"/>
                            </w:rPr>
                          </m:ctrlPr>
                        </m:sSubPr>
                        <m:e>
                          <m:r>
                            <w:rPr>
                              <w:rFonts w:ascii="Cambria Math" w:hAnsi="Cambria Math" w:cs="Times New Roman"/>
                              <w:kern w:val="20"/>
                              <w:sz w:val="21"/>
                              <w:szCs w:val="21"/>
                              <w:lang w:eastAsia="ja-JP"/>
                            </w:rPr>
                            <m:t>P</m:t>
                          </m:r>
                        </m:e>
                        <m:sub>
                          <m:r>
                            <w:rPr>
                              <w:rFonts w:ascii="Cambria Math" w:hAnsi="Cambria Math" w:cs="Times New Roman"/>
                              <w:kern w:val="20"/>
                              <w:sz w:val="21"/>
                              <w:szCs w:val="21"/>
                              <w:lang w:eastAsia="ja-JP"/>
                            </w:rPr>
                            <m:t>s</m:t>
                          </m:r>
                        </m:sub>
                      </m:sSub>
                    </m:den>
                  </m:f>
                  <m:r>
                    <w:rPr>
                      <w:rFonts w:ascii="Cambria Math" w:hAnsi="Cambria Math" w:cs="Times New Roman"/>
                      <w:kern w:val="20"/>
                      <w:sz w:val="21"/>
                      <w:szCs w:val="21"/>
                      <w:lang w:eastAsia="ja-JP"/>
                    </w:rPr>
                    <m:t>≤</m:t>
                  </m:r>
                  <m:sSub>
                    <m:sSubPr>
                      <m:ctrlPr>
                        <w:rPr>
                          <w:rFonts w:ascii="Cambria Math" w:hAnsi="Cambria Math" w:cs="Times New Roman"/>
                          <w:i/>
                          <w:kern w:val="20"/>
                          <w:sz w:val="21"/>
                          <w:szCs w:val="21"/>
                          <w:lang w:eastAsia="ja-JP"/>
                        </w:rPr>
                      </m:ctrlPr>
                    </m:sSubPr>
                    <m:e>
                      <m:r>
                        <w:rPr>
                          <w:rFonts w:ascii="Cambria Math" w:hAnsi="Cambria Math" w:cs="Times New Roman"/>
                          <w:kern w:val="20"/>
                          <w:sz w:val="21"/>
                          <w:szCs w:val="21"/>
                          <w:lang w:eastAsia="ja-JP"/>
                        </w:rPr>
                        <m:t>b</m:t>
                      </m:r>
                    </m:e>
                    <m:sub>
                      <m:r>
                        <w:rPr>
                          <w:rFonts w:ascii="Cambria Math" w:hAnsi="Cambria Math" w:cs="Times New Roman"/>
                          <w:kern w:val="20"/>
                          <w:sz w:val="21"/>
                          <w:szCs w:val="21"/>
                          <w:lang w:eastAsia="ja-JP"/>
                        </w:rPr>
                        <m:t>c</m:t>
                      </m:r>
                    </m:sub>
                  </m:sSub>
                </m:e>
              </m:eqArr>
            </m:e>
          </m:d>
        </m:oMath>
      </m:oMathPara>
    </w:p>
    <w:p w14:paraId="63D0BEF5" w14:textId="490F98C3" w:rsidR="007E784C" w:rsidRDefault="007E784C" w:rsidP="007E784C">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3</w:t>
      </w:r>
      <w:r w:rsidR="00000000">
        <w:rPr>
          <w:noProof/>
        </w:rPr>
        <w:fldChar w:fldCharType="end"/>
      </w:r>
      <w:r>
        <w:t>)</w:t>
      </w:r>
    </w:p>
    <w:p w14:paraId="20F1FC1E" w14:textId="3B879819" w:rsidR="00F84B5A" w:rsidRPr="00180B8C" w:rsidRDefault="00000000" w:rsidP="008F041E">
      <w:pPr>
        <w:keepNext/>
        <w:jc w:val="both"/>
        <w:rPr>
          <w:rFonts w:ascii="Times New Roman" w:eastAsiaTheme="minorEastAsia" w:hAnsi="Times New Roman" w:cs="Times New Roman"/>
          <w:kern w:val="20"/>
          <w:sz w:val="21"/>
          <w:szCs w:val="21"/>
          <w:lang w:eastAsia="ja-JP"/>
        </w:rPr>
      </w:pPr>
      <m:oMathPara>
        <m:oMath>
          <m:sSub>
            <m:sSubPr>
              <m:ctrlPr>
                <w:rPr>
                  <w:rFonts w:ascii="Cambria Math" w:eastAsiaTheme="minorEastAsia" w:hAnsi="Cambria Math" w:cs="Times New Roman"/>
                  <w:i/>
                  <w:kern w:val="20"/>
                  <w:sz w:val="21"/>
                  <w:szCs w:val="21"/>
                  <w:lang w:eastAsia="ja-JP"/>
                </w:rPr>
              </m:ctrlPr>
            </m:sSubPr>
            <m:e>
              <m:r>
                <w:rPr>
                  <w:rFonts w:ascii="Cambria Math" w:eastAsiaTheme="minorEastAsia" w:hAnsi="Cambria Math" w:cs="Times New Roman"/>
                  <w:kern w:val="20"/>
                  <w:sz w:val="21"/>
                  <w:szCs w:val="21"/>
                  <w:lang w:eastAsia="ja-JP"/>
                </w:rPr>
                <m:t>C</m:t>
              </m:r>
            </m:e>
            <m:sub>
              <m:r>
                <w:rPr>
                  <w:rFonts w:ascii="Cambria Math" w:eastAsiaTheme="minorEastAsia" w:hAnsi="Cambria Math" w:cs="Times New Roman"/>
                  <w:kern w:val="20"/>
                  <w:sz w:val="21"/>
                  <w:szCs w:val="21"/>
                  <w:lang w:eastAsia="ja-JP"/>
                </w:rPr>
                <m:t>1</m:t>
              </m:r>
            </m:sub>
          </m:sSub>
          <m:r>
            <w:rPr>
              <w:rFonts w:ascii="Cambria Math" w:eastAsiaTheme="minorEastAsia" w:hAnsi="Cambria Math" w:cs="Times New Roman"/>
              <w:kern w:val="20"/>
              <w:sz w:val="21"/>
              <w:szCs w:val="21"/>
              <w:lang w:eastAsia="ja-JP"/>
            </w:rPr>
            <m:t>=1.05</m:t>
          </m:r>
          <m:d>
            <m:dPr>
              <m:ctrlPr>
                <w:rPr>
                  <w:rFonts w:ascii="Cambria Math" w:eastAsiaTheme="minorEastAsia" w:hAnsi="Cambria Math" w:cs="Times New Roman"/>
                  <w:i/>
                  <w:kern w:val="20"/>
                  <w:sz w:val="21"/>
                  <w:szCs w:val="21"/>
                  <w:lang w:eastAsia="ja-JP"/>
                </w:rPr>
              </m:ctrlPr>
            </m:dPr>
            <m:e>
              <m:r>
                <w:rPr>
                  <w:rFonts w:ascii="Cambria Math" w:eastAsiaTheme="minorEastAsia" w:hAnsi="Cambria Math" w:cs="Times New Roman"/>
                  <w:kern w:val="20"/>
                  <w:sz w:val="21"/>
                  <w:szCs w:val="21"/>
                  <w:lang w:eastAsia="ja-JP"/>
                </w:rPr>
                <m:t xml:space="preserve">1-0.3 </m:t>
              </m:r>
              <m:sSup>
                <m:sSupPr>
                  <m:ctrlPr>
                    <w:rPr>
                      <w:rFonts w:ascii="Cambria Math" w:eastAsiaTheme="minorEastAsia" w:hAnsi="Cambria Math" w:cs="Times New Roman"/>
                      <w:i/>
                      <w:kern w:val="20"/>
                      <w:sz w:val="21"/>
                      <w:szCs w:val="21"/>
                      <w:lang w:eastAsia="ja-JP"/>
                    </w:rPr>
                  </m:ctrlPr>
                </m:sSupPr>
                <m:e>
                  <m:r>
                    <w:rPr>
                      <w:rFonts w:ascii="Cambria Math" w:eastAsiaTheme="minorEastAsia" w:hAnsi="Cambria Math" w:cs="Times New Roman"/>
                      <w:kern w:val="20"/>
                      <w:sz w:val="21"/>
                      <w:szCs w:val="21"/>
                      <w:lang w:eastAsia="ja-JP"/>
                    </w:rPr>
                    <m:t>e</m:t>
                  </m:r>
                </m:e>
                <m:sup>
                  <m:r>
                    <w:rPr>
                      <w:rFonts w:ascii="Cambria Math" w:eastAsiaTheme="minorEastAsia" w:hAnsi="Cambria Math" w:cs="Times New Roman"/>
                      <w:kern w:val="20"/>
                      <w:sz w:val="21"/>
                      <w:szCs w:val="21"/>
                      <w:lang w:eastAsia="ja-JP"/>
                    </w:rPr>
                    <m:t xml:space="preserve">-0.005 </m:t>
                  </m:r>
                  <m:sSub>
                    <m:sSubPr>
                      <m:ctrlPr>
                        <w:rPr>
                          <w:rFonts w:ascii="Cambria Math" w:eastAsiaTheme="minorEastAsia" w:hAnsi="Cambria Math" w:cs="Times New Roman"/>
                          <w:i/>
                          <w:kern w:val="20"/>
                          <w:sz w:val="21"/>
                          <w:szCs w:val="21"/>
                          <w:lang w:eastAsia="ja-JP"/>
                        </w:rPr>
                      </m:ctrlPr>
                    </m:sSubPr>
                    <m:e>
                      <m:r>
                        <w:rPr>
                          <w:rFonts w:ascii="Cambria Math" w:eastAsiaTheme="minorEastAsia" w:hAnsi="Cambria Math" w:cs="Times New Roman"/>
                          <w:kern w:val="20"/>
                          <w:sz w:val="21"/>
                          <w:szCs w:val="21"/>
                          <w:lang w:eastAsia="ja-JP"/>
                        </w:rPr>
                        <m:t>Re</m:t>
                      </m:r>
                    </m:e>
                    <m:sub>
                      <m:r>
                        <w:rPr>
                          <w:rFonts w:ascii="Cambria Math" w:eastAsiaTheme="minorEastAsia" w:hAnsi="Cambria Math" w:cs="Times New Roman"/>
                          <w:kern w:val="20"/>
                          <w:sz w:val="21"/>
                          <w:szCs w:val="21"/>
                          <w:lang w:eastAsia="ja-JP"/>
                        </w:rPr>
                        <m:t>1</m:t>
                      </m:r>
                    </m:sub>
                  </m:sSub>
                </m:sup>
              </m:sSup>
            </m:e>
          </m:d>
          <m:sSub>
            <m:sSubPr>
              <m:ctrlPr>
                <w:rPr>
                  <w:rFonts w:ascii="Cambria Math" w:eastAsiaTheme="minorEastAsia" w:hAnsi="Cambria Math" w:cs="Times New Roman"/>
                  <w:i/>
                  <w:kern w:val="20"/>
                  <w:sz w:val="21"/>
                  <w:szCs w:val="21"/>
                  <w:lang w:eastAsia="ja-JP"/>
                </w:rPr>
              </m:ctrlPr>
            </m:sSubPr>
            <m:e>
              <m:r>
                <w:rPr>
                  <w:rFonts w:ascii="Cambria Math" w:eastAsiaTheme="minorEastAsia" w:hAnsi="Cambria Math" w:cs="Times New Roman"/>
                  <w:kern w:val="20"/>
                  <w:sz w:val="21"/>
                  <w:szCs w:val="21"/>
                  <w:lang w:eastAsia="ja-JP"/>
                </w:rPr>
                <m:t xml:space="preserve"> </m:t>
              </m:r>
              <m:f>
                <m:fPr>
                  <m:ctrlPr>
                    <w:rPr>
                      <w:rFonts w:ascii="Cambria Math" w:eastAsiaTheme="minorEastAsia" w:hAnsi="Cambria Math" w:cs="Times New Roman"/>
                      <w:i/>
                      <w:kern w:val="20"/>
                      <w:sz w:val="21"/>
                      <w:szCs w:val="21"/>
                      <w:lang w:eastAsia="ja-JP"/>
                    </w:rPr>
                  </m:ctrlPr>
                </m:fPr>
                <m:num>
                  <m:r>
                    <w:rPr>
                      <w:rFonts w:ascii="Cambria Math" w:eastAsiaTheme="minorEastAsia" w:hAnsi="Cambria Math" w:cs="Times New Roman"/>
                      <w:kern w:val="20"/>
                      <w:sz w:val="21"/>
                      <w:szCs w:val="21"/>
                      <w:lang w:eastAsia="ja-JP"/>
                    </w:rPr>
                    <m:t>0.685</m:t>
                  </m:r>
                </m:num>
                <m:den>
                  <m:rad>
                    <m:radPr>
                      <m:degHide m:val="1"/>
                      <m:ctrlPr>
                        <w:rPr>
                          <w:rFonts w:ascii="Cambria Math" w:eastAsiaTheme="minorEastAsia" w:hAnsi="Cambria Math" w:cs="Times New Roman"/>
                          <w:i/>
                          <w:kern w:val="20"/>
                          <w:sz w:val="21"/>
                          <w:szCs w:val="21"/>
                          <w:lang w:eastAsia="ja-JP"/>
                        </w:rPr>
                      </m:ctrlPr>
                    </m:radPr>
                    <m:deg/>
                    <m:e>
                      <m:r>
                        <w:rPr>
                          <w:rFonts w:ascii="Cambria Math" w:eastAsiaTheme="minorEastAsia" w:hAnsi="Cambria Math" w:cs="Times New Roman"/>
                          <w:kern w:val="20"/>
                          <w:sz w:val="21"/>
                          <w:szCs w:val="21"/>
                          <w:lang w:eastAsia="ja-JP"/>
                        </w:rPr>
                        <m:t>R T</m:t>
                      </m:r>
                    </m:e>
                  </m:rad>
                </m:den>
              </m:f>
            </m:e>
            <m:sub>
              <m:r>
                <w:rPr>
                  <w:rFonts w:ascii="Cambria Math" w:eastAsiaTheme="minorEastAsia" w:hAnsi="Cambria Math" w:cs="Times New Roman"/>
                  <w:kern w:val="20"/>
                  <w:sz w:val="21"/>
                  <w:szCs w:val="21"/>
                  <w:lang w:eastAsia="ja-JP"/>
                </w:rPr>
                <m:t xml:space="preserve"> </m:t>
              </m:r>
            </m:sub>
          </m:sSub>
          <m:r>
            <w:rPr>
              <w:rFonts w:ascii="Cambria Math" w:eastAsiaTheme="minorEastAsia" w:hAnsi="Cambria Math" w:cs="Times New Roman"/>
              <w:kern w:val="20"/>
              <w:sz w:val="21"/>
              <w:szCs w:val="21"/>
              <w:lang w:eastAsia="ja-JP"/>
            </w:rPr>
            <m:t xml:space="preserve">π </m:t>
          </m:r>
          <m:sSub>
            <m:sSubPr>
              <m:ctrlPr>
                <w:rPr>
                  <w:rFonts w:ascii="Cambria Math" w:eastAsiaTheme="minorEastAsia" w:hAnsi="Cambria Math" w:cs="Times New Roman"/>
                  <w:i/>
                  <w:kern w:val="20"/>
                  <w:sz w:val="21"/>
                  <w:szCs w:val="21"/>
                  <w:lang w:eastAsia="ja-JP"/>
                </w:rPr>
              </m:ctrlPr>
            </m:sSubPr>
            <m:e>
              <m:r>
                <w:rPr>
                  <w:rFonts w:ascii="Cambria Math" w:eastAsiaTheme="minorEastAsia" w:hAnsi="Cambria Math" w:cs="Times New Roman"/>
                  <w:kern w:val="20"/>
                  <w:sz w:val="21"/>
                  <w:szCs w:val="21"/>
                  <w:lang w:eastAsia="ja-JP"/>
                </w:rPr>
                <m:t>d</m:t>
              </m:r>
            </m:e>
            <m:sub>
              <m:r>
                <w:rPr>
                  <w:rFonts w:ascii="Cambria Math" w:eastAsiaTheme="minorEastAsia" w:hAnsi="Cambria Math" w:cs="Times New Roman"/>
                  <w:kern w:val="20"/>
                  <w:sz w:val="21"/>
                  <w:szCs w:val="21"/>
                  <w:lang w:eastAsia="ja-JP"/>
                </w:rPr>
                <m:t>n</m:t>
              </m:r>
            </m:sub>
          </m:sSub>
          <m:r>
            <w:rPr>
              <w:rFonts w:ascii="Cambria Math" w:eastAsiaTheme="minorEastAsia" w:hAnsi="Cambria Math" w:cs="Times New Roman"/>
              <w:kern w:val="20"/>
              <w:sz w:val="21"/>
              <w:szCs w:val="21"/>
              <w:lang w:eastAsia="ja-JP"/>
            </w:rPr>
            <m:t xml:space="preserve"> x</m:t>
          </m:r>
        </m:oMath>
      </m:oMathPara>
    </w:p>
    <w:p w14:paraId="12B23CAE" w14:textId="292B3F4F" w:rsidR="008F041E" w:rsidRDefault="008F041E" w:rsidP="008F041E">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4</w:t>
      </w:r>
      <w:r w:rsidR="00000000">
        <w:rPr>
          <w:noProof/>
        </w:rPr>
        <w:fldChar w:fldCharType="end"/>
      </w:r>
      <w:r>
        <w:t>)</w:t>
      </w:r>
    </w:p>
    <w:p w14:paraId="19396C72" w14:textId="0446648A" w:rsidR="00180B8C" w:rsidRPr="00180B8C" w:rsidRDefault="00180B8C" w:rsidP="00180B8C">
      <w:pPr>
        <w:jc w:val="both"/>
        <w:rPr>
          <w:rFonts w:ascii="Times New Roman" w:hAnsi="Times New Roman" w:cs="Times New Roman"/>
          <w:sz w:val="24"/>
          <w:szCs w:val="24"/>
        </w:rPr>
      </w:pPr>
      <w:r w:rsidRPr="00180B8C">
        <w:rPr>
          <w:rFonts w:ascii="Times New Roman" w:hAnsi="Times New Roman" w:cs="Times New Roman"/>
          <w:sz w:val="24"/>
          <w:szCs w:val="24"/>
        </w:rPr>
        <w:t xml:space="preserve">Dove </w:t>
      </w:r>
      <m:oMath>
        <m:sSub>
          <m:sSubPr>
            <m:ctrlPr>
              <w:rPr>
                <w:rFonts w:ascii="Cambria Math" w:hAnsi="Cambria Math" w:cs="Times New Roman"/>
                <w:sz w:val="24"/>
                <w:szCs w:val="24"/>
              </w:rPr>
            </m:ctrlPr>
          </m:sSubPr>
          <m:e>
            <m:r>
              <w:rPr>
                <w:rFonts w:ascii="Cambria Math" w:hAnsi="Cambria Math" w:cs="Times New Roman"/>
                <w:sz w:val="24"/>
                <w:szCs w:val="24"/>
              </w:rPr>
              <m:t>K</m:t>
            </m:r>
          </m:e>
          <m:sub>
            <m:r>
              <w:rPr>
                <w:rFonts w:ascii="Cambria Math" w:hAnsi="Cambria Math" w:cs="Times New Roman"/>
                <w:sz w:val="24"/>
                <w:szCs w:val="24"/>
              </w:rPr>
              <m:t>T</m:t>
            </m:r>
          </m:sub>
        </m:sSub>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f>
              <m:fPr>
                <m:ctrlPr>
                  <w:rPr>
                    <w:rFonts w:ascii="Cambria Math" w:hAnsi="Cambria Math" w:cs="Times New Roman"/>
                    <w:sz w:val="24"/>
                    <w:szCs w:val="24"/>
                  </w:rPr>
                </m:ctrlPr>
              </m:fPr>
              <m:num>
                <m:r>
                  <m:rPr>
                    <m:sty m:val="p"/>
                  </m:rPr>
                  <w:rPr>
                    <w:rFonts w:ascii="Cambria Math" w:hAnsi="Cambria Math" w:cs="Times New Roman"/>
                    <w:sz w:val="24"/>
                    <w:szCs w:val="24"/>
                  </w:rPr>
                  <m:t>293</m:t>
                </m:r>
              </m:num>
              <m:den>
                <m:r>
                  <w:rPr>
                    <w:rFonts w:ascii="Cambria Math" w:hAnsi="Cambria Math" w:cs="Times New Roman"/>
                    <w:sz w:val="24"/>
                    <w:szCs w:val="24"/>
                  </w:rPr>
                  <m:t>T</m:t>
                </m:r>
              </m:den>
            </m:f>
          </m:e>
        </m:rad>
      </m:oMath>
      <w:r w:rsidRPr="00180B8C">
        <w:rPr>
          <w:rFonts w:ascii="Times New Roman" w:hAnsi="Times New Roman" w:cs="Times New Roman"/>
          <w:sz w:val="24"/>
          <w:szCs w:val="24"/>
        </w:rPr>
        <w:t xml:space="preserve"> è un coefficiente correttivo dipendente dalla temperatura,</w:t>
      </w:r>
      <w:r>
        <w:rPr>
          <w:rFonts w:ascii="Times New Roman" w:hAnsi="Times New Roman" w:cs="Times New Roman"/>
          <w:sz w:val="24"/>
          <w:szCs w:val="24"/>
        </w:rPr>
        <w:t xml:space="preserve"> </w:t>
      </w:r>
      <w:r w:rsidRPr="001E0DB4">
        <w:rPr>
          <w:rFonts w:ascii="Times New Roman" w:hAnsi="Times New Roman" w:cs="Times New Roman"/>
          <w:i/>
          <w:iCs/>
          <w:sz w:val="24"/>
          <w:szCs w:val="24"/>
        </w:rPr>
        <w:t>C</w:t>
      </w:r>
      <w:r w:rsidRPr="001E0DB4">
        <w:rPr>
          <w:rFonts w:ascii="Times New Roman" w:hAnsi="Times New Roman" w:cs="Times New Roman"/>
          <w:i/>
          <w:iCs/>
          <w:sz w:val="24"/>
          <w:szCs w:val="24"/>
          <w:vertAlign w:val="subscript"/>
        </w:rPr>
        <w:t>1</w:t>
      </w:r>
      <w:r>
        <w:rPr>
          <w:rFonts w:ascii="Times New Roman" w:hAnsi="Times New Roman" w:cs="Times New Roman"/>
          <w:sz w:val="24"/>
          <w:szCs w:val="24"/>
        </w:rPr>
        <w:t xml:space="preserve"> è la conduttanza dell’ugello,</w:t>
      </w:r>
      <w:r w:rsidRPr="00180B8C">
        <w:rPr>
          <w:rFonts w:ascii="Times New Roman" w:hAnsi="Times New Roman" w:cs="Times New Roman"/>
          <w:sz w:val="24"/>
          <w:szCs w:val="24"/>
        </w:rPr>
        <w:t xml:space="preserve"> </w:t>
      </w:r>
      <w:proofErr w:type="spellStart"/>
      <w:r w:rsidRPr="001E0DB4">
        <w:rPr>
          <w:rFonts w:ascii="Times New Roman" w:hAnsi="Times New Roman" w:cs="Times New Roman"/>
          <w:i/>
          <w:iCs/>
          <w:sz w:val="24"/>
          <w:szCs w:val="24"/>
        </w:rPr>
        <w:t>b</w:t>
      </w:r>
      <w:r w:rsidRPr="001E0DB4">
        <w:rPr>
          <w:rFonts w:ascii="Times New Roman" w:hAnsi="Times New Roman" w:cs="Times New Roman"/>
          <w:i/>
          <w:iCs/>
          <w:sz w:val="24"/>
          <w:szCs w:val="24"/>
          <w:vertAlign w:val="subscript"/>
        </w:rPr>
        <w:t>c</w:t>
      </w:r>
      <w:proofErr w:type="spellEnd"/>
      <w:r w:rsidRPr="00180B8C">
        <w:rPr>
          <w:rFonts w:ascii="Times New Roman" w:hAnsi="Times New Roman" w:cs="Times New Roman"/>
          <w:sz w:val="24"/>
          <w:szCs w:val="24"/>
        </w:rPr>
        <w:t xml:space="preserve"> è il rapporto critico delle pressioni e </w:t>
      </w:r>
      <m:oMath>
        <m:sSub>
          <m:sSubPr>
            <m:ctrlPr>
              <w:rPr>
                <w:rFonts w:ascii="Cambria Math" w:hAnsi="Cambria Math" w:cs="Times New Roman"/>
                <w:sz w:val="24"/>
                <w:szCs w:val="24"/>
              </w:rPr>
            </m:ctrlPr>
          </m:sSubPr>
          <m:e>
            <m:r>
              <w:rPr>
                <w:rFonts w:ascii="Cambria Math" w:hAnsi="Cambria Math" w:cs="Times New Roman"/>
                <w:sz w:val="24"/>
                <w:szCs w:val="24"/>
              </w:rPr>
              <m:t>Re</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sSub>
              <m:sSubPr>
                <m:ctrlPr>
                  <w:rPr>
                    <w:rFonts w:ascii="Cambria Math" w:hAnsi="Cambria Math" w:cs="Times New Roman"/>
                    <w:sz w:val="24"/>
                    <w:szCs w:val="24"/>
                  </w:rPr>
                </m:ctrlPr>
              </m:sSubPr>
              <m:e>
                <m:r>
                  <w:rPr>
                    <w:rFonts w:ascii="Cambria Math" w:hAnsi="Cambria Math" w:cs="Times New Roman"/>
                    <w:sz w:val="24"/>
                    <w:szCs w:val="24"/>
                  </w:rPr>
                  <m:t>G</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num>
          <m:den>
            <m:r>
              <w:rPr>
                <w:rFonts w:ascii="Cambria Math" w:hAnsi="Cambria Math" w:cs="Times New Roman"/>
                <w:sz w:val="24"/>
                <w:szCs w:val="24"/>
              </w:rPr>
              <m:t>πμ</m:t>
            </m:r>
            <m:sSub>
              <m:sSubPr>
                <m:ctrlPr>
                  <w:rPr>
                    <w:rFonts w:ascii="Cambria Math" w:hAnsi="Cambria Math" w:cs="Times New Roman"/>
                    <w:sz w:val="24"/>
                    <w:szCs w:val="24"/>
                  </w:rPr>
                </m:ctrlPr>
              </m:sSubPr>
              <m:e>
                <m:r>
                  <w:rPr>
                    <w:rFonts w:ascii="Cambria Math" w:hAnsi="Cambria Math" w:cs="Times New Roman"/>
                    <w:sz w:val="24"/>
                    <w:szCs w:val="24"/>
                  </w:rPr>
                  <m:t>d</m:t>
                </m:r>
              </m:e>
              <m:sub>
                <m:r>
                  <w:rPr>
                    <w:rFonts w:ascii="Cambria Math" w:hAnsi="Cambria Math" w:cs="Times New Roman"/>
                    <w:sz w:val="24"/>
                    <w:szCs w:val="24"/>
                  </w:rPr>
                  <m:t>n</m:t>
                </m:r>
              </m:sub>
            </m:sSub>
          </m:den>
        </m:f>
      </m:oMath>
      <w:r w:rsidRPr="00180B8C">
        <w:rPr>
          <w:rFonts w:ascii="Times New Roman" w:hAnsi="Times New Roman" w:cs="Times New Roman"/>
          <w:sz w:val="24"/>
          <w:szCs w:val="24"/>
        </w:rPr>
        <w:t xml:space="preserve"> è il numero di Reynolds. Si può intuire che per risolvere queste equazioni sia necessario un processo iterativo, perché l’equazione di portata </w:t>
      </w:r>
      <w:r w:rsidRPr="001E0DB4">
        <w:rPr>
          <w:rFonts w:ascii="Times New Roman" w:hAnsi="Times New Roman" w:cs="Times New Roman"/>
          <w:i/>
          <w:iCs/>
          <w:sz w:val="24"/>
          <w:szCs w:val="24"/>
        </w:rPr>
        <w:t>G</w:t>
      </w:r>
      <w:r w:rsidRPr="001E0DB4">
        <w:rPr>
          <w:rFonts w:ascii="Times New Roman" w:hAnsi="Times New Roman" w:cs="Times New Roman"/>
          <w:i/>
          <w:iCs/>
          <w:sz w:val="24"/>
          <w:szCs w:val="24"/>
          <w:vertAlign w:val="subscript"/>
        </w:rPr>
        <w:t>1</w:t>
      </w:r>
      <w:r w:rsidRPr="00180B8C">
        <w:rPr>
          <w:rFonts w:ascii="Times New Roman" w:hAnsi="Times New Roman" w:cs="Times New Roman"/>
          <w:sz w:val="24"/>
          <w:szCs w:val="24"/>
        </w:rPr>
        <w:t xml:space="preserve"> dipende dal numero di Reynolds e, a sua volta, il numero di Reynolds dipende dalla portata.</w:t>
      </w:r>
    </w:p>
    <w:p w14:paraId="68746671" w14:textId="43140303" w:rsidR="00180B8C" w:rsidRDefault="00F84B5A" w:rsidP="001F29B1">
      <w:pPr>
        <w:jc w:val="both"/>
        <w:rPr>
          <w:rFonts w:ascii="Times New Roman" w:hAnsi="Times New Roman" w:cs="Times New Roman"/>
          <w:sz w:val="24"/>
          <w:szCs w:val="24"/>
        </w:rPr>
      </w:pPr>
      <w:r>
        <w:rPr>
          <w:rFonts w:ascii="Times New Roman" w:hAnsi="Times New Roman" w:cs="Times New Roman"/>
          <w:sz w:val="24"/>
          <w:szCs w:val="24"/>
        </w:rPr>
        <w:t>Tramite la stessa legge, si può trovare la portata elaborata nei fori del pattino:</w:t>
      </w:r>
    </w:p>
    <w:p w14:paraId="16B60D93" w14:textId="630B1026" w:rsidR="00F84B5A" w:rsidRPr="00F84B5A" w:rsidRDefault="00000000" w:rsidP="007E784C">
      <w:pPr>
        <w:keepNext/>
        <w:jc w:val="both"/>
        <w:rPr>
          <w:rFonts w:ascii="Times New Roman" w:eastAsiaTheme="minorEastAsia" w:hAnsi="Times New Roman" w:cs="Times New Roman"/>
          <w:kern w:val="20"/>
          <w:lang w:eastAsia="ja-JP"/>
        </w:rPr>
      </w:pPr>
      <m:oMathPara>
        <m:oMath>
          <m:d>
            <m:dPr>
              <m:begChr m:val="{"/>
              <m:endChr m:val=""/>
              <m:ctrlPr>
                <w:rPr>
                  <w:rFonts w:ascii="Cambria Math" w:hAnsi="Cambria Math" w:cs="Times New Roman"/>
                  <w:i/>
                  <w:kern w:val="20"/>
                  <w:lang w:eastAsia="ja-JP"/>
                </w:rPr>
              </m:ctrlPr>
            </m:dPr>
            <m:e>
              <m:eqArr>
                <m:eqArrPr>
                  <m:ctrlPr>
                    <w:rPr>
                      <w:rFonts w:ascii="Cambria Math" w:hAnsi="Cambria Math" w:cs="Times New Roman"/>
                      <w:i/>
                      <w:kern w:val="20"/>
                      <w:lang w:eastAsia="ja-JP"/>
                    </w:rPr>
                  </m:ctrlPr>
                </m:eqArrPr>
                <m:e>
                  <m:sSub>
                    <m:sSubPr>
                      <m:ctrlPr>
                        <w:rPr>
                          <w:rFonts w:ascii="Cambria Math" w:hAnsi="Cambria Math" w:cs="Times New Roman"/>
                          <w:i/>
                          <w:kern w:val="20"/>
                          <w:lang w:eastAsia="ja-JP"/>
                        </w:rPr>
                      </m:ctrlPr>
                    </m:sSubPr>
                    <m:e>
                      <m:r>
                        <w:rPr>
                          <w:rFonts w:ascii="Cambria Math" w:hAnsi="Cambria Math" w:cs="Times New Roman"/>
                          <w:kern w:val="20"/>
                          <w:lang w:eastAsia="ja-JP"/>
                        </w:rPr>
                        <m:t>G</m:t>
                      </m:r>
                    </m:e>
                    <m:sub>
                      <m:r>
                        <w:rPr>
                          <w:rFonts w:ascii="Cambria Math" w:hAnsi="Cambria Math" w:cs="Times New Roman"/>
                          <w:kern w:val="20"/>
                          <w:lang w:eastAsia="ja-JP"/>
                        </w:rPr>
                        <m:t>2</m:t>
                      </m:r>
                    </m:sub>
                  </m:sSub>
                  <m:r>
                    <w:rPr>
                      <w:rFonts w:ascii="Cambria Math" w:hAnsi="Cambria Math" w:cs="Times New Roman"/>
                      <w:kern w:val="20"/>
                      <w:lang w:eastAsia="ja-JP"/>
                    </w:rPr>
                    <m:t>=</m:t>
                  </m:r>
                  <m:sSub>
                    <m:sSubPr>
                      <m:ctrlPr>
                        <w:rPr>
                          <w:rFonts w:ascii="Cambria Math" w:hAnsi="Cambria Math" w:cs="Times New Roman"/>
                          <w:i/>
                          <w:kern w:val="20"/>
                          <w:lang w:eastAsia="ja-JP"/>
                        </w:rPr>
                      </m:ctrlPr>
                    </m:sSubPr>
                    <m:e>
                      <m:r>
                        <w:rPr>
                          <w:rFonts w:ascii="Cambria Math" w:hAnsi="Cambria Math" w:cs="Times New Roman"/>
                          <w:kern w:val="20"/>
                          <w:lang w:eastAsia="ja-JP"/>
                        </w:rPr>
                        <m:t>K</m:t>
                      </m:r>
                    </m:e>
                    <m:sub>
                      <m:r>
                        <w:rPr>
                          <w:rFonts w:ascii="Cambria Math" w:hAnsi="Cambria Math" w:cs="Times New Roman"/>
                          <w:kern w:val="20"/>
                          <w:lang w:eastAsia="ja-JP"/>
                        </w:rPr>
                        <m:t>T</m:t>
                      </m:r>
                    </m:sub>
                  </m:sSub>
                  <m:sSub>
                    <m:sSubPr>
                      <m:ctrlPr>
                        <w:rPr>
                          <w:rFonts w:ascii="Cambria Math" w:hAnsi="Cambria Math" w:cs="Times New Roman"/>
                          <w:i/>
                          <w:kern w:val="20"/>
                          <w:lang w:eastAsia="ja-JP"/>
                        </w:rPr>
                      </m:ctrlPr>
                    </m:sSubPr>
                    <m:e>
                      <m:r>
                        <w:rPr>
                          <w:rFonts w:ascii="Cambria Math" w:hAnsi="Cambria Math" w:cs="Times New Roman"/>
                          <w:kern w:val="20"/>
                          <w:lang w:eastAsia="ja-JP"/>
                        </w:rPr>
                        <m:t>C</m:t>
                      </m:r>
                    </m:e>
                    <m:sub>
                      <m:r>
                        <w:rPr>
                          <w:rFonts w:ascii="Cambria Math" w:hAnsi="Cambria Math" w:cs="Times New Roman"/>
                          <w:kern w:val="20"/>
                          <w:lang w:eastAsia="ja-JP"/>
                        </w:rPr>
                        <m:t>2</m:t>
                      </m:r>
                    </m:sub>
                  </m:sSub>
                  <m:sSub>
                    <m:sSubPr>
                      <m:ctrlPr>
                        <w:rPr>
                          <w:rFonts w:ascii="Cambria Math" w:hAnsi="Cambria Math" w:cs="Times New Roman"/>
                          <w:i/>
                          <w:kern w:val="20"/>
                          <w:lang w:eastAsia="ja-JP"/>
                        </w:rPr>
                      </m:ctrlPr>
                    </m:sSubPr>
                    <m:e>
                      <m:r>
                        <w:rPr>
                          <w:rFonts w:ascii="Cambria Math" w:hAnsi="Cambria Math" w:cs="Times New Roman"/>
                          <w:kern w:val="20"/>
                          <w:lang w:eastAsia="ja-JP"/>
                        </w:rPr>
                        <m:t>P</m:t>
                      </m:r>
                    </m:e>
                    <m:sub>
                      <m:r>
                        <w:rPr>
                          <w:rFonts w:ascii="Cambria Math" w:hAnsi="Cambria Math" w:cs="Times New Roman"/>
                          <w:kern w:val="20"/>
                          <w:lang w:eastAsia="ja-JP"/>
                        </w:rPr>
                        <m:t>1</m:t>
                      </m:r>
                    </m:sub>
                  </m:sSub>
                  <m:r>
                    <w:rPr>
                      <w:rFonts w:ascii="Cambria Math" w:hAnsi="Cambria Math" w:cs="Times New Roman"/>
                      <w:kern w:val="20"/>
                      <w:lang w:eastAsia="ja-JP"/>
                    </w:rPr>
                    <m:t xml:space="preserve"> </m:t>
                  </m:r>
                  <m:rad>
                    <m:radPr>
                      <m:degHide m:val="1"/>
                      <m:ctrlPr>
                        <w:rPr>
                          <w:rFonts w:ascii="Cambria Math" w:hAnsi="Cambria Math" w:cs="Times New Roman"/>
                          <w:i/>
                          <w:kern w:val="20"/>
                          <w:lang w:eastAsia="ja-JP"/>
                        </w:rPr>
                      </m:ctrlPr>
                    </m:radPr>
                    <m:deg/>
                    <m:e>
                      <m:r>
                        <w:rPr>
                          <w:rFonts w:ascii="Cambria Math" w:hAnsi="Cambria Math" w:cs="Times New Roman"/>
                          <w:kern w:val="20"/>
                          <w:lang w:eastAsia="ja-JP"/>
                        </w:rPr>
                        <m:t>1-</m:t>
                      </m:r>
                      <m:sSup>
                        <m:sSupPr>
                          <m:ctrlPr>
                            <w:rPr>
                              <w:rFonts w:ascii="Cambria Math" w:hAnsi="Cambria Math" w:cs="Times New Roman"/>
                              <w:i/>
                              <w:kern w:val="20"/>
                              <w:lang w:eastAsia="ja-JP"/>
                            </w:rPr>
                          </m:ctrlPr>
                        </m:sSupPr>
                        <m:e>
                          <m:d>
                            <m:dPr>
                              <m:ctrlPr>
                                <w:rPr>
                                  <w:rFonts w:ascii="Cambria Math" w:hAnsi="Cambria Math" w:cs="Times New Roman"/>
                                  <w:i/>
                                  <w:kern w:val="20"/>
                                  <w:lang w:eastAsia="ja-JP"/>
                                </w:rPr>
                              </m:ctrlPr>
                            </m:dPr>
                            <m:e>
                              <m:f>
                                <m:fPr>
                                  <m:ctrlPr>
                                    <w:rPr>
                                      <w:rFonts w:ascii="Cambria Math" w:hAnsi="Cambria Math" w:cs="Times New Roman"/>
                                      <w:i/>
                                      <w:kern w:val="20"/>
                                      <w:lang w:eastAsia="ja-JP"/>
                                    </w:rPr>
                                  </m:ctrlPr>
                                </m:fPr>
                                <m:num>
                                  <m:f>
                                    <m:fPr>
                                      <m:ctrlPr>
                                        <w:rPr>
                                          <w:rFonts w:ascii="Cambria Math" w:hAnsi="Cambria Math" w:cs="Times New Roman"/>
                                          <w:i/>
                                          <w:kern w:val="20"/>
                                          <w:lang w:eastAsia="ja-JP"/>
                                        </w:rPr>
                                      </m:ctrlPr>
                                    </m:fPr>
                                    <m:num>
                                      <m:sSub>
                                        <m:sSubPr>
                                          <m:ctrlPr>
                                            <w:rPr>
                                              <w:rFonts w:ascii="Cambria Math" w:hAnsi="Cambria Math" w:cs="Times New Roman"/>
                                              <w:i/>
                                              <w:kern w:val="20"/>
                                              <w:lang w:eastAsia="ja-JP"/>
                                            </w:rPr>
                                          </m:ctrlPr>
                                        </m:sSubPr>
                                        <m:e>
                                          <m:r>
                                            <w:rPr>
                                              <w:rFonts w:ascii="Cambria Math" w:hAnsi="Cambria Math" w:cs="Times New Roman"/>
                                              <w:kern w:val="20"/>
                                              <w:lang w:eastAsia="ja-JP"/>
                                            </w:rPr>
                                            <m:t>P</m:t>
                                          </m:r>
                                        </m:e>
                                        <m:sub>
                                          <m:r>
                                            <w:rPr>
                                              <w:rFonts w:ascii="Cambria Math" w:hAnsi="Cambria Math" w:cs="Times New Roman"/>
                                              <w:kern w:val="20"/>
                                              <w:lang w:eastAsia="ja-JP"/>
                                            </w:rPr>
                                            <m:t>2</m:t>
                                          </m:r>
                                        </m:sub>
                                      </m:sSub>
                                    </m:num>
                                    <m:den>
                                      <m:sSub>
                                        <m:sSubPr>
                                          <m:ctrlPr>
                                            <w:rPr>
                                              <w:rFonts w:ascii="Cambria Math" w:hAnsi="Cambria Math" w:cs="Times New Roman"/>
                                              <w:i/>
                                              <w:kern w:val="20"/>
                                              <w:lang w:eastAsia="ja-JP"/>
                                            </w:rPr>
                                          </m:ctrlPr>
                                        </m:sSubPr>
                                        <m:e>
                                          <m:r>
                                            <w:rPr>
                                              <w:rFonts w:ascii="Cambria Math" w:hAnsi="Cambria Math" w:cs="Times New Roman"/>
                                              <w:kern w:val="20"/>
                                              <w:lang w:eastAsia="ja-JP"/>
                                            </w:rPr>
                                            <m:t>P</m:t>
                                          </m:r>
                                        </m:e>
                                        <m:sub>
                                          <m:r>
                                            <w:rPr>
                                              <w:rFonts w:ascii="Cambria Math" w:hAnsi="Cambria Math" w:cs="Times New Roman"/>
                                              <w:kern w:val="20"/>
                                              <w:lang w:eastAsia="ja-JP"/>
                                            </w:rPr>
                                            <m:t>1</m:t>
                                          </m:r>
                                        </m:sub>
                                      </m:sSub>
                                    </m:den>
                                  </m:f>
                                  <m:r>
                                    <w:rPr>
                                      <w:rFonts w:ascii="Cambria Math" w:hAnsi="Cambria Math" w:cs="Times New Roman"/>
                                      <w:kern w:val="20"/>
                                      <w:lang w:eastAsia="ja-JP"/>
                                    </w:rPr>
                                    <m:t>-</m:t>
                                  </m:r>
                                  <m:sSub>
                                    <m:sSubPr>
                                      <m:ctrlPr>
                                        <w:rPr>
                                          <w:rFonts w:ascii="Cambria Math" w:hAnsi="Cambria Math" w:cs="Times New Roman"/>
                                          <w:i/>
                                          <w:kern w:val="20"/>
                                          <w:lang w:eastAsia="ja-JP"/>
                                        </w:rPr>
                                      </m:ctrlPr>
                                    </m:sSubPr>
                                    <m:e>
                                      <m:r>
                                        <w:rPr>
                                          <w:rFonts w:ascii="Cambria Math" w:hAnsi="Cambria Math" w:cs="Times New Roman"/>
                                          <w:kern w:val="20"/>
                                          <w:lang w:eastAsia="ja-JP"/>
                                        </w:rPr>
                                        <m:t>b</m:t>
                                      </m:r>
                                    </m:e>
                                    <m:sub>
                                      <m:r>
                                        <w:rPr>
                                          <w:rFonts w:ascii="Cambria Math" w:hAnsi="Cambria Math" w:cs="Times New Roman"/>
                                          <w:kern w:val="20"/>
                                          <w:lang w:eastAsia="ja-JP"/>
                                        </w:rPr>
                                        <m:t>c</m:t>
                                      </m:r>
                                    </m:sub>
                                  </m:sSub>
                                </m:num>
                                <m:den>
                                  <m:r>
                                    <w:rPr>
                                      <w:rFonts w:ascii="Cambria Math" w:hAnsi="Cambria Math" w:cs="Times New Roman"/>
                                      <w:kern w:val="20"/>
                                      <w:lang w:eastAsia="ja-JP"/>
                                    </w:rPr>
                                    <m:t>1-</m:t>
                                  </m:r>
                                  <m:sSub>
                                    <m:sSubPr>
                                      <m:ctrlPr>
                                        <w:rPr>
                                          <w:rFonts w:ascii="Cambria Math" w:hAnsi="Cambria Math" w:cs="Times New Roman"/>
                                          <w:i/>
                                          <w:kern w:val="20"/>
                                          <w:lang w:eastAsia="ja-JP"/>
                                        </w:rPr>
                                      </m:ctrlPr>
                                    </m:sSubPr>
                                    <m:e>
                                      <m:r>
                                        <w:rPr>
                                          <w:rFonts w:ascii="Cambria Math" w:hAnsi="Cambria Math" w:cs="Times New Roman"/>
                                          <w:kern w:val="20"/>
                                          <w:lang w:eastAsia="ja-JP"/>
                                        </w:rPr>
                                        <m:t>b</m:t>
                                      </m:r>
                                    </m:e>
                                    <m:sub>
                                      <m:r>
                                        <w:rPr>
                                          <w:rFonts w:ascii="Cambria Math" w:hAnsi="Cambria Math" w:cs="Times New Roman"/>
                                          <w:kern w:val="20"/>
                                          <w:lang w:eastAsia="ja-JP"/>
                                        </w:rPr>
                                        <m:t>c</m:t>
                                      </m:r>
                                    </m:sub>
                                  </m:sSub>
                                </m:den>
                              </m:f>
                            </m:e>
                          </m:d>
                        </m:e>
                        <m:sup>
                          <m:r>
                            <w:rPr>
                              <w:rFonts w:ascii="Cambria Math" w:hAnsi="Cambria Math" w:cs="Times New Roman"/>
                              <w:kern w:val="20"/>
                              <w:lang w:eastAsia="ja-JP"/>
                            </w:rPr>
                            <m:t>2</m:t>
                          </m:r>
                        </m:sup>
                      </m:sSup>
                    </m:e>
                  </m:rad>
                  <m:r>
                    <w:rPr>
                      <w:rFonts w:ascii="Cambria Math" w:hAnsi="Cambria Math" w:cs="Times New Roman"/>
                      <w:kern w:val="20"/>
                      <w:lang w:eastAsia="ja-JP"/>
                    </w:rPr>
                    <m:t xml:space="preserve">        se </m:t>
                  </m:r>
                  <m:f>
                    <m:fPr>
                      <m:ctrlPr>
                        <w:rPr>
                          <w:rFonts w:ascii="Cambria Math" w:hAnsi="Cambria Math" w:cs="Times New Roman"/>
                          <w:i/>
                          <w:kern w:val="20"/>
                          <w:lang w:eastAsia="ja-JP"/>
                        </w:rPr>
                      </m:ctrlPr>
                    </m:fPr>
                    <m:num>
                      <m:sSub>
                        <m:sSubPr>
                          <m:ctrlPr>
                            <w:rPr>
                              <w:rFonts w:ascii="Cambria Math" w:hAnsi="Cambria Math" w:cs="Times New Roman"/>
                              <w:i/>
                              <w:kern w:val="20"/>
                              <w:lang w:eastAsia="ja-JP"/>
                            </w:rPr>
                          </m:ctrlPr>
                        </m:sSubPr>
                        <m:e>
                          <m:r>
                            <w:rPr>
                              <w:rFonts w:ascii="Cambria Math" w:hAnsi="Cambria Math" w:cs="Times New Roman"/>
                              <w:kern w:val="20"/>
                              <w:lang w:eastAsia="ja-JP"/>
                            </w:rPr>
                            <m:t>P</m:t>
                          </m:r>
                        </m:e>
                        <m:sub>
                          <m:r>
                            <w:rPr>
                              <w:rFonts w:ascii="Cambria Math" w:hAnsi="Cambria Math" w:cs="Times New Roman"/>
                              <w:kern w:val="20"/>
                              <w:lang w:eastAsia="ja-JP"/>
                            </w:rPr>
                            <m:t>2</m:t>
                          </m:r>
                        </m:sub>
                      </m:sSub>
                    </m:num>
                    <m:den>
                      <m:sSub>
                        <m:sSubPr>
                          <m:ctrlPr>
                            <w:rPr>
                              <w:rFonts w:ascii="Cambria Math" w:hAnsi="Cambria Math" w:cs="Times New Roman"/>
                              <w:i/>
                              <w:kern w:val="20"/>
                              <w:lang w:eastAsia="ja-JP"/>
                            </w:rPr>
                          </m:ctrlPr>
                        </m:sSubPr>
                        <m:e>
                          <m:r>
                            <w:rPr>
                              <w:rFonts w:ascii="Cambria Math" w:hAnsi="Cambria Math" w:cs="Times New Roman"/>
                              <w:kern w:val="20"/>
                              <w:lang w:eastAsia="ja-JP"/>
                            </w:rPr>
                            <m:t>P</m:t>
                          </m:r>
                        </m:e>
                        <m:sub>
                          <m:r>
                            <w:rPr>
                              <w:rFonts w:ascii="Cambria Math" w:hAnsi="Cambria Math" w:cs="Times New Roman"/>
                              <w:kern w:val="20"/>
                              <w:lang w:eastAsia="ja-JP"/>
                            </w:rPr>
                            <m:t>1</m:t>
                          </m:r>
                        </m:sub>
                      </m:sSub>
                    </m:den>
                  </m:f>
                  <m:r>
                    <w:rPr>
                      <w:rFonts w:ascii="Cambria Math" w:hAnsi="Cambria Math" w:cs="Times New Roman"/>
                      <w:kern w:val="20"/>
                      <w:lang w:eastAsia="ja-JP"/>
                    </w:rPr>
                    <m:t>&gt;</m:t>
                  </m:r>
                  <m:sSub>
                    <m:sSubPr>
                      <m:ctrlPr>
                        <w:rPr>
                          <w:rFonts w:ascii="Cambria Math" w:hAnsi="Cambria Math" w:cs="Times New Roman"/>
                          <w:i/>
                          <w:kern w:val="20"/>
                          <w:lang w:eastAsia="ja-JP"/>
                        </w:rPr>
                      </m:ctrlPr>
                    </m:sSubPr>
                    <m:e>
                      <m:r>
                        <w:rPr>
                          <w:rFonts w:ascii="Cambria Math" w:hAnsi="Cambria Math" w:cs="Times New Roman"/>
                          <w:kern w:val="20"/>
                          <w:lang w:eastAsia="ja-JP"/>
                        </w:rPr>
                        <m:t>b</m:t>
                      </m:r>
                    </m:e>
                    <m:sub>
                      <m:r>
                        <w:rPr>
                          <w:rFonts w:ascii="Cambria Math" w:hAnsi="Cambria Math" w:cs="Times New Roman"/>
                          <w:kern w:val="20"/>
                          <w:lang w:eastAsia="ja-JP"/>
                        </w:rPr>
                        <m:t>c</m:t>
                      </m:r>
                    </m:sub>
                  </m:sSub>
                </m:e>
                <m:e>
                  <m:sSub>
                    <m:sSubPr>
                      <m:ctrlPr>
                        <w:rPr>
                          <w:rFonts w:ascii="Cambria Math" w:hAnsi="Cambria Math" w:cs="Times New Roman"/>
                          <w:i/>
                          <w:kern w:val="20"/>
                          <w:lang w:eastAsia="ja-JP"/>
                        </w:rPr>
                      </m:ctrlPr>
                    </m:sSubPr>
                    <m:e>
                      <m:r>
                        <w:rPr>
                          <w:rFonts w:ascii="Cambria Math" w:hAnsi="Cambria Math" w:cs="Times New Roman"/>
                          <w:kern w:val="20"/>
                          <w:lang w:eastAsia="ja-JP"/>
                        </w:rPr>
                        <m:t>G</m:t>
                      </m:r>
                    </m:e>
                    <m:sub>
                      <m:r>
                        <w:rPr>
                          <w:rFonts w:ascii="Cambria Math" w:hAnsi="Cambria Math" w:cs="Times New Roman"/>
                          <w:kern w:val="20"/>
                          <w:lang w:eastAsia="ja-JP"/>
                        </w:rPr>
                        <m:t>2</m:t>
                      </m:r>
                    </m:sub>
                  </m:sSub>
                  <m:r>
                    <w:rPr>
                      <w:rFonts w:ascii="Cambria Math" w:hAnsi="Cambria Math" w:cs="Times New Roman"/>
                      <w:kern w:val="20"/>
                      <w:lang w:eastAsia="ja-JP"/>
                    </w:rPr>
                    <m:t>=</m:t>
                  </m:r>
                  <m:sSub>
                    <m:sSubPr>
                      <m:ctrlPr>
                        <w:rPr>
                          <w:rFonts w:ascii="Cambria Math" w:hAnsi="Cambria Math" w:cs="Times New Roman"/>
                          <w:i/>
                          <w:kern w:val="20"/>
                          <w:lang w:eastAsia="ja-JP"/>
                        </w:rPr>
                      </m:ctrlPr>
                    </m:sSubPr>
                    <m:e>
                      <m:r>
                        <w:rPr>
                          <w:rFonts w:ascii="Cambria Math" w:hAnsi="Cambria Math" w:cs="Times New Roman"/>
                          <w:kern w:val="20"/>
                          <w:lang w:eastAsia="ja-JP"/>
                        </w:rPr>
                        <m:t>K</m:t>
                      </m:r>
                    </m:e>
                    <m:sub>
                      <m:r>
                        <w:rPr>
                          <w:rFonts w:ascii="Cambria Math" w:hAnsi="Cambria Math" w:cs="Times New Roman"/>
                          <w:kern w:val="20"/>
                          <w:lang w:eastAsia="ja-JP"/>
                        </w:rPr>
                        <m:t>T</m:t>
                      </m:r>
                    </m:sub>
                  </m:sSub>
                  <m:sSub>
                    <m:sSubPr>
                      <m:ctrlPr>
                        <w:rPr>
                          <w:rFonts w:ascii="Cambria Math" w:hAnsi="Cambria Math" w:cs="Times New Roman"/>
                          <w:i/>
                          <w:kern w:val="20"/>
                          <w:lang w:eastAsia="ja-JP"/>
                        </w:rPr>
                      </m:ctrlPr>
                    </m:sSubPr>
                    <m:e>
                      <m:r>
                        <w:rPr>
                          <w:rFonts w:ascii="Cambria Math" w:hAnsi="Cambria Math" w:cs="Times New Roman"/>
                          <w:kern w:val="20"/>
                          <w:lang w:eastAsia="ja-JP"/>
                        </w:rPr>
                        <m:t>C</m:t>
                      </m:r>
                    </m:e>
                    <m:sub>
                      <m:r>
                        <w:rPr>
                          <w:rFonts w:ascii="Cambria Math" w:hAnsi="Cambria Math" w:cs="Times New Roman"/>
                          <w:kern w:val="20"/>
                          <w:lang w:eastAsia="ja-JP"/>
                        </w:rPr>
                        <m:t>2</m:t>
                      </m:r>
                    </m:sub>
                  </m:sSub>
                  <m:sSub>
                    <m:sSubPr>
                      <m:ctrlPr>
                        <w:rPr>
                          <w:rFonts w:ascii="Cambria Math" w:hAnsi="Cambria Math" w:cs="Times New Roman"/>
                          <w:i/>
                          <w:kern w:val="20"/>
                          <w:lang w:eastAsia="ja-JP"/>
                        </w:rPr>
                      </m:ctrlPr>
                    </m:sSubPr>
                    <m:e>
                      <m:r>
                        <w:rPr>
                          <w:rFonts w:ascii="Cambria Math" w:hAnsi="Cambria Math" w:cs="Times New Roman"/>
                          <w:kern w:val="20"/>
                          <w:lang w:eastAsia="ja-JP"/>
                        </w:rPr>
                        <m:t>P</m:t>
                      </m:r>
                    </m:e>
                    <m:sub>
                      <m:r>
                        <w:rPr>
                          <w:rFonts w:ascii="Cambria Math" w:hAnsi="Cambria Math" w:cs="Times New Roman"/>
                          <w:kern w:val="20"/>
                          <w:lang w:eastAsia="ja-JP"/>
                        </w:rPr>
                        <m:t>1</m:t>
                      </m:r>
                    </m:sub>
                  </m:sSub>
                  <m:r>
                    <w:rPr>
                      <w:rFonts w:ascii="Cambria Math" w:hAnsi="Cambria Math" w:cs="Times New Roman"/>
                      <w:kern w:val="20"/>
                      <w:lang w:eastAsia="ja-JP"/>
                    </w:rPr>
                    <m:t xml:space="preserve">                                             se </m:t>
                  </m:r>
                  <m:f>
                    <m:fPr>
                      <m:ctrlPr>
                        <w:rPr>
                          <w:rFonts w:ascii="Cambria Math" w:hAnsi="Cambria Math" w:cs="Times New Roman"/>
                          <w:i/>
                          <w:kern w:val="20"/>
                          <w:lang w:eastAsia="ja-JP"/>
                        </w:rPr>
                      </m:ctrlPr>
                    </m:fPr>
                    <m:num>
                      <m:sSub>
                        <m:sSubPr>
                          <m:ctrlPr>
                            <w:rPr>
                              <w:rFonts w:ascii="Cambria Math" w:hAnsi="Cambria Math" w:cs="Times New Roman"/>
                              <w:i/>
                              <w:kern w:val="20"/>
                              <w:lang w:eastAsia="ja-JP"/>
                            </w:rPr>
                          </m:ctrlPr>
                        </m:sSubPr>
                        <m:e>
                          <m:r>
                            <w:rPr>
                              <w:rFonts w:ascii="Cambria Math" w:hAnsi="Cambria Math" w:cs="Times New Roman"/>
                              <w:kern w:val="20"/>
                              <w:lang w:eastAsia="ja-JP"/>
                            </w:rPr>
                            <m:t>P</m:t>
                          </m:r>
                        </m:e>
                        <m:sub>
                          <m:r>
                            <w:rPr>
                              <w:rFonts w:ascii="Cambria Math" w:hAnsi="Cambria Math" w:cs="Times New Roman"/>
                              <w:kern w:val="20"/>
                              <w:lang w:eastAsia="ja-JP"/>
                            </w:rPr>
                            <m:t>2</m:t>
                          </m:r>
                        </m:sub>
                      </m:sSub>
                    </m:num>
                    <m:den>
                      <m:sSub>
                        <m:sSubPr>
                          <m:ctrlPr>
                            <w:rPr>
                              <w:rFonts w:ascii="Cambria Math" w:hAnsi="Cambria Math" w:cs="Times New Roman"/>
                              <w:i/>
                              <w:kern w:val="20"/>
                              <w:lang w:eastAsia="ja-JP"/>
                            </w:rPr>
                          </m:ctrlPr>
                        </m:sSubPr>
                        <m:e>
                          <m:r>
                            <w:rPr>
                              <w:rFonts w:ascii="Cambria Math" w:hAnsi="Cambria Math" w:cs="Times New Roman"/>
                              <w:kern w:val="20"/>
                              <w:lang w:eastAsia="ja-JP"/>
                            </w:rPr>
                            <m:t>P</m:t>
                          </m:r>
                        </m:e>
                        <m:sub>
                          <m:r>
                            <w:rPr>
                              <w:rFonts w:ascii="Cambria Math" w:hAnsi="Cambria Math" w:cs="Times New Roman"/>
                              <w:kern w:val="20"/>
                              <w:lang w:eastAsia="ja-JP"/>
                            </w:rPr>
                            <m:t>1</m:t>
                          </m:r>
                        </m:sub>
                      </m:sSub>
                    </m:den>
                  </m:f>
                  <m:r>
                    <w:rPr>
                      <w:rFonts w:ascii="Cambria Math" w:hAnsi="Cambria Math" w:cs="Times New Roman"/>
                      <w:kern w:val="20"/>
                      <w:lang w:eastAsia="ja-JP"/>
                    </w:rPr>
                    <m:t>≤</m:t>
                  </m:r>
                  <m:sSub>
                    <m:sSubPr>
                      <m:ctrlPr>
                        <w:rPr>
                          <w:rFonts w:ascii="Cambria Math" w:hAnsi="Cambria Math" w:cs="Times New Roman"/>
                          <w:i/>
                          <w:kern w:val="20"/>
                          <w:lang w:eastAsia="ja-JP"/>
                        </w:rPr>
                      </m:ctrlPr>
                    </m:sSubPr>
                    <m:e>
                      <m:r>
                        <w:rPr>
                          <w:rFonts w:ascii="Cambria Math" w:hAnsi="Cambria Math" w:cs="Times New Roman"/>
                          <w:kern w:val="20"/>
                          <w:lang w:eastAsia="ja-JP"/>
                        </w:rPr>
                        <m:t>b</m:t>
                      </m:r>
                    </m:e>
                    <m:sub>
                      <m:r>
                        <w:rPr>
                          <w:rFonts w:ascii="Cambria Math" w:hAnsi="Cambria Math" w:cs="Times New Roman"/>
                          <w:kern w:val="20"/>
                          <w:lang w:eastAsia="ja-JP"/>
                        </w:rPr>
                        <m:t>c</m:t>
                      </m:r>
                    </m:sub>
                  </m:sSub>
                </m:e>
              </m:eqArr>
            </m:e>
          </m:d>
        </m:oMath>
      </m:oMathPara>
    </w:p>
    <w:p w14:paraId="7A96D842" w14:textId="1A290019" w:rsidR="007E784C" w:rsidRDefault="007E784C" w:rsidP="007E784C">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5</w:t>
      </w:r>
      <w:r w:rsidR="00000000">
        <w:rPr>
          <w:noProof/>
        </w:rPr>
        <w:fldChar w:fldCharType="end"/>
      </w:r>
      <w:r>
        <w:t>)</w:t>
      </w:r>
    </w:p>
    <w:p w14:paraId="2F40CB9C" w14:textId="6314EE02" w:rsidR="00F84B5A" w:rsidRPr="00F84B5A" w:rsidRDefault="00000000" w:rsidP="008F041E">
      <w:pPr>
        <w:keepNext/>
        <w:jc w:val="both"/>
        <w:rPr>
          <w:rFonts w:ascii="Times New Roman" w:eastAsiaTheme="minorEastAsia" w:hAnsi="Times New Roman" w:cs="Times New Roman"/>
          <w:kern w:val="20"/>
          <w:lang w:eastAsia="ja-JP"/>
        </w:rPr>
      </w:pPr>
      <m:oMathPara>
        <m:oMath>
          <m:sSub>
            <m:sSubPr>
              <m:ctrlPr>
                <w:rPr>
                  <w:rFonts w:ascii="Cambria Math" w:eastAsiaTheme="minorEastAsia" w:hAnsi="Cambria Math"/>
                  <w:i/>
                  <w:kern w:val="20"/>
                  <w:lang w:eastAsia="ja-JP"/>
                </w:rPr>
              </m:ctrlPr>
            </m:sSubPr>
            <m:e>
              <m:r>
                <w:rPr>
                  <w:rFonts w:ascii="Cambria Math" w:eastAsiaTheme="minorEastAsia" w:hAnsi="Cambria Math"/>
                  <w:kern w:val="20"/>
                  <w:lang w:eastAsia="ja-JP"/>
                </w:rPr>
                <m:t>C</m:t>
              </m:r>
            </m:e>
            <m:sub>
              <m:r>
                <w:rPr>
                  <w:rFonts w:ascii="Cambria Math" w:eastAsiaTheme="minorEastAsia" w:hAnsi="Cambria Math"/>
                  <w:kern w:val="20"/>
                  <w:lang w:eastAsia="ja-JP"/>
                </w:rPr>
                <m:t>2</m:t>
              </m:r>
            </m:sub>
          </m:sSub>
          <m:r>
            <w:rPr>
              <w:rFonts w:ascii="Cambria Math" w:eastAsiaTheme="minorEastAsia" w:hAnsi="Cambria Math"/>
              <w:kern w:val="20"/>
              <w:lang w:eastAsia="ja-JP"/>
            </w:rPr>
            <m:t>=1.05</m:t>
          </m:r>
          <m:d>
            <m:dPr>
              <m:ctrlPr>
                <w:rPr>
                  <w:rFonts w:ascii="Cambria Math" w:eastAsiaTheme="minorEastAsia" w:hAnsi="Cambria Math"/>
                  <w:i/>
                  <w:kern w:val="20"/>
                  <w:lang w:eastAsia="ja-JP"/>
                </w:rPr>
              </m:ctrlPr>
            </m:dPr>
            <m:e>
              <m:r>
                <w:rPr>
                  <w:rFonts w:ascii="Cambria Math" w:eastAsiaTheme="minorEastAsia" w:hAnsi="Cambria Math"/>
                  <w:kern w:val="20"/>
                  <w:lang w:eastAsia="ja-JP"/>
                </w:rPr>
                <m:t xml:space="preserve">1-0.3 </m:t>
              </m:r>
              <m:sSup>
                <m:sSupPr>
                  <m:ctrlPr>
                    <w:rPr>
                      <w:rFonts w:ascii="Cambria Math" w:eastAsiaTheme="minorEastAsia" w:hAnsi="Cambria Math"/>
                      <w:i/>
                      <w:kern w:val="20"/>
                      <w:lang w:eastAsia="ja-JP"/>
                    </w:rPr>
                  </m:ctrlPr>
                </m:sSupPr>
                <m:e>
                  <m:r>
                    <w:rPr>
                      <w:rFonts w:ascii="Cambria Math" w:eastAsiaTheme="minorEastAsia" w:hAnsi="Cambria Math"/>
                      <w:kern w:val="20"/>
                      <w:lang w:eastAsia="ja-JP"/>
                    </w:rPr>
                    <m:t>e</m:t>
                  </m:r>
                </m:e>
                <m:sup>
                  <m:r>
                    <w:rPr>
                      <w:rFonts w:ascii="Cambria Math" w:eastAsiaTheme="minorEastAsia" w:hAnsi="Cambria Math"/>
                      <w:kern w:val="20"/>
                      <w:lang w:eastAsia="ja-JP"/>
                    </w:rPr>
                    <m:t xml:space="preserve">-0.005 </m:t>
                  </m:r>
                  <m:sSub>
                    <m:sSubPr>
                      <m:ctrlPr>
                        <w:rPr>
                          <w:rFonts w:ascii="Cambria Math" w:eastAsiaTheme="minorEastAsia" w:hAnsi="Cambria Math"/>
                          <w:i/>
                          <w:kern w:val="20"/>
                          <w:lang w:eastAsia="ja-JP"/>
                        </w:rPr>
                      </m:ctrlPr>
                    </m:sSubPr>
                    <m:e>
                      <m:r>
                        <w:rPr>
                          <w:rFonts w:ascii="Cambria Math" w:eastAsiaTheme="minorEastAsia" w:hAnsi="Cambria Math"/>
                          <w:kern w:val="20"/>
                          <w:lang w:eastAsia="ja-JP"/>
                        </w:rPr>
                        <m:t>Re</m:t>
                      </m:r>
                    </m:e>
                    <m:sub>
                      <m:r>
                        <w:rPr>
                          <w:rFonts w:ascii="Cambria Math" w:eastAsiaTheme="minorEastAsia" w:hAnsi="Cambria Math"/>
                          <w:kern w:val="20"/>
                          <w:lang w:eastAsia="ja-JP"/>
                        </w:rPr>
                        <m:t>2</m:t>
                      </m:r>
                    </m:sub>
                  </m:sSub>
                </m:sup>
              </m:sSup>
            </m:e>
          </m:d>
          <m:sSub>
            <m:sSubPr>
              <m:ctrlPr>
                <w:rPr>
                  <w:rFonts w:ascii="Cambria Math" w:eastAsiaTheme="minorEastAsia" w:hAnsi="Cambria Math"/>
                  <w:i/>
                  <w:kern w:val="20"/>
                  <w:lang w:eastAsia="ja-JP"/>
                </w:rPr>
              </m:ctrlPr>
            </m:sSubPr>
            <m:e>
              <m:r>
                <w:rPr>
                  <w:rFonts w:ascii="Cambria Math" w:eastAsiaTheme="minorEastAsia" w:hAnsi="Cambria Math"/>
                  <w:kern w:val="20"/>
                  <w:lang w:eastAsia="ja-JP"/>
                </w:rPr>
                <m:t xml:space="preserve"> </m:t>
              </m:r>
              <m:f>
                <m:fPr>
                  <m:ctrlPr>
                    <w:rPr>
                      <w:rFonts w:ascii="Cambria Math" w:eastAsiaTheme="minorEastAsia" w:hAnsi="Cambria Math"/>
                      <w:i/>
                      <w:kern w:val="20"/>
                      <w:lang w:eastAsia="ja-JP"/>
                    </w:rPr>
                  </m:ctrlPr>
                </m:fPr>
                <m:num>
                  <m:r>
                    <w:rPr>
                      <w:rFonts w:ascii="Cambria Math" w:eastAsiaTheme="minorEastAsia" w:hAnsi="Cambria Math"/>
                      <w:kern w:val="20"/>
                      <w:lang w:eastAsia="ja-JP"/>
                    </w:rPr>
                    <m:t>0.685</m:t>
                  </m:r>
                </m:num>
                <m:den>
                  <m:rad>
                    <m:radPr>
                      <m:degHide m:val="1"/>
                      <m:ctrlPr>
                        <w:rPr>
                          <w:rFonts w:ascii="Cambria Math" w:eastAsiaTheme="minorEastAsia" w:hAnsi="Cambria Math"/>
                          <w:i/>
                          <w:kern w:val="20"/>
                          <w:lang w:eastAsia="ja-JP"/>
                        </w:rPr>
                      </m:ctrlPr>
                    </m:radPr>
                    <m:deg/>
                    <m:e>
                      <m:r>
                        <w:rPr>
                          <w:rFonts w:ascii="Cambria Math" w:eastAsiaTheme="minorEastAsia" w:hAnsi="Cambria Math"/>
                          <w:kern w:val="20"/>
                          <w:lang w:eastAsia="ja-JP"/>
                        </w:rPr>
                        <m:t>R T</m:t>
                      </m:r>
                    </m:e>
                  </m:rad>
                </m:den>
              </m:f>
            </m:e>
            <m:sub>
              <m:r>
                <w:rPr>
                  <w:rFonts w:ascii="Cambria Math" w:eastAsiaTheme="minorEastAsia" w:hAnsi="Cambria Math"/>
                  <w:kern w:val="20"/>
                  <w:lang w:eastAsia="ja-JP"/>
                </w:rPr>
                <m:t xml:space="preserve"> </m:t>
              </m:r>
            </m:sub>
          </m:sSub>
          <m:d>
            <m:dPr>
              <m:ctrlPr>
                <w:rPr>
                  <w:rFonts w:ascii="Cambria Math" w:eastAsiaTheme="minorEastAsia" w:hAnsi="Cambria Math"/>
                  <w:i/>
                  <w:kern w:val="20"/>
                  <w:lang w:eastAsia="ja-JP"/>
                </w:rPr>
              </m:ctrlPr>
            </m:dPr>
            <m:e>
              <m:r>
                <w:rPr>
                  <w:rFonts w:ascii="Cambria Math" w:eastAsiaTheme="minorEastAsia" w:hAnsi="Cambria Math"/>
                  <w:kern w:val="20"/>
                  <w:lang w:eastAsia="ja-JP"/>
                </w:rPr>
                <m:t xml:space="preserve">π </m:t>
              </m:r>
              <m:sSub>
                <m:sSubPr>
                  <m:ctrlPr>
                    <w:rPr>
                      <w:rFonts w:ascii="Cambria Math" w:eastAsiaTheme="minorEastAsia" w:hAnsi="Cambria Math"/>
                      <w:i/>
                      <w:kern w:val="20"/>
                      <w:lang w:eastAsia="ja-JP"/>
                    </w:rPr>
                  </m:ctrlPr>
                </m:sSubPr>
                <m:e>
                  <m:r>
                    <w:rPr>
                      <w:rFonts w:ascii="Cambria Math" w:eastAsiaTheme="minorEastAsia" w:hAnsi="Cambria Math"/>
                      <w:kern w:val="20"/>
                      <w:lang w:eastAsia="ja-JP"/>
                    </w:rPr>
                    <m:t>d</m:t>
                  </m:r>
                </m:e>
                <m:sub>
                  <m:r>
                    <w:rPr>
                      <w:rFonts w:ascii="Cambria Math" w:eastAsiaTheme="minorEastAsia" w:hAnsi="Cambria Math"/>
                      <w:kern w:val="20"/>
                      <w:lang w:eastAsia="ja-JP"/>
                    </w:rPr>
                    <m:t>p</m:t>
                  </m:r>
                </m:sub>
              </m:sSub>
              <m:r>
                <w:rPr>
                  <w:rFonts w:ascii="Cambria Math" w:eastAsiaTheme="minorEastAsia" w:hAnsi="Cambria Math"/>
                  <w:kern w:val="20"/>
                  <w:lang w:eastAsia="ja-JP"/>
                </w:rPr>
                <m:t xml:space="preserve"> h+</m:t>
              </m:r>
              <m:sSub>
                <m:sSubPr>
                  <m:ctrlPr>
                    <w:rPr>
                      <w:rFonts w:ascii="Cambria Math" w:eastAsiaTheme="minorEastAsia" w:hAnsi="Cambria Math"/>
                      <w:i/>
                      <w:kern w:val="20"/>
                      <w:lang w:eastAsia="ja-JP"/>
                    </w:rPr>
                  </m:ctrlPr>
                </m:sSubPr>
                <m:e>
                  <m:r>
                    <w:rPr>
                      <w:rFonts w:ascii="Cambria Math" w:eastAsiaTheme="minorEastAsia" w:hAnsi="Cambria Math"/>
                      <w:kern w:val="20"/>
                      <w:lang w:eastAsia="ja-JP"/>
                    </w:rPr>
                    <m:t>w</m:t>
                  </m:r>
                </m:e>
                <m:sub>
                  <m:r>
                    <w:rPr>
                      <w:rFonts w:ascii="Cambria Math" w:eastAsiaTheme="minorEastAsia" w:hAnsi="Cambria Math"/>
                      <w:kern w:val="20"/>
                      <w:lang w:eastAsia="ja-JP"/>
                    </w:rPr>
                    <m:t xml:space="preserve">g </m:t>
                  </m:r>
                </m:sub>
              </m:sSub>
              <m:sSub>
                <m:sSubPr>
                  <m:ctrlPr>
                    <w:rPr>
                      <w:rFonts w:ascii="Cambria Math" w:eastAsiaTheme="minorEastAsia" w:hAnsi="Cambria Math"/>
                      <w:i/>
                      <w:kern w:val="20"/>
                      <w:lang w:eastAsia="ja-JP"/>
                    </w:rPr>
                  </m:ctrlPr>
                </m:sSubPr>
                <m:e>
                  <m:r>
                    <w:rPr>
                      <w:rFonts w:ascii="Cambria Math" w:eastAsiaTheme="minorEastAsia" w:hAnsi="Cambria Math"/>
                      <w:kern w:val="20"/>
                      <w:lang w:eastAsia="ja-JP"/>
                    </w:rPr>
                    <m:t>h</m:t>
                  </m:r>
                </m:e>
                <m:sub>
                  <m:r>
                    <w:rPr>
                      <w:rFonts w:ascii="Cambria Math" w:eastAsiaTheme="minorEastAsia" w:hAnsi="Cambria Math"/>
                      <w:kern w:val="20"/>
                      <w:lang w:eastAsia="ja-JP"/>
                    </w:rPr>
                    <m:t>g</m:t>
                  </m:r>
                </m:sub>
              </m:sSub>
            </m:e>
          </m:d>
        </m:oMath>
      </m:oMathPara>
    </w:p>
    <w:p w14:paraId="49DA2D98" w14:textId="0C1714EF" w:rsidR="008F041E" w:rsidRDefault="008F041E" w:rsidP="008F041E">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6</w:t>
      </w:r>
      <w:r w:rsidR="00000000">
        <w:rPr>
          <w:noProof/>
        </w:rPr>
        <w:fldChar w:fldCharType="end"/>
      </w:r>
      <w:r>
        <w:t>)</w:t>
      </w:r>
    </w:p>
    <w:p w14:paraId="114AD755" w14:textId="184385F6" w:rsidR="00F84B5A" w:rsidRPr="00F84B5A" w:rsidRDefault="00F84B5A" w:rsidP="00F84B5A">
      <w:pPr>
        <w:jc w:val="both"/>
        <w:rPr>
          <w:rFonts w:ascii="Times New Roman" w:hAnsi="Times New Roman" w:cs="Times New Roman"/>
          <w:sz w:val="24"/>
          <w:szCs w:val="24"/>
        </w:rPr>
      </w:pPr>
      <w:r w:rsidRPr="00F84B5A">
        <w:rPr>
          <w:rFonts w:ascii="Times New Roman" w:hAnsi="Times New Roman" w:cs="Times New Roman"/>
          <w:sz w:val="24"/>
          <w:szCs w:val="24"/>
        </w:rPr>
        <w:t xml:space="preserve">In questo caso il numero di Reynolds è calcolato come </w:t>
      </w:r>
      <m:oMath>
        <m:sSub>
          <m:sSubPr>
            <m:ctrlPr>
              <w:rPr>
                <w:rFonts w:ascii="Cambria Math" w:hAnsi="Cambria Math" w:cs="Times New Roman"/>
                <w:sz w:val="24"/>
                <w:szCs w:val="24"/>
              </w:rPr>
            </m:ctrlPr>
          </m:sSubPr>
          <m:e>
            <m:r>
              <w:rPr>
                <w:rFonts w:ascii="Cambria Math" w:hAnsi="Cambria Math" w:cs="Times New Roman"/>
                <w:sz w:val="24"/>
                <w:szCs w:val="24"/>
              </w:rPr>
              <m:t>Re</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sSub>
              <m:sSubPr>
                <m:ctrlPr>
                  <w:rPr>
                    <w:rFonts w:ascii="Cambria Math" w:hAnsi="Cambria Math" w:cs="Times New Roman"/>
                    <w:sz w:val="24"/>
                    <w:szCs w:val="24"/>
                  </w:rPr>
                </m:ctrlPr>
              </m:sSubPr>
              <m:e>
                <m:r>
                  <w:rPr>
                    <w:rFonts w:ascii="Cambria Math" w:hAnsi="Cambria Math" w:cs="Times New Roman"/>
                    <w:sz w:val="24"/>
                    <w:szCs w:val="24"/>
                  </w:rPr>
                  <m:t>G</m:t>
                </m:r>
              </m:e>
              <m:sub>
                <m:r>
                  <m:rPr>
                    <m:sty m:val="p"/>
                  </m:rPr>
                  <w:rPr>
                    <w:rFonts w:ascii="Cambria Math" w:hAnsi="Cambria Math" w:cs="Times New Roman"/>
                    <w:sz w:val="24"/>
                    <w:szCs w:val="24"/>
                  </w:rPr>
                  <m:t>2</m:t>
                </m:r>
              </m:sub>
            </m:sSub>
            <m:r>
              <w:rPr>
                <w:rFonts w:ascii="Cambria Math" w:hAnsi="Cambria Math" w:cs="Times New Roman"/>
                <w:sz w:val="24"/>
                <w:szCs w:val="24"/>
              </w:rPr>
              <m:t>h</m:t>
            </m:r>
          </m:num>
          <m:den>
            <m:r>
              <m:rPr>
                <m:sty m:val="p"/>
              </m:rPr>
              <w:rPr>
                <w:rFonts w:ascii="Cambria Math" w:hAnsi="Cambria Math" w:cs="Times New Roman"/>
                <w:sz w:val="24"/>
                <w:szCs w:val="24"/>
              </w:rPr>
              <w:sym w:font="Symbol" w:char="F06D"/>
            </m:r>
            <m:r>
              <m:rPr>
                <m:sty m:val="p"/>
              </m:rPr>
              <w:rPr>
                <w:rFonts w:ascii="Cambria Math" w:hAnsi="Cambria Math" w:cs="Times New Roman"/>
                <w:sz w:val="24"/>
                <w:szCs w:val="24"/>
              </w:rPr>
              <m:t>(</m:t>
            </m:r>
            <m:r>
              <w:rPr>
                <w:rFonts w:ascii="Cambria Math" w:hAnsi="Cambria Math" w:cs="Times New Roman"/>
                <w:sz w:val="24"/>
                <w:szCs w:val="24"/>
              </w:rPr>
              <m:t>π</m:t>
            </m:r>
            <m:sSub>
              <m:sSubPr>
                <m:ctrlPr>
                  <w:rPr>
                    <w:rFonts w:ascii="Cambria Math" w:hAnsi="Cambria Math" w:cs="Times New Roman"/>
                    <w:sz w:val="24"/>
                    <w:szCs w:val="24"/>
                  </w:rPr>
                </m:ctrlPr>
              </m:sSubPr>
              <m:e>
                <m:r>
                  <w:rPr>
                    <w:rFonts w:ascii="Cambria Math" w:hAnsi="Cambria Math" w:cs="Times New Roman"/>
                    <w:sz w:val="24"/>
                    <w:szCs w:val="24"/>
                  </w:rPr>
                  <m:t>d</m:t>
                </m:r>
              </m:e>
              <m:sub>
                <m:r>
                  <w:rPr>
                    <w:rFonts w:ascii="Cambria Math" w:hAnsi="Cambria Math" w:cs="Times New Roman"/>
                    <w:sz w:val="24"/>
                    <w:szCs w:val="24"/>
                  </w:rPr>
                  <m:t>p</m:t>
                </m:r>
              </m:sub>
            </m:sSub>
            <m:r>
              <w:rPr>
                <w:rFonts w:ascii="Cambria Math" w:hAnsi="Cambria Math" w:cs="Times New Roman"/>
                <w:sz w:val="24"/>
                <w:szCs w:val="24"/>
              </w:rPr>
              <m:t>h</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w</m:t>
                </m:r>
              </m:e>
              <m:sub>
                <m:r>
                  <w:rPr>
                    <w:rFonts w:ascii="Cambria Math" w:hAnsi="Cambria Math" w:cs="Times New Roman"/>
                    <w:sz w:val="24"/>
                    <w:szCs w:val="24"/>
                  </w:rPr>
                  <m:t>g</m:t>
                </m:r>
              </m:sub>
            </m:sSub>
            <m:sSub>
              <m:sSubPr>
                <m:ctrlPr>
                  <w:rPr>
                    <w:rFonts w:ascii="Cambria Math" w:hAnsi="Cambria Math" w:cs="Times New Roman"/>
                    <w:sz w:val="24"/>
                    <w:szCs w:val="24"/>
                  </w:rPr>
                </m:ctrlPr>
              </m:sSubPr>
              <m:e>
                <m:r>
                  <w:rPr>
                    <w:rFonts w:ascii="Cambria Math" w:hAnsi="Cambria Math" w:cs="Times New Roman"/>
                    <w:sz w:val="24"/>
                    <w:szCs w:val="24"/>
                  </w:rPr>
                  <m:t>h</m:t>
                </m:r>
              </m:e>
              <m:sub>
                <m:r>
                  <w:rPr>
                    <w:rFonts w:ascii="Cambria Math" w:hAnsi="Cambria Math" w:cs="Times New Roman"/>
                    <w:sz w:val="24"/>
                    <w:szCs w:val="24"/>
                  </w:rPr>
                  <m:t>g</m:t>
                </m:r>
              </m:sub>
            </m:sSub>
            <m:r>
              <m:rPr>
                <m:sty m:val="p"/>
              </m:rPr>
              <w:rPr>
                <w:rFonts w:ascii="Cambria Math" w:hAnsi="Cambria Math" w:cs="Times New Roman"/>
                <w:sz w:val="24"/>
                <w:szCs w:val="24"/>
              </w:rPr>
              <m:t>)</m:t>
            </m:r>
          </m:den>
        </m:f>
      </m:oMath>
      <w:r w:rsidRPr="00F84B5A">
        <w:rPr>
          <w:rFonts w:ascii="Times New Roman" w:hAnsi="Times New Roman" w:cs="Times New Roman"/>
          <w:sz w:val="24"/>
          <w:szCs w:val="24"/>
        </w:rPr>
        <w:t xml:space="preserve"> e </w:t>
      </w:r>
      <w:r w:rsidRPr="001E0DB4">
        <w:rPr>
          <w:rFonts w:ascii="Times New Roman" w:hAnsi="Times New Roman" w:cs="Times New Roman"/>
          <w:i/>
          <w:iCs/>
          <w:sz w:val="24"/>
          <w:szCs w:val="24"/>
        </w:rPr>
        <w:t>C</w:t>
      </w:r>
      <w:r w:rsidRPr="001E0DB4">
        <w:rPr>
          <w:rFonts w:ascii="Times New Roman" w:hAnsi="Times New Roman" w:cs="Times New Roman"/>
          <w:i/>
          <w:iCs/>
          <w:sz w:val="24"/>
          <w:szCs w:val="24"/>
          <w:vertAlign w:val="subscript"/>
        </w:rPr>
        <w:t>2</w:t>
      </w:r>
      <w:r>
        <w:rPr>
          <w:rFonts w:ascii="Times New Roman" w:hAnsi="Times New Roman" w:cs="Times New Roman"/>
          <w:sz w:val="24"/>
          <w:szCs w:val="24"/>
        </w:rPr>
        <w:t xml:space="preserve"> è la conduttanza di un singolo foro del </w:t>
      </w:r>
      <w:proofErr w:type="spellStart"/>
      <w:r>
        <w:rPr>
          <w:rFonts w:ascii="Times New Roman" w:hAnsi="Times New Roman" w:cs="Times New Roman"/>
          <w:sz w:val="24"/>
          <w:szCs w:val="24"/>
        </w:rPr>
        <w:t>pad</w:t>
      </w:r>
      <w:proofErr w:type="spellEnd"/>
      <w:r w:rsidRPr="00F84B5A">
        <w:rPr>
          <w:rFonts w:ascii="Times New Roman" w:hAnsi="Times New Roman" w:cs="Times New Roman"/>
          <w:sz w:val="24"/>
          <w:szCs w:val="24"/>
        </w:rPr>
        <w:t>.</w:t>
      </w:r>
    </w:p>
    <w:p w14:paraId="4D3453D0" w14:textId="56F6EB8F" w:rsidR="00F84B5A" w:rsidRDefault="00F84B5A" w:rsidP="001F29B1">
      <w:pPr>
        <w:jc w:val="both"/>
        <w:rPr>
          <w:rFonts w:ascii="Times New Roman" w:hAnsi="Times New Roman" w:cs="Times New Roman"/>
          <w:sz w:val="24"/>
          <w:szCs w:val="24"/>
        </w:rPr>
      </w:pPr>
      <w:r>
        <w:rPr>
          <w:rFonts w:ascii="Times New Roman" w:hAnsi="Times New Roman" w:cs="Times New Roman"/>
          <w:sz w:val="24"/>
          <w:szCs w:val="24"/>
        </w:rPr>
        <w:t>La ragnatura presente sulla superficie libera nel pattino comporta un’area ed un’altezza di meato equivalenti, calcolabili come:</w:t>
      </w:r>
    </w:p>
    <w:p w14:paraId="770D5377" w14:textId="33D4B6CC" w:rsidR="00F84B5A" w:rsidRPr="00F84B5A" w:rsidRDefault="00000000" w:rsidP="007E784C">
      <w:pPr>
        <w:keepNext/>
        <w:jc w:val="both"/>
        <w:rPr>
          <w:rFonts w:ascii="Times New Roman" w:eastAsiaTheme="minorEastAsia" w:hAnsi="Times New Roman" w:cs="Times New Roman"/>
        </w:rPr>
      </w:pPr>
      <m:oMathPara>
        <m:oMath>
          <m:sSub>
            <m:sSubPr>
              <m:ctrlPr>
                <w:rPr>
                  <w:rFonts w:ascii="Cambria Math" w:hAnsi="Cambria Math" w:cs="Times New Roman"/>
                  <w:i/>
                </w:rPr>
              </m:ctrlPr>
            </m:sSubPr>
            <m:e>
              <m:r>
                <w:rPr>
                  <w:rFonts w:ascii="Cambria Math" w:hAnsi="Cambria Math" w:cs="Times New Roman"/>
                </w:rPr>
                <m:t>A</m:t>
              </m:r>
            </m:e>
            <m:sub>
              <m:r>
                <w:rPr>
                  <w:rFonts w:ascii="Cambria Math" w:hAnsi="Cambria Math" w:cs="Times New Roman"/>
                </w:rPr>
                <m:t>eqv</m:t>
              </m:r>
            </m:sub>
          </m:sSub>
          <m:r>
            <w:rPr>
              <w:rFonts w:ascii="Cambria Math" w:eastAsia="SimSun" w:hAnsi="Cambria Math" w:cs="Times New Roman"/>
              <w:lang w:eastAsia="zh-CN"/>
            </w:rPr>
            <m:t xml:space="preserve">=π </m:t>
          </m:r>
          <m:sSub>
            <m:sSubPr>
              <m:ctrlPr>
                <w:rPr>
                  <w:rFonts w:ascii="Cambria Math" w:eastAsia="SimSun" w:hAnsi="Cambria Math" w:cs="Times New Roman"/>
                  <w:i/>
                  <w:lang w:eastAsia="zh-CN"/>
                </w:rPr>
              </m:ctrlPr>
            </m:sSubPr>
            <m:e>
              <m:r>
                <w:rPr>
                  <w:rFonts w:ascii="Cambria Math" w:eastAsia="SimSun" w:hAnsi="Cambria Math" w:cs="Times New Roman"/>
                  <w:lang w:eastAsia="zh-CN"/>
                </w:rPr>
                <m:t>d</m:t>
              </m:r>
            </m:e>
            <m:sub>
              <m:r>
                <w:rPr>
                  <w:rFonts w:ascii="Cambria Math" w:eastAsia="SimSun" w:hAnsi="Cambria Math" w:cs="Times New Roman"/>
                  <w:lang w:eastAsia="zh-CN"/>
                </w:rPr>
                <m:t>p</m:t>
              </m:r>
            </m:sub>
          </m:sSub>
          <m:r>
            <w:rPr>
              <w:rFonts w:ascii="Cambria Math" w:eastAsia="SimSun" w:hAnsi="Cambria Math" w:cs="Times New Roman"/>
              <w:lang w:eastAsia="zh-CN"/>
            </w:rPr>
            <m:t xml:space="preserve"> h</m:t>
          </m:r>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 xml:space="preserve">g </m:t>
              </m:r>
            </m:sub>
          </m:sSub>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g</m:t>
              </m:r>
            </m:sub>
          </m:sSub>
        </m:oMath>
      </m:oMathPara>
    </w:p>
    <w:p w14:paraId="64C94CD0" w14:textId="7A9F0424" w:rsidR="007E784C" w:rsidRDefault="007E784C" w:rsidP="007E784C">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7</w:t>
      </w:r>
      <w:r w:rsidR="00000000">
        <w:rPr>
          <w:noProof/>
        </w:rPr>
        <w:fldChar w:fldCharType="end"/>
      </w:r>
      <w:r>
        <w:t>)</w:t>
      </w:r>
    </w:p>
    <w:p w14:paraId="23B5AD67" w14:textId="7350EC11" w:rsidR="00F84B5A" w:rsidRPr="00F84B5A" w:rsidRDefault="00000000" w:rsidP="007E784C">
      <w:pPr>
        <w:keepNext/>
        <w:jc w:val="both"/>
        <w:rPr>
          <w:rFonts w:ascii="Times New Roman" w:eastAsiaTheme="minorEastAsia" w:hAnsi="Times New Roman" w:cs="Times New Roman"/>
        </w:rPr>
      </w:pPr>
      <m:oMathPara>
        <m:oMath>
          <m:sSub>
            <m:sSubPr>
              <m:ctrlPr>
                <w:rPr>
                  <w:rFonts w:ascii="Cambria Math" w:eastAsia="Times New Roman" w:hAnsi="Cambria Math" w:cs="Times New Roman"/>
                  <w:i/>
                </w:rPr>
              </m:ctrlPr>
            </m:sSubPr>
            <m:e>
              <m:r>
                <w:rPr>
                  <w:rFonts w:ascii="Cambria Math" w:eastAsia="Times New Roman" w:hAnsi="Cambria Math" w:cs="Times New Roman"/>
                </w:rPr>
                <m:t>h</m:t>
              </m:r>
            </m:e>
            <m:sub>
              <m:r>
                <w:rPr>
                  <w:rFonts w:ascii="Cambria Math" w:eastAsia="Times New Roman" w:hAnsi="Cambria Math" w:cs="Times New Roman"/>
                </w:rPr>
                <m:t>eqv</m:t>
              </m:r>
            </m:sub>
          </m:sSub>
          <m:r>
            <w:rPr>
              <w:rFonts w:ascii="Cambria Math" w:eastAsia="Times New Roman" w:hAnsi="Cambria Math" w:cs="Times New Roman"/>
            </w:rPr>
            <m:t>=</m:t>
          </m:r>
          <m:f>
            <m:fPr>
              <m:ctrlPr>
                <w:rPr>
                  <w:rFonts w:ascii="Cambria Math" w:eastAsia="Times New Roman" w:hAnsi="Cambria Math" w:cs="Times New Roman"/>
                  <w:i/>
                </w:rPr>
              </m:ctrlPr>
            </m:fPr>
            <m:num>
              <m:r>
                <w:rPr>
                  <w:rFonts w:ascii="Cambria Math" w:eastAsia="Times New Roman" w:hAnsi="Cambria Math" w:cs="Times New Roman"/>
                </w:rPr>
                <m:t>π</m:t>
              </m:r>
              <m:sSub>
                <m:sSubPr>
                  <m:ctrlPr>
                    <w:rPr>
                      <w:rFonts w:ascii="Cambria Math" w:eastAsia="Times New Roman" w:hAnsi="Cambria Math" w:cs="Times New Roman"/>
                      <w:i/>
                    </w:rPr>
                  </m:ctrlPr>
                </m:sSubPr>
                <m:e>
                  <m:r>
                    <w:rPr>
                      <w:rFonts w:ascii="Cambria Math" w:eastAsia="Times New Roman" w:hAnsi="Cambria Math" w:cs="Times New Roman"/>
                    </w:rPr>
                    <m:t>d</m:t>
                  </m:r>
                </m:e>
                <m:sub>
                  <m:r>
                    <w:rPr>
                      <w:rFonts w:ascii="Cambria Math" w:eastAsia="Times New Roman" w:hAnsi="Cambria Math" w:cs="Times New Roman"/>
                    </w:rPr>
                    <m:t>p</m:t>
                  </m:r>
                </m:sub>
              </m:sSub>
              <m:r>
                <w:rPr>
                  <w:rFonts w:ascii="Cambria Math" w:eastAsia="Times New Roman" w:hAnsi="Cambria Math" w:cs="Times New Roman"/>
                </w:rPr>
                <m:t>h+</m:t>
              </m:r>
              <m:sSub>
                <m:sSubPr>
                  <m:ctrlPr>
                    <w:rPr>
                      <w:rFonts w:ascii="Cambria Math" w:eastAsia="Times New Roman" w:hAnsi="Cambria Math" w:cs="Times New Roman"/>
                      <w:i/>
                    </w:rPr>
                  </m:ctrlPr>
                </m:sSubPr>
                <m:e>
                  <m:r>
                    <w:rPr>
                      <w:rFonts w:ascii="Cambria Math" w:eastAsia="Times New Roman" w:hAnsi="Cambria Math" w:cs="Times New Roman"/>
                    </w:rPr>
                    <m:t>w</m:t>
                  </m:r>
                </m:e>
                <m:sub>
                  <m:r>
                    <w:rPr>
                      <w:rFonts w:ascii="Cambria Math" w:eastAsia="Times New Roman" w:hAnsi="Cambria Math" w:cs="Times New Roman"/>
                    </w:rPr>
                    <m:t xml:space="preserve">g </m:t>
                  </m:r>
                </m:sub>
              </m:sSub>
              <m:sSub>
                <m:sSubPr>
                  <m:ctrlPr>
                    <w:rPr>
                      <w:rFonts w:ascii="Cambria Math" w:eastAsia="Times New Roman" w:hAnsi="Cambria Math" w:cs="Times New Roman"/>
                      <w:i/>
                    </w:rPr>
                  </m:ctrlPr>
                </m:sSubPr>
                <m:e>
                  <m:r>
                    <w:rPr>
                      <w:rFonts w:ascii="Cambria Math" w:eastAsia="Times New Roman" w:hAnsi="Cambria Math" w:cs="Times New Roman"/>
                    </w:rPr>
                    <m:t>h</m:t>
                  </m:r>
                </m:e>
                <m:sub>
                  <m:r>
                    <w:rPr>
                      <w:rFonts w:ascii="Cambria Math" w:eastAsia="Times New Roman" w:hAnsi="Cambria Math" w:cs="Times New Roman"/>
                    </w:rPr>
                    <m:t>g</m:t>
                  </m:r>
                </m:sub>
              </m:sSub>
            </m:num>
            <m:den>
              <m:r>
                <w:rPr>
                  <w:rFonts w:ascii="Cambria Math" w:eastAsia="Times New Roman" w:hAnsi="Cambria Math" w:cs="Times New Roman"/>
                </w:rPr>
                <m:t>π</m:t>
              </m:r>
              <m:sSub>
                <m:sSubPr>
                  <m:ctrlPr>
                    <w:rPr>
                      <w:rFonts w:ascii="Cambria Math" w:eastAsia="Times New Roman" w:hAnsi="Cambria Math" w:cs="Times New Roman"/>
                      <w:i/>
                    </w:rPr>
                  </m:ctrlPr>
                </m:sSubPr>
                <m:e>
                  <m:r>
                    <w:rPr>
                      <w:rFonts w:ascii="Cambria Math" w:eastAsia="Times New Roman" w:hAnsi="Cambria Math" w:cs="Times New Roman"/>
                    </w:rPr>
                    <m:t>d</m:t>
                  </m:r>
                </m:e>
                <m:sub>
                  <m:r>
                    <w:rPr>
                      <w:rFonts w:ascii="Cambria Math" w:eastAsia="Times New Roman" w:hAnsi="Cambria Math" w:cs="Times New Roman"/>
                    </w:rPr>
                    <m:t>p</m:t>
                  </m:r>
                </m:sub>
              </m:sSub>
            </m:den>
          </m:f>
        </m:oMath>
      </m:oMathPara>
    </w:p>
    <w:p w14:paraId="6D21A369" w14:textId="4B22F68D" w:rsidR="007E784C" w:rsidRDefault="007E784C" w:rsidP="007E784C">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8</w:t>
      </w:r>
      <w:r w:rsidR="00000000">
        <w:rPr>
          <w:noProof/>
        </w:rPr>
        <w:fldChar w:fldCharType="end"/>
      </w:r>
      <w:r>
        <w:t>)</w:t>
      </w:r>
    </w:p>
    <w:p w14:paraId="1723E421" w14:textId="2A290F0A" w:rsidR="00F84B5A" w:rsidRDefault="00861A2F" w:rsidP="001F29B1">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Una volta che le due portate sono state definite, si può ricavare la pressione nella camera della valvola (P</w:t>
      </w:r>
      <w:r>
        <w:rPr>
          <w:rFonts w:ascii="Times New Roman" w:eastAsiaTheme="minorEastAsia" w:hAnsi="Times New Roman" w:cs="Times New Roman"/>
          <w:sz w:val="24"/>
          <w:szCs w:val="24"/>
          <w:vertAlign w:val="subscript"/>
        </w:rPr>
        <w:t>1</w:t>
      </w:r>
      <w:r>
        <w:rPr>
          <w:rFonts w:ascii="Times New Roman" w:eastAsiaTheme="minorEastAsia" w:hAnsi="Times New Roman" w:cs="Times New Roman"/>
          <w:sz w:val="24"/>
          <w:szCs w:val="24"/>
        </w:rPr>
        <w:t>) per mezzo dell’equazione di continuità:</w:t>
      </w:r>
    </w:p>
    <w:p w14:paraId="28ECD162" w14:textId="3C83DCCD" w:rsidR="00861A2F" w:rsidRPr="00861A2F" w:rsidRDefault="00000000" w:rsidP="008F041E">
      <w:pPr>
        <w:keepNext/>
        <w:jc w:val="both"/>
        <w:rPr>
          <w:rFonts w:ascii="Times New Roman" w:eastAsiaTheme="minorEastAsia" w:hAnsi="Times New Roman" w:cs="Times New Roman"/>
          <w:sz w:val="21"/>
          <w:szCs w:val="21"/>
        </w:rPr>
      </w:pPr>
      <m:oMathPara>
        <m:oMath>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1</m:t>
              </m:r>
            </m:sub>
          </m:sSub>
          <m:r>
            <w:rPr>
              <w:rFonts w:ascii="Cambria Math" w:hAnsi="Cambria Math" w:cs="Times New Roman"/>
              <w:sz w:val="21"/>
              <w:szCs w:val="21"/>
            </w:rPr>
            <m:t>-4</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2</m:t>
              </m:r>
            </m:sub>
          </m:sSub>
          <m:r>
            <w:rPr>
              <w:rFonts w:ascii="Cambria Math" w:hAnsi="Cambria Math" w:cs="Times New Roman"/>
              <w:sz w:val="21"/>
              <w:szCs w:val="21"/>
            </w:rPr>
            <m:t>=</m:t>
          </m:r>
          <m:f>
            <m:fPr>
              <m:ctrlPr>
                <w:rPr>
                  <w:rFonts w:ascii="Cambria Math" w:hAnsi="Cambria Math" w:cs="Times New Roman"/>
                  <w:i/>
                  <w:sz w:val="21"/>
                  <w:szCs w:val="21"/>
                </w:rPr>
              </m:ctrlPr>
            </m:fPr>
            <m:num>
              <m:sSub>
                <m:sSubPr>
                  <m:ctrlPr>
                    <w:rPr>
                      <w:rFonts w:ascii="Cambria Math" w:hAnsi="Cambria Math" w:cs="Times New Roman"/>
                      <w:i/>
                      <w:sz w:val="21"/>
                      <w:szCs w:val="21"/>
                    </w:rPr>
                  </m:ctrlPr>
                </m:sSubPr>
                <m:e>
                  <m:r>
                    <w:rPr>
                      <w:rFonts w:ascii="Cambria Math" w:hAnsi="Cambria Math" w:cs="Times New Roman"/>
                      <w:sz w:val="21"/>
                      <w:szCs w:val="21"/>
                    </w:rPr>
                    <m:t>V</m:t>
                  </m:r>
                </m:e>
                <m:sub>
                  <m:r>
                    <w:rPr>
                      <w:rFonts w:ascii="Cambria Math" w:hAnsi="Cambria Math" w:cs="Times New Roman"/>
                      <w:sz w:val="21"/>
                      <w:szCs w:val="21"/>
                    </w:rPr>
                    <m:t>1</m:t>
                  </m:r>
                </m:sub>
              </m:sSub>
            </m:num>
            <m:den>
              <m:r>
                <w:rPr>
                  <w:rFonts w:ascii="Cambria Math" w:hAnsi="Cambria Math" w:cs="Times New Roman"/>
                  <w:sz w:val="21"/>
                  <w:szCs w:val="21"/>
                </w:rPr>
                <m:t>RT</m:t>
              </m:r>
            </m:den>
          </m:f>
          <m:f>
            <m:fPr>
              <m:ctrlPr>
                <w:rPr>
                  <w:rFonts w:ascii="Cambria Math" w:hAnsi="Cambria Math" w:cs="Times New Roman"/>
                  <w:i/>
                  <w:sz w:val="21"/>
                  <w:szCs w:val="21"/>
                </w:rPr>
              </m:ctrlPr>
            </m:fPr>
            <m:num>
              <m:r>
                <w:rPr>
                  <w:rFonts w:ascii="Cambria Math" w:hAnsi="Cambria Math" w:cs="Times New Roman"/>
                  <w:sz w:val="21"/>
                  <w:szCs w:val="21"/>
                </w:rPr>
                <m:t>d</m:t>
              </m:r>
              <m:sSub>
                <m:sSubPr>
                  <m:ctrlPr>
                    <w:rPr>
                      <w:rFonts w:ascii="Cambria Math" w:hAnsi="Cambria Math" w:cs="Times New Roman"/>
                      <w:i/>
                      <w:sz w:val="21"/>
                      <w:szCs w:val="21"/>
                    </w:rPr>
                  </m:ctrlPr>
                </m:sSubPr>
                <m:e>
                  <m:r>
                    <w:rPr>
                      <w:rFonts w:ascii="Cambria Math" w:hAnsi="Cambria Math" w:cs="Times New Roman"/>
                      <w:sz w:val="21"/>
                      <w:szCs w:val="21"/>
                    </w:rPr>
                    <m:t>P</m:t>
                  </m:r>
                </m:e>
                <m:sub>
                  <m:r>
                    <w:rPr>
                      <w:rFonts w:ascii="Cambria Math" w:hAnsi="Cambria Math" w:cs="Times New Roman"/>
                      <w:sz w:val="21"/>
                      <w:szCs w:val="21"/>
                    </w:rPr>
                    <m:t>1</m:t>
                  </m:r>
                </m:sub>
              </m:sSub>
            </m:num>
            <m:den>
              <m:r>
                <w:rPr>
                  <w:rFonts w:ascii="Cambria Math" w:hAnsi="Cambria Math" w:cs="Times New Roman"/>
                  <w:sz w:val="21"/>
                  <w:szCs w:val="21"/>
                </w:rPr>
                <m:t>dt</m:t>
              </m:r>
            </m:den>
          </m:f>
          <m:r>
            <w:rPr>
              <w:rFonts w:ascii="Cambria Math" w:hAnsi="Cambria Math" w:cs="Times New Roman"/>
              <w:sz w:val="21"/>
              <w:szCs w:val="21"/>
            </w:rPr>
            <m:t>+</m:t>
          </m:r>
          <m:f>
            <m:fPr>
              <m:ctrlPr>
                <w:rPr>
                  <w:rFonts w:ascii="Cambria Math" w:hAnsi="Cambria Math" w:cs="Times New Roman"/>
                  <w:i/>
                  <w:sz w:val="21"/>
                  <w:szCs w:val="21"/>
                </w:rPr>
              </m:ctrlPr>
            </m:fPr>
            <m:num>
              <m:sSub>
                <m:sSubPr>
                  <m:ctrlPr>
                    <w:rPr>
                      <w:rFonts w:ascii="Cambria Math" w:hAnsi="Cambria Math" w:cs="Times New Roman"/>
                      <w:i/>
                      <w:sz w:val="21"/>
                      <w:szCs w:val="21"/>
                    </w:rPr>
                  </m:ctrlPr>
                </m:sSubPr>
                <m:e>
                  <m:r>
                    <w:rPr>
                      <w:rFonts w:ascii="Cambria Math" w:hAnsi="Cambria Math" w:cs="Times New Roman"/>
                      <w:sz w:val="21"/>
                      <w:szCs w:val="21"/>
                    </w:rPr>
                    <m:t>P</m:t>
                  </m:r>
                </m:e>
                <m:sub>
                  <m:r>
                    <w:rPr>
                      <w:rFonts w:ascii="Cambria Math" w:hAnsi="Cambria Math" w:cs="Times New Roman"/>
                      <w:sz w:val="21"/>
                      <w:szCs w:val="21"/>
                    </w:rPr>
                    <m:t>1</m:t>
                  </m:r>
                </m:sub>
              </m:sSub>
            </m:num>
            <m:den>
              <m:r>
                <w:rPr>
                  <w:rFonts w:ascii="Cambria Math" w:hAnsi="Cambria Math" w:cs="Times New Roman"/>
                  <w:sz w:val="21"/>
                  <w:szCs w:val="21"/>
                </w:rPr>
                <m:t>RT</m:t>
              </m:r>
            </m:den>
          </m:f>
          <m:f>
            <m:fPr>
              <m:ctrlPr>
                <w:rPr>
                  <w:rFonts w:ascii="Cambria Math" w:hAnsi="Cambria Math" w:cs="Times New Roman"/>
                  <w:i/>
                  <w:sz w:val="21"/>
                  <w:szCs w:val="21"/>
                </w:rPr>
              </m:ctrlPr>
            </m:fPr>
            <m:num>
              <m:r>
                <w:rPr>
                  <w:rFonts w:ascii="Cambria Math" w:hAnsi="Cambria Math" w:cs="Times New Roman"/>
                  <w:sz w:val="21"/>
                  <w:szCs w:val="21"/>
                </w:rPr>
                <m:t>d</m:t>
              </m:r>
              <m:sSub>
                <m:sSubPr>
                  <m:ctrlPr>
                    <w:rPr>
                      <w:rFonts w:ascii="Cambria Math" w:hAnsi="Cambria Math" w:cs="Times New Roman"/>
                      <w:i/>
                      <w:sz w:val="21"/>
                      <w:szCs w:val="21"/>
                    </w:rPr>
                  </m:ctrlPr>
                </m:sSubPr>
                <m:e>
                  <m:r>
                    <w:rPr>
                      <w:rFonts w:ascii="Cambria Math" w:hAnsi="Cambria Math" w:cs="Times New Roman"/>
                      <w:sz w:val="21"/>
                      <w:szCs w:val="21"/>
                    </w:rPr>
                    <m:t>V</m:t>
                  </m:r>
                </m:e>
                <m:sub>
                  <m:r>
                    <w:rPr>
                      <w:rFonts w:ascii="Cambria Math" w:hAnsi="Cambria Math" w:cs="Times New Roman"/>
                      <w:sz w:val="21"/>
                      <w:szCs w:val="21"/>
                    </w:rPr>
                    <m:t>1</m:t>
                  </m:r>
                </m:sub>
              </m:sSub>
            </m:num>
            <m:den>
              <m:r>
                <w:rPr>
                  <w:rFonts w:ascii="Cambria Math" w:hAnsi="Cambria Math" w:cs="Times New Roman"/>
                  <w:sz w:val="21"/>
                  <w:szCs w:val="21"/>
                </w:rPr>
                <m:t>dt</m:t>
              </m:r>
            </m:den>
          </m:f>
          <m:r>
            <w:rPr>
              <w:rFonts w:ascii="Cambria Math" w:hAnsi="Cambria Math" w:cs="Times New Roman"/>
              <w:sz w:val="21"/>
              <w:szCs w:val="21"/>
            </w:rPr>
            <m:t>=</m:t>
          </m:r>
          <m:f>
            <m:fPr>
              <m:ctrlPr>
                <w:rPr>
                  <w:rFonts w:ascii="Cambria Math" w:hAnsi="Cambria Math" w:cs="Times New Roman"/>
                  <w:i/>
                  <w:sz w:val="21"/>
                  <w:szCs w:val="21"/>
                </w:rPr>
              </m:ctrlPr>
            </m:fPr>
            <m:num>
              <m:sSub>
                <m:sSubPr>
                  <m:ctrlPr>
                    <w:rPr>
                      <w:rFonts w:ascii="Cambria Math" w:hAnsi="Cambria Math" w:cs="Times New Roman"/>
                      <w:i/>
                      <w:sz w:val="21"/>
                      <w:szCs w:val="21"/>
                    </w:rPr>
                  </m:ctrlPr>
                </m:sSubPr>
                <m:e>
                  <m:r>
                    <w:rPr>
                      <w:rFonts w:ascii="Cambria Math" w:hAnsi="Cambria Math" w:cs="Times New Roman"/>
                      <w:sz w:val="21"/>
                      <w:szCs w:val="21"/>
                    </w:rPr>
                    <m:t>(V</m:t>
                  </m:r>
                </m:e>
                <m:sub>
                  <m:r>
                    <w:rPr>
                      <w:rFonts w:ascii="Cambria Math" w:hAnsi="Cambria Math" w:cs="Times New Roman"/>
                      <w:sz w:val="21"/>
                      <w:szCs w:val="21"/>
                    </w:rPr>
                    <m:t>1</m:t>
                  </m:r>
                </m:sub>
              </m:sSub>
              <m:r>
                <w:rPr>
                  <w:rFonts w:ascii="Cambria Math" w:hAnsi="Cambria Math" w:cs="Times New Roman"/>
                  <w:sz w:val="21"/>
                  <w:szCs w:val="21"/>
                </w:rPr>
                <m:t>+x</m:t>
              </m:r>
              <m:sSub>
                <m:sSubPr>
                  <m:ctrlPr>
                    <w:rPr>
                      <w:rFonts w:ascii="Cambria Math" w:hAnsi="Cambria Math" w:cs="Times New Roman"/>
                      <w:i/>
                      <w:sz w:val="21"/>
                      <w:szCs w:val="21"/>
                    </w:rPr>
                  </m:ctrlPr>
                </m:sSubPr>
                <m:e>
                  <m:r>
                    <w:rPr>
                      <w:rFonts w:ascii="Cambria Math" w:hAnsi="Cambria Math" w:cs="Times New Roman"/>
                      <w:sz w:val="21"/>
                      <w:szCs w:val="21"/>
                    </w:rPr>
                    <m:t>A</m:t>
                  </m:r>
                </m:e>
                <m:sub>
                  <m:r>
                    <w:rPr>
                      <w:rFonts w:ascii="Cambria Math" w:hAnsi="Cambria Math" w:cs="Times New Roman"/>
                      <w:sz w:val="21"/>
                      <w:szCs w:val="21"/>
                    </w:rPr>
                    <m:t>v</m:t>
                  </m:r>
                </m:sub>
              </m:sSub>
              <m:r>
                <w:rPr>
                  <w:rFonts w:ascii="Cambria Math" w:hAnsi="Cambria Math" w:cs="Times New Roman"/>
                  <w:sz w:val="21"/>
                  <w:szCs w:val="21"/>
                </w:rPr>
                <m:t>)</m:t>
              </m:r>
            </m:num>
            <m:den>
              <m:r>
                <w:rPr>
                  <w:rFonts w:ascii="Cambria Math" w:hAnsi="Cambria Math" w:cs="Times New Roman"/>
                  <w:sz w:val="21"/>
                  <w:szCs w:val="21"/>
                </w:rPr>
                <m:t>RT</m:t>
              </m:r>
            </m:den>
          </m:f>
          <m:f>
            <m:fPr>
              <m:ctrlPr>
                <w:rPr>
                  <w:rFonts w:ascii="Cambria Math" w:hAnsi="Cambria Math" w:cs="Times New Roman"/>
                  <w:i/>
                  <w:sz w:val="21"/>
                  <w:szCs w:val="21"/>
                </w:rPr>
              </m:ctrlPr>
            </m:fPr>
            <m:num>
              <m:r>
                <w:rPr>
                  <w:rFonts w:ascii="Cambria Math" w:hAnsi="Cambria Math" w:cs="Times New Roman"/>
                  <w:sz w:val="21"/>
                  <w:szCs w:val="21"/>
                </w:rPr>
                <m:t>d</m:t>
              </m:r>
              <m:sSub>
                <m:sSubPr>
                  <m:ctrlPr>
                    <w:rPr>
                      <w:rFonts w:ascii="Cambria Math" w:hAnsi="Cambria Math" w:cs="Times New Roman"/>
                      <w:i/>
                      <w:sz w:val="21"/>
                      <w:szCs w:val="21"/>
                    </w:rPr>
                  </m:ctrlPr>
                </m:sSubPr>
                <m:e>
                  <m:r>
                    <w:rPr>
                      <w:rFonts w:ascii="Cambria Math" w:hAnsi="Cambria Math" w:cs="Times New Roman"/>
                      <w:sz w:val="21"/>
                      <w:szCs w:val="21"/>
                    </w:rPr>
                    <m:t>P</m:t>
                  </m:r>
                </m:e>
                <m:sub>
                  <m:r>
                    <w:rPr>
                      <w:rFonts w:ascii="Cambria Math" w:hAnsi="Cambria Math" w:cs="Times New Roman"/>
                      <w:sz w:val="21"/>
                      <w:szCs w:val="21"/>
                    </w:rPr>
                    <m:t>1</m:t>
                  </m:r>
                </m:sub>
              </m:sSub>
            </m:num>
            <m:den>
              <m:r>
                <w:rPr>
                  <w:rFonts w:ascii="Cambria Math" w:hAnsi="Cambria Math" w:cs="Times New Roman"/>
                  <w:sz w:val="21"/>
                  <w:szCs w:val="21"/>
                </w:rPr>
                <m:t>dt</m:t>
              </m:r>
            </m:den>
          </m:f>
          <m:r>
            <w:rPr>
              <w:rFonts w:ascii="Cambria Math" w:hAnsi="Cambria Math" w:cs="Times New Roman"/>
              <w:sz w:val="21"/>
              <w:szCs w:val="21"/>
            </w:rPr>
            <m:t>+</m:t>
          </m:r>
          <m:f>
            <m:fPr>
              <m:ctrlPr>
                <w:rPr>
                  <w:rFonts w:ascii="Cambria Math" w:hAnsi="Cambria Math" w:cs="Times New Roman"/>
                  <w:i/>
                  <w:sz w:val="21"/>
                  <w:szCs w:val="21"/>
                </w:rPr>
              </m:ctrlPr>
            </m:fPr>
            <m:num>
              <m:sSub>
                <m:sSubPr>
                  <m:ctrlPr>
                    <w:rPr>
                      <w:rFonts w:ascii="Cambria Math" w:hAnsi="Cambria Math" w:cs="Times New Roman"/>
                      <w:i/>
                      <w:sz w:val="21"/>
                      <w:szCs w:val="21"/>
                    </w:rPr>
                  </m:ctrlPr>
                </m:sSubPr>
                <m:e>
                  <m:r>
                    <w:rPr>
                      <w:rFonts w:ascii="Cambria Math" w:hAnsi="Cambria Math" w:cs="Times New Roman"/>
                      <w:sz w:val="21"/>
                      <w:szCs w:val="21"/>
                    </w:rPr>
                    <m:t>P</m:t>
                  </m:r>
                </m:e>
                <m:sub>
                  <m:r>
                    <w:rPr>
                      <w:rFonts w:ascii="Cambria Math" w:hAnsi="Cambria Math" w:cs="Times New Roman"/>
                      <w:sz w:val="21"/>
                      <w:szCs w:val="21"/>
                    </w:rPr>
                    <m:t>1</m:t>
                  </m:r>
                </m:sub>
              </m:sSub>
              <m:sSub>
                <m:sSubPr>
                  <m:ctrlPr>
                    <w:rPr>
                      <w:rFonts w:ascii="Cambria Math" w:hAnsi="Cambria Math" w:cs="Times New Roman"/>
                      <w:i/>
                      <w:sz w:val="21"/>
                      <w:szCs w:val="21"/>
                    </w:rPr>
                  </m:ctrlPr>
                </m:sSubPr>
                <m:e>
                  <m:r>
                    <w:rPr>
                      <w:rFonts w:ascii="Cambria Math" w:hAnsi="Cambria Math" w:cs="Times New Roman"/>
                      <w:sz w:val="21"/>
                      <w:szCs w:val="21"/>
                    </w:rPr>
                    <m:t>A</m:t>
                  </m:r>
                </m:e>
                <m:sub>
                  <m:r>
                    <w:rPr>
                      <w:rFonts w:ascii="Cambria Math" w:hAnsi="Cambria Math" w:cs="Times New Roman"/>
                      <w:sz w:val="21"/>
                      <w:szCs w:val="21"/>
                    </w:rPr>
                    <m:t>v</m:t>
                  </m:r>
                </m:sub>
              </m:sSub>
            </m:num>
            <m:den>
              <m:r>
                <w:rPr>
                  <w:rFonts w:ascii="Cambria Math" w:hAnsi="Cambria Math" w:cs="Times New Roman"/>
                  <w:sz w:val="21"/>
                  <w:szCs w:val="21"/>
                </w:rPr>
                <m:t>RT</m:t>
              </m:r>
            </m:den>
          </m:f>
          <m:f>
            <m:fPr>
              <m:ctrlPr>
                <w:rPr>
                  <w:rFonts w:ascii="Cambria Math" w:hAnsi="Cambria Math" w:cs="Times New Roman"/>
                  <w:i/>
                  <w:sz w:val="21"/>
                  <w:szCs w:val="21"/>
                </w:rPr>
              </m:ctrlPr>
            </m:fPr>
            <m:num>
              <m:r>
                <w:rPr>
                  <w:rFonts w:ascii="Cambria Math" w:hAnsi="Cambria Math" w:cs="Times New Roman"/>
                  <w:sz w:val="21"/>
                  <w:szCs w:val="21"/>
                </w:rPr>
                <m:t>dx</m:t>
              </m:r>
            </m:num>
            <m:den>
              <m:r>
                <w:rPr>
                  <w:rFonts w:ascii="Cambria Math" w:hAnsi="Cambria Math" w:cs="Times New Roman"/>
                  <w:sz w:val="21"/>
                  <w:szCs w:val="21"/>
                </w:rPr>
                <m:t>dt</m:t>
              </m:r>
            </m:den>
          </m:f>
        </m:oMath>
      </m:oMathPara>
    </w:p>
    <w:p w14:paraId="151AE920" w14:textId="0DCC1D65" w:rsidR="008F041E" w:rsidRDefault="008F041E" w:rsidP="008F041E">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9</w:t>
      </w:r>
      <w:r w:rsidR="00000000">
        <w:rPr>
          <w:noProof/>
        </w:rPr>
        <w:fldChar w:fldCharType="end"/>
      </w:r>
      <w:r>
        <w:t>)</w:t>
      </w:r>
    </w:p>
    <w:p w14:paraId="154B3270" w14:textId="707F54DD" w:rsidR="008348AD" w:rsidRPr="008348AD" w:rsidRDefault="008348AD" w:rsidP="008348AD">
      <w:pPr>
        <w:jc w:val="both"/>
        <w:rPr>
          <w:rFonts w:ascii="Times New Roman" w:eastAsiaTheme="minorEastAsia" w:hAnsi="Times New Roman" w:cs="Times New Roman"/>
          <w:sz w:val="24"/>
          <w:szCs w:val="24"/>
        </w:rPr>
      </w:pPr>
      <w:r w:rsidRPr="008348AD">
        <w:rPr>
          <w:rFonts w:ascii="Times New Roman" w:eastAsiaTheme="minorEastAsia" w:hAnsi="Times New Roman" w:cs="Times New Roman"/>
          <w:sz w:val="24"/>
          <w:szCs w:val="24"/>
        </w:rPr>
        <w:t xml:space="preserve">Dove </w:t>
      </w:r>
      <m:oMath>
        <m:sSub>
          <m:sSubPr>
            <m:ctrlPr>
              <w:rPr>
                <w:rFonts w:ascii="Cambria Math" w:eastAsiaTheme="minorEastAsia" w:hAnsi="Cambria Math" w:cs="Times New Roman"/>
                <w:sz w:val="24"/>
                <w:szCs w:val="24"/>
              </w:rPr>
            </m:ctrlPr>
          </m:sSubPr>
          <m:e>
            <m:r>
              <w:rPr>
                <w:rFonts w:ascii="Cambria Math" w:eastAsiaTheme="minorEastAsia" w:hAnsi="Cambria Math" w:cs="Times New Roman"/>
                <w:sz w:val="24"/>
                <w:szCs w:val="24"/>
              </w:rPr>
              <m:t>A</m:t>
            </m:r>
          </m:e>
          <m:sub>
            <m:r>
              <w:rPr>
                <w:rFonts w:ascii="Cambria Math" w:eastAsiaTheme="minorEastAsia" w:hAnsi="Cambria Math" w:cs="Times New Roman"/>
                <w:sz w:val="24"/>
                <w:szCs w:val="24"/>
              </w:rPr>
              <m:t>v</m:t>
            </m:r>
          </m:sub>
        </m:sSub>
        <m:r>
          <m:rPr>
            <m:sty m:val="p"/>
          </m:rPr>
          <w:rPr>
            <w:rFonts w:ascii="Cambria Math" w:eastAsiaTheme="minorEastAsia" w:hAnsi="Cambria Math" w:cs="Times New Roman"/>
            <w:sz w:val="24"/>
            <w:szCs w:val="24"/>
          </w:rPr>
          <m:t>=</m:t>
        </m:r>
        <m:f>
          <m:fPr>
            <m:ctrlPr>
              <w:rPr>
                <w:rFonts w:ascii="Cambria Math" w:eastAsiaTheme="minorEastAsia" w:hAnsi="Cambria Math" w:cs="Times New Roman"/>
                <w:sz w:val="24"/>
                <w:szCs w:val="24"/>
              </w:rPr>
            </m:ctrlPr>
          </m:fPr>
          <m:num>
            <m:r>
              <w:rPr>
                <w:rFonts w:ascii="Cambria Math" w:eastAsiaTheme="minorEastAsia" w:hAnsi="Cambria Math" w:cs="Times New Roman"/>
                <w:sz w:val="24"/>
                <w:szCs w:val="24"/>
              </w:rPr>
              <m:t>π</m:t>
            </m:r>
            <m:sSup>
              <m:sSupPr>
                <m:ctrlPr>
                  <w:rPr>
                    <w:rFonts w:ascii="Cambria Math" w:eastAsiaTheme="minorEastAsia" w:hAnsi="Cambria Math" w:cs="Times New Roman"/>
                    <w:sz w:val="24"/>
                    <w:szCs w:val="24"/>
                  </w:rPr>
                </m:ctrlPr>
              </m:sSupPr>
              <m:e>
                <m:sSub>
                  <m:sSubPr>
                    <m:ctrlPr>
                      <w:rPr>
                        <w:rFonts w:ascii="Cambria Math" w:eastAsiaTheme="minorEastAsia" w:hAnsi="Cambria Math" w:cs="Times New Roman"/>
                        <w:sz w:val="24"/>
                        <w:szCs w:val="24"/>
                      </w:rPr>
                    </m:ctrlPr>
                  </m:sSubPr>
                  <m:e>
                    <m:r>
                      <w:rPr>
                        <w:rFonts w:ascii="Cambria Math" w:eastAsiaTheme="minorEastAsia" w:hAnsi="Cambria Math" w:cs="Times New Roman"/>
                        <w:sz w:val="24"/>
                        <w:szCs w:val="24"/>
                      </w:rPr>
                      <m:t>d</m:t>
                    </m:r>
                  </m:e>
                  <m:sub>
                    <m:r>
                      <w:rPr>
                        <w:rFonts w:ascii="Cambria Math" w:eastAsiaTheme="minorEastAsia" w:hAnsi="Cambria Math" w:cs="Times New Roman"/>
                        <w:sz w:val="24"/>
                        <w:szCs w:val="24"/>
                      </w:rPr>
                      <m:t>m</m:t>
                    </m:r>
                  </m:sub>
                </m:sSub>
              </m:e>
              <m:sup>
                <m:r>
                  <m:rPr>
                    <m:sty m:val="p"/>
                  </m:rPr>
                  <w:rPr>
                    <w:rFonts w:ascii="Cambria Math" w:eastAsiaTheme="minorEastAsia" w:hAnsi="Cambria Math" w:cs="Times New Roman"/>
                    <w:sz w:val="24"/>
                    <w:szCs w:val="24"/>
                  </w:rPr>
                  <m:t>2</m:t>
                </m:r>
              </m:sup>
            </m:sSup>
          </m:num>
          <m:den>
            <m:r>
              <m:rPr>
                <m:sty m:val="p"/>
              </m:rPr>
              <w:rPr>
                <w:rFonts w:ascii="Cambria Math" w:eastAsiaTheme="minorEastAsia" w:hAnsi="Cambria Math" w:cs="Times New Roman"/>
                <w:sz w:val="24"/>
                <w:szCs w:val="24"/>
              </w:rPr>
              <m:t>4</m:t>
            </m:r>
          </m:den>
        </m:f>
      </m:oMath>
      <w:r w:rsidRPr="008348AD">
        <w:rPr>
          <w:rFonts w:ascii="Times New Roman" w:eastAsiaTheme="minorEastAsia" w:hAnsi="Times New Roman" w:cs="Times New Roman"/>
          <w:sz w:val="24"/>
          <w:szCs w:val="24"/>
        </w:rPr>
        <w:t xml:space="preserve"> è l’area della membrana sulla quale agisce la pressione </w:t>
      </w:r>
      <w:r w:rsidRPr="001E0DB4">
        <w:rPr>
          <w:rFonts w:ascii="Times New Roman" w:eastAsiaTheme="minorEastAsia" w:hAnsi="Times New Roman" w:cs="Times New Roman"/>
          <w:i/>
          <w:iCs/>
          <w:sz w:val="24"/>
          <w:szCs w:val="24"/>
        </w:rPr>
        <w:t>P</w:t>
      </w:r>
      <w:r w:rsidRPr="001E0DB4">
        <w:rPr>
          <w:rFonts w:ascii="Times New Roman" w:eastAsiaTheme="minorEastAsia" w:hAnsi="Times New Roman" w:cs="Times New Roman"/>
          <w:i/>
          <w:iCs/>
          <w:sz w:val="24"/>
          <w:szCs w:val="24"/>
          <w:vertAlign w:val="subscript"/>
        </w:rPr>
        <w:t>1</w:t>
      </w:r>
      <w:r w:rsidRPr="008348AD">
        <w:rPr>
          <w:rFonts w:ascii="Times New Roman" w:eastAsiaTheme="minorEastAsia" w:hAnsi="Times New Roman" w:cs="Times New Roman"/>
          <w:sz w:val="24"/>
          <w:szCs w:val="24"/>
        </w:rPr>
        <w:t xml:space="preserve">, mentre </w:t>
      </w:r>
      <m:oMath>
        <m:sSub>
          <m:sSubPr>
            <m:ctrlPr>
              <w:rPr>
                <w:rFonts w:ascii="Cambria Math" w:eastAsiaTheme="minorEastAsia" w:hAnsi="Cambria Math" w:cs="Times New Roman"/>
                <w:sz w:val="24"/>
                <w:szCs w:val="24"/>
              </w:rPr>
            </m:ctrlPr>
          </m:sSubPr>
          <m:e>
            <m:r>
              <w:rPr>
                <w:rFonts w:ascii="Cambria Math" w:eastAsiaTheme="minorEastAsia" w:hAnsi="Cambria Math" w:cs="Times New Roman"/>
                <w:sz w:val="24"/>
                <w:szCs w:val="24"/>
              </w:rPr>
              <m:t>V</m:t>
            </m:r>
          </m:e>
          <m:sub>
            <m:r>
              <m:rPr>
                <m:sty m:val="p"/>
              </m:rPr>
              <w:rPr>
                <w:rFonts w:ascii="Cambria Math" w:eastAsiaTheme="minorEastAsia" w:hAnsi="Cambria Math" w:cs="Times New Roman"/>
                <w:sz w:val="24"/>
                <w:szCs w:val="24"/>
              </w:rPr>
              <m:t>1</m:t>
            </m:r>
          </m:sub>
        </m:sSub>
        <m:r>
          <m:rPr>
            <m:sty m:val="p"/>
          </m:rPr>
          <w:rPr>
            <w:rFonts w:ascii="Cambria Math" w:eastAsiaTheme="minorEastAsia" w:hAnsi="Cambria Math" w:cs="Times New Roman"/>
            <w:sz w:val="24"/>
            <w:szCs w:val="24"/>
          </w:rPr>
          <m:t>=</m:t>
        </m:r>
        <m:sSub>
          <m:sSubPr>
            <m:ctrlPr>
              <w:rPr>
                <w:rFonts w:ascii="Cambria Math" w:eastAsiaTheme="minorEastAsia" w:hAnsi="Cambria Math" w:cs="Times New Roman"/>
                <w:sz w:val="24"/>
                <w:szCs w:val="24"/>
              </w:rPr>
            </m:ctrlPr>
          </m:sSubPr>
          <m:e>
            <m:r>
              <w:rPr>
                <w:rFonts w:ascii="Cambria Math" w:eastAsiaTheme="minorEastAsia" w:hAnsi="Cambria Math" w:cs="Times New Roman"/>
                <w:sz w:val="24"/>
                <w:szCs w:val="24"/>
              </w:rPr>
              <m:t>V</m:t>
            </m:r>
          </m:e>
          <m:sub>
            <m:r>
              <w:rPr>
                <w:rFonts w:ascii="Cambria Math" w:eastAsiaTheme="minorEastAsia" w:hAnsi="Cambria Math" w:cs="Times New Roman"/>
                <w:sz w:val="24"/>
                <w:szCs w:val="24"/>
              </w:rPr>
              <m:t>valvola</m:t>
            </m:r>
          </m:sub>
        </m:sSub>
        <m:r>
          <m:rPr>
            <m:sty m:val="p"/>
          </m:rPr>
          <w:rPr>
            <w:rFonts w:ascii="Cambria Math" w:eastAsiaTheme="minorEastAsia" w:hAnsi="Cambria Math" w:cs="Times New Roman"/>
            <w:sz w:val="24"/>
            <w:szCs w:val="24"/>
          </w:rPr>
          <m:t>+</m:t>
        </m:r>
        <m:sSub>
          <m:sSubPr>
            <m:ctrlPr>
              <w:rPr>
                <w:rFonts w:ascii="Cambria Math" w:eastAsiaTheme="minorEastAsia" w:hAnsi="Cambria Math" w:cs="Times New Roman"/>
                <w:sz w:val="24"/>
                <w:szCs w:val="24"/>
              </w:rPr>
            </m:ctrlPr>
          </m:sSubPr>
          <m:e>
            <m:r>
              <w:rPr>
                <w:rFonts w:ascii="Cambria Math" w:eastAsiaTheme="minorEastAsia" w:hAnsi="Cambria Math" w:cs="Times New Roman"/>
                <w:sz w:val="24"/>
                <w:szCs w:val="24"/>
              </w:rPr>
              <m:t>V</m:t>
            </m:r>
          </m:e>
          <m:sub>
            <m:r>
              <w:rPr>
                <w:rFonts w:ascii="Cambria Math" w:eastAsiaTheme="minorEastAsia" w:hAnsi="Cambria Math" w:cs="Times New Roman"/>
                <w:sz w:val="24"/>
                <w:szCs w:val="24"/>
              </w:rPr>
              <m:t>condotti</m:t>
            </m:r>
          </m:sub>
        </m:sSub>
      </m:oMath>
      <w:r w:rsidRPr="008348AD">
        <w:rPr>
          <w:rFonts w:ascii="Times New Roman" w:eastAsiaTheme="minorEastAsia" w:hAnsi="Times New Roman" w:cs="Times New Roman"/>
          <w:sz w:val="24"/>
          <w:szCs w:val="24"/>
        </w:rPr>
        <w:t xml:space="preserve"> è il volume della camera.</w:t>
      </w:r>
    </w:p>
    <w:p w14:paraId="0F012B0D" w14:textId="2E9BA3EA" w:rsidR="00822CD4" w:rsidRDefault="00D92B31" w:rsidP="001F29B1">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La portata uscente dal pattino viene calcolata con una strategia diversa, essa è composta dalla somma delle quattro portate che fuoriescono dai lati del pattino (figura </w:t>
      </w:r>
      <w:r w:rsidR="00656864">
        <w:rPr>
          <w:rFonts w:ascii="Times New Roman" w:eastAsiaTheme="minorEastAsia" w:hAnsi="Times New Roman" w:cs="Times New Roman"/>
          <w:sz w:val="24"/>
          <w:szCs w:val="24"/>
        </w:rPr>
        <w:t>3.7</w:t>
      </w:r>
      <w:r>
        <w:rPr>
          <w:rFonts w:ascii="Times New Roman" w:eastAsiaTheme="minorEastAsia" w:hAnsi="Times New Roman" w:cs="Times New Roman"/>
          <w:sz w:val="24"/>
          <w:szCs w:val="24"/>
        </w:rPr>
        <w:t xml:space="preserve">). Il loro calcolo viene effettuato integrando le equazioni di Reynolds, considerando le ipotesi di flusso isotermo e distribuzione di pressione </w:t>
      </w:r>
      <w:r w:rsidRPr="001E0DB4">
        <w:rPr>
          <w:rFonts w:ascii="Times New Roman" w:eastAsiaTheme="minorEastAsia" w:hAnsi="Times New Roman" w:cs="Times New Roman"/>
          <w:i/>
          <w:iCs/>
          <w:sz w:val="24"/>
          <w:szCs w:val="24"/>
        </w:rPr>
        <w:t>P</w:t>
      </w:r>
      <w:r w:rsidRPr="001E0DB4">
        <w:rPr>
          <w:rFonts w:ascii="Times New Roman" w:eastAsiaTheme="minorEastAsia" w:hAnsi="Times New Roman" w:cs="Times New Roman"/>
          <w:i/>
          <w:iCs/>
          <w:sz w:val="24"/>
          <w:szCs w:val="24"/>
          <w:vertAlign w:val="subscript"/>
        </w:rPr>
        <w:t>0</w:t>
      </w:r>
      <w:r w:rsidR="0076335F">
        <w:rPr>
          <w:rFonts w:ascii="Times New Roman" w:eastAsiaTheme="minorEastAsia" w:hAnsi="Times New Roman" w:cs="Times New Roman"/>
          <w:sz w:val="24"/>
          <w:szCs w:val="24"/>
        </w:rPr>
        <w:t xml:space="preserve"> con andamento lineare. </w:t>
      </w:r>
      <w:r w:rsidR="00822CD4">
        <w:rPr>
          <w:rFonts w:ascii="Times New Roman" w:eastAsiaTheme="minorEastAsia" w:hAnsi="Times New Roman" w:cs="Times New Roman"/>
          <w:sz w:val="24"/>
          <w:szCs w:val="24"/>
        </w:rPr>
        <w:t>I risultati vengono quindi sommati in modo tale da ottenere la portata complessiva (</w:t>
      </w:r>
      <w:r w:rsidR="00822CD4" w:rsidRPr="001E0DB4">
        <w:rPr>
          <w:rFonts w:ascii="Times New Roman" w:eastAsiaTheme="minorEastAsia" w:hAnsi="Times New Roman" w:cs="Times New Roman"/>
          <w:i/>
          <w:iCs/>
          <w:sz w:val="24"/>
          <w:szCs w:val="24"/>
        </w:rPr>
        <w:t>G</w:t>
      </w:r>
      <w:r w:rsidR="00822CD4" w:rsidRPr="001E0DB4">
        <w:rPr>
          <w:rFonts w:ascii="Times New Roman" w:eastAsiaTheme="minorEastAsia" w:hAnsi="Times New Roman" w:cs="Times New Roman"/>
          <w:i/>
          <w:iCs/>
          <w:sz w:val="24"/>
          <w:szCs w:val="24"/>
          <w:vertAlign w:val="subscript"/>
        </w:rPr>
        <w:t>3</w:t>
      </w:r>
      <w:r w:rsidR="00822CD4">
        <w:rPr>
          <w:rFonts w:ascii="Times New Roman" w:eastAsiaTheme="minorEastAsia" w:hAnsi="Times New Roman" w:cs="Times New Roman"/>
          <w:sz w:val="24"/>
          <w:szCs w:val="24"/>
        </w:rPr>
        <w:t xml:space="preserve">) uscente dal </w:t>
      </w:r>
      <w:proofErr w:type="spellStart"/>
      <w:r w:rsidR="00822CD4">
        <w:rPr>
          <w:rFonts w:ascii="Times New Roman" w:eastAsiaTheme="minorEastAsia" w:hAnsi="Times New Roman" w:cs="Times New Roman"/>
          <w:sz w:val="24"/>
          <w:szCs w:val="24"/>
        </w:rPr>
        <w:t>pad</w:t>
      </w:r>
      <w:proofErr w:type="spellEnd"/>
      <w:r w:rsidR="00822CD4">
        <w:rPr>
          <w:rFonts w:ascii="Times New Roman" w:eastAsiaTheme="minorEastAsia" w:hAnsi="Times New Roman" w:cs="Times New Roman"/>
          <w:sz w:val="24"/>
          <w:szCs w:val="24"/>
        </w:rPr>
        <w:t>.</w:t>
      </w:r>
    </w:p>
    <w:p w14:paraId="6A0DC699" w14:textId="77777777" w:rsidR="00656864" w:rsidRDefault="0076335F" w:rsidP="00656864">
      <w:pPr>
        <w:keepNext/>
        <w:jc w:val="center"/>
      </w:pPr>
      <w:r w:rsidRPr="0076335F">
        <w:rPr>
          <w:rFonts w:ascii="Times New Roman" w:eastAsiaTheme="minorEastAsia" w:hAnsi="Times New Roman" w:cs="Times New Roman"/>
          <w:noProof/>
          <w:sz w:val="24"/>
          <w:szCs w:val="24"/>
        </w:rPr>
        <w:lastRenderedPageBreak/>
        <w:drawing>
          <wp:inline distT="0" distB="0" distL="0" distR="0" wp14:anchorId="28D42DBF" wp14:editId="2CBAF880">
            <wp:extent cx="2639017" cy="1470660"/>
            <wp:effectExtent l="0" t="0" r="9525" b="0"/>
            <wp:docPr id="189198379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639017" cy="1470660"/>
                    </a:xfrm>
                    <a:prstGeom prst="rect">
                      <a:avLst/>
                    </a:prstGeom>
                    <a:noFill/>
                    <a:ln>
                      <a:noFill/>
                    </a:ln>
                  </pic:spPr>
                </pic:pic>
              </a:graphicData>
            </a:graphic>
          </wp:inline>
        </w:drawing>
      </w:r>
    </w:p>
    <w:p w14:paraId="53506337" w14:textId="0BEFA4F5" w:rsidR="0076335F" w:rsidRDefault="00656864" w:rsidP="00656864">
      <w:pPr>
        <w:pStyle w:val="Didascalia"/>
        <w:jc w:val="center"/>
      </w:pPr>
      <w:r>
        <w:t>Figura 3.</w:t>
      </w:r>
      <w:r w:rsidR="00000000">
        <w:fldChar w:fldCharType="begin"/>
      </w:r>
      <w:r w:rsidR="00000000">
        <w:instrText xml:space="preserve"> SEQ Figura_3. \* ARABIC </w:instrText>
      </w:r>
      <w:r w:rsidR="00000000">
        <w:fldChar w:fldCharType="separate"/>
      </w:r>
      <w:r w:rsidR="00B52170">
        <w:rPr>
          <w:noProof/>
        </w:rPr>
        <w:t>7</w:t>
      </w:r>
      <w:r w:rsidR="00000000">
        <w:rPr>
          <w:noProof/>
        </w:rPr>
        <w:fldChar w:fldCharType="end"/>
      </w:r>
      <w:r w:rsidRPr="00656864">
        <w:t>: rappresentazione delle portate fuoriuscenti dal pattino.</w:t>
      </w:r>
    </w:p>
    <w:p w14:paraId="5E8D4FBD" w14:textId="77777777" w:rsidR="0076335F" w:rsidRDefault="0076335F" w:rsidP="0076335F">
      <w:pPr>
        <w:jc w:val="both"/>
        <w:rPr>
          <w:rFonts w:ascii="Times New Roman" w:eastAsiaTheme="minorEastAsia" w:hAnsi="Times New Roman" w:cs="Times New Roman"/>
          <w:sz w:val="24"/>
          <w:szCs w:val="24"/>
        </w:rPr>
      </w:pPr>
    </w:p>
    <w:p w14:paraId="00BF2431" w14:textId="024FC7AB" w:rsidR="00822CD4" w:rsidRPr="00822CD4" w:rsidRDefault="00000000" w:rsidP="00857791">
      <w:pPr>
        <w:keepNext/>
        <w:jc w:val="both"/>
        <w:rPr>
          <w:rFonts w:ascii="Times New Roman" w:eastAsiaTheme="minorEastAsia" w:hAnsi="Times New Roman" w:cs="Times New Roman"/>
          <w:iCs/>
          <w:szCs w:val="24"/>
        </w:rPr>
      </w:pPr>
      <m:oMathPara>
        <m:oMath>
          <m:sSub>
            <m:sSubPr>
              <m:ctrlPr>
                <w:rPr>
                  <w:rFonts w:ascii="Cambria Math" w:hAnsi="Cambria Math" w:cs="Times New Roman"/>
                  <w:i/>
                  <w:iCs/>
                  <w:szCs w:val="24"/>
                </w:rPr>
              </m:ctrlPr>
            </m:sSubPr>
            <m:e>
              <m:r>
                <w:rPr>
                  <w:rFonts w:ascii="Cambria Math" w:hAnsi="Cambria Math" w:cs="Times New Roman"/>
                  <w:szCs w:val="24"/>
                  <w:lang w:val="en-GB"/>
                </w:rPr>
                <m:t>G</m:t>
              </m:r>
            </m:e>
            <m:sub>
              <m:r>
                <w:rPr>
                  <w:rFonts w:ascii="Cambria Math" w:hAnsi="Cambria Math" w:cs="Times New Roman"/>
                  <w:szCs w:val="24"/>
                  <w:lang w:val="en-GB"/>
                </w:rPr>
                <m:t>x</m:t>
              </m:r>
            </m:sub>
          </m:sSub>
          <m:r>
            <w:rPr>
              <w:rFonts w:ascii="Cambria Math" w:hAnsi="Cambria Math" w:cs="Times New Roman"/>
              <w:szCs w:val="24"/>
              <w:lang w:val="en-GB"/>
            </w:rPr>
            <m:t>=</m:t>
          </m:r>
          <m:f>
            <m:fPr>
              <m:ctrlPr>
                <w:rPr>
                  <w:rFonts w:ascii="Cambria Math" w:hAnsi="Cambria Math" w:cs="Times New Roman"/>
                  <w:i/>
                  <w:iCs/>
                  <w:szCs w:val="24"/>
                </w:rPr>
              </m:ctrlPr>
            </m:fPr>
            <m:num>
              <m:sSup>
                <m:sSupPr>
                  <m:ctrlPr>
                    <w:rPr>
                      <w:rFonts w:ascii="Cambria Math" w:hAnsi="Cambria Math" w:cs="Times New Roman"/>
                      <w:i/>
                      <w:iCs/>
                      <w:szCs w:val="24"/>
                    </w:rPr>
                  </m:ctrlPr>
                </m:sSupPr>
                <m:e>
                  <m:r>
                    <w:rPr>
                      <w:rFonts w:ascii="Cambria Math" w:hAnsi="Cambria Math" w:cs="Times New Roman"/>
                      <w:szCs w:val="24"/>
                      <w:lang w:val="en-GB"/>
                    </w:rPr>
                    <m:t>h</m:t>
                  </m:r>
                </m:e>
                <m:sup>
                  <m:r>
                    <w:rPr>
                      <w:rFonts w:ascii="Cambria Math" w:hAnsi="Cambria Math" w:cs="Times New Roman"/>
                      <w:szCs w:val="24"/>
                      <w:lang w:val="en-GB"/>
                    </w:rPr>
                    <m:t>3</m:t>
                  </m:r>
                </m:sup>
              </m:sSup>
              <m:d>
                <m:dPr>
                  <m:ctrlPr>
                    <w:rPr>
                      <w:rFonts w:ascii="Cambria Math" w:hAnsi="Cambria Math" w:cs="Times New Roman"/>
                      <w:i/>
                      <w:iCs/>
                      <w:szCs w:val="24"/>
                    </w:rPr>
                  </m:ctrlPr>
                </m:dPr>
                <m:e>
                  <m:sSubSup>
                    <m:sSubSupPr>
                      <m:ctrlPr>
                        <w:rPr>
                          <w:rFonts w:ascii="Cambria Math" w:hAnsi="Cambria Math" w:cs="Times New Roman"/>
                          <w:i/>
                          <w:iCs/>
                          <w:szCs w:val="24"/>
                        </w:rPr>
                      </m:ctrlPr>
                    </m:sSubSupPr>
                    <m:e>
                      <m:r>
                        <w:rPr>
                          <w:rFonts w:ascii="Cambria Math" w:hAnsi="Cambria Math" w:cs="Times New Roman"/>
                          <w:szCs w:val="24"/>
                          <w:lang w:val="en-GB"/>
                        </w:rPr>
                        <m:t>P</m:t>
                      </m:r>
                    </m:e>
                    <m:sub>
                      <m:r>
                        <w:rPr>
                          <w:rFonts w:ascii="Cambria Math" w:hAnsi="Cambria Math" w:cs="Times New Roman"/>
                          <w:szCs w:val="24"/>
                        </w:rPr>
                        <m:t>0</m:t>
                      </m:r>
                    </m:sub>
                    <m:sup>
                      <m:r>
                        <w:rPr>
                          <w:rFonts w:ascii="Cambria Math" w:hAnsi="Cambria Math" w:cs="Times New Roman"/>
                          <w:szCs w:val="24"/>
                          <w:lang w:val="en-GB"/>
                        </w:rPr>
                        <m:t>2</m:t>
                      </m:r>
                    </m:sup>
                  </m:sSubSup>
                  <m:r>
                    <w:rPr>
                      <w:rFonts w:ascii="Cambria Math" w:hAnsi="Cambria Math" w:cs="Times New Roman"/>
                      <w:szCs w:val="24"/>
                      <w:lang w:val="en-GB"/>
                    </w:rPr>
                    <m:t>-</m:t>
                  </m:r>
                  <m:sSubSup>
                    <m:sSubSupPr>
                      <m:ctrlPr>
                        <w:rPr>
                          <w:rFonts w:ascii="Cambria Math" w:hAnsi="Cambria Math" w:cs="Times New Roman"/>
                          <w:i/>
                          <w:iCs/>
                          <w:szCs w:val="24"/>
                        </w:rPr>
                      </m:ctrlPr>
                    </m:sSubSupPr>
                    <m:e>
                      <m:r>
                        <w:rPr>
                          <w:rFonts w:ascii="Cambria Math" w:hAnsi="Cambria Math" w:cs="Times New Roman"/>
                          <w:szCs w:val="24"/>
                          <w:lang w:val="en-GB"/>
                        </w:rPr>
                        <m:t>P</m:t>
                      </m:r>
                    </m:e>
                    <m:sub>
                      <m:r>
                        <w:rPr>
                          <w:rFonts w:ascii="Cambria Math" w:hAnsi="Cambria Math" w:cs="Times New Roman"/>
                          <w:szCs w:val="24"/>
                          <w:lang w:val="en-GB"/>
                        </w:rPr>
                        <m:t>a</m:t>
                      </m:r>
                    </m:sub>
                    <m:sup>
                      <m:r>
                        <w:rPr>
                          <w:rFonts w:ascii="Cambria Math" w:hAnsi="Cambria Math" w:cs="Times New Roman"/>
                          <w:szCs w:val="24"/>
                          <w:lang w:val="en-GB"/>
                        </w:rPr>
                        <m:t>2</m:t>
                      </m:r>
                    </m:sup>
                  </m:sSubSup>
                </m:e>
              </m:d>
            </m:num>
            <m:den>
              <m:r>
                <w:rPr>
                  <w:rFonts w:ascii="Cambria Math" w:hAnsi="Cambria Math" w:cs="Times New Roman"/>
                  <w:szCs w:val="24"/>
                  <w:lang w:val="en-GB"/>
                </w:rPr>
                <m:t>12</m:t>
              </m:r>
              <m:r>
                <w:rPr>
                  <w:rFonts w:ascii="Cambria Math" w:hAnsi="Cambria Math" w:cs="Times New Roman"/>
                  <w:szCs w:val="24"/>
                </w:rPr>
                <m:t>μ</m:t>
              </m:r>
              <m:r>
                <w:rPr>
                  <w:rFonts w:ascii="Cambria Math" w:hAnsi="Cambria Math" w:cs="Times New Roman"/>
                  <w:szCs w:val="24"/>
                  <w:lang w:val="en-GB"/>
                </w:rPr>
                <m:t>RT</m:t>
              </m:r>
            </m:den>
          </m:f>
          <m:d>
            <m:dPr>
              <m:ctrlPr>
                <w:rPr>
                  <w:rFonts w:ascii="Cambria Math" w:hAnsi="Cambria Math" w:cs="Times New Roman"/>
                  <w:i/>
                  <w:iCs/>
                  <w:szCs w:val="24"/>
                </w:rPr>
              </m:ctrlPr>
            </m:dPr>
            <m:e>
              <m:f>
                <m:fPr>
                  <m:ctrlPr>
                    <w:rPr>
                      <w:rFonts w:ascii="Cambria Math" w:hAnsi="Cambria Math" w:cs="Times New Roman"/>
                      <w:i/>
                      <w:iCs/>
                      <w:szCs w:val="24"/>
                    </w:rPr>
                  </m:ctrlPr>
                </m:fPr>
                <m:num>
                  <m:r>
                    <w:rPr>
                      <w:rFonts w:ascii="Cambria Math" w:hAnsi="Cambria Math" w:cs="Times New Roman"/>
                      <w:szCs w:val="24"/>
                      <w:lang w:val="en-GB"/>
                    </w:rPr>
                    <m:t>b</m:t>
                  </m:r>
                </m:num>
                <m:den>
                  <m:r>
                    <w:rPr>
                      <w:rFonts w:ascii="Cambria Math" w:hAnsi="Cambria Math" w:cs="Times New Roman"/>
                      <w:szCs w:val="24"/>
                      <w:lang w:val="en-GB"/>
                    </w:rPr>
                    <m:t>L-l</m:t>
                  </m:r>
                </m:den>
              </m:f>
            </m:e>
          </m:d>
        </m:oMath>
      </m:oMathPara>
    </w:p>
    <w:p w14:paraId="16887C2A" w14:textId="5BFA37DB" w:rsidR="00857791" w:rsidRDefault="00857791" w:rsidP="00857791">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10</w:t>
      </w:r>
      <w:r w:rsidR="00000000">
        <w:rPr>
          <w:noProof/>
        </w:rPr>
        <w:fldChar w:fldCharType="end"/>
      </w:r>
      <w:r>
        <w:t>)</w:t>
      </w:r>
    </w:p>
    <w:p w14:paraId="2681912B" w14:textId="320469C2" w:rsidR="00822CD4" w:rsidRPr="00822CD4" w:rsidRDefault="00000000" w:rsidP="00857791">
      <w:pPr>
        <w:keepNext/>
        <w:jc w:val="both"/>
        <w:rPr>
          <w:rFonts w:ascii="Times New Roman" w:eastAsiaTheme="minorEastAsia" w:hAnsi="Times New Roman" w:cs="Times New Roman"/>
          <w:iCs/>
          <w:szCs w:val="24"/>
        </w:rPr>
      </w:pPr>
      <m:oMathPara>
        <m:oMath>
          <m:sSub>
            <m:sSubPr>
              <m:ctrlPr>
                <w:rPr>
                  <w:rFonts w:ascii="Cambria Math" w:hAnsi="Cambria Math" w:cs="Times New Roman"/>
                  <w:i/>
                  <w:iCs/>
                  <w:szCs w:val="24"/>
                </w:rPr>
              </m:ctrlPr>
            </m:sSubPr>
            <m:e>
              <m:r>
                <w:rPr>
                  <w:rFonts w:ascii="Cambria Math" w:hAnsi="Cambria Math" w:cs="Times New Roman"/>
                  <w:szCs w:val="24"/>
                  <w:lang w:val="en-GB"/>
                </w:rPr>
                <m:t>G</m:t>
              </m:r>
            </m:e>
            <m:sub>
              <m:r>
                <w:rPr>
                  <w:rFonts w:ascii="Cambria Math" w:hAnsi="Cambria Math" w:cs="Times New Roman"/>
                  <w:szCs w:val="24"/>
                </w:rPr>
                <m:t>y</m:t>
              </m:r>
            </m:sub>
          </m:sSub>
          <m:r>
            <w:rPr>
              <w:rFonts w:ascii="Cambria Math" w:hAnsi="Cambria Math" w:cs="Times New Roman"/>
              <w:szCs w:val="24"/>
              <w:lang w:val="en-GB"/>
            </w:rPr>
            <m:t>=</m:t>
          </m:r>
          <m:f>
            <m:fPr>
              <m:ctrlPr>
                <w:rPr>
                  <w:rFonts w:ascii="Cambria Math" w:hAnsi="Cambria Math" w:cs="Times New Roman"/>
                  <w:i/>
                  <w:iCs/>
                  <w:szCs w:val="24"/>
                </w:rPr>
              </m:ctrlPr>
            </m:fPr>
            <m:num>
              <m:sSup>
                <m:sSupPr>
                  <m:ctrlPr>
                    <w:rPr>
                      <w:rFonts w:ascii="Cambria Math" w:hAnsi="Cambria Math" w:cs="Times New Roman"/>
                      <w:i/>
                      <w:iCs/>
                      <w:szCs w:val="24"/>
                    </w:rPr>
                  </m:ctrlPr>
                </m:sSupPr>
                <m:e>
                  <m:r>
                    <w:rPr>
                      <w:rFonts w:ascii="Cambria Math" w:hAnsi="Cambria Math" w:cs="Times New Roman"/>
                      <w:szCs w:val="24"/>
                      <w:lang w:val="en-GB"/>
                    </w:rPr>
                    <m:t>h</m:t>
                  </m:r>
                </m:e>
                <m:sup>
                  <m:r>
                    <w:rPr>
                      <w:rFonts w:ascii="Cambria Math" w:hAnsi="Cambria Math" w:cs="Times New Roman"/>
                      <w:szCs w:val="24"/>
                      <w:lang w:val="en-GB"/>
                    </w:rPr>
                    <m:t>3</m:t>
                  </m:r>
                </m:sup>
              </m:sSup>
              <m:d>
                <m:dPr>
                  <m:ctrlPr>
                    <w:rPr>
                      <w:rFonts w:ascii="Cambria Math" w:hAnsi="Cambria Math" w:cs="Times New Roman"/>
                      <w:i/>
                      <w:iCs/>
                      <w:szCs w:val="24"/>
                    </w:rPr>
                  </m:ctrlPr>
                </m:dPr>
                <m:e>
                  <m:sSubSup>
                    <m:sSubSupPr>
                      <m:ctrlPr>
                        <w:rPr>
                          <w:rFonts w:ascii="Cambria Math" w:hAnsi="Cambria Math" w:cs="Times New Roman"/>
                          <w:i/>
                          <w:iCs/>
                          <w:szCs w:val="24"/>
                        </w:rPr>
                      </m:ctrlPr>
                    </m:sSubSupPr>
                    <m:e>
                      <m:r>
                        <w:rPr>
                          <w:rFonts w:ascii="Cambria Math" w:hAnsi="Cambria Math" w:cs="Times New Roman"/>
                          <w:szCs w:val="24"/>
                          <w:lang w:val="en-GB"/>
                        </w:rPr>
                        <m:t>P</m:t>
                      </m:r>
                    </m:e>
                    <m:sub>
                      <m:r>
                        <w:rPr>
                          <w:rFonts w:ascii="Cambria Math" w:hAnsi="Cambria Math" w:cs="Times New Roman"/>
                          <w:szCs w:val="24"/>
                        </w:rPr>
                        <m:t>0</m:t>
                      </m:r>
                    </m:sub>
                    <m:sup>
                      <m:r>
                        <w:rPr>
                          <w:rFonts w:ascii="Cambria Math" w:hAnsi="Cambria Math" w:cs="Times New Roman"/>
                          <w:szCs w:val="24"/>
                          <w:lang w:val="en-GB"/>
                        </w:rPr>
                        <m:t>2</m:t>
                      </m:r>
                    </m:sup>
                  </m:sSubSup>
                  <m:r>
                    <w:rPr>
                      <w:rFonts w:ascii="Cambria Math" w:hAnsi="Cambria Math" w:cs="Times New Roman"/>
                      <w:szCs w:val="24"/>
                      <w:lang w:val="en-GB"/>
                    </w:rPr>
                    <m:t>-</m:t>
                  </m:r>
                  <m:sSubSup>
                    <m:sSubSupPr>
                      <m:ctrlPr>
                        <w:rPr>
                          <w:rFonts w:ascii="Cambria Math" w:hAnsi="Cambria Math" w:cs="Times New Roman"/>
                          <w:i/>
                          <w:iCs/>
                          <w:szCs w:val="24"/>
                        </w:rPr>
                      </m:ctrlPr>
                    </m:sSubSupPr>
                    <m:e>
                      <m:r>
                        <w:rPr>
                          <w:rFonts w:ascii="Cambria Math" w:hAnsi="Cambria Math" w:cs="Times New Roman"/>
                          <w:szCs w:val="24"/>
                          <w:lang w:val="en-GB"/>
                        </w:rPr>
                        <m:t>P</m:t>
                      </m:r>
                    </m:e>
                    <m:sub>
                      <m:r>
                        <w:rPr>
                          <w:rFonts w:ascii="Cambria Math" w:hAnsi="Cambria Math" w:cs="Times New Roman"/>
                          <w:szCs w:val="24"/>
                          <w:lang w:val="en-GB"/>
                        </w:rPr>
                        <m:t>a</m:t>
                      </m:r>
                    </m:sub>
                    <m:sup>
                      <m:r>
                        <w:rPr>
                          <w:rFonts w:ascii="Cambria Math" w:hAnsi="Cambria Math" w:cs="Times New Roman"/>
                          <w:szCs w:val="24"/>
                          <w:lang w:val="en-GB"/>
                        </w:rPr>
                        <m:t>2</m:t>
                      </m:r>
                    </m:sup>
                  </m:sSubSup>
                </m:e>
              </m:d>
            </m:num>
            <m:den>
              <m:r>
                <w:rPr>
                  <w:rFonts w:ascii="Cambria Math" w:hAnsi="Cambria Math" w:cs="Times New Roman"/>
                  <w:szCs w:val="24"/>
                  <w:lang w:val="en-GB"/>
                </w:rPr>
                <m:t>12</m:t>
              </m:r>
              <m:r>
                <w:rPr>
                  <w:rFonts w:ascii="Cambria Math" w:hAnsi="Cambria Math" w:cs="Times New Roman"/>
                  <w:szCs w:val="24"/>
                </w:rPr>
                <m:t>μ</m:t>
              </m:r>
              <m:r>
                <w:rPr>
                  <w:rFonts w:ascii="Cambria Math" w:hAnsi="Cambria Math" w:cs="Times New Roman"/>
                  <w:szCs w:val="24"/>
                  <w:lang w:val="en-GB"/>
                </w:rPr>
                <m:t>RT</m:t>
              </m:r>
            </m:den>
          </m:f>
          <m:d>
            <m:dPr>
              <m:ctrlPr>
                <w:rPr>
                  <w:rFonts w:ascii="Cambria Math" w:hAnsi="Cambria Math" w:cs="Times New Roman"/>
                  <w:i/>
                  <w:iCs/>
                  <w:szCs w:val="24"/>
                </w:rPr>
              </m:ctrlPr>
            </m:dPr>
            <m:e>
              <m:f>
                <m:fPr>
                  <m:ctrlPr>
                    <w:rPr>
                      <w:rFonts w:ascii="Cambria Math" w:hAnsi="Cambria Math" w:cs="Times New Roman"/>
                      <w:i/>
                      <w:iCs/>
                      <w:szCs w:val="24"/>
                    </w:rPr>
                  </m:ctrlPr>
                </m:fPr>
                <m:num>
                  <m:r>
                    <w:rPr>
                      <w:rFonts w:ascii="Cambria Math" w:hAnsi="Cambria Math" w:cs="Times New Roman"/>
                      <w:szCs w:val="24"/>
                      <w:lang w:val="en-GB"/>
                    </w:rPr>
                    <m:t>l</m:t>
                  </m:r>
                </m:num>
                <m:den>
                  <m:r>
                    <w:rPr>
                      <w:rFonts w:ascii="Cambria Math" w:hAnsi="Cambria Math" w:cs="Times New Roman"/>
                      <w:szCs w:val="24"/>
                      <w:lang w:val="en-GB"/>
                    </w:rPr>
                    <m:t>B-b</m:t>
                  </m:r>
                </m:den>
              </m:f>
            </m:e>
          </m:d>
        </m:oMath>
      </m:oMathPara>
    </w:p>
    <w:p w14:paraId="0EE14646" w14:textId="0EBBC800" w:rsidR="00857791" w:rsidRDefault="00857791" w:rsidP="00857791">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11</w:t>
      </w:r>
      <w:r w:rsidR="00000000">
        <w:rPr>
          <w:noProof/>
        </w:rPr>
        <w:fldChar w:fldCharType="end"/>
      </w:r>
      <w:r>
        <w:t>)</w:t>
      </w:r>
    </w:p>
    <w:p w14:paraId="7B89FB78" w14:textId="77811ECE" w:rsidR="00822CD4" w:rsidRPr="00822CD4" w:rsidRDefault="00000000" w:rsidP="008F041E">
      <w:pPr>
        <w:keepNext/>
        <w:jc w:val="both"/>
        <w:rPr>
          <w:rFonts w:ascii="Times New Roman" w:eastAsiaTheme="minorEastAsia" w:hAnsi="Times New Roman" w:cs="Times New Roman"/>
          <w:iCs/>
          <w:szCs w:val="24"/>
        </w:rPr>
      </w:pPr>
      <m:oMathPara>
        <m:oMath>
          <m:sSub>
            <m:sSubPr>
              <m:ctrlPr>
                <w:rPr>
                  <w:rFonts w:ascii="Cambria Math" w:hAnsi="Cambria Math" w:cs="Times New Roman"/>
                  <w:i/>
                  <w:iCs/>
                  <w:szCs w:val="24"/>
                </w:rPr>
              </m:ctrlPr>
            </m:sSubPr>
            <m:e>
              <m:r>
                <w:rPr>
                  <w:rFonts w:ascii="Cambria Math" w:hAnsi="Cambria Math" w:cs="Times New Roman"/>
                  <w:szCs w:val="24"/>
                  <w:lang w:val="en-GB"/>
                </w:rPr>
                <m:t>G</m:t>
              </m:r>
            </m:e>
            <m:sub>
              <m:r>
                <w:rPr>
                  <w:rFonts w:ascii="Cambria Math" w:hAnsi="Cambria Math" w:cs="Times New Roman"/>
                  <w:szCs w:val="24"/>
                  <w:lang w:val="en-GB"/>
                </w:rPr>
                <m:t>3</m:t>
              </m:r>
            </m:sub>
          </m:sSub>
          <m:r>
            <w:rPr>
              <w:rFonts w:ascii="Cambria Math" w:hAnsi="Cambria Math" w:cs="Times New Roman"/>
              <w:szCs w:val="24"/>
              <w:lang w:val="en-GB"/>
            </w:rPr>
            <m:t>= 2</m:t>
          </m:r>
          <m:d>
            <m:dPr>
              <m:ctrlPr>
                <w:rPr>
                  <w:rFonts w:ascii="Cambria Math" w:hAnsi="Cambria Math" w:cs="Times New Roman"/>
                  <w:i/>
                  <w:szCs w:val="24"/>
                  <w:lang w:val="en-GB"/>
                </w:rPr>
              </m:ctrlPr>
            </m:dPr>
            <m:e>
              <m:sSub>
                <m:sSubPr>
                  <m:ctrlPr>
                    <w:rPr>
                      <w:rFonts w:ascii="Cambria Math" w:hAnsi="Cambria Math" w:cs="Times New Roman"/>
                      <w:i/>
                      <w:szCs w:val="24"/>
                      <w:lang w:val="en-GB"/>
                    </w:rPr>
                  </m:ctrlPr>
                </m:sSubPr>
                <m:e>
                  <m:r>
                    <w:rPr>
                      <w:rFonts w:ascii="Cambria Math" w:hAnsi="Cambria Math" w:cs="Times New Roman"/>
                      <w:szCs w:val="24"/>
                      <w:lang w:val="en-GB"/>
                    </w:rPr>
                    <m:t>G</m:t>
                  </m:r>
                </m:e>
                <m:sub>
                  <m:r>
                    <w:rPr>
                      <w:rFonts w:ascii="Cambria Math" w:hAnsi="Cambria Math" w:cs="Times New Roman"/>
                      <w:szCs w:val="24"/>
                      <w:lang w:val="en-GB"/>
                    </w:rPr>
                    <m:t>x</m:t>
                  </m:r>
                </m:sub>
              </m:sSub>
              <m:r>
                <w:rPr>
                  <w:rFonts w:ascii="Cambria Math" w:hAnsi="Cambria Math" w:cs="Times New Roman"/>
                  <w:szCs w:val="24"/>
                  <w:lang w:val="en-GB"/>
                </w:rPr>
                <m:t>+</m:t>
              </m:r>
              <m:sSub>
                <m:sSubPr>
                  <m:ctrlPr>
                    <w:rPr>
                      <w:rFonts w:ascii="Cambria Math" w:hAnsi="Cambria Math" w:cs="Times New Roman"/>
                      <w:i/>
                      <w:szCs w:val="24"/>
                      <w:lang w:val="en-GB"/>
                    </w:rPr>
                  </m:ctrlPr>
                </m:sSubPr>
                <m:e>
                  <m:r>
                    <w:rPr>
                      <w:rFonts w:ascii="Cambria Math" w:hAnsi="Cambria Math" w:cs="Times New Roman"/>
                      <w:szCs w:val="24"/>
                      <w:lang w:val="en-GB"/>
                    </w:rPr>
                    <m:t>G</m:t>
                  </m:r>
                </m:e>
                <m:sub>
                  <m:r>
                    <w:rPr>
                      <w:rFonts w:ascii="Cambria Math" w:hAnsi="Cambria Math" w:cs="Times New Roman"/>
                      <w:szCs w:val="24"/>
                      <w:lang w:val="en-GB"/>
                    </w:rPr>
                    <m:t>y</m:t>
                  </m:r>
                </m:sub>
              </m:sSub>
            </m:e>
          </m:d>
          <m:r>
            <w:rPr>
              <w:rFonts w:ascii="Cambria Math" w:hAnsi="Cambria Math" w:cs="Times New Roman"/>
              <w:szCs w:val="24"/>
              <w:lang w:val="en-GB"/>
            </w:rPr>
            <m:t>=</m:t>
          </m:r>
          <m:f>
            <m:fPr>
              <m:ctrlPr>
                <w:rPr>
                  <w:rFonts w:ascii="Cambria Math" w:hAnsi="Cambria Math" w:cs="Times New Roman"/>
                  <w:i/>
                  <w:iCs/>
                  <w:szCs w:val="24"/>
                </w:rPr>
              </m:ctrlPr>
            </m:fPr>
            <m:num>
              <m:sSup>
                <m:sSupPr>
                  <m:ctrlPr>
                    <w:rPr>
                      <w:rFonts w:ascii="Cambria Math" w:hAnsi="Cambria Math" w:cs="Times New Roman"/>
                      <w:i/>
                      <w:iCs/>
                      <w:szCs w:val="24"/>
                    </w:rPr>
                  </m:ctrlPr>
                </m:sSupPr>
                <m:e>
                  <m:r>
                    <w:rPr>
                      <w:rFonts w:ascii="Cambria Math" w:hAnsi="Cambria Math" w:cs="Times New Roman"/>
                      <w:szCs w:val="24"/>
                      <w:lang w:val="en-GB"/>
                    </w:rPr>
                    <m:t>h</m:t>
                  </m:r>
                </m:e>
                <m:sup>
                  <m:r>
                    <w:rPr>
                      <w:rFonts w:ascii="Cambria Math" w:hAnsi="Cambria Math" w:cs="Times New Roman"/>
                      <w:szCs w:val="24"/>
                      <w:lang w:val="en-GB"/>
                    </w:rPr>
                    <m:t>3</m:t>
                  </m:r>
                </m:sup>
              </m:sSup>
              <m:d>
                <m:dPr>
                  <m:ctrlPr>
                    <w:rPr>
                      <w:rFonts w:ascii="Cambria Math" w:hAnsi="Cambria Math" w:cs="Times New Roman"/>
                      <w:i/>
                      <w:iCs/>
                      <w:szCs w:val="24"/>
                    </w:rPr>
                  </m:ctrlPr>
                </m:dPr>
                <m:e>
                  <m:sSubSup>
                    <m:sSubSupPr>
                      <m:ctrlPr>
                        <w:rPr>
                          <w:rFonts w:ascii="Cambria Math" w:hAnsi="Cambria Math" w:cs="Times New Roman"/>
                          <w:i/>
                          <w:iCs/>
                          <w:szCs w:val="24"/>
                        </w:rPr>
                      </m:ctrlPr>
                    </m:sSubSupPr>
                    <m:e>
                      <m:r>
                        <w:rPr>
                          <w:rFonts w:ascii="Cambria Math" w:hAnsi="Cambria Math" w:cs="Times New Roman"/>
                          <w:szCs w:val="24"/>
                          <w:lang w:val="en-GB"/>
                        </w:rPr>
                        <m:t>P</m:t>
                      </m:r>
                    </m:e>
                    <m:sub>
                      <m:r>
                        <w:rPr>
                          <w:rFonts w:ascii="Cambria Math" w:hAnsi="Cambria Math" w:cs="Times New Roman"/>
                          <w:szCs w:val="24"/>
                        </w:rPr>
                        <m:t>0</m:t>
                      </m:r>
                    </m:sub>
                    <m:sup>
                      <m:r>
                        <w:rPr>
                          <w:rFonts w:ascii="Cambria Math" w:hAnsi="Cambria Math" w:cs="Times New Roman"/>
                          <w:szCs w:val="24"/>
                          <w:lang w:val="en-GB"/>
                        </w:rPr>
                        <m:t>2</m:t>
                      </m:r>
                    </m:sup>
                  </m:sSubSup>
                  <m:r>
                    <w:rPr>
                      <w:rFonts w:ascii="Cambria Math" w:hAnsi="Cambria Math" w:cs="Times New Roman"/>
                      <w:szCs w:val="24"/>
                      <w:lang w:val="en-GB"/>
                    </w:rPr>
                    <m:t>-</m:t>
                  </m:r>
                  <m:sSubSup>
                    <m:sSubSupPr>
                      <m:ctrlPr>
                        <w:rPr>
                          <w:rFonts w:ascii="Cambria Math" w:hAnsi="Cambria Math" w:cs="Times New Roman"/>
                          <w:i/>
                          <w:iCs/>
                          <w:szCs w:val="24"/>
                        </w:rPr>
                      </m:ctrlPr>
                    </m:sSubSupPr>
                    <m:e>
                      <m:r>
                        <w:rPr>
                          <w:rFonts w:ascii="Cambria Math" w:hAnsi="Cambria Math" w:cs="Times New Roman"/>
                          <w:szCs w:val="24"/>
                          <w:lang w:val="en-GB"/>
                        </w:rPr>
                        <m:t>P</m:t>
                      </m:r>
                    </m:e>
                    <m:sub>
                      <m:r>
                        <w:rPr>
                          <w:rFonts w:ascii="Cambria Math" w:hAnsi="Cambria Math" w:cs="Times New Roman"/>
                          <w:szCs w:val="24"/>
                          <w:lang w:val="en-GB"/>
                        </w:rPr>
                        <m:t>a</m:t>
                      </m:r>
                    </m:sub>
                    <m:sup>
                      <m:r>
                        <w:rPr>
                          <w:rFonts w:ascii="Cambria Math" w:hAnsi="Cambria Math" w:cs="Times New Roman"/>
                          <w:szCs w:val="24"/>
                          <w:lang w:val="en-GB"/>
                        </w:rPr>
                        <m:t>2</m:t>
                      </m:r>
                    </m:sup>
                  </m:sSubSup>
                </m:e>
              </m:d>
            </m:num>
            <m:den>
              <m:r>
                <w:rPr>
                  <w:rFonts w:ascii="Cambria Math" w:hAnsi="Cambria Math" w:cs="Times New Roman"/>
                  <w:szCs w:val="24"/>
                  <w:lang w:val="en-GB"/>
                </w:rPr>
                <m:t>6</m:t>
              </m:r>
              <m:r>
                <w:rPr>
                  <w:rFonts w:ascii="Cambria Math" w:hAnsi="Cambria Math" w:cs="Times New Roman"/>
                  <w:szCs w:val="24"/>
                </w:rPr>
                <m:t>μ</m:t>
              </m:r>
              <m:r>
                <w:rPr>
                  <w:rFonts w:ascii="Cambria Math" w:hAnsi="Cambria Math" w:cs="Times New Roman"/>
                  <w:szCs w:val="24"/>
                  <w:lang w:val="en-GB"/>
                </w:rPr>
                <m:t>RT</m:t>
              </m:r>
            </m:den>
          </m:f>
          <m:d>
            <m:dPr>
              <m:ctrlPr>
                <w:rPr>
                  <w:rFonts w:ascii="Cambria Math" w:hAnsi="Cambria Math" w:cs="Times New Roman"/>
                  <w:i/>
                  <w:iCs/>
                  <w:szCs w:val="24"/>
                </w:rPr>
              </m:ctrlPr>
            </m:dPr>
            <m:e>
              <m:f>
                <m:fPr>
                  <m:ctrlPr>
                    <w:rPr>
                      <w:rFonts w:ascii="Cambria Math" w:hAnsi="Cambria Math" w:cs="Times New Roman"/>
                      <w:i/>
                      <w:iCs/>
                      <w:szCs w:val="24"/>
                    </w:rPr>
                  </m:ctrlPr>
                </m:fPr>
                <m:num>
                  <m:r>
                    <w:rPr>
                      <w:rFonts w:ascii="Cambria Math" w:hAnsi="Cambria Math" w:cs="Times New Roman"/>
                      <w:szCs w:val="24"/>
                      <w:lang w:val="en-GB"/>
                    </w:rPr>
                    <m:t>b</m:t>
                  </m:r>
                </m:num>
                <m:den>
                  <m:r>
                    <w:rPr>
                      <w:rFonts w:ascii="Cambria Math" w:hAnsi="Cambria Math" w:cs="Times New Roman"/>
                      <w:szCs w:val="24"/>
                      <w:lang w:val="en-GB"/>
                    </w:rPr>
                    <m:t>L-l</m:t>
                  </m:r>
                </m:den>
              </m:f>
              <m:r>
                <w:rPr>
                  <w:rFonts w:ascii="Cambria Math" w:hAnsi="Cambria Math" w:cs="Times New Roman"/>
                  <w:szCs w:val="24"/>
                  <w:lang w:val="en-GB"/>
                </w:rPr>
                <m:t>+</m:t>
              </m:r>
              <m:f>
                <m:fPr>
                  <m:ctrlPr>
                    <w:rPr>
                      <w:rFonts w:ascii="Cambria Math" w:hAnsi="Cambria Math" w:cs="Times New Roman"/>
                      <w:i/>
                      <w:iCs/>
                      <w:szCs w:val="24"/>
                    </w:rPr>
                  </m:ctrlPr>
                </m:fPr>
                <m:num>
                  <m:r>
                    <w:rPr>
                      <w:rFonts w:ascii="Cambria Math" w:hAnsi="Cambria Math" w:cs="Times New Roman"/>
                      <w:szCs w:val="24"/>
                      <w:lang w:val="en-GB"/>
                    </w:rPr>
                    <m:t>l</m:t>
                  </m:r>
                </m:num>
                <m:den>
                  <m:r>
                    <w:rPr>
                      <w:rFonts w:ascii="Cambria Math" w:hAnsi="Cambria Math" w:cs="Times New Roman"/>
                      <w:szCs w:val="24"/>
                      <w:lang w:val="en-GB"/>
                    </w:rPr>
                    <m:t>B-b</m:t>
                  </m:r>
                </m:den>
              </m:f>
            </m:e>
          </m:d>
          <m:r>
            <w:rPr>
              <w:rFonts w:ascii="Cambria Math" w:hAnsi="Cambria Math" w:cs="Times New Roman"/>
              <w:szCs w:val="24"/>
            </w:rPr>
            <m:t>=</m:t>
          </m:r>
          <m:f>
            <m:fPr>
              <m:ctrlPr>
                <w:rPr>
                  <w:rFonts w:ascii="Cambria Math" w:hAnsi="Cambria Math" w:cs="Times New Roman"/>
                  <w:i/>
                  <w:iCs/>
                  <w:szCs w:val="24"/>
                </w:rPr>
              </m:ctrlPr>
            </m:fPr>
            <m:num>
              <m:sSup>
                <m:sSupPr>
                  <m:ctrlPr>
                    <w:rPr>
                      <w:rFonts w:ascii="Cambria Math" w:hAnsi="Cambria Math" w:cs="Times New Roman"/>
                      <w:i/>
                      <w:iCs/>
                      <w:szCs w:val="24"/>
                    </w:rPr>
                  </m:ctrlPr>
                </m:sSupPr>
                <m:e>
                  <m:r>
                    <w:rPr>
                      <w:rFonts w:ascii="Cambria Math" w:hAnsi="Cambria Math" w:cs="Times New Roman"/>
                      <w:szCs w:val="24"/>
                    </w:rPr>
                    <m:t>h</m:t>
                  </m:r>
                </m:e>
                <m:sup>
                  <m:r>
                    <w:rPr>
                      <w:rFonts w:ascii="Cambria Math" w:hAnsi="Cambria Math" w:cs="Times New Roman"/>
                      <w:szCs w:val="24"/>
                    </w:rPr>
                    <m:t>3</m:t>
                  </m:r>
                </m:sup>
              </m:sSup>
              <m:d>
                <m:dPr>
                  <m:ctrlPr>
                    <w:rPr>
                      <w:rFonts w:ascii="Cambria Math" w:hAnsi="Cambria Math" w:cs="Times New Roman"/>
                      <w:i/>
                      <w:iCs/>
                      <w:szCs w:val="24"/>
                    </w:rPr>
                  </m:ctrlPr>
                </m:dPr>
                <m:e>
                  <m:sSubSup>
                    <m:sSubSupPr>
                      <m:ctrlPr>
                        <w:rPr>
                          <w:rFonts w:ascii="Cambria Math" w:hAnsi="Cambria Math" w:cs="Times New Roman"/>
                          <w:i/>
                          <w:iCs/>
                          <w:szCs w:val="24"/>
                        </w:rPr>
                      </m:ctrlPr>
                    </m:sSubSupPr>
                    <m:e>
                      <m:r>
                        <w:rPr>
                          <w:rFonts w:ascii="Cambria Math" w:hAnsi="Cambria Math" w:cs="Times New Roman"/>
                          <w:szCs w:val="24"/>
                        </w:rPr>
                        <m:t>P</m:t>
                      </m:r>
                    </m:e>
                    <m:sub>
                      <m:r>
                        <w:rPr>
                          <w:rFonts w:ascii="Cambria Math" w:hAnsi="Cambria Math" w:cs="Times New Roman"/>
                          <w:szCs w:val="24"/>
                        </w:rPr>
                        <m:t>0</m:t>
                      </m:r>
                    </m:sub>
                    <m:sup>
                      <m:r>
                        <w:rPr>
                          <w:rFonts w:ascii="Cambria Math" w:hAnsi="Cambria Math" w:cs="Times New Roman"/>
                          <w:szCs w:val="24"/>
                        </w:rPr>
                        <m:t>2</m:t>
                      </m:r>
                    </m:sup>
                  </m:sSubSup>
                  <m:r>
                    <w:rPr>
                      <w:rFonts w:ascii="Cambria Math" w:hAnsi="Cambria Math" w:cs="Times New Roman"/>
                      <w:szCs w:val="24"/>
                    </w:rPr>
                    <m:t>-</m:t>
                  </m:r>
                  <m:sSubSup>
                    <m:sSubSupPr>
                      <m:ctrlPr>
                        <w:rPr>
                          <w:rFonts w:ascii="Cambria Math" w:hAnsi="Cambria Math" w:cs="Times New Roman"/>
                          <w:i/>
                          <w:iCs/>
                          <w:szCs w:val="24"/>
                        </w:rPr>
                      </m:ctrlPr>
                    </m:sSubSupPr>
                    <m:e>
                      <m:r>
                        <w:rPr>
                          <w:rFonts w:ascii="Cambria Math" w:hAnsi="Cambria Math" w:cs="Times New Roman"/>
                          <w:szCs w:val="24"/>
                        </w:rPr>
                        <m:t>P</m:t>
                      </m:r>
                    </m:e>
                    <m:sub>
                      <m:r>
                        <w:rPr>
                          <w:rFonts w:ascii="Cambria Math" w:hAnsi="Cambria Math" w:cs="Times New Roman"/>
                          <w:szCs w:val="24"/>
                        </w:rPr>
                        <m:t>a</m:t>
                      </m:r>
                    </m:sub>
                    <m:sup>
                      <m:r>
                        <w:rPr>
                          <w:rFonts w:ascii="Cambria Math" w:hAnsi="Cambria Math" w:cs="Times New Roman"/>
                          <w:szCs w:val="24"/>
                        </w:rPr>
                        <m:t>2</m:t>
                      </m:r>
                    </m:sup>
                  </m:sSubSup>
                </m:e>
              </m:d>
            </m:num>
            <m:den>
              <m:r>
                <w:rPr>
                  <w:rFonts w:ascii="Cambria Math" w:hAnsi="Cambria Math" w:cs="Times New Roman"/>
                  <w:szCs w:val="24"/>
                </w:rPr>
                <m:t>12μRT</m:t>
              </m:r>
            </m:den>
          </m:f>
          <m:d>
            <m:dPr>
              <m:ctrlPr>
                <w:rPr>
                  <w:rFonts w:ascii="Cambria Math" w:hAnsi="Cambria Math" w:cs="Times New Roman"/>
                  <w:i/>
                  <w:iCs/>
                  <w:szCs w:val="24"/>
                </w:rPr>
              </m:ctrlPr>
            </m:dPr>
            <m:e>
              <m:f>
                <m:fPr>
                  <m:ctrlPr>
                    <w:rPr>
                      <w:rFonts w:ascii="Cambria Math" w:hAnsi="Cambria Math" w:cs="Times New Roman"/>
                      <w:i/>
                      <w:iCs/>
                      <w:szCs w:val="24"/>
                    </w:rPr>
                  </m:ctrlPr>
                </m:fPr>
                <m:num>
                  <m:r>
                    <w:rPr>
                      <w:rFonts w:ascii="Cambria Math" w:hAnsi="Cambria Math" w:cs="Times New Roman"/>
                      <w:szCs w:val="24"/>
                    </w:rPr>
                    <m:t>b</m:t>
                  </m:r>
                </m:num>
                <m:den>
                  <m:sSub>
                    <m:sSubPr>
                      <m:ctrlPr>
                        <w:rPr>
                          <w:rFonts w:ascii="Cambria Math" w:hAnsi="Cambria Math" w:cs="Times New Roman"/>
                          <w:i/>
                          <w:iCs/>
                          <w:szCs w:val="24"/>
                        </w:rPr>
                      </m:ctrlPr>
                    </m:sSubPr>
                    <m:e>
                      <m:r>
                        <w:rPr>
                          <w:rFonts w:ascii="Cambria Math" w:hAnsi="Cambria Math" w:cs="Times New Roman"/>
                          <w:szCs w:val="24"/>
                        </w:rPr>
                        <m:t>l</m:t>
                      </m:r>
                    </m:e>
                    <m:sub>
                      <m:r>
                        <w:rPr>
                          <w:rFonts w:ascii="Cambria Math" w:hAnsi="Cambria Math" w:cs="Times New Roman"/>
                          <w:szCs w:val="24"/>
                        </w:rPr>
                        <m:t>x</m:t>
                      </m:r>
                    </m:sub>
                  </m:sSub>
                </m:den>
              </m:f>
              <m:r>
                <w:rPr>
                  <w:rFonts w:ascii="Cambria Math" w:hAnsi="Cambria Math" w:cs="Times New Roman"/>
                  <w:szCs w:val="24"/>
                </w:rPr>
                <m:t>+</m:t>
              </m:r>
              <m:f>
                <m:fPr>
                  <m:ctrlPr>
                    <w:rPr>
                      <w:rFonts w:ascii="Cambria Math" w:hAnsi="Cambria Math" w:cs="Times New Roman"/>
                      <w:i/>
                      <w:iCs/>
                      <w:szCs w:val="24"/>
                    </w:rPr>
                  </m:ctrlPr>
                </m:fPr>
                <m:num>
                  <m:r>
                    <w:rPr>
                      <w:rFonts w:ascii="Cambria Math" w:hAnsi="Cambria Math" w:cs="Times New Roman"/>
                      <w:szCs w:val="24"/>
                    </w:rPr>
                    <m:t>l</m:t>
                  </m:r>
                </m:num>
                <m:den>
                  <m:sSub>
                    <m:sSubPr>
                      <m:ctrlPr>
                        <w:rPr>
                          <w:rFonts w:ascii="Cambria Math" w:hAnsi="Cambria Math" w:cs="Times New Roman"/>
                          <w:i/>
                          <w:iCs/>
                          <w:szCs w:val="24"/>
                        </w:rPr>
                      </m:ctrlPr>
                    </m:sSubPr>
                    <m:e>
                      <m:r>
                        <w:rPr>
                          <w:rFonts w:ascii="Cambria Math" w:hAnsi="Cambria Math" w:cs="Times New Roman"/>
                          <w:szCs w:val="24"/>
                        </w:rPr>
                        <m:t>l</m:t>
                      </m:r>
                    </m:e>
                    <m:sub>
                      <m:r>
                        <w:rPr>
                          <w:rFonts w:ascii="Cambria Math" w:hAnsi="Cambria Math" w:cs="Times New Roman"/>
                          <w:szCs w:val="24"/>
                        </w:rPr>
                        <m:t>y</m:t>
                      </m:r>
                    </m:sub>
                  </m:sSub>
                </m:den>
              </m:f>
            </m:e>
          </m:d>
        </m:oMath>
      </m:oMathPara>
    </w:p>
    <w:p w14:paraId="484937E2" w14:textId="01C13BF0" w:rsidR="008F041E" w:rsidRDefault="008F041E" w:rsidP="008F041E">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12</w:t>
      </w:r>
      <w:r w:rsidR="00000000">
        <w:rPr>
          <w:noProof/>
        </w:rPr>
        <w:fldChar w:fldCharType="end"/>
      </w:r>
      <w:r>
        <w:t>)</w:t>
      </w:r>
    </w:p>
    <w:p w14:paraId="33BD5E72" w14:textId="195A7CA8" w:rsidR="00822CD4" w:rsidRPr="00822CD4" w:rsidRDefault="00000000" w:rsidP="007E784C">
      <w:pPr>
        <w:keepNext/>
        <w:jc w:val="both"/>
        <w:rPr>
          <w:rFonts w:ascii="Times New Roman" w:eastAsiaTheme="minorEastAsia" w:hAnsi="Times New Roman" w:cs="Times New Roman"/>
          <w:iCs/>
          <w:szCs w:val="24"/>
        </w:rPr>
      </w:pPr>
      <m:oMathPara>
        <m:oMath>
          <m:sSub>
            <m:sSubPr>
              <m:ctrlPr>
                <w:rPr>
                  <w:rFonts w:ascii="Cambria Math" w:eastAsia="Times New Roman" w:hAnsi="Cambria Math" w:cs="Times New Roman"/>
                  <w:i/>
                  <w:iCs/>
                  <w:szCs w:val="24"/>
                </w:rPr>
              </m:ctrlPr>
            </m:sSubPr>
            <m:e>
              <m:r>
                <w:rPr>
                  <w:rFonts w:ascii="Cambria Math" w:eastAsia="Times New Roman" w:hAnsi="Cambria Math" w:cs="Times New Roman"/>
                  <w:szCs w:val="24"/>
                </w:rPr>
                <m:t>l</m:t>
              </m:r>
            </m:e>
            <m:sub>
              <m:r>
                <w:rPr>
                  <w:rFonts w:ascii="Cambria Math" w:eastAsia="Times New Roman" w:hAnsi="Cambria Math" w:cs="Times New Roman"/>
                  <w:szCs w:val="24"/>
                </w:rPr>
                <m:t>x</m:t>
              </m:r>
            </m:sub>
          </m:sSub>
          <m:r>
            <w:rPr>
              <w:rFonts w:ascii="Cambria Math" w:eastAsia="Times New Roman" w:hAnsi="Cambria Math" w:cs="Times New Roman"/>
              <w:szCs w:val="24"/>
            </w:rPr>
            <m:t>=</m:t>
          </m:r>
          <m:f>
            <m:fPr>
              <m:ctrlPr>
                <w:rPr>
                  <w:rFonts w:ascii="Cambria Math" w:eastAsia="Times New Roman" w:hAnsi="Cambria Math" w:cs="Times New Roman"/>
                  <w:i/>
                  <w:iCs/>
                  <w:szCs w:val="24"/>
                </w:rPr>
              </m:ctrlPr>
            </m:fPr>
            <m:num>
              <m:r>
                <w:rPr>
                  <w:rFonts w:ascii="Cambria Math" w:eastAsia="Times New Roman" w:hAnsi="Cambria Math" w:cs="Times New Roman"/>
                  <w:szCs w:val="24"/>
                </w:rPr>
                <m:t>L-l</m:t>
              </m:r>
            </m:num>
            <m:den>
              <m:r>
                <w:rPr>
                  <w:rFonts w:ascii="Cambria Math" w:eastAsia="Times New Roman" w:hAnsi="Cambria Math" w:cs="Times New Roman"/>
                  <w:szCs w:val="24"/>
                </w:rPr>
                <m:t>2</m:t>
              </m:r>
            </m:den>
          </m:f>
        </m:oMath>
      </m:oMathPara>
    </w:p>
    <w:p w14:paraId="5165A086" w14:textId="7A40DADE" w:rsidR="007E784C" w:rsidRDefault="007E784C" w:rsidP="007E784C">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13</w:t>
      </w:r>
      <w:r w:rsidR="00000000">
        <w:rPr>
          <w:noProof/>
        </w:rPr>
        <w:fldChar w:fldCharType="end"/>
      </w:r>
      <w:r>
        <w:t>)</w:t>
      </w:r>
    </w:p>
    <w:p w14:paraId="7EB15E40" w14:textId="3B4F17EA" w:rsidR="00822CD4" w:rsidRPr="00822CD4" w:rsidRDefault="00000000" w:rsidP="007E784C">
      <w:pPr>
        <w:keepNext/>
        <w:jc w:val="both"/>
        <w:rPr>
          <w:rFonts w:ascii="Times New Roman" w:eastAsiaTheme="minorEastAsia" w:hAnsi="Times New Roman" w:cs="Times New Roman"/>
          <w:iCs/>
          <w:szCs w:val="24"/>
        </w:rPr>
      </w:pPr>
      <m:oMathPara>
        <m:oMath>
          <m:sSub>
            <m:sSubPr>
              <m:ctrlPr>
                <w:rPr>
                  <w:rFonts w:ascii="Cambria Math" w:eastAsia="Times New Roman" w:hAnsi="Cambria Math" w:cs="Times New Roman"/>
                  <w:i/>
                  <w:iCs/>
                  <w:szCs w:val="24"/>
                </w:rPr>
              </m:ctrlPr>
            </m:sSubPr>
            <m:e>
              <m:r>
                <w:rPr>
                  <w:rFonts w:ascii="Cambria Math" w:eastAsia="Times New Roman" w:hAnsi="Cambria Math" w:cs="Times New Roman"/>
                  <w:szCs w:val="24"/>
                </w:rPr>
                <m:t>l</m:t>
              </m:r>
            </m:e>
            <m:sub>
              <m:r>
                <w:rPr>
                  <w:rFonts w:ascii="Cambria Math" w:eastAsia="Times New Roman" w:hAnsi="Cambria Math" w:cs="Times New Roman"/>
                  <w:szCs w:val="24"/>
                </w:rPr>
                <m:t>y</m:t>
              </m:r>
            </m:sub>
          </m:sSub>
          <m:r>
            <w:rPr>
              <w:rFonts w:ascii="Cambria Math" w:eastAsia="Times New Roman" w:hAnsi="Cambria Math" w:cs="Times New Roman"/>
              <w:szCs w:val="24"/>
            </w:rPr>
            <m:t>=</m:t>
          </m:r>
          <m:f>
            <m:fPr>
              <m:ctrlPr>
                <w:rPr>
                  <w:rFonts w:ascii="Cambria Math" w:eastAsia="Times New Roman" w:hAnsi="Cambria Math" w:cs="Times New Roman"/>
                  <w:i/>
                  <w:iCs/>
                  <w:szCs w:val="24"/>
                </w:rPr>
              </m:ctrlPr>
            </m:fPr>
            <m:num>
              <m:r>
                <w:rPr>
                  <w:rFonts w:ascii="Cambria Math" w:eastAsia="Times New Roman" w:hAnsi="Cambria Math" w:cs="Times New Roman"/>
                  <w:szCs w:val="24"/>
                </w:rPr>
                <m:t>B-b</m:t>
              </m:r>
            </m:num>
            <m:den>
              <m:r>
                <w:rPr>
                  <w:rFonts w:ascii="Cambria Math" w:eastAsia="Times New Roman" w:hAnsi="Cambria Math" w:cs="Times New Roman"/>
                  <w:szCs w:val="24"/>
                </w:rPr>
                <m:t>2</m:t>
              </m:r>
            </m:den>
          </m:f>
        </m:oMath>
      </m:oMathPara>
    </w:p>
    <w:p w14:paraId="436A444E" w14:textId="6A27F521" w:rsidR="007E784C" w:rsidRDefault="007E784C" w:rsidP="007E784C">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14</w:t>
      </w:r>
      <w:r w:rsidR="00000000">
        <w:rPr>
          <w:noProof/>
        </w:rPr>
        <w:fldChar w:fldCharType="end"/>
      </w:r>
      <w:r>
        <w:t>)</w:t>
      </w:r>
    </w:p>
    <w:p w14:paraId="2B4E203A" w14:textId="3D9EED27" w:rsidR="00822CD4" w:rsidRDefault="006C0D40" w:rsidP="0076335F">
      <w:pPr>
        <w:jc w:val="both"/>
        <w:rPr>
          <w:rFonts w:ascii="Times New Roman" w:eastAsiaTheme="minorEastAsia" w:hAnsi="Times New Roman" w:cs="Times New Roman"/>
          <w:iCs/>
          <w:sz w:val="24"/>
          <w:szCs w:val="28"/>
        </w:rPr>
      </w:pPr>
      <w:r>
        <w:rPr>
          <w:rFonts w:ascii="Times New Roman" w:eastAsiaTheme="minorEastAsia" w:hAnsi="Times New Roman" w:cs="Times New Roman"/>
          <w:iCs/>
          <w:sz w:val="24"/>
          <w:szCs w:val="28"/>
        </w:rPr>
        <w:t>La distribuzione di pressione media del meato (</w:t>
      </w:r>
      <w:r w:rsidRPr="001E0DB4">
        <w:rPr>
          <w:rFonts w:ascii="Times New Roman" w:eastAsiaTheme="minorEastAsia" w:hAnsi="Times New Roman" w:cs="Times New Roman"/>
          <w:i/>
          <w:sz w:val="24"/>
          <w:szCs w:val="28"/>
        </w:rPr>
        <w:t>P</w:t>
      </w:r>
      <w:r w:rsidRPr="001E0DB4">
        <w:rPr>
          <w:rFonts w:ascii="Times New Roman" w:eastAsiaTheme="minorEastAsia" w:hAnsi="Times New Roman" w:cs="Times New Roman"/>
          <w:i/>
          <w:sz w:val="24"/>
          <w:szCs w:val="28"/>
          <w:vertAlign w:val="subscript"/>
        </w:rPr>
        <w:t>0</w:t>
      </w:r>
      <w:r>
        <w:rPr>
          <w:rFonts w:ascii="Times New Roman" w:eastAsiaTheme="minorEastAsia" w:hAnsi="Times New Roman" w:cs="Times New Roman"/>
          <w:iCs/>
          <w:sz w:val="24"/>
          <w:szCs w:val="28"/>
        </w:rPr>
        <w:t>) è assimilabile ad una forma a tronco di piramide, con un andamento costante nell</w:t>
      </w:r>
      <w:r w:rsidR="00AC5FBD">
        <w:rPr>
          <w:rFonts w:ascii="Times New Roman" w:eastAsiaTheme="minorEastAsia" w:hAnsi="Times New Roman" w:cs="Times New Roman"/>
          <w:iCs/>
          <w:sz w:val="24"/>
          <w:szCs w:val="28"/>
        </w:rPr>
        <w:t>’area delimitata dalla ragnatura e un andamento lineare al di fuori di essa. Nel capitolo precedente si è detto che tra la pressione all’uscita dei fori del pattino (</w:t>
      </w:r>
      <w:r w:rsidR="00AC5FBD" w:rsidRPr="001E0DB4">
        <w:rPr>
          <w:rFonts w:ascii="Times New Roman" w:eastAsiaTheme="minorEastAsia" w:hAnsi="Times New Roman" w:cs="Times New Roman"/>
          <w:i/>
          <w:sz w:val="24"/>
          <w:szCs w:val="28"/>
        </w:rPr>
        <w:t>P</w:t>
      </w:r>
      <w:r w:rsidR="00AC5FBD" w:rsidRPr="001E0DB4">
        <w:rPr>
          <w:rFonts w:ascii="Times New Roman" w:eastAsiaTheme="minorEastAsia" w:hAnsi="Times New Roman" w:cs="Times New Roman"/>
          <w:i/>
          <w:sz w:val="24"/>
          <w:szCs w:val="28"/>
          <w:vertAlign w:val="subscript"/>
        </w:rPr>
        <w:t>2</w:t>
      </w:r>
      <w:r w:rsidR="00AC5FBD">
        <w:rPr>
          <w:rFonts w:ascii="Times New Roman" w:eastAsiaTheme="minorEastAsia" w:hAnsi="Times New Roman" w:cs="Times New Roman"/>
          <w:iCs/>
          <w:sz w:val="24"/>
          <w:szCs w:val="28"/>
        </w:rPr>
        <w:t>) e la distribuzione nel meato (</w:t>
      </w:r>
      <w:r w:rsidR="00AC5FBD" w:rsidRPr="001E0DB4">
        <w:rPr>
          <w:rFonts w:ascii="Times New Roman" w:eastAsiaTheme="minorEastAsia" w:hAnsi="Times New Roman" w:cs="Times New Roman"/>
          <w:i/>
          <w:sz w:val="24"/>
          <w:szCs w:val="28"/>
        </w:rPr>
        <w:t>P</w:t>
      </w:r>
      <w:r w:rsidR="00AC5FBD" w:rsidRPr="001E0DB4">
        <w:rPr>
          <w:rFonts w:ascii="Times New Roman" w:eastAsiaTheme="minorEastAsia" w:hAnsi="Times New Roman" w:cs="Times New Roman"/>
          <w:i/>
          <w:sz w:val="24"/>
          <w:szCs w:val="28"/>
          <w:vertAlign w:val="subscript"/>
        </w:rPr>
        <w:t>0</w:t>
      </w:r>
      <w:r w:rsidR="00AC5FBD">
        <w:rPr>
          <w:rFonts w:ascii="Times New Roman" w:eastAsiaTheme="minorEastAsia" w:hAnsi="Times New Roman" w:cs="Times New Roman"/>
          <w:iCs/>
          <w:sz w:val="24"/>
          <w:szCs w:val="28"/>
        </w:rPr>
        <w:t>) esiste una relazione semi-empirica</w:t>
      </w:r>
      <w:r w:rsidR="006C4F9D">
        <w:rPr>
          <w:rFonts w:ascii="Times New Roman" w:eastAsiaTheme="minorEastAsia" w:hAnsi="Times New Roman" w:cs="Times New Roman"/>
          <w:iCs/>
          <w:sz w:val="24"/>
          <w:szCs w:val="28"/>
        </w:rPr>
        <w:t>,</w:t>
      </w:r>
      <w:r w:rsidR="00AC5FBD">
        <w:rPr>
          <w:rFonts w:ascii="Times New Roman" w:eastAsiaTheme="minorEastAsia" w:hAnsi="Times New Roman" w:cs="Times New Roman"/>
          <w:iCs/>
          <w:sz w:val="24"/>
          <w:szCs w:val="28"/>
        </w:rPr>
        <w:t xml:space="preserve"> questa viene di seguito descritta:</w:t>
      </w:r>
    </w:p>
    <w:p w14:paraId="0E1AFE11" w14:textId="71EC3EC5" w:rsidR="00AC5FBD" w:rsidRPr="00AC5FBD" w:rsidRDefault="00000000" w:rsidP="007E784C">
      <w:pPr>
        <w:keepNext/>
        <w:jc w:val="both"/>
        <w:rPr>
          <w:rFonts w:ascii="Times New Roman" w:eastAsiaTheme="minorEastAsia" w:hAnsi="Times New Roman" w:cs="Times New Roman"/>
          <w:sz w:val="21"/>
          <w:szCs w:val="21"/>
          <w:lang w:eastAsia="ko-KR"/>
        </w:rPr>
      </w:pPr>
      <m:oMathPara>
        <m:oMath>
          <m:sSub>
            <m:sSubPr>
              <m:ctrlPr>
                <w:rPr>
                  <w:rFonts w:ascii="Cambria Math" w:eastAsia="Malgun Gothic" w:hAnsi="Cambria Math" w:cs="Times New Roman"/>
                  <w:i/>
                  <w:sz w:val="21"/>
                  <w:szCs w:val="21"/>
                  <w:lang w:eastAsia="ko-KR"/>
                </w:rPr>
              </m:ctrlPr>
            </m:sSubPr>
            <m:e>
              <m:r>
                <w:rPr>
                  <w:rFonts w:ascii="Cambria Math" w:eastAsia="Malgun Gothic" w:hAnsi="Cambria Math" w:cs="Times New Roman"/>
                  <w:sz w:val="21"/>
                  <w:szCs w:val="21"/>
                  <w:lang w:eastAsia="ko-KR"/>
                </w:rPr>
                <m:t>P</m:t>
              </m:r>
            </m:e>
            <m:sub>
              <m:r>
                <w:rPr>
                  <w:rFonts w:ascii="Cambria Math" w:eastAsia="Malgun Gothic" w:hAnsi="Cambria Math" w:cs="Times New Roman"/>
                  <w:sz w:val="21"/>
                  <w:szCs w:val="21"/>
                  <w:lang w:eastAsia="ko-KR"/>
                </w:rPr>
                <m:t>0</m:t>
              </m:r>
            </m:sub>
          </m:sSub>
          <m:r>
            <w:rPr>
              <w:rFonts w:ascii="Cambria Math" w:eastAsia="Malgun Gothic" w:hAnsi="Cambria Math" w:cs="Times New Roman"/>
              <w:sz w:val="21"/>
              <w:szCs w:val="21"/>
              <w:lang w:eastAsia="ko-KR"/>
            </w:rPr>
            <m:t>=</m:t>
          </m:r>
          <m:d>
            <m:dPr>
              <m:begChr m:val="["/>
              <m:endChr m:val="]"/>
              <m:ctrlPr>
                <w:rPr>
                  <w:rFonts w:ascii="Cambria Math" w:eastAsia="Malgun Gothic" w:hAnsi="Cambria Math" w:cs="Times New Roman"/>
                  <w:i/>
                  <w:sz w:val="21"/>
                  <w:szCs w:val="21"/>
                  <w:lang w:eastAsia="ko-KR"/>
                </w:rPr>
              </m:ctrlPr>
            </m:dPr>
            <m:e>
              <m:r>
                <w:rPr>
                  <w:rFonts w:ascii="Cambria Math" w:eastAsia="Malgun Gothic" w:hAnsi="Cambria Math" w:cs="Times New Roman"/>
                  <w:sz w:val="21"/>
                  <w:szCs w:val="21"/>
                  <w:lang w:eastAsia="ko-KR"/>
                </w:rPr>
                <m:t>1-</m:t>
              </m:r>
              <m:sSup>
                <m:sSupPr>
                  <m:ctrlPr>
                    <w:rPr>
                      <w:rFonts w:ascii="Cambria Math" w:eastAsia="Malgun Gothic" w:hAnsi="Cambria Math" w:cs="Times New Roman"/>
                      <w:i/>
                      <w:sz w:val="21"/>
                      <w:szCs w:val="21"/>
                      <w:lang w:eastAsia="ko-KR"/>
                    </w:rPr>
                  </m:ctrlPr>
                </m:sSupPr>
                <m:e>
                  <m:sSub>
                    <m:sSubPr>
                      <m:ctrlPr>
                        <w:rPr>
                          <w:rFonts w:ascii="Cambria Math" w:hAnsi="Cambria Math" w:cs="Times New Roman"/>
                          <w:i/>
                        </w:rPr>
                      </m:ctrlPr>
                    </m:sSubPr>
                    <m:e>
                      <m:r>
                        <w:rPr>
                          <w:rFonts w:ascii="Cambria Math" w:hAnsi="Cambria Math" w:cs="Times New Roman"/>
                        </w:rPr>
                        <m:t>a</m:t>
                      </m:r>
                    </m:e>
                    <m:sub>
                      <m:r>
                        <w:rPr>
                          <w:rFonts w:ascii="Cambria Math" w:hAnsi="Cambria Math" w:cs="Times New Roman"/>
                        </w:rPr>
                        <m:t>f</m:t>
                      </m:r>
                    </m:sub>
                  </m:sSub>
                </m:e>
                <m:sup>
                  <m:d>
                    <m:dPr>
                      <m:ctrlPr>
                        <w:rPr>
                          <w:rFonts w:ascii="Cambria Math" w:eastAsia="Malgun Gothic" w:hAnsi="Cambria Math" w:cs="Times New Roman"/>
                          <w:i/>
                          <w:sz w:val="21"/>
                          <w:szCs w:val="21"/>
                          <w:lang w:eastAsia="ko-KR"/>
                        </w:rPr>
                      </m:ctrlPr>
                    </m:dPr>
                    <m:e>
                      <m:f>
                        <m:fPr>
                          <m:ctrlPr>
                            <w:rPr>
                              <w:rFonts w:ascii="Cambria Math" w:eastAsia="Malgun Gothic" w:hAnsi="Cambria Math" w:cs="Times New Roman"/>
                              <w:i/>
                              <w:sz w:val="21"/>
                              <w:szCs w:val="21"/>
                              <w:lang w:eastAsia="ko-KR"/>
                            </w:rPr>
                          </m:ctrlPr>
                        </m:fPr>
                        <m:num>
                          <m:sSub>
                            <m:sSubPr>
                              <m:ctrlPr>
                                <w:rPr>
                                  <w:rFonts w:ascii="Cambria Math" w:hAnsi="Cambria Math" w:cs="Times New Roman"/>
                                  <w:i/>
                                </w:rPr>
                              </m:ctrlPr>
                            </m:sSubPr>
                            <m:e>
                              <m:r>
                                <w:rPr>
                                  <w:rFonts w:ascii="Cambria Math" w:hAnsi="Cambria Math" w:cs="Times New Roman"/>
                                </w:rPr>
                                <m:t>b</m:t>
                              </m:r>
                            </m:e>
                            <m:sub>
                              <m:r>
                                <w:rPr>
                                  <w:rFonts w:ascii="Cambria Math" w:hAnsi="Cambria Math" w:cs="Times New Roman"/>
                                </w:rPr>
                                <m:t>f</m:t>
                              </m:r>
                            </m:sub>
                          </m:sSub>
                        </m:num>
                        <m:den>
                          <m:r>
                            <w:rPr>
                              <w:rFonts w:ascii="Cambria Math" w:hAnsi="Cambria Math" w:cs="Times New Roman"/>
                            </w:rPr>
                            <m:t>h</m:t>
                          </m:r>
                        </m:den>
                      </m:f>
                    </m:e>
                  </m:d>
                </m:sup>
              </m:sSup>
            </m:e>
          </m:d>
          <m:r>
            <w:rPr>
              <w:rFonts w:ascii="Cambria Math" w:eastAsia="Malgun Gothic" w:hAnsi="Cambria Math" w:cs="Times New Roman"/>
              <w:sz w:val="21"/>
              <w:szCs w:val="21"/>
              <w:lang w:eastAsia="ko-KR"/>
            </w:rPr>
            <m:t xml:space="preserve"> </m:t>
          </m:r>
          <m:d>
            <m:dPr>
              <m:ctrlPr>
                <w:rPr>
                  <w:rFonts w:ascii="Cambria Math" w:eastAsia="Malgun Gothic" w:hAnsi="Cambria Math" w:cs="Times New Roman"/>
                  <w:i/>
                  <w:sz w:val="21"/>
                  <w:szCs w:val="21"/>
                  <w:lang w:eastAsia="ko-KR"/>
                </w:rPr>
              </m:ctrlPr>
            </m:dPr>
            <m:e>
              <m:sSub>
                <m:sSubPr>
                  <m:ctrlPr>
                    <w:rPr>
                      <w:rFonts w:ascii="Cambria Math" w:eastAsia="Malgun Gothic" w:hAnsi="Cambria Math" w:cs="Times New Roman"/>
                      <w:i/>
                      <w:sz w:val="21"/>
                      <w:szCs w:val="21"/>
                      <w:lang w:eastAsia="ko-KR"/>
                    </w:rPr>
                  </m:ctrlPr>
                </m:sSubPr>
                <m:e>
                  <m:r>
                    <w:rPr>
                      <w:rFonts w:ascii="Cambria Math" w:eastAsia="Malgun Gothic" w:hAnsi="Cambria Math" w:cs="Times New Roman"/>
                      <w:sz w:val="21"/>
                      <w:szCs w:val="21"/>
                      <w:lang w:eastAsia="ko-KR"/>
                    </w:rPr>
                    <m:t>P</m:t>
                  </m:r>
                </m:e>
                <m:sub>
                  <m:r>
                    <w:rPr>
                      <w:rFonts w:ascii="Cambria Math" w:eastAsia="Malgun Gothic" w:hAnsi="Cambria Math" w:cs="Times New Roman"/>
                      <w:sz w:val="21"/>
                      <w:szCs w:val="21"/>
                      <w:lang w:eastAsia="ko-KR"/>
                    </w:rPr>
                    <m:t>2</m:t>
                  </m:r>
                </m:sub>
              </m:sSub>
              <m:r>
                <w:rPr>
                  <w:rFonts w:ascii="Cambria Math" w:eastAsia="Malgun Gothic" w:hAnsi="Cambria Math" w:cs="Times New Roman"/>
                  <w:sz w:val="21"/>
                  <w:szCs w:val="21"/>
                  <w:lang w:eastAsia="ko-KR"/>
                </w:rPr>
                <m:t>-</m:t>
              </m:r>
              <m:sSub>
                <m:sSubPr>
                  <m:ctrlPr>
                    <w:rPr>
                      <w:rFonts w:ascii="Cambria Math" w:eastAsia="Malgun Gothic" w:hAnsi="Cambria Math" w:cs="Times New Roman"/>
                      <w:i/>
                      <w:sz w:val="21"/>
                      <w:szCs w:val="21"/>
                      <w:lang w:eastAsia="ko-KR"/>
                    </w:rPr>
                  </m:ctrlPr>
                </m:sSubPr>
                <m:e>
                  <m:r>
                    <w:rPr>
                      <w:rFonts w:ascii="Cambria Math" w:eastAsia="Malgun Gothic" w:hAnsi="Cambria Math" w:cs="Times New Roman"/>
                      <w:sz w:val="21"/>
                      <w:szCs w:val="21"/>
                      <w:lang w:eastAsia="ko-KR"/>
                    </w:rPr>
                    <m:t>P</m:t>
                  </m:r>
                </m:e>
                <m:sub>
                  <m:r>
                    <w:rPr>
                      <w:rFonts w:ascii="Cambria Math" w:eastAsia="Malgun Gothic" w:hAnsi="Cambria Math" w:cs="Times New Roman"/>
                      <w:sz w:val="21"/>
                      <w:szCs w:val="21"/>
                      <w:lang w:eastAsia="ko-KR"/>
                    </w:rPr>
                    <m:t>a</m:t>
                  </m:r>
                </m:sub>
              </m:sSub>
            </m:e>
          </m:d>
          <m:r>
            <w:rPr>
              <w:rFonts w:ascii="Cambria Math" w:eastAsia="Malgun Gothic" w:hAnsi="Cambria Math" w:cs="Times New Roman"/>
              <w:sz w:val="21"/>
              <w:szCs w:val="21"/>
              <w:lang w:eastAsia="ko-KR"/>
            </w:rPr>
            <m:t xml:space="preserve">+ </m:t>
          </m:r>
          <m:sSub>
            <m:sSubPr>
              <m:ctrlPr>
                <w:rPr>
                  <w:rFonts w:ascii="Cambria Math" w:eastAsia="Malgun Gothic" w:hAnsi="Cambria Math" w:cs="Times New Roman"/>
                  <w:i/>
                  <w:sz w:val="21"/>
                  <w:szCs w:val="21"/>
                  <w:lang w:eastAsia="ko-KR"/>
                </w:rPr>
              </m:ctrlPr>
            </m:sSubPr>
            <m:e>
              <m:r>
                <w:rPr>
                  <w:rFonts w:ascii="Cambria Math" w:eastAsia="Malgun Gothic" w:hAnsi="Cambria Math" w:cs="Times New Roman"/>
                  <w:sz w:val="21"/>
                  <w:szCs w:val="21"/>
                  <w:lang w:eastAsia="ko-KR"/>
                </w:rPr>
                <m:t>P</m:t>
              </m:r>
            </m:e>
            <m:sub>
              <m:r>
                <w:rPr>
                  <w:rFonts w:ascii="Cambria Math" w:eastAsia="Malgun Gothic" w:hAnsi="Cambria Math" w:cs="Times New Roman"/>
                  <w:sz w:val="21"/>
                  <w:szCs w:val="21"/>
                  <w:lang w:eastAsia="ko-KR"/>
                </w:rPr>
                <m:t xml:space="preserve">a  </m:t>
              </m:r>
            </m:sub>
          </m:sSub>
        </m:oMath>
      </m:oMathPara>
    </w:p>
    <w:p w14:paraId="577F1755" w14:textId="6CD3885E" w:rsidR="007E784C" w:rsidRDefault="007E784C" w:rsidP="007E784C">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15</w:t>
      </w:r>
      <w:r w:rsidR="00000000">
        <w:rPr>
          <w:noProof/>
        </w:rPr>
        <w:fldChar w:fldCharType="end"/>
      </w:r>
      <w:r>
        <w:t>)</w:t>
      </w:r>
    </w:p>
    <w:p w14:paraId="60B90CF8" w14:textId="7C639037" w:rsidR="00AC5FBD" w:rsidRPr="00AC5FBD" w:rsidRDefault="00000000" w:rsidP="00851E72">
      <w:pPr>
        <w:keepNext/>
        <w:jc w:val="both"/>
        <w:rPr>
          <w:rFonts w:ascii="Times New Roman" w:eastAsiaTheme="minorEastAsia" w:hAnsi="Times New Roman" w:cs="Times New Roman"/>
          <w:szCs w:val="24"/>
          <w:lang w:eastAsia="ko-KR"/>
        </w:rPr>
      </w:pPr>
      <m:oMathPara>
        <m:oMath>
          <m:sSub>
            <m:sSubPr>
              <m:ctrlPr>
                <w:rPr>
                  <w:rFonts w:ascii="Cambria Math" w:eastAsia="Times New Roman" w:hAnsi="Cambria Math" w:cs="Times New Roman"/>
                  <w:i/>
                  <w:szCs w:val="24"/>
                  <w:lang w:eastAsia="ko-KR"/>
                </w:rPr>
              </m:ctrlPr>
            </m:sSubPr>
            <m:e>
              <m:r>
                <w:rPr>
                  <w:rFonts w:ascii="Cambria Math" w:eastAsia="Times New Roman" w:hAnsi="Cambria Math" w:cs="Times New Roman"/>
                  <w:szCs w:val="24"/>
                  <w:lang w:eastAsia="ko-KR"/>
                </w:rPr>
                <m:t>P</m:t>
              </m:r>
            </m:e>
            <m:sub>
              <m:r>
                <w:rPr>
                  <w:rFonts w:ascii="Cambria Math" w:eastAsia="Times New Roman" w:hAnsi="Cambria Math" w:cs="Times New Roman"/>
                  <w:szCs w:val="24"/>
                  <w:lang w:eastAsia="ko-KR"/>
                </w:rPr>
                <m:t>2</m:t>
              </m:r>
            </m:sub>
          </m:sSub>
          <m:r>
            <w:rPr>
              <w:rFonts w:ascii="Cambria Math" w:eastAsia="Times New Roman" w:hAnsi="Cambria Math" w:cs="Times New Roman"/>
              <w:szCs w:val="24"/>
              <w:lang w:eastAsia="ko-KR"/>
            </w:rPr>
            <m:t>=</m:t>
          </m:r>
          <m:sSub>
            <m:sSubPr>
              <m:ctrlPr>
                <w:rPr>
                  <w:rFonts w:ascii="Cambria Math" w:eastAsia="Times New Roman" w:hAnsi="Cambria Math" w:cs="Times New Roman"/>
                  <w:i/>
                  <w:szCs w:val="24"/>
                  <w:lang w:eastAsia="ko-KR"/>
                </w:rPr>
              </m:ctrlPr>
            </m:sSubPr>
            <m:e>
              <m:r>
                <w:rPr>
                  <w:rFonts w:ascii="Cambria Math" w:eastAsia="Times New Roman" w:hAnsi="Cambria Math" w:cs="Times New Roman"/>
                  <w:szCs w:val="24"/>
                  <w:lang w:eastAsia="ko-KR"/>
                </w:rPr>
                <m:t>P</m:t>
              </m:r>
            </m:e>
            <m:sub>
              <m:r>
                <w:rPr>
                  <w:rFonts w:ascii="Cambria Math" w:eastAsia="Times New Roman" w:hAnsi="Cambria Math" w:cs="Times New Roman"/>
                  <w:szCs w:val="24"/>
                  <w:lang w:eastAsia="ko-KR"/>
                </w:rPr>
                <m:t>a</m:t>
              </m:r>
            </m:sub>
          </m:sSub>
          <m:r>
            <w:rPr>
              <w:rFonts w:ascii="Cambria Math" w:eastAsia="Times New Roman" w:hAnsi="Cambria Math" w:cs="Times New Roman"/>
              <w:szCs w:val="24"/>
              <w:lang w:eastAsia="ko-KR"/>
            </w:rPr>
            <m:t>+</m:t>
          </m:r>
          <m:f>
            <m:fPr>
              <m:ctrlPr>
                <w:rPr>
                  <w:rFonts w:ascii="Cambria Math" w:eastAsia="Times New Roman" w:hAnsi="Cambria Math" w:cs="Times New Roman"/>
                  <w:i/>
                  <w:szCs w:val="24"/>
                  <w:lang w:eastAsia="ko-KR"/>
                </w:rPr>
              </m:ctrlPr>
            </m:fPr>
            <m:num>
              <m:sSub>
                <m:sSubPr>
                  <m:ctrlPr>
                    <w:rPr>
                      <w:rFonts w:ascii="Cambria Math" w:eastAsia="Times New Roman" w:hAnsi="Cambria Math" w:cs="Times New Roman"/>
                      <w:i/>
                      <w:szCs w:val="24"/>
                      <w:lang w:eastAsia="ko-KR"/>
                    </w:rPr>
                  </m:ctrlPr>
                </m:sSubPr>
                <m:e>
                  <m:r>
                    <w:rPr>
                      <w:rFonts w:ascii="Cambria Math" w:eastAsia="Times New Roman" w:hAnsi="Cambria Math" w:cs="Times New Roman"/>
                      <w:szCs w:val="24"/>
                      <w:lang w:eastAsia="ko-KR"/>
                    </w:rPr>
                    <m:t>P</m:t>
                  </m:r>
                </m:e>
                <m:sub>
                  <m:r>
                    <w:rPr>
                      <w:rFonts w:ascii="Cambria Math" w:eastAsia="Times New Roman" w:hAnsi="Cambria Math" w:cs="Times New Roman"/>
                      <w:szCs w:val="24"/>
                      <w:lang w:eastAsia="ko-KR"/>
                    </w:rPr>
                    <m:t>0</m:t>
                  </m:r>
                </m:sub>
              </m:sSub>
              <m:r>
                <w:rPr>
                  <w:rFonts w:ascii="Cambria Math" w:eastAsia="Times New Roman" w:hAnsi="Cambria Math" w:cs="Times New Roman"/>
                  <w:szCs w:val="24"/>
                  <w:lang w:eastAsia="ko-KR"/>
                </w:rPr>
                <m:t>-</m:t>
              </m:r>
              <m:sSub>
                <m:sSubPr>
                  <m:ctrlPr>
                    <w:rPr>
                      <w:rFonts w:ascii="Cambria Math" w:eastAsia="Times New Roman" w:hAnsi="Cambria Math" w:cs="Times New Roman"/>
                      <w:i/>
                      <w:szCs w:val="24"/>
                      <w:lang w:eastAsia="ko-KR"/>
                    </w:rPr>
                  </m:ctrlPr>
                </m:sSubPr>
                <m:e>
                  <m:r>
                    <w:rPr>
                      <w:rFonts w:ascii="Cambria Math" w:eastAsia="Times New Roman" w:hAnsi="Cambria Math" w:cs="Times New Roman"/>
                      <w:szCs w:val="24"/>
                      <w:lang w:eastAsia="ko-KR"/>
                    </w:rPr>
                    <m:t>P</m:t>
                  </m:r>
                </m:e>
                <m:sub>
                  <m:r>
                    <w:rPr>
                      <w:rFonts w:ascii="Cambria Math" w:eastAsia="Times New Roman" w:hAnsi="Cambria Math" w:cs="Times New Roman"/>
                      <w:szCs w:val="24"/>
                      <w:lang w:eastAsia="ko-KR"/>
                    </w:rPr>
                    <m:t>a</m:t>
                  </m:r>
                </m:sub>
              </m:sSub>
            </m:num>
            <m:den>
              <m:d>
                <m:dPr>
                  <m:begChr m:val="["/>
                  <m:endChr m:val="]"/>
                  <m:ctrlPr>
                    <w:rPr>
                      <w:rFonts w:ascii="Cambria Math" w:eastAsia="Times New Roman" w:hAnsi="Cambria Math" w:cs="Times New Roman"/>
                      <w:i/>
                      <w:szCs w:val="24"/>
                      <w:lang w:eastAsia="ko-KR"/>
                    </w:rPr>
                  </m:ctrlPr>
                </m:dPr>
                <m:e>
                  <m:r>
                    <w:rPr>
                      <w:rFonts w:ascii="Cambria Math" w:eastAsia="Times New Roman" w:hAnsi="Cambria Math" w:cs="Times New Roman"/>
                      <w:szCs w:val="24"/>
                      <w:lang w:eastAsia="ko-KR"/>
                    </w:rPr>
                    <m:t>1-</m:t>
                  </m:r>
                  <m:sSup>
                    <m:sSupPr>
                      <m:ctrlPr>
                        <w:rPr>
                          <w:rFonts w:ascii="Cambria Math" w:eastAsia="Times New Roman" w:hAnsi="Cambria Math" w:cs="Times New Roman"/>
                          <w:i/>
                          <w:szCs w:val="24"/>
                          <w:lang w:eastAsia="ko-KR"/>
                        </w:rPr>
                      </m:ctrlPr>
                    </m:sSupPr>
                    <m:e>
                      <m:sSub>
                        <m:sSubPr>
                          <m:ctrlPr>
                            <w:rPr>
                              <w:rFonts w:ascii="Cambria Math" w:hAnsi="Cambria Math" w:cs="Times New Roman"/>
                              <w:i/>
                            </w:rPr>
                          </m:ctrlPr>
                        </m:sSubPr>
                        <m:e>
                          <m:r>
                            <w:rPr>
                              <w:rFonts w:ascii="Cambria Math" w:hAnsi="Cambria Math" w:cs="Times New Roman"/>
                            </w:rPr>
                            <m:t>a</m:t>
                          </m:r>
                        </m:e>
                        <m:sub>
                          <m:r>
                            <w:rPr>
                              <w:rFonts w:ascii="Cambria Math" w:hAnsi="Cambria Math" w:cs="Times New Roman"/>
                            </w:rPr>
                            <m:t>f</m:t>
                          </m:r>
                        </m:sub>
                      </m:sSub>
                    </m:e>
                    <m:sup>
                      <m:d>
                        <m:dPr>
                          <m:ctrlPr>
                            <w:rPr>
                              <w:rFonts w:ascii="Cambria Math" w:eastAsia="Times New Roman" w:hAnsi="Cambria Math" w:cs="Times New Roman"/>
                              <w:i/>
                              <w:szCs w:val="24"/>
                              <w:lang w:eastAsia="ko-KR"/>
                            </w:rPr>
                          </m:ctrlPr>
                        </m:dPr>
                        <m:e>
                          <m:f>
                            <m:fPr>
                              <m:ctrlPr>
                                <w:rPr>
                                  <w:rFonts w:ascii="Cambria Math" w:eastAsia="Times New Roman" w:hAnsi="Cambria Math" w:cs="Times New Roman"/>
                                  <w:i/>
                                  <w:szCs w:val="24"/>
                                  <w:lang w:eastAsia="ko-KR"/>
                                </w:rPr>
                              </m:ctrlPr>
                            </m:fPr>
                            <m:num>
                              <m:sSub>
                                <m:sSubPr>
                                  <m:ctrlPr>
                                    <w:rPr>
                                      <w:rFonts w:ascii="Cambria Math" w:hAnsi="Cambria Math" w:cs="Times New Roman"/>
                                      <w:i/>
                                    </w:rPr>
                                  </m:ctrlPr>
                                </m:sSubPr>
                                <m:e>
                                  <m:r>
                                    <w:rPr>
                                      <w:rFonts w:ascii="Cambria Math" w:hAnsi="Cambria Math" w:cs="Times New Roman"/>
                                    </w:rPr>
                                    <m:t>b</m:t>
                                  </m:r>
                                </m:e>
                                <m:sub>
                                  <m:r>
                                    <w:rPr>
                                      <w:rFonts w:ascii="Cambria Math" w:hAnsi="Cambria Math" w:cs="Times New Roman"/>
                                    </w:rPr>
                                    <m:t>f</m:t>
                                  </m:r>
                                </m:sub>
                              </m:sSub>
                            </m:num>
                            <m:den>
                              <m:r>
                                <w:rPr>
                                  <w:rFonts w:ascii="Cambria Math" w:hAnsi="Cambria Math" w:cs="Times New Roman"/>
                                </w:rPr>
                                <m:t>h</m:t>
                              </m:r>
                            </m:den>
                          </m:f>
                        </m:e>
                      </m:d>
                    </m:sup>
                  </m:sSup>
                </m:e>
              </m:d>
            </m:den>
          </m:f>
        </m:oMath>
      </m:oMathPara>
    </w:p>
    <w:p w14:paraId="7A9AA5E2" w14:textId="320718E6" w:rsidR="00851E72" w:rsidRDefault="00851E72" w:rsidP="00851E72">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16</w:t>
      </w:r>
      <w:r w:rsidR="00000000">
        <w:rPr>
          <w:noProof/>
        </w:rPr>
        <w:fldChar w:fldCharType="end"/>
      </w:r>
      <w:r>
        <w:t>)</w:t>
      </w:r>
    </w:p>
    <w:p w14:paraId="7E1C0F27" w14:textId="41418820" w:rsidR="00AC5FBD" w:rsidRPr="00A57337" w:rsidRDefault="00AC5FBD" w:rsidP="0076335F">
      <w:pPr>
        <w:jc w:val="both"/>
        <w:rPr>
          <w:rFonts w:ascii="Times New Roman" w:eastAsiaTheme="minorEastAsia" w:hAnsi="Times New Roman" w:cs="Times New Roman"/>
          <w:b/>
          <w:bCs/>
          <w:sz w:val="24"/>
          <w:szCs w:val="28"/>
        </w:rPr>
      </w:pPr>
      <w:r w:rsidRPr="00A57337">
        <w:rPr>
          <w:rFonts w:ascii="Times New Roman" w:eastAsiaTheme="minorEastAsia" w:hAnsi="Times New Roman" w:cs="Times New Roman"/>
          <w:b/>
          <w:bCs/>
          <w:sz w:val="24"/>
          <w:szCs w:val="28"/>
        </w:rPr>
        <w:t xml:space="preserve">Dove </w:t>
      </w:r>
      <w:proofErr w:type="spellStart"/>
      <w:r w:rsidRPr="00A57337">
        <w:rPr>
          <w:rFonts w:ascii="Times New Roman" w:eastAsiaTheme="minorEastAsia" w:hAnsi="Times New Roman" w:cs="Times New Roman"/>
          <w:b/>
          <w:bCs/>
          <w:sz w:val="24"/>
          <w:szCs w:val="28"/>
        </w:rPr>
        <w:t>a</w:t>
      </w:r>
      <w:r w:rsidRPr="00A57337">
        <w:rPr>
          <w:rFonts w:ascii="Times New Roman" w:eastAsiaTheme="minorEastAsia" w:hAnsi="Times New Roman" w:cs="Times New Roman"/>
          <w:b/>
          <w:bCs/>
          <w:sz w:val="24"/>
          <w:szCs w:val="28"/>
          <w:vertAlign w:val="subscript"/>
        </w:rPr>
        <w:t>f</w:t>
      </w:r>
      <w:proofErr w:type="spellEnd"/>
      <w:r w:rsidRPr="00A57337">
        <w:rPr>
          <w:rFonts w:ascii="Times New Roman" w:eastAsiaTheme="minorEastAsia" w:hAnsi="Times New Roman" w:cs="Times New Roman"/>
          <w:b/>
          <w:bCs/>
          <w:sz w:val="24"/>
          <w:szCs w:val="28"/>
        </w:rPr>
        <w:t xml:space="preserve"> e </w:t>
      </w:r>
      <w:proofErr w:type="spellStart"/>
      <w:r w:rsidRPr="00A57337">
        <w:rPr>
          <w:rFonts w:ascii="Times New Roman" w:eastAsiaTheme="minorEastAsia" w:hAnsi="Times New Roman" w:cs="Times New Roman"/>
          <w:b/>
          <w:bCs/>
          <w:sz w:val="24"/>
          <w:szCs w:val="28"/>
        </w:rPr>
        <w:t>b</w:t>
      </w:r>
      <w:r w:rsidRPr="00A57337">
        <w:rPr>
          <w:rFonts w:ascii="Times New Roman" w:eastAsiaTheme="minorEastAsia" w:hAnsi="Times New Roman" w:cs="Times New Roman"/>
          <w:b/>
          <w:bCs/>
          <w:sz w:val="24"/>
          <w:szCs w:val="28"/>
          <w:vertAlign w:val="subscript"/>
        </w:rPr>
        <w:t>f</w:t>
      </w:r>
      <w:proofErr w:type="spellEnd"/>
      <w:r w:rsidRPr="00A57337">
        <w:rPr>
          <w:rFonts w:ascii="Times New Roman" w:eastAsiaTheme="minorEastAsia" w:hAnsi="Times New Roman" w:cs="Times New Roman"/>
          <w:b/>
          <w:bCs/>
          <w:sz w:val="24"/>
          <w:szCs w:val="28"/>
        </w:rPr>
        <w:t xml:space="preserve"> sono due coefficienti della formula empirica che valgono, rispettivamente, 0,14 e </w:t>
      </w:r>
      <w:r w:rsidR="00CF750A">
        <w:rPr>
          <w:rFonts w:ascii="Times New Roman" w:eastAsiaTheme="minorEastAsia" w:hAnsi="Times New Roman" w:cs="Times New Roman"/>
          <w:b/>
          <w:bCs/>
          <w:sz w:val="24"/>
          <w:szCs w:val="28"/>
        </w:rPr>
        <w:br/>
      </w:r>
      <w:r w:rsidRPr="00A57337">
        <w:rPr>
          <w:rFonts w:ascii="Times New Roman" w:eastAsiaTheme="minorEastAsia" w:hAnsi="Times New Roman" w:cs="Times New Roman"/>
          <w:b/>
          <w:bCs/>
          <w:sz w:val="24"/>
          <w:szCs w:val="28"/>
        </w:rPr>
        <w:t>5</w:t>
      </w:r>
      <w:r w:rsidR="00CF750A">
        <w:rPr>
          <w:rFonts w:ascii="Times New Roman" w:eastAsiaTheme="minorEastAsia" w:hAnsi="Times New Roman" w:cs="Times New Roman"/>
          <w:b/>
          <w:bCs/>
          <w:sz w:val="24"/>
          <w:szCs w:val="28"/>
        </w:rPr>
        <w:t xml:space="preserve"> · </w:t>
      </w:r>
      <w:r w:rsidR="00CF750A" w:rsidRPr="00CF750A">
        <w:rPr>
          <w:rFonts w:ascii="Times New Roman" w:eastAsiaTheme="minorEastAsia" w:hAnsi="Times New Roman" w:cs="Times New Roman"/>
          <w:b/>
          <w:bCs/>
          <w:sz w:val="24"/>
          <w:szCs w:val="28"/>
        </w:rPr>
        <w:t>10</w:t>
      </w:r>
      <w:r w:rsidR="00CF750A">
        <w:rPr>
          <w:rFonts w:ascii="Times New Roman" w:eastAsiaTheme="minorEastAsia" w:hAnsi="Times New Roman" w:cs="Times New Roman"/>
          <w:b/>
          <w:bCs/>
          <w:sz w:val="24"/>
          <w:szCs w:val="28"/>
          <w:vertAlign w:val="superscript"/>
        </w:rPr>
        <w:t>-6</w:t>
      </w:r>
      <w:r w:rsidRPr="00CF750A">
        <w:rPr>
          <w:rFonts w:ascii="Times New Roman" w:eastAsiaTheme="minorEastAsia" w:hAnsi="Times New Roman" w:cs="Times New Roman"/>
          <w:b/>
          <w:bCs/>
          <w:sz w:val="24"/>
          <w:szCs w:val="28"/>
        </w:rPr>
        <w:t>m</w:t>
      </w:r>
      <w:r w:rsidRPr="00A57337">
        <w:rPr>
          <w:rFonts w:ascii="Times New Roman" w:eastAsiaTheme="minorEastAsia" w:hAnsi="Times New Roman" w:cs="Times New Roman"/>
          <w:b/>
          <w:bCs/>
          <w:sz w:val="24"/>
          <w:szCs w:val="28"/>
        </w:rPr>
        <w:t>.</w:t>
      </w:r>
      <w:r w:rsidR="00CF750A">
        <w:rPr>
          <w:rFonts w:ascii="Times New Roman" w:eastAsiaTheme="minorEastAsia" w:hAnsi="Times New Roman" w:cs="Times New Roman"/>
          <w:b/>
          <w:bCs/>
          <w:sz w:val="24"/>
          <w:szCs w:val="28"/>
        </w:rPr>
        <w:t xml:space="preserve"> Questi valori sono di fondamentale importanza per il corretto funzionamento del modello linearizzato.</w:t>
      </w:r>
    </w:p>
    <w:p w14:paraId="54C1BE27" w14:textId="74222997" w:rsidR="008D36BE" w:rsidRDefault="008D36BE" w:rsidP="0076335F">
      <w:pPr>
        <w:jc w:val="both"/>
        <w:rPr>
          <w:rFonts w:ascii="Times New Roman" w:eastAsiaTheme="minorEastAsia" w:hAnsi="Times New Roman" w:cs="Times New Roman"/>
          <w:sz w:val="24"/>
          <w:szCs w:val="28"/>
        </w:rPr>
      </w:pPr>
      <w:r>
        <w:rPr>
          <w:rFonts w:ascii="Times New Roman" w:eastAsiaTheme="minorEastAsia" w:hAnsi="Times New Roman" w:cs="Times New Roman"/>
          <w:sz w:val="24"/>
          <w:szCs w:val="28"/>
        </w:rPr>
        <w:lastRenderedPageBreak/>
        <w:t xml:space="preserve">Gli ultimi step del modello numerico prevedono di applicare l’equazione di continuità nel volume di meato al fine di calcolare la pressione </w:t>
      </w:r>
      <w:r w:rsidRPr="001E0DB4">
        <w:rPr>
          <w:rFonts w:ascii="Times New Roman" w:eastAsiaTheme="minorEastAsia" w:hAnsi="Times New Roman" w:cs="Times New Roman"/>
          <w:i/>
          <w:iCs/>
          <w:sz w:val="24"/>
          <w:szCs w:val="28"/>
        </w:rPr>
        <w:t>P</w:t>
      </w:r>
      <w:r w:rsidRPr="001E0DB4">
        <w:rPr>
          <w:rFonts w:ascii="Times New Roman" w:eastAsiaTheme="minorEastAsia" w:hAnsi="Times New Roman" w:cs="Times New Roman"/>
          <w:i/>
          <w:iCs/>
          <w:sz w:val="24"/>
          <w:szCs w:val="28"/>
          <w:vertAlign w:val="subscript"/>
        </w:rPr>
        <w:t>0</w:t>
      </w:r>
      <w:r>
        <w:rPr>
          <w:rFonts w:ascii="Times New Roman" w:eastAsiaTheme="minorEastAsia" w:hAnsi="Times New Roman" w:cs="Times New Roman"/>
          <w:sz w:val="24"/>
          <w:szCs w:val="28"/>
        </w:rPr>
        <w:t xml:space="preserve"> (e quindi </w:t>
      </w:r>
      <w:r w:rsidRPr="001E0DB4">
        <w:rPr>
          <w:rFonts w:ascii="Times New Roman" w:eastAsiaTheme="minorEastAsia" w:hAnsi="Times New Roman" w:cs="Times New Roman"/>
          <w:i/>
          <w:iCs/>
          <w:sz w:val="24"/>
          <w:szCs w:val="28"/>
        </w:rPr>
        <w:t>P</w:t>
      </w:r>
      <w:r w:rsidRPr="001E0DB4">
        <w:rPr>
          <w:rFonts w:ascii="Times New Roman" w:eastAsiaTheme="minorEastAsia" w:hAnsi="Times New Roman" w:cs="Times New Roman"/>
          <w:i/>
          <w:iCs/>
          <w:sz w:val="24"/>
          <w:szCs w:val="28"/>
          <w:vertAlign w:val="subscript"/>
        </w:rPr>
        <w:t>2</w:t>
      </w:r>
      <w:r>
        <w:rPr>
          <w:rFonts w:ascii="Times New Roman" w:eastAsiaTheme="minorEastAsia" w:hAnsi="Times New Roman" w:cs="Times New Roman"/>
          <w:sz w:val="24"/>
          <w:szCs w:val="28"/>
        </w:rPr>
        <w:t>):</w:t>
      </w:r>
    </w:p>
    <w:p w14:paraId="3C405EC1" w14:textId="39D950E6" w:rsidR="008D36BE" w:rsidRPr="008D36BE" w:rsidRDefault="008D36BE" w:rsidP="00851E72">
      <w:pPr>
        <w:keepNext/>
        <w:jc w:val="both"/>
        <w:rPr>
          <w:rFonts w:ascii="Times New Roman" w:eastAsiaTheme="minorEastAsia" w:hAnsi="Times New Roman" w:cs="Times New Roman"/>
          <w:sz w:val="21"/>
          <w:szCs w:val="21"/>
        </w:rPr>
      </w:pPr>
      <m:oMathPara>
        <m:oMath>
          <m:r>
            <w:rPr>
              <w:rFonts w:ascii="Cambria Math" w:hAnsi="Cambria Math" w:cs="Times New Roman"/>
              <w:sz w:val="21"/>
              <w:szCs w:val="21"/>
            </w:rPr>
            <m:t>4</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2</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3</m:t>
              </m:r>
            </m:sub>
          </m:sSub>
          <m:r>
            <w:rPr>
              <w:rFonts w:ascii="Cambria Math" w:hAnsi="Cambria Math" w:cs="Times New Roman"/>
              <w:sz w:val="21"/>
              <w:szCs w:val="21"/>
            </w:rPr>
            <m:t>=</m:t>
          </m:r>
          <m:f>
            <m:fPr>
              <m:ctrlPr>
                <w:rPr>
                  <w:rFonts w:ascii="Cambria Math" w:hAnsi="Cambria Math" w:cs="Times New Roman"/>
                  <w:i/>
                  <w:sz w:val="21"/>
                  <w:szCs w:val="21"/>
                </w:rPr>
              </m:ctrlPr>
            </m:fPr>
            <m:num>
              <m:sSub>
                <m:sSubPr>
                  <m:ctrlPr>
                    <w:rPr>
                      <w:rFonts w:ascii="Cambria Math" w:hAnsi="Cambria Math" w:cs="Times New Roman"/>
                      <w:i/>
                      <w:sz w:val="21"/>
                      <w:szCs w:val="21"/>
                    </w:rPr>
                  </m:ctrlPr>
                </m:sSubPr>
                <m:e>
                  <m:r>
                    <w:rPr>
                      <w:rFonts w:ascii="Cambria Math" w:hAnsi="Cambria Math" w:cs="Times New Roman"/>
                      <w:sz w:val="21"/>
                      <w:szCs w:val="21"/>
                    </w:rPr>
                    <m:t>P</m:t>
                  </m:r>
                </m:e>
                <m:sub>
                  <m:r>
                    <w:rPr>
                      <w:rFonts w:ascii="Cambria Math" w:hAnsi="Cambria Math" w:cs="Times New Roman"/>
                      <w:sz w:val="21"/>
                      <w:szCs w:val="21"/>
                    </w:rPr>
                    <m:t>0</m:t>
                  </m:r>
                </m:sub>
              </m:sSub>
            </m:num>
            <m:den>
              <m:r>
                <w:rPr>
                  <w:rFonts w:ascii="Cambria Math" w:hAnsi="Cambria Math" w:cs="Times New Roman"/>
                  <w:sz w:val="21"/>
                  <w:szCs w:val="21"/>
                </w:rPr>
                <m:t>RT</m:t>
              </m:r>
            </m:den>
          </m:f>
          <m:f>
            <m:fPr>
              <m:ctrlPr>
                <w:rPr>
                  <w:rFonts w:ascii="Cambria Math" w:hAnsi="Cambria Math" w:cs="Times New Roman"/>
                  <w:i/>
                  <w:sz w:val="21"/>
                  <w:szCs w:val="21"/>
                </w:rPr>
              </m:ctrlPr>
            </m:fPr>
            <m:num>
              <m:r>
                <w:rPr>
                  <w:rFonts w:ascii="Cambria Math" w:hAnsi="Cambria Math" w:cs="Times New Roman"/>
                  <w:sz w:val="21"/>
                  <w:szCs w:val="21"/>
                </w:rPr>
                <m:t>d</m:t>
              </m:r>
              <m:sSub>
                <m:sSubPr>
                  <m:ctrlPr>
                    <w:rPr>
                      <w:rFonts w:ascii="Cambria Math" w:hAnsi="Cambria Math" w:cs="Times New Roman"/>
                      <w:i/>
                      <w:sz w:val="21"/>
                      <w:szCs w:val="21"/>
                    </w:rPr>
                  </m:ctrlPr>
                </m:sSubPr>
                <m:e>
                  <m:r>
                    <w:rPr>
                      <w:rFonts w:ascii="Cambria Math" w:hAnsi="Cambria Math" w:cs="Times New Roman"/>
                      <w:sz w:val="21"/>
                      <w:szCs w:val="21"/>
                    </w:rPr>
                    <m:t>V</m:t>
                  </m:r>
                </m:e>
                <m:sub>
                  <m:r>
                    <w:rPr>
                      <w:rFonts w:ascii="Cambria Math" w:hAnsi="Cambria Math" w:cs="Times New Roman"/>
                      <w:sz w:val="21"/>
                      <w:szCs w:val="21"/>
                    </w:rPr>
                    <m:t>2</m:t>
                  </m:r>
                </m:sub>
              </m:sSub>
            </m:num>
            <m:den>
              <m:r>
                <w:rPr>
                  <w:rFonts w:ascii="Cambria Math" w:hAnsi="Cambria Math" w:cs="Times New Roman"/>
                  <w:sz w:val="21"/>
                  <w:szCs w:val="21"/>
                </w:rPr>
                <m:t>dt</m:t>
              </m:r>
            </m:den>
          </m:f>
          <m:r>
            <w:rPr>
              <w:rFonts w:ascii="Cambria Math" w:hAnsi="Cambria Math" w:cs="Times New Roman"/>
              <w:sz w:val="21"/>
              <w:szCs w:val="21"/>
            </w:rPr>
            <m:t>+</m:t>
          </m:r>
          <m:f>
            <m:fPr>
              <m:ctrlPr>
                <w:rPr>
                  <w:rFonts w:ascii="Cambria Math" w:hAnsi="Cambria Math" w:cs="Times New Roman"/>
                  <w:i/>
                  <w:sz w:val="21"/>
                  <w:szCs w:val="21"/>
                </w:rPr>
              </m:ctrlPr>
            </m:fPr>
            <m:num>
              <m:sSub>
                <m:sSubPr>
                  <m:ctrlPr>
                    <w:rPr>
                      <w:rFonts w:ascii="Cambria Math" w:hAnsi="Cambria Math" w:cs="Times New Roman"/>
                      <w:i/>
                      <w:sz w:val="21"/>
                      <w:szCs w:val="21"/>
                    </w:rPr>
                  </m:ctrlPr>
                </m:sSubPr>
                <m:e>
                  <m:r>
                    <w:rPr>
                      <w:rFonts w:ascii="Cambria Math" w:hAnsi="Cambria Math" w:cs="Times New Roman"/>
                      <w:sz w:val="21"/>
                      <w:szCs w:val="21"/>
                    </w:rPr>
                    <m:t>V</m:t>
                  </m:r>
                </m:e>
                <m:sub>
                  <m:r>
                    <w:rPr>
                      <w:rFonts w:ascii="Cambria Math" w:hAnsi="Cambria Math" w:cs="Times New Roman"/>
                      <w:sz w:val="21"/>
                      <w:szCs w:val="21"/>
                    </w:rPr>
                    <m:t>2</m:t>
                  </m:r>
                </m:sub>
              </m:sSub>
            </m:num>
            <m:den>
              <m:r>
                <w:rPr>
                  <w:rFonts w:ascii="Cambria Math" w:hAnsi="Cambria Math" w:cs="Times New Roman"/>
                  <w:sz w:val="21"/>
                  <w:szCs w:val="21"/>
                </w:rPr>
                <m:t>RT</m:t>
              </m:r>
            </m:den>
          </m:f>
          <m:f>
            <m:fPr>
              <m:ctrlPr>
                <w:rPr>
                  <w:rFonts w:ascii="Cambria Math" w:hAnsi="Cambria Math" w:cs="Times New Roman"/>
                  <w:i/>
                  <w:sz w:val="21"/>
                  <w:szCs w:val="21"/>
                </w:rPr>
              </m:ctrlPr>
            </m:fPr>
            <m:num>
              <m:r>
                <w:rPr>
                  <w:rFonts w:ascii="Cambria Math" w:hAnsi="Cambria Math" w:cs="Times New Roman"/>
                  <w:sz w:val="21"/>
                  <w:szCs w:val="21"/>
                </w:rPr>
                <m:t>d</m:t>
              </m:r>
              <m:sSub>
                <m:sSubPr>
                  <m:ctrlPr>
                    <w:rPr>
                      <w:rFonts w:ascii="Cambria Math" w:hAnsi="Cambria Math" w:cs="Times New Roman"/>
                      <w:i/>
                      <w:sz w:val="21"/>
                      <w:szCs w:val="21"/>
                    </w:rPr>
                  </m:ctrlPr>
                </m:sSubPr>
                <m:e>
                  <m:r>
                    <w:rPr>
                      <w:rFonts w:ascii="Cambria Math" w:hAnsi="Cambria Math" w:cs="Times New Roman"/>
                      <w:sz w:val="21"/>
                      <w:szCs w:val="21"/>
                    </w:rPr>
                    <m:t>P</m:t>
                  </m:r>
                </m:e>
                <m:sub>
                  <m:r>
                    <w:rPr>
                      <w:rFonts w:ascii="Cambria Math" w:hAnsi="Cambria Math" w:cs="Times New Roman"/>
                      <w:sz w:val="21"/>
                      <w:szCs w:val="21"/>
                    </w:rPr>
                    <m:t>0</m:t>
                  </m:r>
                </m:sub>
              </m:sSub>
            </m:num>
            <m:den>
              <m:r>
                <w:rPr>
                  <w:rFonts w:ascii="Cambria Math" w:hAnsi="Cambria Math" w:cs="Times New Roman"/>
                  <w:sz w:val="21"/>
                  <w:szCs w:val="21"/>
                </w:rPr>
                <m:t>dt</m:t>
              </m:r>
            </m:den>
          </m:f>
          <m:r>
            <w:rPr>
              <w:rFonts w:ascii="Cambria Math" w:hAnsi="Cambria Math" w:cs="Times New Roman"/>
              <w:sz w:val="21"/>
              <w:szCs w:val="21"/>
            </w:rPr>
            <m:t>=</m:t>
          </m:r>
          <m:f>
            <m:fPr>
              <m:ctrlPr>
                <w:rPr>
                  <w:rFonts w:ascii="Cambria Math" w:hAnsi="Cambria Math" w:cs="Times New Roman"/>
                  <w:i/>
                  <w:sz w:val="21"/>
                  <w:szCs w:val="21"/>
                </w:rPr>
              </m:ctrlPr>
            </m:fPr>
            <m:num>
              <m:sSub>
                <m:sSubPr>
                  <m:ctrlPr>
                    <w:rPr>
                      <w:rFonts w:ascii="Cambria Math" w:hAnsi="Cambria Math" w:cs="Times New Roman"/>
                      <w:i/>
                      <w:sz w:val="21"/>
                      <w:szCs w:val="21"/>
                    </w:rPr>
                  </m:ctrlPr>
                </m:sSubPr>
                <m:e>
                  <m:r>
                    <w:rPr>
                      <w:rFonts w:ascii="Cambria Math" w:hAnsi="Cambria Math" w:cs="Times New Roman"/>
                      <w:sz w:val="21"/>
                      <w:szCs w:val="21"/>
                    </w:rPr>
                    <m:t>P</m:t>
                  </m:r>
                </m:e>
                <m:sub>
                  <m:r>
                    <w:rPr>
                      <w:rFonts w:ascii="Cambria Math" w:hAnsi="Cambria Math" w:cs="Times New Roman"/>
                      <w:sz w:val="21"/>
                      <w:szCs w:val="21"/>
                    </w:rPr>
                    <m:t>0</m:t>
                  </m:r>
                </m:sub>
              </m:sSub>
              <m:sSub>
                <m:sSubPr>
                  <m:ctrlPr>
                    <w:rPr>
                      <w:rFonts w:ascii="Cambria Math" w:hAnsi="Cambria Math" w:cs="Times New Roman"/>
                      <w:i/>
                      <w:sz w:val="21"/>
                      <w:szCs w:val="21"/>
                    </w:rPr>
                  </m:ctrlPr>
                </m:sSubPr>
                <m:e>
                  <m:r>
                    <w:rPr>
                      <w:rFonts w:ascii="Cambria Math" w:hAnsi="Cambria Math" w:cs="Times New Roman"/>
                      <w:sz w:val="21"/>
                      <w:szCs w:val="21"/>
                    </w:rPr>
                    <m:t>A</m:t>
                  </m:r>
                </m:e>
                <m:sub>
                  <m:r>
                    <w:rPr>
                      <w:rFonts w:ascii="Cambria Math" w:hAnsi="Cambria Math" w:cs="Times New Roman"/>
                      <w:sz w:val="21"/>
                      <w:szCs w:val="21"/>
                    </w:rPr>
                    <m:t>0</m:t>
                  </m:r>
                </m:sub>
              </m:sSub>
            </m:num>
            <m:den>
              <m:r>
                <w:rPr>
                  <w:rFonts w:ascii="Cambria Math" w:hAnsi="Cambria Math" w:cs="Times New Roman"/>
                  <w:sz w:val="21"/>
                  <w:szCs w:val="21"/>
                </w:rPr>
                <m:t>RT</m:t>
              </m:r>
            </m:den>
          </m:f>
          <m:f>
            <m:fPr>
              <m:ctrlPr>
                <w:rPr>
                  <w:rFonts w:ascii="Cambria Math" w:hAnsi="Cambria Math" w:cs="Times New Roman"/>
                  <w:i/>
                  <w:sz w:val="21"/>
                  <w:szCs w:val="21"/>
                </w:rPr>
              </m:ctrlPr>
            </m:fPr>
            <m:num>
              <m:r>
                <w:rPr>
                  <w:rFonts w:ascii="Cambria Math" w:hAnsi="Cambria Math" w:cs="Times New Roman"/>
                  <w:sz w:val="21"/>
                  <w:szCs w:val="21"/>
                </w:rPr>
                <m:t>dh</m:t>
              </m:r>
            </m:num>
            <m:den>
              <m:r>
                <w:rPr>
                  <w:rFonts w:ascii="Cambria Math" w:hAnsi="Cambria Math" w:cs="Times New Roman"/>
                  <w:sz w:val="21"/>
                  <w:szCs w:val="21"/>
                </w:rPr>
                <m:t>dt</m:t>
              </m:r>
            </m:den>
          </m:f>
          <m:r>
            <w:rPr>
              <w:rFonts w:ascii="Cambria Math" w:hAnsi="Cambria Math" w:cs="Times New Roman"/>
              <w:sz w:val="21"/>
              <w:szCs w:val="21"/>
            </w:rPr>
            <m:t>+</m:t>
          </m:r>
          <m:f>
            <m:fPr>
              <m:ctrlPr>
                <w:rPr>
                  <w:rFonts w:ascii="Cambria Math" w:hAnsi="Cambria Math" w:cs="Times New Roman"/>
                  <w:i/>
                  <w:sz w:val="21"/>
                  <w:szCs w:val="21"/>
                </w:rPr>
              </m:ctrlPr>
            </m:fPr>
            <m:num>
              <m:sSub>
                <m:sSubPr>
                  <m:ctrlPr>
                    <w:rPr>
                      <w:rFonts w:ascii="Cambria Math" w:hAnsi="Cambria Math" w:cs="Times New Roman"/>
                      <w:i/>
                      <w:sz w:val="21"/>
                      <w:szCs w:val="21"/>
                    </w:rPr>
                  </m:ctrlPr>
                </m:sSubPr>
                <m:e>
                  <m:r>
                    <w:rPr>
                      <w:rFonts w:ascii="Cambria Math" w:hAnsi="Cambria Math" w:cs="Times New Roman"/>
                      <w:sz w:val="21"/>
                      <w:szCs w:val="21"/>
                    </w:rPr>
                    <m:t>(A</m:t>
                  </m:r>
                </m:e>
                <m:sub>
                  <m:r>
                    <w:rPr>
                      <w:rFonts w:ascii="Cambria Math" w:hAnsi="Cambria Math" w:cs="Times New Roman"/>
                      <w:sz w:val="21"/>
                      <w:szCs w:val="21"/>
                    </w:rPr>
                    <m:t>0</m:t>
                  </m:r>
                </m:sub>
              </m:sSub>
              <m:r>
                <w:rPr>
                  <w:rFonts w:ascii="Cambria Math" w:hAnsi="Cambria Math" w:cs="Times New Roman"/>
                  <w:sz w:val="21"/>
                  <w:szCs w:val="21"/>
                </w:rPr>
                <m:t>h+</m:t>
              </m:r>
              <m:sSub>
                <m:sSubPr>
                  <m:ctrlPr>
                    <w:rPr>
                      <w:rFonts w:ascii="Cambria Math" w:hAnsi="Cambria Math" w:cs="Times New Roman"/>
                      <w:i/>
                      <w:sz w:val="21"/>
                      <w:szCs w:val="21"/>
                    </w:rPr>
                  </m:ctrlPr>
                </m:sSubPr>
                <m:e>
                  <m:r>
                    <w:rPr>
                      <w:rFonts w:ascii="Cambria Math" w:hAnsi="Cambria Math" w:cs="Times New Roman"/>
                      <w:sz w:val="21"/>
                      <w:szCs w:val="21"/>
                    </w:rPr>
                    <m:t>V</m:t>
                  </m:r>
                </m:e>
                <m:sub>
                  <m:r>
                    <w:rPr>
                      <w:rFonts w:ascii="Cambria Math" w:hAnsi="Cambria Math" w:cs="Times New Roman"/>
                      <w:sz w:val="21"/>
                      <w:szCs w:val="21"/>
                    </w:rPr>
                    <m:t>g</m:t>
                  </m:r>
                </m:sub>
              </m:sSub>
              <m:r>
                <w:rPr>
                  <w:rFonts w:ascii="Cambria Math" w:hAnsi="Cambria Math" w:cs="Times New Roman"/>
                  <w:sz w:val="21"/>
                  <w:szCs w:val="21"/>
                </w:rPr>
                <m:t>)</m:t>
              </m:r>
            </m:num>
            <m:den>
              <m:r>
                <w:rPr>
                  <w:rFonts w:ascii="Cambria Math" w:hAnsi="Cambria Math" w:cs="Times New Roman"/>
                  <w:sz w:val="21"/>
                  <w:szCs w:val="21"/>
                </w:rPr>
                <m:t>RT</m:t>
              </m:r>
            </m:den>
          </m:f>
          <m:f>
            <m:fPr>
              <m:ctrlPr>
                <w:rPr>
                  <w:rFonts w:ascii="Cambria Math" w:hAnsi="Cambria Math" w:cs="Times New Roman"/>
                  <w:i/>
                  <w:sz w:val="21"/>
                  <w:szCs w:val="21"/>
                </w:rPr>
              </m:ctrlPr>
            </m:fPr>
            <m:num>
              <m:r>
                <w:rPr>
                  <w:rFonts w:ascii="Cambria Math" w:hAnsi="Cambria Math" w:cs="Times New Roman"/>
                  <w:sz w:val="21"/>
                  <w:szCs w:val="21"/>
                </w:rPr>
                <m:t>d</m:t>
              </m:r>
              <m:sSub>
                <m:sSubPr>
                  <m:ctrlPr>
                    <w:rPr>
                      <w:rFonts w:ascii="Cambria Math" w:hAnsi="Cambria Math" w:cs="Times New Roman"/>
                      <w:i/>
                      <w:sz w:val="21"/>
                      <w:szCs w:val="21"/>
                    </w:rPr>
                  </m:ctrlPr>
                </m:sSubPr>
                <m:e>
                  <m:r>
                    <w:rPr>
                      <w:rFonts w:ascii="Cambria Math" w:hAnsi="Cambria Math" w:cs="Times New Roman"/>
                      <w:sz w:val="21"/>
                      <w:szCs w:val="21"/>
                    </w:rPr>
                    <m:t>P</m:t>
                  </m:r>
                </m:e>
                <m:sub>
                  <m:r>
                    <w:rPr>
                      <w:rFonts w:ascii="Cambria Math" w:hAnsi="Cambria Math" w:cs="Times New Roman"/>
                      <w:sz w:val="21"/>
                      <w:szCs w:val="21"/>
                    </w:rPr>
                    <m:t>0</m:t>
                  </m:r>
                </m:sub>
              </m:sSub>
            </m:num>
            <m:den>
              <m:r>
                <w:rPr>
                  <w:rFonts w:ascii="Cambria Math" w:hAnsi="Cambria Math" w:cs="Times New Roman"/>
                  <w:sz w:val="21"/>
                  <w:szCs w:val="21"/>
                </w:rPr>
                <m:t>dt</m:t>
              </m:r>
            </m:den>
          </m:f>
        </m:oMath>
      </m:oMathPara>
    </w:p>
    <w:p w14:paraId="6AD7A5FD" w14:textId="3B731115" w:rsidR="00851E72" w:rsidRDefault="00851E72" w:rsidP="00851E72">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17</w:t>
      </w:r>
      <w:r w:rsidR="00000000">
        <w:rPr>
          <w:noProof/>
        </w:rPr>
        <w:fldChar w:fldCharType="end"/>
      </w:r>
      <w:r>
        <w:t>)</w:t>
      </w:r>
    </w:p>
    <w:p w14:paraId="5F32B3B8" w14:textId="5C785163" w:rsidR="008D36BE" w:rsidRDefault="008D36BE" w:rsidP="0076335F">
      <w:pPr>
        <w:jc w:val="both"/>
        <w:rPr>
          <w:rFonts w:ascii="Times New Roman" w:eastAsiaTheme="minorEastAsia" w:hAnsi="Times New Roman" w:cs="Times New Roman"/>
          <w:sz w:val="24"/>
          <w:szCs w:val="28"/>
        </w:rPr>
      </w:pPr>
      <w:r w:rsidRPr="001E0DB4">
        <w:rPr>
          <w:rFonts w:ascii="Times New Roman" w:eastAsiaTheme="minorEastAsia" w:hAnsi="Times New Roman" w:cs="Times New Roman"/>
          <w:i/>
          <w:iCs/>
          <w:sz w:val="24"/>
          <w:szCs w:val="28"/>
        </w:rPr>
        <w:t>V</w:t>
      </w:r>
      <w:r w:rsidRPr="001E0DB4">
        <w:rPr>
          <w:rFonts w:ascii="Times New Roman" w:eastAsiaTheme="minorEastAsia" w:hAnsi="Times New Roman" w:cs="Times New Roman"/>
          <w:i/>
          <w:iCs/>
          <w:sz w:val="24"/>
          <w:szCs w:val="28"/>
          <w:vertAlign w:val="subscript"/>
        </w:rPr>
        <w:t>2</w:t>
      </w:r>
      <w:r>
        <w:rPr>
          <w:rFonts w:ascii="Times New Roman" w:eastAsiaTheme="minorEastAsia" w:hAnsi="Times New Roman" w:cs="Times New Roman"/>
          <w:sz w:val="24"/>
          <w:szCs w:val="28"/>
        </w:rPr>
        <w:t xml:space="preserve"> è il volume complessivo dato dal volume di meato </w:t>
      </w:r>
      <w:r w:rsidRPr="001E0DB4">
        <w:rPr>
          <w:rFonts w:ascii="Times New Roman" w:eastAsiaTheme="minorEastAsia" w:hAnsi="Times New Roman" w:cs="Times New Roman"/>
          <w:i/>
          <w:iCs/>
          <w:sz w:val="24"/>
          <w:szCs w:val="28"/>
        </w:rPr>
        <w:t>V</w:t>
      </w:r>
      <w:r w:rsidRPr="001E0DB4">
        <w:rPr>
          <w:rFonts w:ascii="Times New Roman" w:eastAsiaTheme="minorEastAsia" w:hAnsi="Times New Roman" w:cs="Times New Roman"/>
          <w:i/>
          <w:iCs/>
          <w:sz w:val="24"/>
          <w:szCs w:val="28"/>
          <w:vertAlign w:val="subscript"/>
        </w:rPr>
        <w:t>0</w:t>
      </w:r>
      <w:r>
        <w:rPr>
          <w:rFonts w:ascii="Times New Roman" w:eastAsiaTheme="minorEastAsia" w:hAnsi="Times New Roman" w:cs="Times New Roman"/>
          <w:sz w:val="24"/>
          <w:szCs w:val="28"/>
        </w:rPr>
        <w:t xml:space="preserve"> sommato a quello della ragnatura </w:t>
      </w:r>
      <w:proofErr w:type="spellStart"/>
      <w:r w:rsidRPr="001E0DB4">
        <w:rPr>
          <w:rFonts w:ascii="Times New Roman" w:eastAsiaTheme="minorEastAsia" w:hAnsi="Times New Roman" w:cs="Times New Roman"/>
          <w:i/>
          <w:iCs/>
          <w:sz w:val="24"/>
          <w:szCs w:val="28"/>
        </w:rPr>
        <w:t>V</w:t>
      </w:r>
      <w:r w:rsidRPr="001E0DB4">
        <w:rPr>
          <w:rFonts w:ascii="Times New Roman" w:eastAsiaTheme="minorEastAsia" w:hAnsi="Times New Roman" w:cs="Times New Roman"/>
          <w:i/>
          <w:iCs/>
          <w:sz w:val="24"/>
          <w:szCs w:val="28"/>
          <w:vertAlign w:val="subscript"/>
        </w:rPr>
        <w:t>g</w:t>
      </w:r>
      <w:proofErr w:type="spellEnd"/>
      <w:r>
        <w:rPr>
          <w:rFonts w:ascii="Times New Roman" w:eastAsiaTheme="minorEastAsia" w:hAnsi="Times New Roman" w:cs="Times New Roman"/>
          <w:sz w:val="24"/>
          <w:szCs w:val="28"/>
        </w:rPr>
        <w:t>:</w:t>
      </w:r>
    </w:p>
    <w:p w14:paraId="6FC901DD" w14:textId="79559D8B" w:rsidR="008D36BE" w:rsidRPr="008D36BE" w:rsidRDefault="00000000" w:rsidP="001F01AC">
      <w:pPr>
        <w:keepNext/>
        <w:jc w:val="both"/>
        <w:rPr>
          <w:rFonts w:ascii="Times New Roman" w:eastAsiaTheme="minorEastAsia" w:hAnsi="Times New Roman" w:cs="Times New Roman"/>
          <w:szCs w:val="24"/>
          <w:lang w:eastAsia="ko-KR"/>
        </w:rPr>
      </w:pPr>
      <m:oMathPara>
        <m:oMath>
          <m:sSub>
            <m:sSubPr>
              <m:ctrlPr>
                <w:rPr>
                  <w:rFonts w:ascii="Cambria Math" w:eastAsia="Times New Roman" w:hAnsi="Cambria Math" w:cs="Times New Roman"/>
                  <w:i/>
                  <w:szCs w:val="24"/>
                  <w:lang w:eastAsia="ko-KR"/>
                </w:rPr>
              </m:ctrlPr>
            </m:sSubPr>
            <m:e>
              <m:r>
                <w:rPr>
                  <w:rFonts w:ascii="Cambria Math" w:eastAsia="Times New Roman" w:hAnsi="Cambria Math" w:cs="Times New Roman"/>
                  <w:szCs w:val="24"/>
                  <w:lang w:eastAsia="ko-KR"/>
                </w:rPr>
                <m:t>V</m:t>
              </m:r>
            </m:e>
            <m:sub>
              <m:r>
                <w:rPr>
                  <w:rFonts w:ascii="Cambria Math" w:eastAsia="Times New Roman" w:hAnsi="Cambria Math" w:cs="Times New Roman"/>
                  <w:szCs w:val="24"/>
                  <w:lang w:eastAsia="ko-KR"/>
                </w:rPr>
                <m:t>2</m:t>
              </m:r>
            </m:sub>
          </m:sSub>
          <m:r>
            <w:rPr>
              <w:rFonts w:ascii="Cambria Math" w:eastAsia="Times New Roman" w:hAnsi="Cambria Math" w:cs="Times New Roman"/>
              <w:szCs w:val="24"/>
              <w:lang w:eastAsia="ko-KR"/>
            </w:rPr>
            <m:t>=</m:t>
          </m:r>
          <m:sSub>
            <m:sSubPr>
              <m:ctrlPr>
                <w:rPr>
                  <w:rFonts w:ascii="Cambria Math" w:eastAsia="Times New Roman" w:hAnsi="Cambria Math" w:cs="Times New Roman"/>
                  <w:i/>
                  <w:szCs w:val="24"/>
                  <w:lang w:eastAsia="ko-KR"/>
                </w:rPr>
              </m:ctrlPr>
            </m:sSubPr>
            <m:e>
              <m:r>
                <w:rPr>
                  <w:rFonts w:ascii="Cambria Math" w:eastAsia="Times New Roman" w:hAnsi="Cambria Math" w:cs="Times New Roman"/>
                  <w:szCs w:val="24"/>
                  <w:lang w:eastAsia="ko-KR"/>
                </w:rPr>
                <m:t>V</m:t>
              </m:r>
            </m:e>
            <m:sub>
              <m:r>
                <w:rPr>
                  <w:rFonts w:ascii="Cambria Math" w:eastAsia="Times New Roman" w:hAnsi="Cambria Math" w:cs="Times New Roman"/>
                  <w:szCs w:val="24"/>
                  <w:lang w:eastAsia="ko-KR"/>
                </w:rPr>
                <m:t>0</m:t>
              </m:r>
            </m:sub>
          </m:sSub>
          <m:r>
            <w:rPr>
              <w:rFonts w:ascii="Cambria Math" w:eastAsia="Times New Roman" w:hAnsi="Cambria Math" w:cs="Times New Roman"/>
              <w:szCs w:val="24"/>
              <w:lang w:eastAsia="ko-KR"/>
            </w:rPr>
            <m:t>+</m:t>
          </m:r>
          <m:sSub>
            <m:sSubPr>
              <m:ctrlPr>
                <w:rPr>
                  <w:rFonts w:ascii="Cambria Math" w:eastAsia="Times New Roman" w:hAnsi="Cambria Math" w:cs="Times New Roman"/>
                  <w:i/>
                  <w:szCs w:val="24"/>
                  <w:lang w:eastAsia="ko-KR"/>
                </w:rPr>
              </m:ctrlPr>
            </m:sSubPr>
            <m:e>
              <m:r>
                <w:rPr>
                  <w:rFonts w:ascii="Cambria Math" w:eastAsia="Times New Roman" w:hAnsi="Cambria Math" w:cs="Times New Roman"/>
                  <w:szCs w:val="24"/>
                  <w:lang w:eastAsia="ko-KR"/>
                </w:rPr>
                <m:t>V</m:t>
              </m:r>
            </m:e>
            <m:sub>
              <m:r>
                <w:rPr>
                  <w:rFonts w:ascii="Cambria Math" w:eastAsia="Times New Roman" w:hAnsi="Cambria Math" w:cs="Times New Roman"/>
                  <w:szCs w:val="24"/>
                  <w:lang w:eastAsia="ko-KR"/>
                </w:rPr>
                <m:t>g</m:t>
              </m:r>
            </m:sub>
          </m:sSub>
          <m:r>
            <w:rPr>
              <w:rFonts w:ascii="Cambria Math" w:eastAsia="Times New Roman" w:hAnsi="Cambria Math" w:cs="Times New Roman"/>
              <w:szCs w:val="24"/>
              <w:lang w:eastAsia="ko-KR"/>
            </w:rPr>
            <m:t>=</m:t>
          </m:r>
          <m:sSub>
            <m:sSubPr>
              <m:ctrlPr>
                <w:rPr>
                  <w:rFonts w:ascii="Cambria Math" w:eastAsia="Times New Roman" w:hAnsi="Cambria Math" w:cs="Times New Roman"/>
                  <w:i/>
                  <w:szCs w:val="24"/>
                  <w:lang w:eastAsia="ko-KR"/>
                </w:rPr>
              </m:ctrlPr>
            </m:sSubPr>
            <m:e>
              <m:r>
                <w:rPr>
                  <w:rFonts w:ascii="Cambria Math" w:eastAsia="Times New Roman" w:hAnsi="Cambria Math" w:cs="Times New Roman"/>
                  <w:szCs w:val="24"/>
                  <w:lang w:eastAsia="ko-KR"/>
                </w:rPr>
                <m:t>A</m:t>
              </m:r>
            </m:e>
            <m:sub>
              <m:r>
                <w:rPr>
                  <w:rFonts w:ascii="Cambria Math" w:eastAsia="Times New Roman" w:hAnsi="Cambria Math" w:cs="Times New Roman"/>
                  <w:szCs w:val="24"/>
                  <w:lang w:eastAsia="ko-KR"/>
                </w:rPr>
                <m:t>0</m:t>
              </m:r>
            </m:sub>
          </m:sSub>
          <m:r>
            <w:rPr>
              <w:rFonts w:ascii="Cambria Math" w:eastAsia="Times New Roman" w:hAnsi="Cambria Math" w:cs="Times New Roman"/>
              <w:szCs w:val="24"/>
              <w:lang w:eastAsia="ko-KR"/>
            </w:rPr>
            <m:t>h+</m:t>
          </m:r>
          <m:sSub>
            <m:sSubPr>
              <m:ctrlPr>
                <w:rPr>
                  <w:rFonts w:ascii="Cambria Math" w:eastAsia="Times New Roman" w:hAnsi="Cambria Math" w:cs="Times New Roman"/>
                  <w:i/>
                  <w:szCs w:val="24"/>
                  <w:lang w:eastAsia="ko-KR"/>
                </w:rPr>
              </m:ctrlPr>
            </m:sSubPr>
            <m:e>
              <m:r>
                <w:rPr>
                  <w:rFonts w:ascii="Cambria Math" w:eastAsia="Times New Roman" w:hAnsi="Cambria Math" w:cs="Times New Roman"/>
                  <w:szCs w:val="24"/>
                  <w:lang w:eastAsia="ko-KR"/>
                </w:rPr>
                <m:t>w</m:t>
              </m:r>
            </m:e>
            <m:sub>
              <m:r>
                <w:rPr>
                  <w:rFonts w:ascii="Cambria Math" w:eastAsia="Times New Roman" w:hAnsi="Cambria Math" w:cs="Times New Roman"/>
                  <w:szCs w:val="24"/>
                  <w:lang w:eastAsia="ko-KR"/>
                </w:rPr>
                <m:t>g</m:t>
              </m:r>
            </m:sub>
          </m:sSub>
          <m:sSub>
            <m:sSubPr>
              <m:ctrlPr>
                <w:rPr>
                  <w:rFonts w:ascii="Cambria Math" w:eastAsia="Times New Roman" w:hAnsi="Cambria Math" w:cs="Times New Roman"/>
                  <w:i/>
                  <w:szCs w:val="24"/>
                  <w:lang w:eastAsia="ko-KR"/>
                </w:rPr>
              </m:ctrlPr>
            </m:sSubPr>
            <m:e>
              <m:r>
                <w:rPr>
                  <w:rFonts w:ascii="Cambria Math" w:eastAsia="Times New Roman" w:hAnsi="Cambria Math" w:cs="Times New Roman"/>
                  <w:szCs w:val="24"/>
                  <w:lang w:eastAsia="ko-KR"/>
                </w:rPr>
                <m:t>h</m:t>
              </m:r>
            </m:e>
            <m:sub>
              <m:r>
                <w:rPr>
                  <w:rFonts w:ascii="Cambria Math" w:eastAsia="Times New Roman" w:hAnsi="Cambria Math" w:cs="Times New Roman"/>
                  <w:szCs w:val="24"/>
                  <w:lang w:eastAsia="ko-KR"/>
                </w:rPr>
                <m:t>g</m:t>
              </m:r>
            </m:sub>
          </m:sSub>
          <m:d>
            <m:dPr>
              <m:ctrlPr>
                <w:rPr>
                  <w:rFonts w:ascii="Cambria Math" w:eastAsia="Times New Roman" w:hAnsi="Cambria Math" w:cs="Times New Roman"/>
                  <w:i/>
                  <w:szCs w:val="24"/>
                  <w:lang w:eastAsia="ko-KR"/>
                </w:rPr>
              </m:ctrlPr>
            </m:dPr>
            <m:e>
              <m:r>
                <w:rPr>
                  <w:rFonts w:ascii="Cambria Math" w:eastAsia="Times New Roman" w:hAnsi="Cambria Math" w:cs="Times New Roman"/>
                  <w:szCs w:val="24"/>
                  <w:lang w:eastAsia="ko-KR"/>
                </w:rPr>
                <m:t>l+b</m:t>
              </m:r>
            </m:e>
          </m:d>
        </m:oMath>
      </m:oMathPara>
    </w:p>
    <w:p w14:paraId="757FF4A9" w14:textId="6414081E" w:rsidR="001F01AC" w:rsidRDefault="001F01AC" w:rsidP="001F01AC">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18</w:t>
      </w:r>
      <w:r w:rsidR="00000000">
        <w:rPr>
          <w:noProof/>
        </w:rPr>
        <w:fldChar w:fldCharType="end"/>
      </w:r>
      <w:r>
        <w:t>)</w:t>
      </w:r>
    </w:p>
    <w:p w14:paraId="1932F1F3" w14:textId="1A9FF66E" w:rsidR="008D36BE" w:rsidRDefault="008D36BE" w:rsidP="0076335F">
      <w:pPr>
        <w:jc w:val="both"/>
        <w:rPr>
          <w:rFonts w:ascii="Times New Roman" w:eastAsiaTheme="minorEastAsia" w:hAnsi="Times New Roman" w:cs="Times New Roman"/>
          <w:sz w:val="24"/>
          <w:szCs w:val="28"/>
        </w:rPr>
      </w:pPr>
      <w:r>
        <w:rPr>
          <w:rFonts w:ascii="Times New Roman" w:eastAsiaTheme="minorEastAsia" w:hAnsi="Times New Roman" w:cs="Times New Roman"/>
          <w:sz w:val="24"/>
          <w:szCs w:val="28"/>
        </w:rPr>
        <w:t xml:space="preserve">I valori di pressione </w:t>
      </w:r>
      <w:r w:rsidRPr="001E0DB4">
        <w:rPr>
          <w:rFonts w:ascii="Times New Roman" w:eastAsiaTheme="minorEastAsia" w:hAnsi="Times New Roman" w:cs="Times New Roman"/>
          <w:i/>
          <w:iCs/>
          <w:sz w:val="24"/>
          <w:szCs w:val="28"/>
        </w:rPr>
        <w:t>P</w:t>
      </w:r>
      <w:r w:rsidRPr="001E0DB4">
        <w:rPr>
          <w:rFonts w:ascii="Times New Roman" w:eastAsiaTheme="minorEastAsia" w:hAnsi="Times New Roman" w:cs="Times New Roman"/>
          <w:i/>
          <w:iCs/>
          <w:sz w:val="24"/>
          <w:szCs w:val="28"/>
          <w:vertAlign w:val="subscript"/>
        </w:rPr>
        <w:t>1</w:t>
      </w:r>
      <w:r>
        <w:rPr>
          <w:rFonts w:ascii="Times New Roman" w:eastAsiaTheme="minorEastAsia" w:hAnsi="Times New Roman" w:cs="Times New Roman"/>
          <w:sz w:val="24"/>
          <w:szCs w:val="28"/>
        </w:rPr>
        <w:t xml:space="preserve"> e </w:t>
      </w:r>
      <w:r w:rsidRPr="001E0DB4">
        <w:rPr>
          <w:rFonts w:ascii="Times New Roman" w:eastAsiaTheme="minorEastAsia" w:hAnsi="Times New Roman" w:cs="Times New Roman"/>
          <w:i/>
          <w:iCs/>
          <w:sz w:val="24"/>
          <w:szCs w:val="28"/>
        </w:rPr>
        <w:t>P</w:t>
      </w:r>
      <w:r w:rsidRPr="001E0DB4">
        <w:rPr>
          <w:rFonts w:ascii="Times New Roman" w:eastAsiaTheme="minorEastAsia" w:hAnsi="Times New Roman" w:cs="Times New Roman"/>
          <w:i/>
          <w:iCs/>
          <w:sz w:val="24"/>
          <w:szCs w:val="28"/>
          <w:vertAlign w:val="subscript"/>
        </w:rPr>
        <w:t>0</w:t>
      </w:r>
      <w:r>
        <w:rPr>
          <w:rFonts w:ascii="Times New Roman" w:eastAsiaTheme="minorEastAsia" w:hAnsi="Times New Roman" w:cs="Times New Roman"/>
          <w:sz w:val="24"/>
          <w:szCs w:val="28"/>
        </w:rPr>
        <w:t xml:space="preserve"> ricavati dalle equazioni di continuità </w:t>
      </w:r>
      <w:r w:rsidR="00FE0A6F">
        <w:rPr>
          <w:rFonts w:ascii="Times New Roman" w:eastAsiaTheme="minorEastAsia" w:hAnsi="Times New Roman" w:cs="Times New Roman"/>
          <w:sz w:val="24"/>
          <w:szCs w:val="28"/>
        </w:rPr>
        <w:t>sono, più precisamente, ricavati mediante una discretizzazione con differenze finite nel tempo tramite il metodo di Eulero esplicito in avanti. Segue la formulazione generica del metodo e la sua applicazione per il calcolo delle due pressioni.</w:t>
      </w:r>
    </w:p>
    <w:p w14:paraId="57CA669D" w14:textId="5E51D6B2" w:rsidR="00FE0A6F" w:rsidRDefault="00000000" w:rsidP="001F01AC">
      <w:pPr>
        <w:keepNext/>
        <w:jc w:val="both"/>
        <w:rPr>
          <w:rFonts w:ascii="Times New Roman" w:eastAsiaTheme="minorEastAsia" w:hAnsi="Times New Roman" w:cs="Times New Roman"/>
          <w:sz w:val="24"/>
          <w:szCs w:val="28"/>
        </w:rPr>
      </w:pPr>
      <m:oMathPara>
        <m:oMath>
          <m:acc>
            <m:accPr>
              <m:chr m:val="̇"/>
              <m:ctrlPr>
                <w:rPr>
                  <w:rFonts w:ascii="Cambria Math" w:eastAsiaTheme="minorEastAsia" w:hAnsi="Cambria Math" w:cs="Times New Roman"/>
                  <w:i/>
                  <w:sz w:val="24"/>
                  <w:szCs w:val="28"/>
                </w:rPr>
              </m:ctrlPr>
            </m:accPr>
            <m:e>
              <m:r>
                <w:rPr>
                  <w:rFonts w:ascii="Cambria Math" w:eastAsiaTheme="minorEastAsia" w:hAnsi="Cambria Math" w:cs="Times New Roman"/>
                  <w:sz w:val="24"/>
                  <w:szCs w:val="28"/>
                </w:rPr>
                <m:t>y</m:t>
              </m:r>
            </m:e>
          </m:acc>
          <m:r>
            <w:rPr>
              <w:rFonts w:ascii="Cambria Math" w:eastAsiaTheme="minorEastAsia" w:hAnsi="Cambria Math" w:cs="Times New Roman"/>
              <w:sz w:val="24"/>
              <w:szCs w:val="28"/>
            </w:rPr>
            <m:t>=</m:t>
          </m:r>
          <m:f>
            <m:fPr>
              <m:ctrlPr>
                <w:rPr>
                  <w:rFonts w:ascii="Cambria Math" w:eastAsiaTheme="minorEastAsia" w:hAnsi="Cambria Math" w:cs="Times New Roman"/>
                  <w:i/>
                  <w:sz w:val="24"/>
                  <w:szCs w:val="28"/>
                </w:rPr>
              </m:ctrlPr>
            </m:fPr>
            <m:num>
              <m:r>
                <w:rPr>
                  <w:rFonts w:ascii="Cambria Math" w:hAnsi="Cambria Math" w:cs="Times New Roman"/>
                  <w:sz w:val="24"/>
                  <w:szCs w:val="28"/>
                </w:rPr>
                <m:t>dy</m:t>
              </m:r>
            </m:num>
            <m:den>
              <m:r>
                <w:rPr>
                  <w:rFonts w:ascii="Cambria Math" w:hAnsi="Cambria Math" w:cs="Times New Roman"/>
                  <w:sz w:val="24"/>
                  <w:szCs w:val="28"/>
                </w:rPr>
                <m:t>dt</m:t>
              </m:r>
            </m:den>
          </m:f>
          <m:r>
            <w:rPr>
              <w:rFonts w:ascii="Cambria Math" w:eastAsiaTheme="minorEastAsia" w:hAnsi="Cambria Math" w:cs="Times New Roman"/>
              <w:sz w:val="24"/>
              <w:szCs w:val="28"/>
            </w:rPr>
            <m:t>=</m:t>
          </m:r>
          <m:f>
            <m:fPr>
              <m:ctrlPr>
                <w:rPr>
                  <w:rFonts w:ascii="Cambria Math" w:eastAsiaTheme="minorEastAsia" w:hAnsi="Cambria Math" w:cs="Times New Roman"/>
                  <w:i/>
                  <w:sz w:val="24"/>
                  <w:szCs w:val="28"/>
                </w:rPr>
              </m:ctrlPr>
            </m:fPr>
            <m:num>
              <m:r>
                <w:rPr>
                  <w:rFonts w:ascii="Cambria Math" w:eastAsiaTheme="minorEastAsia" w:hAnsi="Cambria Math" w:cs="Times New Roman"/>
                  <w:sz w:val="24"/>
                  <w:szCs w:val="28"/>
                </w:rPr>
                <m:t>y</m:t>
              </m:r>
              <m:d>
                <m:dPr>
                  <m:ctrlPr>
                    <w:rPr>
                      <w:rFonts w:ascii="Cambria Math" w:eastAsiaTheme="minorEastAsia" w:hAnsi="Cambria Math" w:cs="Times New Roman"/>
                      <w:i/>
                      <w:sz w:val="24"/>
                      <w:szCs w:val="28"/>
                    </w:rPr>
                  </m:ctrlPr>
                </m:dPr>
                <m:e>
                  <m:r>
                    <w:rPr>
                      <w:rFonts w:ascii="Cambria Math" w:eastAsiaTheme="minorEastAsia" w:hAnsi="Cambria Math" w:cs="Times New Roman"/>
                      <w:sz w:val="24"/>
                      <w:szCs w:val="28"/>
                    </w:rPr>
                    <m:t>t+∆t</m:t>
                  </m:r>
                </m:e>
              </m:d>
              <m:r>
                <w:rPr>
                  <w:rFonts w:ascii="Cambria Math" w:eastAsiaTheme="minorEastAsia" w:hAnsi="Cambria Math" w:cs="Times New Roman"/>
                  <w:sz w:val="24"/>
                  <w:szCs w:val="28"/>
                </w:rPr>
                <m:t>-y(t)</m:t>
              </m:r>
            </m:num>
            <m:den>
              <m:r>
                <w:rPr>
                  <w:rFonts w:ascii="Cambria Math" w:eastAsiaTheme="minorEastAsia" w:hAnsi="Cambria Math" w:cs="Times New Roman"/>
                  <w:sz w:val="24"/>
                  <w:szCs w:val="28"/>
                </w:rPr>
                <m:t>∆t</m:t>
              </m:r>
            </m:den>
          </m:f>
        </m:oMath>
      </m:oMathPara>
    </w:p>
    <w:p w14:paraId="62287667" w14:textId="3541A6D0" w:rsidR="001F01AC" w:rsidRDefault="001F01AC" w:rsidP="001F01AC">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19</w:t>
      </w:r>
      <w:r w:rsidR="00000000">
        <w:rPr>
          <w:noProof/>
        </w:rPr>
        <w:fldChar w:fldCharType="end"/>
      </w:r>
      <w:r>
        <w:t>)</w:t>
      </w:r>
    </w:p>
    <w:p w14:paraId="44D7A55F" w14:textId="439DED9E" w:rsidR="00FE0A6F" w:rsidRPr="00071B96" w:rsidRDefault="00000000" w:rsidP="001F01AC">
      <w:pPr>
        <w:keepNext/>
        <w:jc w:val="both"/>
        <w:rPr>
          <w:rFonts w:ascii="Times New Roman" w:eastAsiaTheme="minorEastAsia" w:hAnsi="Times New Roman" w:cs="Times New Roman"/>
          <w:sz w:val="24"/>
          <w:szCs w:val="28"/>
        </w:rPr>
      </w:pPr>
      <m:oMathPara>
        <m:oMath>
          <m:d>
            <m:dPr>
              <m:begChr m:val="{"/>
              <m:endChr m:val=""/>
              <m:ctrlPr>
                <w:rPr>
                  <w:rFonts w:ascii="Cambria Math" w:eastAsiaTheme="minorEastAsia" w:hAnsi="Cambria Math" w:cs="Times New Roman"/>
                  <w:i/>
                  <w:sz w:val="24"/>
                  <w:szCs w:val="28"/>
                </w:rPr>
              </m:ctrlPr>
            </m:dPr>
            <m:e>
              <m:eqArr>
                <m:eqArrPr>
                  <m:ctrlPr>
                    <w:rPr>
                      <w:rFonts w:ascii="Cambria Math" w:eastAsiaTheme="minorEastAsia" w:hAnsi="Cambria Math" w:cs="Times New Roman"/>
                      <w:i/>
                      <w:sz w:val="24"/>
                      <w:szCs w:val="28"/>
                    </w:rPr>
                  </m:ctrlPr>
                </m:eqArrPr>
                <m:e>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P</m:t>
                      </m:r>
                    </m:e>
                    <m:sub>
                      <m:r>
                        <w:rPr>
                          <w:rFonts w:ascii="Cambria Math" w:eastAsiaTheme="minorEastAsia" w:hAnsi="Cambria Math" w:cs="Times New Roman"/>
                          <w:sz w:val="24"/>
                          <w:szCs w:val="28"/>
                        </w:rPr>
                        <m:t>1</m:t>
                      </m:r>
                    </m:sub>
                  </m:sSub>
                  <m:r>
                    <w:rPr>
                      <w:rFonts w:ascii="Cambria Math" w:eastAsiaTheme="minorEastAsia" w:hAnsi="Cambria Math" w:cs="Times New Roman"/>
                      <w:sz w:val="24"/>
                      <w:szCs w:val="28"/>
                    </w:rPr>
                    <m:t>(t+∆t)=</m:t>
                  </m:r>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P</m:t>
                      </m:r>
                    </m:e>
                    <m:sub>
                      <m:r>
                        <w:rPr>
                          <w:rFonts w:ascii="Cambria Math" w:eastAsiaTheme="minorEastAsia" w:hAnsi="Cambria Math" w:cs="Times New Roman"/>
                          <w:sz w:val="24"/>
                          <w:szCs w:val="28"/>
                        </w:rPr>
                        <m:t>1</m:t>
                      </m:r>
                    </m:sub>
                  </m:sSub>
                  <m:d>
                    <m:dPr>
                      <m:ctrlPr>
                        <w:rPr>
                          <w:rFonts w:ascii="Cambria Math" w:eastAsiaTheme="minorEastAsia" w:hAnsi="Cambria Math" w:cs="Times New Roman"/>
                          <w:i/>
                          <w:sz w:val="24"/>
                          <w:szCs w:val="28"/>
                        </w:rPr>
                      </m:ctrlPr>
                    </m:dPr>
                    <m:e>
                      <m:r>
                        <w:rPr>
                          <w:rFonts w:ascii="Cambria Math" w:eastAsiaTheme="minorEastAsia" w:hAnsi="Cambria Math" w:cs="Times New Roman"/>
                          <w:sz w:val="24"/>
                          <w:szCs w:val="28"/>
                        </w:rPr>
                        <m:t>t</m:t>
                      </m:r>
                    </m:e>
                  </m:d>
                  <m:r>
                    <w:rPr>
                      <w:rFonts w:ascii="Cambria Math" w:eastAsiaTheme="minorEastAsia" w:hAnsi="Cambria Math" w:cs="Times New Roman"/>
                      <w:sz w:val="24"/>
                      <w:szCs w:val="28"/>
                    </w:rPr>
                    <m:t>+(</m:t>
                  </m:r>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G</m:t>
                      </m:r>
                    </m:e>
                    <m:sub>
                      <m:r>
                        <w:rPr>
                          <w:rFonts w:ascii="Cambria Math" w:eastAsiaTheme="minorEastAsia" w:hAnsi="Cambria Math" w:cs="Times New Roman"/>
                          <w:sz w:val="24"/>
                          <w:szCs w:val="28"/>
                        </w:rPr>
                        <m:t>1</m:t>
                      </m:r>
                    </m:sub>
                  </m:sSub>
                  <m:r>
                    <w:rPr>
                      <w:rFonts w:ascii="Cambria Math" w:eastAsiaTheme="minorEastAsia" w:hAnsi="Cambria Math" w:cs="Times New Roman"/>
                      <w:sz w:val="24"/>
                      <w:szCs w:val="28"/>
                    </w:rPr>
                    <m:t>-4</m:t>
                  </m:r>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G</m:t>
                      </m:r>
                    </m:e>
                    <m:sub>
                      <m:r>
                        <w:rPr>
                          <w:rFonts w:ascii="Cambria Math" w:eastAsiaTheme="minorEastAsia" w:hAnsi="Cambria Math" w:cs="Times New Roman"/>
                          <w:sz w:val="24"/>
                          <w:szCs w:val="28"/>
                        </w:rPr>
                        <m:t>2</m:t>
                      </m:r>
                    </m:sub>
                  </m:sSub>
                  <m:r>
                    <w:rPr>
                      <w:rFonts w:ascii="Cambria Math" w:eastAsiaTheme="minorEastAsia" w:hAnsi="Cambria Math" w:cs="Times New Roman"/>
                      <w:sz w:val="24"/>
                      <w:szCs w:val="28"/>
                    </w:rPr>
                    <m:t>)∙</m:t>
                  </m:r>
                  <m:f>
                    <m:fPr>
                      <m:ctrlPr>
                        <w:rPr>
                          <w:rFonts w:ascii="Cambria Math" w:eastAsiaTheme="minorEastAsia" w:hAnsi="Cambria Math" w:cs="Times New Roman"/>
                          <w:i/>
                          <w:sz w:val="24"/>
                          <w:szCs w:val="28"/>
                        </w:rPr>
                      </m:ctrlPr>
                    </m:fPr>
                    <m:num>
                      <m:r>
                        <w:rPr>
                          <w:rFonts w:ascii="Cambria Math" w:eastAsiaTheme="minorEastAsia" w:hAnsi="Cambria Math" w:cs="Times New Roman"/>
                          <w:sz w:val="24"/>
                          <w:szCs w:val="28"/>
                        </w:rPr>
                        <m:t>RT∙∆t</m:t>
                      </m:r>
                    </m:num>
                    <m:den>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V</m:t>
                          </m:r>
                        </m:e>
                        <m:sub>
                          <m:r>
                            <w:rPr>
                              <w:rFonts w:ascii="Cambria Math" w:eastAsiaTheme="minorEastAsia" w:hAnsi="Cambria Math" w:cs="Times New Roman"/>
                              <w:sz w:val="24"/>
                              <w:szCs w:val="28"/>
                            </w:rPr>
                            <m:t>1</m:t>
                          </m:r>
                        </m:sub>
                      </m:sSub>
                    </m:den>
                  </m:f>
                </m:e>
                <m:e>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P</m:t>
                      </m:r>
                    </m:e>
                    <m:sub>
                      <m:r>
                        <w:rPr>
                          <w:rFonts w:ascii="Cambria Math" w:eastAsiaTheme="minorEastAsia" w:hAnsi="Cambria Math" w:cs="Times New Roman"/>
                          <w:sz w:val="24"/>
                          <w:szCs w:val="28"/>
                        </w:rPr>
                        <m:t>1</m:t>
                      </m:r>
                    </m:sub>
                  </m:sSub>
                  <m:d>
                    <m:dPr>
                      <m:ctrlPr>
                        <w:rPr>
                          <w:rFonts w:ascii="Cambria Math" w:eastAsiaTheme="minorEastAsia" w:hAnsi="Cambria Math" w:cs="Times New Roman"/>
                          <w:i/>
                          <w:sz w:val="24"/>
                          <w:szCs w:val="28"/>
                        </w:rPr>
                      </m:ctrlPr>
                    </m:dPr>
                    <m:e>
                      <m:r>
                        <w:rPr>
                          <w:rFonts w:ascii="Cambria Math" w:eastAsiaTheme="minorEastAsia" w:hAnsi="Cambria Math" w:cs="Times New Roman"/>
                          <w:sz w:val="24"/>
                          <w:szCs w:val="28"/>
                        </w:rPr>
                        <m:t>0</m:t>
                      </m:r>
                    </m:e>
                  </m:d>
                  <m:r>
                    <w:rPr>
                      <w:rFonts w:ascii="Cambria Math" w:eastAsiaTheme="minorEastAsia" w:hAnsi="Cambria Math" w:cs="Times New Roman"/>
                      <w:sz w:val="24"/>
                      <w:szCs w:val="28"/>
                    </w:rPr>
                    <m:t>=</m:t>
                  </m:r>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P</m:t>
                      </m:r>
                    </m:e>
                    <m:sub>
                      <m:r>
                        <w:rPr>
                          <w:rFonts w:ascii="Cambria Math" w:eastAsiaTheme="minorEastAsia" w:hAnsi="Cambria Math" w:cs="Times New Roman"/>
                          <w:sz w:val="24"/>
                          <w:szCs w:val="28"/>
                        </w:rPr>
                        <m:t>s</m:t>
                      </m:r>
                    </m:sub>
                  </m:sSub>
                </m:e>
              </m:eqArr>
            </m:e>
          </m:d>
        </m:oMath>
      </m:oMathPara>
    </w:p>
    <w:p w14:paraId="62D88D8B" w14:textId="5F61CFBE" w:rsidR="001F01AC" w:rsidRDefault="001F01AC" w:rsidP="001F01AC">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20</w:t>
      </w:r>
      <w:r w:rsidR="00000000">
        <w:rPr>
          <w:noProof/>
        </w:rPr>
        <w:fldChar w:fldCharType="end"/>
      </w:r>
      <w:r>
        <w:t>)</w:t>
      </w:r>
    </w:p>
    <w:p w14:paraId="4F778CB9" w14:textId="3EA8C181" w:rsidR="00071B96" w:rsidRPr="00071B96" w:rsidRDefault="00000000" w:rsidP="001F01AC">
      <w:pPr>
        <w:keepNext/>
        <w:jc w:val="both"/>
        <w:rPr>
          <w:rFonts w:ascii="Times New Roman" w:eastAsiaTheme="minorEastAsia" w:hAnsi="Times New Roman" w:cs="Times New Roman"/>
          <w:sz w:val="24"/>
          <w:szCs w:val="28"/>
        </w:rPr>
      </w:pPr>
      <m:oMathPara>
        <m:oMath>
          <m:d>
            <m:dPr>
              <m:begChr m:val="{"/>
              <m:endChr m:val=""/>
              <m:ctrlPr>
                <w:rPr>
                  <w:rFonts w:ascii="Cambria Math" w:eastAsiaTheme="minorEastAsia" w:hAnsi="Cambria Math" w:cs="Times New Roman"/>
                  <w:i/>
                  <w:sz w:val="24"/>
                  <w:szCs w:val="28"/>
                </w:rPr>
              </m:ctrlPr>
            </m:dPr>
            <m:e>
              <m:eqArr>
                <m:eqArrPr>
                  <m:ctrlPr>
                    <w:rPr>
                      <w:rFonts w:ascii="Cambria Math" w:eastAsiaTheme="minorEastAsia" w:hAnsi="Cambria Math" w:cs="Times New Roman"/>
                      <w:i/>
                      <w:sz w:val="24"/>
                      <w:szCs w:val="28"/>
                    </w:rPr>
                  </m:ctrlPr>
                </m:eqArrPr>
                <m:e>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P</m:t>
                      </m:r>
                    </m:e>
                    <m:sub>
                      <m:r>
                        <w:rPr>
                          <w:rFonts w:ascii="Cambria Math" w:eastAsiaTheme="minorEastAsia" w:hAnsi="Cambria Math" w:cs="Times New Roman"/>
                          <w:sz w:val="24"/>
                          <w:szCs w:val="28"/>
                        </w:rPr>
                        <m:t>0</m:t>
                      </m:r>
                    </m:sub>
                  </m:sSub>
                  <m:r>
                    <w:rPr>
                      <w:rFonts w:ascii="Cambria Math" w:eastAsiaTheme="minorEastAsia" w:hAnsi="Cambria Math" w:cs="Times New Roman"/>
                      <w:sz w:val="24"/>
                      <w:szCs w:val="28"/>
                    </w:rPr>
                    <m:t>(t+∆t)=</m:t>
                  </m:r>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P</m:t>
                      </m:r>
                    </m:e>
                    <m:sub>
                      <m:r>
                        <w:rPr>
                          <w:rFonts w:ascii="Cambria Math" w:eastAsiaTheme="minorEastAsia" w:hAnsi="Cambria Math" w:cs="Times New Roman"/>
                          <w:sz w:val="24"/>
                          <w:szCs w:val="28"/>
                        </w:rPr>
                        <m:t>0</m:t>
                      </m:r>
                    </m:sub>
                  </m:sSub>
                  <m:d>
                    <m:dPr>
                      <m:ctrlPr>
                        <w:rPr>
                          <w:rFonts w:ascii="Cambria Math" w:eastAsiaTheme="minorEastAsia" w:hAnsi="Cambria Math" w:cs="Times New Roman"/>
                          <w:i/>
                          <w:sz w:val="24"/>
                          <w:szCs w:val="28"/>
                        </w:rPr>
                      </m:ctrlPr>
                    </m:dPr>
                    <m:e>
                      <m:r>
                        <w:rPr>
                          <w:rFonts w:ascii="Cambria Math" w:eastAsiaTheme="minorEastAsia" w:hAnsi="Cambria Math" w:cs="Times New Roman"/>
                          <w:sz w:val="24"/>
                          <w:szCs w:val="28"/>
                        </w:rPr>
                        <m:t>t</m:t>
                      </m:r>
                    </m:e>
                  </m:d>
                  <m:r>
                    <w:rPr>
                      <w:rFonts w:ascii="Cambria Math" w:eastAsiaTheme="minorEastAsia" w:hAnsi="Cambria Math" w:cs="Times New Roman"/>
                      <w:sz w:val="24"/>
                      <w:szCs w:val="28"/>
                    </w:rPr>
                    <m:t>+(4</m:t>
                  </m:r>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G</m:t>
                      </m:r>
                    </m:e>
                    <m:sub>
                      <m:r>
                        <w:rPr>
                          <w:rFonts w:ascii="Cambria Math" w:eastAsiaTheme="minorEastAsia" w:hAnsi="Cambria Math" w:cs="Times New Roman"/>
                          <w:sz w:val="24"/>
                          <w:szCs w:val="28"/>
                        </w:rPr>
                        <m:t>2</m:t>
                      </m:r>
                    </m:sub>
                  </m:sSub>
                  <m:r>
                    <w:rPr>
                      <w:rFonts w:ascii="Cambria Math" w:eastAsiaTheme="minorEastAsia" w:hAnsi="Cambria Math" w:cs="Times New Roman"/>
                      <w:sz w:val="24"/>
                      <w:szCs w:val="28"/>
                    </w:rPr>
                    <m:t>-</m:t>
                  </m:r>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G</m:t>
                      </m:r>
                    </m:e>
                    <m:sub>
                      <m:r>
                        <w:rPr>
                          <w:rFonts w:ascii="Cambria Math" w:eastAsiaTheme="minorEastAsia" w:hAnsi="Cambria Math" w:cs="Times New Roman"/>
                          <w:sz w:val="24"/>
                          <w:szCs w:val="28"/>
                        </w:rPr>
                        <m:t>3</m:t>
                      </m:r>
                    </m:sub>
                  </m:sSub>
                  <m:r>
                    <w:rPr>
                      <w:rFonts w:ascii="Cambria Math" w:eastAsiaTheme="minorEastAsia" w:hAnsi="Cambria Math" w:cs="Times New Roman"/>
                      <w:sz w:val="24"/>
                      <w:szCs w:val="28"/>
                    </w:rPr>
                    <m:t>)∙</m:t>
                  </m:r>
                  <m:f>
                    <m:fPr>
                      <m:ctrlPr>
                        <w:rPr>
                          <w:rFonts w:ascii="Cambria Math" w:eastAsiaTheme="minorEastAsia" w:hAnsi="Cambria Math" w:cs="Times New Roman"/>
                          <w:i/>
                          <w:sz w:val="24"/>
                          <w:szCs w:val="28"/>
                        </w:rPr>
                      </m:ctrlPr>
                    </m:fPr>
                    <m:num>
                      <m:r>
                        <w:rPr>
                          <w:rFonts w:ascii="Cambria Math" w:eastAsiaTheme="minorEastAsia" w:hAnsi="Cambria Math" w:cs="Times New Roman"/>
                          <w:sz w:val="24"/>
                          <w:szCs w:val="28"/>
                        </w:rPr>
                        <m:t>RT∙∆t</m:t>
                      </m:r>
                    </m:num>
                    <m:den>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V</m:t>
                          </m:r>
                        </m:e>
                        <m:sub>
                          <m:r>
                            <w:rPr>
                              <w:rFonts w:ascii="Cambria Math" w:eastAsiaTheme="minorEastAsia" w:hAnsi="Cambria Math" w:cs="Times New Roman"/>
                              <w:sz w:val="24"/>
                              <w:szCs w:val="28"/>
                            </w:rPr>
                            <m:t>2</m:t>
                          </m:r>
                        </m:sub>
                      </m:sSub>
                    </m:den>
                  </m:f>
                </m:e>
                <m:e>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P</m:t>
                      </m:r>
                    </m:e>
                    <m:sub>
                      <m:r>
                        <w:rPr>
                          <w:rFonts w:ascii="Cambria Math" w:eastAsiaTheme="minorEastAsia" w:hAnsi="Cambria Math" w:cs="Times New Roman"/>
                          <w:sz w:val="24"/>
                          <w:szCs w:val="28"/>
                        </w:rPr>
                        <m:t>0</m:t>
                      </m:r>
                    </m:sub>
                  </m:sSub>
                  <m:d>
                    <m:dPr>
                      <m:ctrlPr>
                        <w:rPr>
                          <w:rFonts w:ascii="Cambria Math" w:eastAsiaTheme="minorEastAsia" w:hAnsi="Cambria Math" w:cs="Times New Roman"/>
                          <w:i/>
                          <w:sz w:val="24"/>
                          <w:szCs w:val="28"/>
                        </w:rPr>
                      </m:ctrlPr>
                    </m:dPr>
                    <m:e>
                      <m:r>
                        <w:rPr>
                          <w:rFonts w:ascii="Cambria Math" w:eastAsiaTheme="minorEastAsia" w:hAnsi="Cambria Math" w:cs="Times New Roman"/>
                          <w:sz w:val="24"/>
                          <w:szCs w:val="28"/>
                        </w:rPr>
                        <m:t>0</m:t>
                      </m:r>
                    </m:e>
                  </m:d>
                  <m:r>
                    <w:rPr>
                      <w:rFonts w:ascii="Cambria Math" w:eastAsiaTheme="minorEastAsia" w:hAnsi="Cambria Math" w:cs="Times New Roman"/>
                      <w:sz w:val="24"/>
                      <w:szCs w:val="28"/>
                    </w:rPr>
                    <m:t>=</m:t>
                  </m:r>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P</m:t>
                      </m:r>
                    </m:e>
                    <m:sub>
                      <m:r>
                        <w:rPr>
                          <w:rFonts w:ascii="Cambria Math" w:eastAsiaTheme="minorEastAsia" w:hAnsi="Cambria Math" w:cs="Times New Roman"/>
                          <w:sz w:val="24"/>
                          <w:szCs w:val="28"/>
                        </w:rPr>
                        <m:t>s</m:t>
                      </m:r>
                    </m:sub>
                  </m:sSub>
                </m:e>
              </m:eqArr>
            </m:e>
          </m:d>
        </m:oMath>
      </m:oMathPara>
    </w:p>
    <w:p w14:paraId="6AECDD64" w14:textId="6B9897B3" w:rsidR="00071B96" w:rsidRDefault="001F01AC" w:rsidP="001F01AC">
      <w:pPr>
        <w:pStyle w:val="Didascalia"/>
        <w:jc w:val="right"/>
        <w:rPr>
          <w:rFonts w:ascii="Times New Roman" w:eastAsiaTheme="minorEastAsia" w:hAnsi="Times New Roman" w:cs="Times New Roman"/>
          <w:sz w:val="24"/>
          <w:szCs w:val="28"/>
        </w:rPr>
      </w:pPr>
      <w:r>
        <w:t xml:space="preserve">(3. </w:t>
      </w:r>
      <w:r w:rsidR="00000000">
        <w:fldChar w:fldCharType="begin"/>
      </w:r>
      <w:r w:rsidR="00000000">
        <w:instrText xml:space="preserve"> SEQ (3. \* ARABIC </w:instrText>
      </w:r>
      <w:r w:rsidR="00000000">
        <w:fldChar w:fldCharType="separate"/>
      </w:r>
      <w:r w:rsidR="00B52170">
        <w:rPr>
          <w:noProof/>
        </w:rPr>
        <w:t>21</w:t>
      </w:r>
      <w:r w:rsidR="00000000">
        <w:rPr>
          <w:noProof/>
        </w:rPr>
        <w:fldChar w:fldCharType="end"/>
      </w:r>
      <w:r>
        <w:t>)</w:t>
      </w:r>
    </w:p>
    <w:p w14:paraId="50DF0F46" w14:textId="1BE0287E" w:rsidR="00071B96" w:rsidRDefault="0008004B" w:rsidP="0076335F">
      <w:pPr>
        <w:jc w:val="both"/>
        <w:rPr>
          <w:rFonts w:ascii="Times New Roman" w:eastAsiaTheme="minorEastAsia" w:hAnsi="Times New Roman" w:cs="Times New Roman"/>
          <w:sz w:val="24"/>
          <w:szCs w:val="28"/>
        </w:rPr>
      </w:pPr>
      <w:r>
        <w:rPr>
          <w:rFonts w:ascii="Times New Roman" w:eastAsiaTheme="minorEastAsia" w:hAnsi="Times New Roman" w:cs="Times New Roman"/>
          <w:sz w:val="24"/>
          <w:szCs w:val="28"/>
        </w:rPr>
        <w:t>L’ultima grandezza di interesse allo studio del sistema è data dalla capacità di carico, più precisamente la forza di pressione generata dal meato al di sotto del pattino (</w:t>
      </w:r>
      <w:r w:rsidRPr="001E0DB4">
        <w:rPr>
          <w:rFonts w:ascii="Times New Roman" w:eastAsiaTheme="minorEastAsia" w:hAnsi="Times New Roman" w:cs="Times New Roman"/>
          <w:i/>
          <w:iCs/>
          <w:sz w:val="24"/>
          <w:szCs w:val="28"/>
        </w:rPr>
        <w:t>F</w:t>
      </w:r>
      <w:r w:rsidRPr="001E0DB4">
        <w:rPr>
          <w:rFonts w:ascii="Times New Roman" w:eastAsiaTheme="minorEastAsia" w:hAnsi="Times New Roman" w:cs="Times New Roman"/>
          <w:i/>
          <w:iCs/>
          <w:sz w:val="24"/>
          <w:szCs w:val="28"/>
          <w:vertAlign w:val="subscript"/>
        </w:rPr>
        <w:t>p</w:t>
      </w:r>
      <w:r>
        <w:rPr>
          <w:rFonts w:ascii="Times New Roman" w:eastAsiaTheme="minorEastAsia" w:hAnsi="Times New Roman" w:cs="Times New Roman"/>
          <w:sz w:val="24"/>
          <w:szCs w:val="28"/>
        </w:rPr>
        <w:t>). Sempre sotto l’ipotesi di distribuzione a tronco di piramide, e considerando una superficie del pattino perfettamente liscia, il valore di forza può essere calcolato mediante la formula</w:t>
      </w:r>
      <w:r w:rsidR="00D43177">
        <w:rPr>
          <w:rFonts w:ascii="Times New Roman" w:eastAsiaTheme="minorEastAsia" w:hAnsi="Times New Roman" w:cs="Times New Roman"/>
          <w:sz w:val="24"/>
          <w:szCs w:val="28"/>
        </w:rPr>
        <w:t xml:space="preserve"> 3.22</w:t>
      </w:r>
      <w:r>
        <w:rPr>
          <w:rFonts w:ascii="Times New Roman" w:eastAsiaTheme="minorEastAsia" w:hAnsi="Times New Roman" w:cs="Times New Roman"/>
          <w:sz w:val="24"/>
          <w:szCs w:val="28"/>
        </w:rPr>
        <w:t>:</w:t>
      </w:r>
    </w:p>
    <w:p w14:paraId="5C9DA183" w14:textId="07830471" w:rsidR="0008004B" w:rsidRPr="0008004B" w:rsidRDefault="00000000" w:rsidP="001F01AC">
      <w:pPr>
        <w:keepNext/>
        <w:jc w:val="both"/>
        <w:rPr>
          <w:rFonts w:ascii="Times New Roman" w:eastAsiaTheme="minorEastAsia" w:hAnsi="Times New Roman" w:cs="Times New Roman"/>
        </w:rPr>
      </w:pPr>
      <m:oMathPara>
        <m:oMath>
          <m:sSub>
            <m:sSubPr>
              <m:ctrlPr>
                <w:rPr>
                  <w:rFonts w:ascii="Cambria Math" w:eastAsiaTheme="minorEastAsia" w:hAnsi="Cambria Math" w:cs="Times New Roman"/>
                  <w:i/>
                </w:rPr>
              </m:ctrlPr>
            </m:sSubPr>
            <m:e>
              <m:r>
                <w:rPr>
                  <w:rFonts w:ascii="Cambria Math" w:eastAsiaTheme="minorEastAsia" w:hAnsi="Cambria Math" w:cs="Times New Roman"/>
                </w:rPr>
                <m:t>F</m:t>
              </m:r>
            </m:e>
            <m:sub>
              <m:r>
                <w:rPr>
                  <w:rFonts w:ascii="Cambria Math" w:eastAsiaTheme="minorEastAsia" w:hAnsi="Cambria Math" w:cs="Times New Roman"/>
                </w:rPr>
                <m:t>p</m:t>
              </m:r>
            </m:sub>
          </m:sSub>
          <m:r>
            <w:rPr>
              <w:rFonts w:ascii="Cambria Math" w:eastAsiaTheme="minorEastAsia" w:hAnsi="Cambria Math" w:cs="Times New Roman"/>
              <w:lang w:val="en-GB"/>
            </w:rPr>
            <m:t>=</m:t>
          </m:r>
          <m:d>
            <m:dPr>
              <m:begChr m:val="["/>
              <m:endChr m:val="]"/>
              <m:ctrlPr>
                <w:rPr>
                  <w:rFonts w:ascii="Cambria Math" w:eastAsiaTheme="minorEastAsia" w:hAnsi="Cambria Math" w:cs="Times New Roman"/>
                  <w:i/>
                </w:rPr>
              </m:ctrlPr>
            </m:dPr>
            <m:e>
              <m:r>
                <w:rPr>
                  <w:rFonts w:ascii="Cambria Math" w:eastAsiaTheme="minorEastAsia" w:hAnsi="Cambria Math" w:cs="Times New Roman"/>
                </w:rPr>
                <m:t>lb</m:t>
              </m:r>
              <m:r>
                <w:rPr>
                  <w:rFonts w:ascii="Cambria Math" w:eastAsiaTheme="minorEastAsia" w:hAnsi="Cambria Math" w:cs="Times New Roman"/>
                  <w:lang w:val="en-GB"/>
                </w:rPr>
                <m:t>+</m:t>
              </m:r>
              <m:r>
                <w:rPr>
                  <w:rFonts w:ascii="Cambria Math" w:eastAsiaTheme="minorEastAsia" w:hAnsi="Cambria Math" w:cs="Times New Roman"/>
                </w:rPr>
                <m:t>LB</m:t>
              </m:r>
              <m:r>
                <w:rPr>
                  <w:rFonts w:ascii="Cambria Math" w:eastAsiaTheme="minorEastAsia" w:hAnsi="Cambria Math" w:cs="Times New Roman"/>
                  <w:lang w:val="en-GB"/>
                </w:rPr>
                <m:t>+</m:t>
              </m:r>
              <m:f>
                <m:fPr>
                  <m:ctrlPr>
                    <w:rPr>
                      <w:rFonts w:ascii="Cambria Math" w:eastAsiaTheme="minorEastAsia" w:hAnsi="Cambria Math" w:cs="Times New Roman"/>
                      <w:i/>
                      <w:lang w:val="en-GB"/>
                    </w:rPr>
                  </m:ctrlPr>
                </m:fPr>
                <m:num>
                  <m:d>
                    <m:dPr>
                      <m:ctrlPr>
                        <w:rPr>
                          <w:rFonts w:ascii="Cambria Math" w:eastAsiaTheme="minorEastAsia" w:hAnsi="Cambria Math" w:cs="Times New Roman"/>
                          <w:i/>
                        </w:rPr>
                      </m:ctrlPr>
                    </m:dPr>
                    <m:e>
                      <m:r>
                        <w:rPr>
                          <w:rFonts w:ascii="Cambria Math" w:eastAsiaTheme="minorEastAsia" w:hAnsi="Cambria Math" w:cs="Times New Roman"/>
                        </w:rPr>
                        <m:t>Lb</m:t>
                      </m:r>
                      <m:r>
                        <w:rPr>
                          <w:rFonts w:ascii="Cambria Math" w:eastAsiaTheme="minorEastAsia" w:hAnsi="Cambria Math" w:cs="Times New Roman"/>
                          <w:lang w:val="en-GB"/>
                        </w:rPr>
                        <m:t>+</m:t>
                      </m:r>
                      <m:r>
                        <w:rPr>
                          <w:rFonts w:ascii="Cambria Math" w:eastAsiaTheme="minorEastAsia" w:hAnsi="Cambria Math" w:cs="Times New Roman"/>
                        </w:rPr>
                        <m:t>lB</m:t>
                      </m:r>
                    </m:e>
                  </m:d>
                </m:num>
                <m:den>
                  <m:r>
                    <w:rPr>
                      <w:rFonts w:ascii="Cambria Math" w:eastAsiaTheme="minorEastAsia" w:hAnsi="Cambria Math" w:cs="Times New Roman"/>
                      <w:lang w:val="en-GB"/>
                    </w:rPr>
                    <m:t>2</m:t>
                  </m:r>
                </m:den>
              </m:f>
              <m:r>
                <w:rPr>
                  <w:rFonts w:ascii="Cambria Math" w:eastAsiaTheme="minorEastAsia" w:hAnsi="Cambria Math" w:cs="Times New Roman"/>
                  <w:lang w:val="en-GB"/>
                </w:rPr>
                <m:t xml:space="preserve"> </m:t>
              </m:r>
            </m:e>
          </m:d>
          <m:f>
            <m:fPr>
              <m:ctrlPr>
                <w:rPr>
                  <w:rFonts w:ascii="Cambria Math" w:eastAsiaTheme="minorEastAsia" w:hAnsi="Cambria Math" w:cs="Times New Roman"/>
                  <w:i/>
                </w:rPr>
              </m:ctrlPr>
            </m:fPr>
            <m:num>
              <m:d>
                <m:dPr>
                  <m:ctrlPr>
                    <w:rPr>
                      <w:rFonts w:ascii="Cambria Math" w:eastAsiaTheme="minorEastAsia" w:hAnsi="Cambria Math" w:cs="Times New Roman"/>
                      <w:i/>
                    </w:rPr>
                  </m:ctrlPr>
                </m:dPr>
                <m:e>
                  <m:sSub>
                    <m:sSubPr>
                      <m:ctrlPr>
                        <w:rPr>
                          <w:rFonts w:ascii="Cambria Math" w:eastAsiaTheme="minorEastAsia" w:hAnsi="Cambria Math" w:cs="Times New Roman"/>
                          <w:i/>
                        </w:rPr>
                      </m:ctrlPr>
                    </m:sSubPr>
                    <m:e>
                      <m:r>
                        <w:rPr>
                          <w:rFonts w:ascii="Cambria Math" w:eastAsiaTheme="minorEastAsia" w:hAnsi="Cambria Math" w:cs="Times New Roman"/>
                        </w:rPr>
                        <m:t>P</m:t>
                      </m:r>
                    </m:e>
                    <m:sub>
                      <m:r>
                        <w:rPr>
                          <w:rFonts w:ascii="Cambria Math" w:eastAsiaTheme="minorEastAsia" w:hAnsi="Cambria Math" w:cs="Times New Roman"/>
                          <w:lang w:val="en-GB"/>
                        </w:rPr>
                        <m:t>0</m:t>
                      </m:r>
                    </m:sub>
                  </m:sSub>
                  <m:r>
                    <w:rPr>
                      <w:rFonts w:ascii="Cambria Math" w:eastAsiaTheme="minorEastAsia" w:hAnsi="Cambria Math" w:cs="Times New Roman"/>
                      <w:lang w:val="en-GB"/>
                    </w:rPr>
                    <m:t>-</m:t>
                  </m:r>
                  <m:sSub>
                    <m:sSubPr>
                      <m:ctrlPr>
                        <w:rPr>
                          <w:rFonts w:ascii="Cambria Math" w:eastAsiaTheme="minorEastAsia" w:hAnsi="Cambria Math" w:cs="Times New Roman"/>
                          <w:i/>
                        </w:rPr>
                      </m:ctrlPr>
                    </m:sSubPr>
                    <m:e>
                      <m:r>
                        <w:rPr>
                          <w:rFonts w:ascii="Cambria Math" w:eastAsiaTheme="minorEastAsia" w:hAnsi="Cambria Math" w:cs="Times New Roman"/>
                        </w:rPr>
                        <m:t>P</m:t>
                      </m:r>
                    </m:e>
                    <m:sub>
                      <m:r>
                        <w:rPr>
                          <w:rFonts w:ascii="Cambria Math" w:eastAsiaTheme="minorEastAsia" w:hAnsi="Cambria Math" w:cs="Times New Roman"/>
                        </w:rPr>
                        <m:t>a</m:t>
                      </m:r>
                    </m:sub>
                  </m:sSub>
                </m:e>
              </m:d>
            </m:num>
            <m:den>
              <m:r>
                <w:rPr>
                  <w:rFonts w:ascii="Cambria Math" w:eastAsiaTheme="minorEastAsia" w:hAnsi="Cambria Math" w:cs="Times New Roman"/>
                </w:rPr>
                <m:t>3</m:t>
              </m:r>
            </m:den>
          </m:f>
        </m:oMath>
      </m:oMathPara>
    </w:p>
    <w:p w14:paraId="6341C238" w14:textId="0F0CE084" w:rsidR="001F01AC" w:rsidRDefault="001F01AC" w:rsidP="001F01AC">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22</w:t>
      </w:r>
      <w:r w:rsidR="00000000">
        <w:rPr>
          <w:noProof/>
        </w:rPr>
        <w:fldChar w:fldCharType="end"/>
      </w:r>
      <w:r>
        <w:t>)</w:t>
      </w:r>
    </w:p>
    <w:p w14:paraId="27190EA8" w14:textId="639A39BD" w:rsidR="0008004B" w:rsidRDefault="00F06AF2" w:rsidP="0076335F">
      <w:pPr>
        <w:jc w:val="both"/>
        <w:rPr>
          <w:rFonts w:ascii="Times New Roman" w:eastAsiaTheme="minorEastAsia" w:hAnsi="Times New Roman" w:cs="Times New Roman"/>
          <w:sz w:val="24"/>
          <w:szCs w:val="28"/>
        </w:rPr>
      </w:pPr>
      <w:r>
        <w:rPr>
          <w:rFonts w:ascii="Times New Roman" w:eastAsiaTheme="minorEastAsia" w:hAnsi="Times New Roman" w:cs="Times New Roman"/>
          <w:sz w:val="24"/>
          <w:szCs w:val="28"/>
        </w:rPr>
        <w:t xml:space="preserve">Se si fa momentaneamente riferimento alla figura </w:t>
      </w:r>
      <w:r w:rsidR="00656864">
        <w:rPr>
          <w:rFonts w:ascii="Times New Roman" w:eastAsiaTheme="minorEastAsia" w:hAnsi="Times New Roman" w:cs="Times New Roman"/>
          <w:sz w:val="24"/>
          <w:szCs w:val="28"/>
        </w:rPr>
        <w:t>3.5</w:t>
      </w:r>
      <w:r>
        <w:rPr>
          <w:rFonts w:ascii="Times New Roman" w:eastAsiaTheme="minorEastAsia" w:hAnsi="Times New Roman" w:cs="Times New Roman"/>
          <w:sz w:val="24"/>
          <w:szCs w:val="28"/>
        </w:rPr>
        <w:t>, si nota che per alcuni valori di altezza di meato corrispondono più valori differenti di capacità di carico, ciò avviene precisamente nel tratto BC, quando la valvola svolge l’operazione di regolazione</w:t>
      </w:r>
      <w:r w:rsidR="00A2123D">
        <w:rPr>
          <w:rFonts w:ascii="Times New Roman" w:eastAsiaTheme="minorEastAsia" w:hAnsi="Times New Roman" w:cs="Times New Roman"/>
          <w:sz w:val="24"/>
          <w:szCs w:val="28"/>
        </w:rPr>
        <w:t xml:space="preserve">. A causa di ciò, le curve statiche del pattino devono essere ottenute risolvendo numericamente l’equazione di equilibrio sul </w:t>
      </w:r>
      <w:proofErr w:type="spellStart"/>
      <w:r w:rsidR="00A2123D">
        <w:rPr>
          <w:rFonts w:ascii="Times New Roman" w:eastAsiaTheme="minorEastAsia" w:hAnsi="Times New Roman" w:cs="Times New Roman"/>
          <w:sz w:val="24"/>
          <w:szCs w:val="28"/>
        </w:rPr>
        <w:t>pad</w:t>
      </w:r>
      <w:proofErr w:type="spellEnd"/>
      <w:r w:rsidR="006C4F9D">
        <w:rPr>
          <w:rFonts w:ascii="Times New Roman" w:eastAsiaTheme="minorEastAsia" w:hAnsi="Times New Roman" w:cs="Times New Roman"/>
          <w:sz w:val="24"/>
          <w:szCs w:val="28"/>
        </w:rPr>
        <w:t xml:space="preserve"> (3.23)</w:t>
      </w:r>
      <w:r w:rsidR="00A2123D">
        <w:rPr>
          <w:rFonts w:ascii="Times New Roman" w:eastAsiaTheme="minorEastAsia" w:hAnsi="Times New Roman" w:cs="Times New Roman"/>
          <w:sz w:val="24"/>
          <w:szCs w:val="28"/>
        </w:rPr>
        <w:t xml:space="preserve">, relativa alla figura </w:t>
      </w:r>
      <w:r w:rsidR="00656864">
        <w:rPr>
          <w:rFonts w:ascii="Times New Roman" w:eastAsiaTheme="minorEastAsia" w:hAnsi="Times New Roman" w:cs="Times New Roman"/>
          <w:sz w:val="24"/>
          <w:szCs w:val="28"/>
        </w:rPr>
        <w:t>3.8</w:t>
      </w:r>
      <w:r w:rsidR="00A2123D">
        <w:rPr>
          <w:rFonts w:ascii="Times New Roman" w:eastAsiaTheme="minorEastAsia" w:hAnsi="Times New Roman" w:cs="Times New Roman"/>
          <w:sz w:val="24"/>
          <w:szCs w:val="28"/>
        </w:rPr>
        <w:t>:</w:t>
      </w:r>
    </w:p>
    <w:p w14:paraId="24AC8073" w14:textId="1792E96E" w:rsidR="00A2123D" w:rsidRPr="00A2123D" w:rsidRDefault="002679F0" w:rsidP="00E32A16">
      <w:pPr>
        <w:keepNext/>
        <w:jc w:val="both"/>
        <w:rPr>
          <w:rFonts w:ascii="Times New Roman" w:eastAsiaTheme="minorEastAsia" w:hAnsi="Times New Roman" w:cs="Times New Roman"/>
        </w:rPr>
      </w:pPr>
      <m:oMathPara>
        <m:oMath>
          <m:r>
            <w:rPr>
              <w:rFonts w:ascii="Cambria Math" w:eastAsia="Times New Roman" w:hAnsi="Cambria Math" w:cs="Times New Roman"/>
            </w:rPr>
            <m:t>M</m:t>
          </m:r>
          <m:acc>
            <m:accPr>
              <m:chr m:val="̈"/>
              <m:ctrlPr>
                <w:rPr>
                  <w:rFonts w:ascii="Cambria Math" w:eastAsia="Times New Roman" w:hAnsi="Cambria Math" w:cs="Times New Roman"/>
                  <w:i/>
                </w:rPr>
              </m:ctrlPr>
            </m:accPr>
            <m:e>
              <m:r>
                <w:rPr>
                  <w:rFonts w:ascii="Cambria Math" w:eastAsia="Times New Roman" w:hAnsi="Cambria Math" w:cs="Times New Roman"/>
                </w:rPr>
                <m:t>h</m:t>
              </m:r>
            </m:e>
          </m:acc>
          <m:r>
            <w:rPr>
              <w:rFonts w:ascii="Cambria Math" w:eastAsia="Times New Roman" w:hAnsi="Cambria Math" w:cs="Times New Roman"/>
            </w:rPr>
            <m:t>=</m:t>
          </m:r>
          <m:sSub>
            <m:sSubPr>
              <m:ctrlPr>
                <w:rPr>
                  <w:rFonts w:ascii="Cambria Math" w:eastAsia="Times New Roman" w:hAnsi="Cambria Math" w:cs="Times New Roman"/>
                  <w:i/>
                </w:rPr>
              </m:ctrlPr>
            </m:sSubPr>
            <m:e>
              <m:r>
                <w:rPr>
                  <w:rFonts w:ascii="Cambria Math" w:eastAsia="Times New Roman" w:hAnsi="Cambria Math" w:cs="Times New Roman"/>
                </w:rPr>
                <m:t>F</m:t>
              </m:r>
            </m:e>
            <m:sub>
              <m:r>
                <w:rPr>
                  <w:rFonts w:ascii="Cambria Math" w:eastAsia="Times New Roman" w:hAnsi="Cambria Math" w:cs="Times New Roman"/>
                </w:rPr>
                <m:t>ext</m:t>
              </m:r>
            </m:sub>
          </m:sSub>
          <m:r>
            <w:rPr>
              <w:rFonts w:ascii="Cambria Math" w:eastAsia="Times New Roman" w:hAnsi="Cambria Math" w:cs="Times New Roman"/>
            </w:rPr>
            <m:t>-</m:t>
          </m:r>
          <m:sSub>
            <m:sSubPr>
              <m:ctrlPr>
                <w:rPr>
                  <w:rFonts w:ascii="Cambria Math" w:eastAsia="Times New Roman" w:hAnsi="Cambria Math" w:cs="Times New Roman"/>
                  <w:i/>
                </w:rPr>
              </m:ctrlPr>
            </m:sSubPr>
            <m:e>
              <m:r>
                <w:rPr>
                  <w:rFonts w:ascii="Cambria Math" w:eastAsia="Times New Roman" w:hAnsi="Cambria Math" w:cs="Times New Roman"/>
                </w:rPr>
                <m:t>F</m:t>
              </m:r>
            </m:e>
            <m:sub>
              <m:r>
                <w:rPr>
                  <w:rFonts w:ascii="Cambria Math" w:eastAsia="Times New Roman" w:hAnsi="Cambria Math" w:cs="Times New Roman"/>
                </w:rPr>
                <m:t>p</m:t>
              </m:r>
            </m:sub>
          </m:sSub>
        </m:oMath>
      </m:oMathPara>
    </w:p>
    <w:p w14:paraId="581221AD" w14:textId="4EC7571C" w:rsidR="00A2123D" w:rsidRPr="00A2123D" w:rsidRDefault="00E32A16" w:rsidP="00E32A16">
      <w:pPr>
        <w:pStyle w:val="Didascalia"/>
        <w:jc w:val="right"/>
        <w:rPr>
          <w:rFonts w:ascii="Times New Roman" w:eastAsiaTheme="minorEastAsia" w:hAnsi="Times New Roman" w:cs="Times New Roman"/>
        </w:rPr>
      </w:pPr>
      <w:r>
        <w:t xml:space="preserve">(3. </w:t>
      </w:r>
      <w:r w:rsidR="00000000">
        <w:fldChar w:fldCharType="begin"/>
      </w:r>
      <w:r w:rsidR="00000000">
        <w:instrText xml:space="preserve"> SEQ (3. \* ARABIC </w:instrText>
      </w:r>
      <w:r w:rsidR="00000000">
        <w:fldChar w:fldCharType="separate"/>
      </w:r>
      <w:r w:rsidR="00B52170">
        <w:rPr>
          <w:noProof/>
        </w:rPr>
        <w:t>23</w:t>
      </w:r>
      <w:r w:rsidR="00000000">
        <w:rPr>
          <w:noProof/>
        </w:rPr>
        <w:fldChar w:fldCharType="end"/>
      </w:r>
      <w:r>
        <w:t>)</w:t>
      </w:r>
    </w:p>
    <w:p w14:paraId="339B9BA6" w14:textId="3FFFADED" w:rsidR="00656864" w:rsidRDefault="00175514" w:rsidP="00656864">
      <w:pPr>
        <w:keepNext/>
        <w:jc w:val="center"/>
      </w:pPr>
      <w:r w:rsidRPr="00175514">
        <w:rPr>
          <w:noProof/>
        </w:rPr>
        <w:lastRenderedPageBreak/>
        <w:drawing>
          <wp:inline distT="0" distB="0" distL="0" distR="0" wp14:anchorId="4EC0246E" wp14:editId="3C4266CE">
            <wp:extent cx="1722269" cy="1234547"/>
            <wp:effectExtent l="0" t="0" r="0" b="3810"/>
            <wp:docPr id="150007965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079654" name=""/>
                    <pic:cNvPicPr/>
                  </pic:nvPicPr>
                  <pic:blipFill>
                    <a:blip r:embed="rId90"/>
                    <a:stretch>
                      <a:fillRect/>
                    </a:stretch>
                  </pic:blipFill>
                  <pic:spPr>
                    <a:xfrm>
                      <a:off x="0" y="0"/>
                      <a:ext cx="1722269" cy="1234547"/>
                    </a:xfrm>
                    <a:prstGeom prst="rect">
                      <a:avLst/>
                    </a:prstGeom>
                  </pic:spPr>
                </pic:pic>
              </a:graphicData>
            </a:graphic>
          </wp:inline>
        </w:drawing>
      </w:r>
    </w:p>
    <w:p w14:paraId="005DC130" w14:textId="6D6F9430" w:rsidR="00A2123D" w:rsidRDefault="00656864" w:rsidP="00656864">
      <w:pPr>
        <w:pStyle w:val="Didascalia"/>
        <w:jc w:val="center"/>
      </w:pPr>
      <w:r>
        <w:t>Figura 3.</w:t>
      </w:r>
      <w:r w:rsidR="00000000">
        <w:fldChar w:fldCharType="begin"/>
      </w:r>
      <w:r w:rsidR="00000000">
        <w:instrText xml:space="preserve"> SEQ Figura_3. \* ARABIC </w:instrText>
      </w:r>
      <w:r w:rsidR="00000000">
        <w:fldChar w:fldCharType="separate"/>
      </w:r>
      <w:r w:rsidR="00B52170">
        <w:rPr>
          <w:noProof/>
        </w:rPr>
        <w:t>8</w:t>
      </w:r>
      <w:r w:rsidR="00000000">
        <w:rPr>
          <w:noProof/>
        </w:rPr>
        <w:fldChar w:fldCharType="end"/>
      </w:r>
      <w:r w:rsidRPr="00656864">
        <w:t>: diagramma di corpo libero del pattino.</w:t>
      </w:r>
    </w:p>
    <w:p w14:paraId="11DC0C3B" w14:textId="77777777" w:rsidR="00A2123D" w:rsidRDefault="00A2123D" w:rsidP="00A2123D"/>
    <w:p w14:paraId="4602978D" w14:textId="40C20D5B" w:rsidR="00640541" w:rsidRDefault="00640541" w:rsidP="00640541">
      <w:pPr>
        <w:jc w:val="both"/>
        <w:rPr>
          <w:rFonts w:ascii="Times New Roman" w:eastAsiaTheme="minorEastAsia" w:hAnsi="Times New Roman" w:cs="Times New Roman"/>
          <w:sz w:val="24"/>
          <w:szCs w:val="28"/>
        </w:rPr>
      </w:pPr>
      <w:r w:rsidRPr="00640541">
        <w:rPr>
          <w:rFonts w:ascii="Times New Roman" w:eastAsiaTheme="minorEastAsia" w:hAnsi="Times New Roman" w:cs="Times New Roman"/>
          <w:sz w:val="24"/>
          <w:szCs w:val="28"/>
        </w:rPr>
        <w:t xml:space="preserve">Dove </w:t>
      </w:r>
      <w:r w:rsidR="00175514">
        <w:rPr>
          <w:rFonts w:ascii="Times New Roman" w:eastAsiaTheme="minorEastAsia" w:hAnsi="Times New Roman" w:cs="Times New Roman"/>
          <w:i/>
          <w:iCs/>
          <w:sz w:val="24"/>
          <w:szCs w:val="28"/>
        </w:rPr>
        <w:t>M</w:t>
      </w:r>
      <w:r w:rsidRPr="00640541">
        <w:rPr>
          <w:rFonts w:ascii="Times New Roman" w:eastAsiaTheme="minorEastAsia" w:hAnsi="Times New Roman" w:cs="Times New Roman"/>
          <w:sz w:val="24"/>
          <w:szCs w:val="28"/>
        </w:rPr>
        <w:t xml:space="preserve"> è la massa </w:t>
      </w:r>
      <w:r w:rsidR="006A047C">
        <w:rPr>
          <w:rFonts w:ascii="Times New Roman" w:eastAsiaTheme="minorEastAsia" w:hAnsi="Times New Roman" w:cs="Times New Roman"/>
          <w:sz w:val="24"/>
          <w:szCs w:val="28"/>
        </w:rPr>
        <w:t>propria</w:t>
      </w:r>
      <w:r w:rsidRPr="00640541">
        <w:rPr>
          <w:rFonts w:ascii="Times New Roman" w:eastAsiaTheme="minorEastAsia" w:hAnsi="Times New Roman" w:cs="Times New Roman"/>
          <w:sz w:val="24"/>
          <w:szCs w:val="28"/>
        </w:rPr>
        <w:t xml:space="preserve"> d</w:t>
      </w:r>
      <w:r w:rsidR="006A047C">
        <w:rPr>
          <w:rFonts w:ascii="Times New Roman" w:eastAsiaTheme="minorEastAsia" w:hAnsi="Times New Roman" w:cs="Times New Roman"/>
          <w:sz w:val="24"/>
          <w:szCs w:val="28"/>
        </w:rPr>
        <w:t>e</w:t>
      </w:r>
      <w:r w:rsidRPr="00640541">
        <w:rPr>
          <w:rFonts w:ascii="Times New Roman" w:eastAsiaTheme="minorEastAsia" w:hAnsi="Times New Roman" w:cs="Times New Roman"/>
          <w:sz w:val="24"/>
          <w:szCs w:val="28"/>
        </w:rPr>
        <w:t>l pattino</w:t>
      </w:r>
      <w:r w:rsidR="006A047C">
        <w:rPr>
          <w:rFonts w:ascii="Times New Roman" w:eastAsiaTheme="minorEastAsia" w:hAnsi="Times New Roman" w:cs="Times New Roman"/>
          <w:sz w:val="24"/>
          <w:szCs w:val="28"/>
        </w:rPr>
        <w:t>.</w:t>
      </w:r>
    </w:p>
    <w:p w14:paraId="3DE3717E" w14:textId="7443F226" w:rsidR="00B036D3" w:rsidRDefault="006A047C" w:rsidP="00640541">
      <w:pPr>
        <w:jc w:val="both"/>
        <w:rPr>
          <w:rFonts w:ascii="Times New Roman" w:eastAsiaTheme="minorEastAsia" w:hAnsi="Times New Roman" w:cs="Times New Roman"/>
          <w:sz w:val="24"/>
          <w:szCs w:val="28"/>
        </w:rPr>
      </w:pPr>
      <w:r>
        <w:rPr>
          <w:rFonts w:ascii="Times New Roman" w:eastAsiaTheme="minorEastAsia" w:hAnsi="Times New Roman" w:cs="Times New Roman"/>
          <w:sz w:val="24"/>
          <w:szCs w:val="28"/>
        </w:rPr>
        <w:t xml:space="preserve">L’equazione di equilibrio </w:t>
      </w:r>
      <w:r w:rsidR="006C4F9D">
        <w:rPr>
          <w:rFonts w:ascii="Times New Roman" w:eastAsiaTheme="minorEastAsia" w:hAnsi="Times New Roman" w:cs="Times New Roman"/>
          <w:sz w:val="24"/>
          <w:szCs w:val="28"/>
        </w:rPr>
        <w:t>3.23</w:t>
      </w:r>
      <w:r>
        <w:rPr>
          <w:rFonts w:ascii="Times New Roman" w:eastAsiaTheme="minorEastAsia" w:hAnsi="Times New Roman" w:cs="Times New Roman"/>
          <w:sz w:val="24"/>
          <w:szCs w:val="28"/>
        </w:rPr>
        <w:t xml:space="preserve"> è un’equazione differenziale del secondo ordine a coefficienti costanti. La sua risoluzione viene effettuata mediante una discretizzazione con differenze finite nel tempo, utilizzando il metodo di Eulero esplicito in avanti</w:t>
      </w:r>
      <w:r w:rsidR="00B036D3">
        <w:rPr>
          <w:rFonts w:ascii="Times New Roman" w:eastAsiaTheme="minorEastAsia" w:hAnsi="Times New Roman" w:cs="Times New Roman"/>
          <w:sz w:val="24"/>
          <w:szCs w:val="28"/>
        </w:rPr>
        <w:t>. Definendo le condizioni iniziali, il sistema di equazioni sarà composto da:</w:t>
      </w:r>
    </w:p>
    <w:p w14:paraId="255CB282" w14:textId="1A854D8D" w:rsidR="00B036D3" w:rsidRPr="00EA1584" w:rsidRDefault="00000000" w:rsidP="00E32A16">
      <w:pPr>
        <w:keepNext/>
        <w:jc w:val="both"/>
        <w:rPr>
          <w:rFonts w:ascii="Times New Roman" w:eastAsiaTheme="minorEastAsia" w:hAnsi="Times New Roman" w:cs="Times New Roman"/>
          <w:sz w:val="24"/>
          <w:szCs w:val="28"/>
        </w:rPr>
      </w:pPr>
      <m:oMathPara>
        <m:oMath>
          <m:d>
            <m:dPr>
              <m:begChr m:val="{"/>
              <m:endChr m:val=""/>
              <m:ctrlPr>
                <w:rPr>
                  <w:rFonts w:ascii="Cambria Math" w:eastAsiaTheme="minorEastAsia" w:hAnsi="Cambria Math" w:cs="Times New Roman"/>
                  <w:i/>
                  <w:sz w:val="24"/>
                  <w:szCs w:val="28"/>
                </w:rPr>
              </m:ctrlPr>
            </m:dPr>
            <m:e>
              <m:eqArr>
                <m:eqArrPr>
                  <m:ctrlPr>
                    <w:rPr>
                      <w:rFonts w:ascii="Cambria Math" w:eastAsiaTheme="minorEastAsia" w:hAnsi="Cambria Math" w:cs="Times New Roman"/>
                      <w:i/>
                      <w:sz w:val="24"/>
                      <w:szCs w:val="28"/>
                    </w:rPr>
                  </m:ctrlPr>
                </m:eqArrPr>
                <m:e>
                  <m:r>
                    <w:rPr>
                      <w:rFonts w:ascii="Cambria Math" w:eastAsiaTheme="minorEastAsia" w:hAnsi="Cambria Math" w:cs="Times New Roman"/>
                      <w:sz w:val="24"/>
                      <w:szCs w:val="28"/>
                    </w:rPr>
                    <m:t>M</m:t>
                  </m:r>
                  <m:acc>
                    <m:accPr>
                      <m:chr m:val="̈"/>
                      <m:ctrlPr>
                        <w:rPr>
                          <w:rFonts w:ascii="Cambria Math" w:eastAsiaTheme="minorEastAsia" w:hAnsi="Cambria Math" w:cs="Times New Roman"/>
                          <w:i/>
                          <w:sz w:val="24"/>
                          <w:szCs w:val="28"/>
                        </w:rPr>
                      </m:ctrlPr>
                    </m:accPr>
                    <m:e>
                      <m:r>
                        <w:rPr>
                          <w:rFonts w:ascii="Cambria Math" w:eastAsiaTheme="minorEastAsia" w:hAnsi="Cambria Math" w:cs="Times New Roman"/>
                          <w:sz w:val="24"/>
                          <w:szCs w:val="28"/>
                        </w:rPr>
                        <m:t>h</m:t>
                      </m:r>
                    </m:e>
                  </m:acc>
                  <m:r>
                    <w:rPr>
                      <w:rFonts w:ascii="Cambria Math" w:eastAsiaTheme="minorEastAsia" w:hAnsi="Cambria Math" w:cs="Times New Roman"/>
                      <w:sz w:val="24"/>
                      <w:szCs w:val="28"/>
                    </w:rPr>
                    <m:t>=</m:t>
                  </m:r>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F</m:t>
                      </m:r>
                    </m:e>
                    <m:sub>
                      <m:r>
                        <w:rPr>
                          <w:rFonts w:ascii="Cambria Math" w:eastAsiaTheme="minorEastAsia" w:hAnsi="Cambria Math" w:cs="Times New Roman"/>
                          <w:sz w:val="24"/>
                          <w:szCs w:val="28"/>
                        </w:rPr>
                        <m:t>ext</m:t>
                      </m:r>
                    </m:sub>
                  </m:sSub>
                  <m:r>
                    <w:rPr>
                      <w:rFonts w:ascii="Cambria Math" w:eastAsiaTheme="minorEastAsia" w:hAnsi="Cambria Math" w:cs="Times New Roman"/>
                      <w:sz w:val="24"/>
                      <w:szCs w:val="28"/>
                    </w:rPr>
                    <m:t>-</m:t>
                  </m:r>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F</m:t>
                      </m:r>
                    </m:e>
                    <m:sub>
                      <m:r>
                        <w:rPr>
                          <w:rFonts w:ascii="Cambria Math" w:eastAsiaTheme="minorEastAsia" w:hAnsi="Cambria Math" w:cs="Times New Roman"/>
                          <w:sz w:val="24"/>
                          <w:szCs w:val="28"/>
                        </w:rPr>
                        <m:t>p</m:t>
                      </m:r>
                    </m:sub>
                  </m:sSub>
                </m:e>
                <m:e>
                  <m:acc>
                    <m:accPr>
                      <m:chr m:val="̇"/>
                      <m:ctrlPr>
                        <w:rPr>
                          <w:rFonts w:ascii="Cambria Math" w:eastAsiaTheme="minorEastAsia" w:hAnsi="Cambria Math" w:cs="Times New Roman"/>
                          <w:i/>
                          <w:sz w:val="24"/>
                          <w:szCs w:val="28"/>
                        </w:rPr>
                      </m:ctrlPr>
                    </m:accPr>
                    <m:e>
                      <m:acc>
                        <m:accPr>
                          <m:chr m:val="̇"/>
                          <m:ctrlPr>
                            <w:rPr>
                              <w:rFonts w:ascii="Cambria Math" w:eastAsiaTheme="minorEastAsia" w:hAnsi="Cambria Math" w:cs="Times New Roman"/>
                              <w:i/>
                              <w:sz w:val="24"/>
                              <w:szCs w:val="28"/>
                            </w:rPr>
                          </m:ctrlPr>
                        </m:accPr>
                        <m:e>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h</m:t>
                              </m:r>
                            </m:e>
                            <m:sub>
                              <m:r>
                                <w:rPr>
                                  <w:rFonts w:ascii="Cambria Math" w:eastAsiaTheme="minorEastAsia" w:hAnsi="Cambria Math" w:cs="Times New Roman"/>
                                  <w:sz w:val="24"/>
                                  <w:szCs w:val="28"/>
                                </w:rPr>
                                <m:t>0</m:t>
                              </m:r>
                            </m:sub>
                          </m:sSub>
                        </m:e>
                      </m:acc>
                      <m:r>
                        <w:rPr>
                          <w:rFonts w:ascii="Cambria Math" w:eastAsiaTheme="minorEastAsia" w:hAnsi="Cambria Math" w:cs="Times New Roman"/>
                          <w:sz w:val="24"/>
                          <w:szCs w:val="28"/>
                        </w:rPr>
                        <m:t>=</m:t>
                      </m:r>
                      <m:acc>
                        <m:accPr>
                          <m:chr m:val="̇"/>
                          <m:ctrlPr>
                            <w:rPr>
                              <w:rFonts w:ascii="Cambria Math" w:eastAsiaTheme="minorEastAsia" w:hAnsi="Cambria Math" w:cs="Times New Roman"/>
                              <w:i/>
                              <w:sz w:val="24"/>
                              <w:szCs w:val="28"/>
                            </w:rPr>
                          </m:ctrlPr>
                        </m:accPr>
                        <m:e>
                          <m:r>
                            <w:rPr>
                              <w:rFonts w:ascii="Cambria Math" w:eastAsiaTheme="minorEastAsia" w:hAnsi="Cambria Math" w:cs="Times New Roman"/>
                              <w:sz w:val="24"/>
                              <w:szCs w:val="28"/>
                            </w:rPr>
                            <m:t>h</m:t>
                          </m:r>
                        </m:e>
                      </m:acc>
                      <m:d>
                        <m:dPr>
                          <m:ctrlPr>
                            <w:rPr>
                              <w:rFonts w:ascii="Cambria Math" w:eastAsiaTheme="minorEastAsia" w:hAnsi="Cambria Math" w:cs="Times New Roman"/>
                              <w:i/>
                              <w:sz w:val="24"/>
                              <w:szCs w:val="28"/>
                            </w:rPr>
                          </m:ctrlPr>
                        </m:dPr>
                        <m:e>
                          <m:r>
                            <w:rPr>
                              <w:rFonts w:ascii="Cambria Math" w:eastAsiaTheme="minorEastAsia" w:hAnsi="Cambria Math" w:cs="Times New Roman"/>
                              <w:sz w:val="24"/>
                              <w:szCs w:val="28"/>
                            </w:rPr>
                            <m:t>0</m:t>
                          </m:r>
                        </m:e>
                      </m:d>
                      <m:r>
                        <w:rPr>
                          <w:rFonts w:ascii="Cambria Math" w:eastAsiaTheme="minorEastAsia" w:hAnsi="Cambria Math" w:cs="Times New Roman"/>
                          <w:sz w:val="24"/>
                          <w:szCs w:val="28"/>
                        </w:rPr>
                        <m:t>=0</m:t>
                      </m:r>
                    </m:e>
                  </m:acc>
                </m:e>
                <m:e>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h</m:t>
                      </m:r>
                    </m:e>
                    <m:sub>
                      <m:r>
                        <w:rPr>
                          <w:rFonts w:ascii="Cambria Math" w:eastAsiaTheme="minorEastAsia" w:hAnsi="Cambria Math" w:cs="Times New Roman"/>
                          <w:sz w:val="24"/>
                          <w:szCs w:val="28"/>
                        </w:rPr>
                        <m:t>0</m:t>
                      </m:r>
                    </m:sub>
                  </m:sSub>
                  <m:r>
                    <w:rPr>
                      <w:rFonts w:ascii="Cambria Math" w:eastAsiaTheme="minorEastAsia" w:hAnsi="Cambria Math" w:cs="Times New Roman"/>
                      <w:sz w:val="24"/>
                      <w:szCs w:val="28"/>
                    </w:rPr>
                    <m:t>=h(</m:t>
                  </m:r>
                  <m:r>
                    <w:rPr>
                      <w:rFonts w:ascii="Cambria Math" w:eastAsiaTheme="minorEastAsia" w:hAnsi="Cambria Math" w:cs="Times New Roman"/>
                      <w:sz w:val="24"/>
                      <w:szCs w:val="28"/>
                    </w:rPr>
                    <m:t>0)</m:t>
                  </m:r>
                </m:e>
              </m:eqArr>
            </m:e>
          </m:d>
        </m:oMath>
      </m:oMathPara>
    </w:p>
    <w:p w14:paraId="24FD03D8" w14:textId="69C9E2E4" w:rsidR="00E32A16" w:rsidRDefault="00E32A16" w:rsidP="00E32A16">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24</w:t>
      </w:r>
      <w:r w:rsidR="00000000">
        <w:rPr>
          <w:noProof/>
        </w:rPr>
        <w:fldChar w:fldCharType="end"/>
      </w:r>
      <w:r>
        <w:t>)</w:t>
      </w:r>
    </w:p>
    <w:p w14:paraId="66EB2F93" w14:textId="531421DD" w:rsidR="00703CF9" w:rsidRDefault="00EA1584" w:rsidP="00EA1584">
      <w:pPr>
        <w:jc w:val="both"/>
        <w:rPr>
          <w:rFonts w:ascii="Times New Roman" w:eastAsiaTheme="minorEastAsia" w:hAnsi="Times New Roman" w:cs="Times New Roman"/>
          <w:sz w:val="24"/>
          <w:szCs w:val="28"/>
        </w:rPr>
      </w:pPr>
      <w:r>
        <w:rPr>
          <w:rFonts w:ascii="Times New Roman" w:eastAsiaTheme="minorEastAsia" w:hAnsi="Times New Roman" w:cs="Times New Roman"/>
          <w:sz w:val="24"/>
          <w:szCs w:val="28"/>
        </w:rPr>
        <w:t>Applicando Eulero esplicito si ottiene:</w:t>
      </w:r>
    </w:p>
    <w:p w14:paraId="04BC92EC" w14:textId="2B8E9C26" w:rsidR="00EA1584" w:rsidRPr="00A314D5" w:rsidRDefault="00000000" w:rsidP="00E32A16">
      <w:pPr>
        <w:keepNext/>
        <w:jc w:val="both"/>
        <w:rPr>
          <w:rFonts w:ascii="Times New Roman" w:eastAsiaTheme="minorEastAsia" w:hAnsi="Times New Roman" w:cs="Times New Roman"/>
          <w:sz w:val="24"/>
          <w:szCs w:val="28"/>
        </w:rPr>
      </w:pPr>
      <m:oMathPara>
        <m:oMath>
          <m:d>
            <m:dPr>
              <m:begChr m:val="{"/>
              <m:endChr m:val=""/>
              <m:ctrlPr>
                <w:rPr>
                  <w:rFonts w:ascii="Cambria Math" w:eastAsiaTheme="minorEastAsia" w:hAnsi="Cambria Math" w:cs="Times New Roman"/>
                  <w:i/>
                  <w:sz w:val="24"/>
                  <w:szCs w:val="28"/>
                </w:rPr>
              </m:ctrlPr>
            </m:dPr>
            <m:e>
              <m:eqArr>
                <m:eqArrPr>
                  <m:ctrlPr>
                    <w:rPr>
                      <w:rFonts w:ascii="Cambria Math" w:eastAsiaTheme="minorEastAsia" w:hAnsi="Cambria Math" w:cs="Times New Roman"/>
                      <w:i/>
                      <w:sz w:val="24"/>
                      <w:szCs w:val="28"/>
                    </w:rPr>
                  </m:ctrlPr>
                </m:eqArrPr>
                <m:e>
                  <m:acc>
                    <m:accPr>
                      <m:chr m:val="̈"/>
                      <m:ctrlPr>
                        <w:rPr>
                          <w:rFonts w:ascii="Cambria Math" w:eastAsiaTheme="minorEastAsia" w:hAnsi="Cambria Math" w:cs="Times New Roman"/>
                          <w:i/>
                          <w:sz w:val="24"/>
                          <w:szCs w:val="28"/>
                        </w:rPr>
                      </m:ctrlPr>
                    </m:accPr>
                    <m:e>
                      <m:r>
                        <w:rPr>
                          <w:rFonts w:ascii="Cambria Math" w:eastAsiaTheme="minorEastAsia" w:hAnsi="Cambria Math" w:cs="Times New Roman"/>
                          <w:sz w:val="24"/>
                          <w:szCs w:val="28"/>
                        </w:rPr>
                        <m:t>h</m:t>
                      </m:r>
                    </m:e>
                  </m:acc>
                  <m:r>
                    <w:rPr>
                      <w:rFonts w:ascii="Cambria Math" w:eastAsiaTheme="minorEastAsia" w:hAnsi="Cambria Math" w:cs="Times New Roman"/>
                      <w:sz w:val="24"/>
                      <w:szCs w:val="28"/>
                    </w:rPr>
                    <m:t>=</m:t>
                  </m:r>
                  <m:f>
                    <m:fPr>
                      <m:ctrlPr>
                        <w:rPr>
                          <w:rFonts w:ascii="Cambria Math" w:eastAsiaTheme="minorEastAsia" w:hAnsi="Cambria Math" w:cs="Times New Roman"/>
                          <w:i/>
                          <w:sz w:val="24"/>
                          <w:szCs w:val="28"/>
                        </w:rPr>
                      </m:ctrlPr>
                    </m:fPr>
                    <m:num>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F</m:t>
                          </m:r>
                        </m:e>
                        <m:sub>
                          <m:r>
                            <w:rPr>
                              <w:rFonts w:ascii="Cambria Math" w:eastAsiaTheme="minorEastAsia" w:hAnsi="Cambria Math" w:cs="Times New Roman"/>
                              <w:sz w:val="24"/>
                              <w:szCs w:val="28"/>
                            </w:rPr>
                            <m:t>ext</m:t>
                          </m:r>
                        </m:sub>
                      </m:sSub>
                      <m:r>
                        <w:rPr>
                          <w:rFonts w:ascii="Cambria Math" w:eastAsiaTheme="minorEastAsia" w:hAnsi="Cambria Math" w:cs="Times New Roman"/>
                          <w:sz w:val="24"/>
                          <w:szCs w:val="28"/>
                        </w:rPr>
                        <m:t>-</m:t>
                      </m:r>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F</m:t>
                          </m:r>
                        </m:e>
                        <m:sub>
                          <m:r>
                            <w:rPr>
                              <w:rFonts w:ascii="Cambria Math" w:eastAsiaTheme="minorEastAsia" w:hAnsi="Cambria Math" w:cs="Times New Roman"/>
                              <w:sz w:val="24"/>
                              <w:szCs w:val="28"/>
                            </w:rPr>
                            <m:t>p</m:t>
                          </m:r>
                        </m:sub>
                      </m:sSub>
                    </m:num>
                    <m:den>
                      <m:r>
                        <w:rPr>
                          <w:rFonts w:ascii="Cambria Math" w:eastAsiaTheme="minorEastAsia" w:hAnsi="Cambria Math" w:cs="Times New Roman"/>
                          <w:sz w:val="24"/>
                          <w:szCs w:val="28"/>
                        </w:rPr>
                        <m:t>M</m:t>
                      </m:r>
                    </m:den>
                  </m:f>
                  <m:r>
                    <w:rPr>
                      <w:rFonts w:ascii="Cambria Math" w:eastAsiaTheme="minorEastAsia" w:hAnsi="Cambria Math" w:cs="Times New Roman"/>
                      <w:sz w:val="24"/>
                      <w:szCs w:val="28"/>
                    </w:rPr>
                    <m:t>=</m:t>
                  </m:r>
                  <m:f>
                    <m:fPr>
                      <m:ctrlPr>
                        <w:rPr>
                          <w:rFonts w:ascii="Cambria Math" w:eastAsiaTheme="minorEastAsia" w:hAnsi="Cambria Math" w:cs="Times New Roman"/>
                          <w:i/>
                          <w:sz w:val="24"/>
                          <w:szCs w:val="28"/>
                        </w:rPr>
                      </m:ctrlPr>
                    </m:fPr>
                    <m:num>
                      <m:acc>
                        <m:accPr>
                          <m:chr m:val="̇"/>
                          <m:ctrlPr>
                            <w:rPr>
                              <w:rFonts w:ascii="Cambria Math" w:eastAsiaTheme="minorEastAsia" w:hAnsi="Cambria Math" w:cs="Times New Roman"/>
                              <w:i/>
                              <w:sz w:val="24"/>
                              <w:szCs w:val="28"/>
                            </w:rPr>
                          </m:ctrlPr>
                        </m:accPr>
                        <m:e>
                          <m:r>
                            <w:rPr>
                              <w:rFonts w:ascii="Cambria Math" w:eastAsiaTheme="minorEastAsia" w:hAnsi="Cambria Math" w:cs="Times New Roman"/>
                              <w:sz w:val="24"/>
                              <w:szCs w:val="28"/>
                            </w:rPr>
                            <m:t>h</m:t>
                          </m:r>
                        </m:e>
                      </m:acc>
                      <m:d>
                        <m:dPr>
                          <m:ctrlPr>
                            <w:rPr>
                              <w:rFonts w:ascii="Cambria Math" w:eastAsiaTheme="minorEastAsia" w:hAnsi="Cambria Math" w:cs="Times New Roman"/>
                              <w:i/>
                              <w:sz w:val="24"/>
                              <w:szCs w:val="28"/>
                            </w:rPr>
                          </m:ctrlPr>
                        </m:dPr>
                        <m:e>
                          <m:r>
                            <w:rPr>
                              <w:rFonts w:ascii="Cambria Math" w:eastAsiaTheme="minorEastAsia" w:hAnsi="Cambria Math" w:cs="Times New Roman"/>
                              <w:sz w:val="24"/>
                              <w:szCs w:val="28"/>
                            </w:rPr>
                            <m:t>t+1</m:t>
                          </m:r>
                        </m:e>
                      </m:d>
                      <m:r>
                        <w:rPr>
                          <w:rFonts w:ascii="Cambria Math" w:eastAsiaTheme="minorEastAsia" w:hAnsi="Cambria Math" w:cs="Times New Roman"/>
                          <w:sz w:val="24"/>
                          <w:szCs w:val="28"/>
                        </w:rPr>
                        <m:t>-</m:t>
                      </m:r>
                      <m:acc>
                        <m:accPr>
                          <m:chr m:val="̇"/>
                          <m:ctrlPr>
                            <w:rPr>
                              <w:rFonts w:ascii="Cambria Math" w:eastAsiaTheme="minorEastAsia" w:hAnsi="Cambria Math" w:cs="Times New Roman"/>
                              <w:i/>
                              <w:sz w:val="24"/>
                              <w:szCs w:val="28"/>
                            </w:rPr>
                          </m:ctrlPr>
                        </m:accPr>
                        <m:e>
                          <m:r>
                            <w:rPr>
                              <w:rFonts w:ascii="Cambria Math" w:eastAsiaTheme="minorEastAsia" w:hAnsi="Cambria Math" w:cs="Times New Roman"/>
                              <w:sz w:val="24"/>
                              <w:szCs w:val="28"/>
                            </w:rPr>
                            <m:t>h</m:t>
                          </m:r>
                        </m:e>
                      </m:acc>
                      <m:r>
                        <w:rPr>
                          <w:rFonts w:ascii="Cambria Math" w:eastAsiaTheme="minorEastAsia" w:hAnsi="Cambria Math" w:cs="Times New Roman"/>
                          <w:sz w:val="24"/>
                          <w:szCs w:val="28"/>
                        </w:rPr>
                        <m:t>(t)</m:t>
                      </m:r>
                    </m:num>
                    <m:den>
                      <m:r>
                        <w:rPr>
                          <w:rFonts w:ascii="Cambria Math" w:eastAsiaTheme="minorEastAsia" w:hAnsi="Cambria Math" w:cs="Times New Roman"/>
                          <w:sz w:val="24"/>
                          <w:szCs w:val="28"/>
                        </w:rPr>
                        <m:t>∆t</m:t>
                      </m:r>
                    </m:den>
                  </m:f>
                </m:e>
                <m:e>
                  <m:acc>
                    <m:accPr>
                      <m:chr m:val="̇"/>
                      <m:ctrlPr>
                        <w:rPr>
                          <w:rFonts w:ascii="Cambria Math" w:eastAsiaTheme="minorEastAsia" w:hAnsi="Cambria Math" w:cs="Times New Roman"/>
                          <w:i/>
                          <w:sz w:val="24"/>
                          <w:szCs w:val="28"/>
                        </w:rPr>
                      </m:ctrlPr>
                    </m:accPr>
                    <m:e>
                      <m:r>
                        <w:rPr>
                          <w:rFonts w:ascii="Cambria Math" w:eastAsiaTheme="minorEastAsia" w:hAnsi="Cambria Math" w:cs="Times New Roman"/>
                          <w:sz w:val="24"/>
                          <w:szCs w:val="28"/>
                        </w:rPr>
                        <m:t>h</m:t>
                      </m:r>
                    </m:e>
                  </m:acc>
                  <m:d>
                    <m:dPr>
                      <m:ctrlPr>
                        <w:rPr>
                          <w:rFonts w:ascii="Cambria Math" w:eastAsiaTheme="minorEastAsia" w:hAnsi="Cambria Math" w:cs="Times New Roman"/>
                          <w:i/>
                          <w:sz w:val="24"/>
                          <w:szCs w:val="28"/>
                        </w:rPr>
                      </m:ctrlPr>
                    </m:dPr>
                    <m:e>
                      <m:r>
                        <w:rPr>
                          <w:rFonts w:ascii="Cambria Math" w:eastAsiaTheme="minorEastAsia" w:hAnsi="Cambria Math" w:cs="Times New Roman"/>
                          <w:sz w:val="24"/>
                          <w:szCs w:val="28"/>
                        </w:rPr>
                        <m:t>t</m:t>
                      </m:r>
                    </m:e>
                  </m:d>
                  <m:r>
                    <w:rPr>
                      <w:rFonts w:ascii="Cambria Math" w:eastAsiaTheme="minorEastAsia" w:hAnsi="Cambria Math" w:cs="Times New Roman"/>
                      <w:sz w:val="24"/>
                      <w:szCs w:val="28"/>
                    </w:rPr>
                    <m:t>=</m:t>
                  </m:r>
                  <m:f>
                    <m:fPr>
                      <m:ctrlPr>
                        <w:rPr>
                          <w:rFonts w:ascii="Cambria Math" w:eastAsiaTheme="minorEastAsia" w:hAnsi="Cambria Math" w:cs="Times New Roman"/>
                          <w:i/>
                          <w:sz w:val="24"/>
                          <w:szCs w:val="28"/>
                        </w:rPr>
                      </m:ctrlPr>
                    </m:fPr>
                    <m:num>
                      <m:r>
                        <w:rPr>
                          <w:rFonts w:ascii="Cambria Math" w:eastAsiaTheme="minorEastAsia" w:hAnsi="Cambria Math" w:cs="Times New Roman"/>
                          <w:sz w:val="24"/>
                          <w:szCs w:val="28"/>
                        </w:rPr>
                        <m:t>h</m:t>
                      </m:r>
                      <m:d>
                        <m:dPr>
                          <m:ctrlPr>
                            <w:rPr>
                              <w:rFonts w:ascii="Cambria Math" w:eastAsiaTheme="minorEastAsia" w:hAnsi="Cambria Math" w:cs="Times New Roman"/>
                              <w:i/>
                              <w:sz w:val="24"/>
                              <w:szCs w:val="28"/>
                            </w:rPr>
                          </m:ctrlPr>
                        </m:dPr>
                        <m:e>
                          <m:r>
                            <w:rPr>
                              <w:rFonts w:ascii="Cambria Math" w:eastAsiaTheme="minorEastAsia" w:hAnsi="Cambria Math" w:cs="Times New Roman"/>
                              <w:sz w:val="24"/>
                              <w:szCs w:val="28"/>
                            </w:rPr>
                            <m:t>t+1</m:t>
                          </m:r>
                        </m:e>
                      </m:d>
                      <m:r>
                        <w:rPr>
                          <w:rFonts w:ascii="Cambria Math" w:eastAsiaTheme="minorEastAsia" w:hAnsi="Cambria Math" w:cs="Times New Roman"/>
                          <w:sz w:val="24"/>
                          <w:szCs w:val="28"/>
                        </w:rPr>
                        <m:t>-h(t)</m:t>
                      </m:r>
                    </m:num>
                    <m:den>
                      <m:r>
                        <w:rPr>
                          <w:rFonts w:ascii="Cambria Math" w:eastAsiaTheme="minorEastAsia" w:hAnsi="Cambria Math" w:cs="Times New Roman"/>
                          <w:sz w:val="24"/>
                          <w:szCs w:val="28"/>
                        </w:rPr>
                        <m:t>∆t</m:t>
                      </m:r>
                    </m:den>
                  </m:f>
                </m:e>
                <m:e>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h</m:t>
                      </m:r>
                    </m:e>
                    <m:sub>
                      <m:r>
                        <w:rPr>
                          <w:rFonts w:ascii="Cambria Math" w:eastAsiaTheme="minorEastAsia" w:hAnsi="Cambria Math" w:cs="Times New Roman"/>
                          <w:sz w:val="24"/>
                          <w:szCs w:val="28"/>
                        </w:rPr>
                        <m:t>0</m:t>
                      </m:r>
                    </m:sub>
                  </m:sSub>
                  <m:r>
                    <w:rPr>
                      <w:rFonts w:ascii="Cambria Math" w:eastAsiaTheme="minorEastAsia" w:hAnsi="Cambria Math" w:cs="Times New Roman"/>
                      <w:sz w:val="24"/>
                      <w:szCs w:val="28"/>
                    </w:rPr>
                    <m:t>=h(</m:t>
                  </m:r>
                  <m:r>
                    <w:rPr>
                      <w:rFonts w:ascii="Cambria Math" w:eastAsiaTheme="minorEastAsia" w:hAnsi="Cambria Math" w:cs="Times New Roman"/>
                      <w:sz w:val="24"/>
                      <w:szCs w:val="28"/>
                    </w:rPr>
                    <m:t>0)</m:t>
                  </m:r>
                </m:e>
              </m:eqArr>
            </m:e>
          </m:d>
        </m:oMath>
      </m:oMathPara>
    </w:p>
    <w:p w14:paraId="1494EFC0" w14:textId="4FAEE842" w:rsidR="00E32A16" w:rsidRDefault="00E32A16" w:rsidP="00E32A16">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25</w:t>
      </w:r>
      <w:r w:rsidR="00000000">
        <w:rPr>
          <w:noProof/>
        </w:rPr>
        <w:fldChar w:fldCharType="end"/>
      </w:r>
      <w:r>
        <w:t>)</w:t>
      </w:r>
    </w:p>
    <w:p w14:paraId="0CC8D43A" w14:textId="0FEDDA88" w:rsidR="00A314D5" w:rsidRPr="009C19BB" w:rsidRDefault="00000000" w:rsidP="00E32A16">
      <w:pPr>
        <w:keepNext/>
        <w:jc w:val="both"/>
        <w:rPr>
          <w:rFonts w:ascii="Times New Roman" w:eastAsiaTheme="minorEastAsia" w:hAnsi="Times New Roman" w:cs="Times New Roman"/>
          <w:sz w:val="24"/>
          <w:szCs w:val="28"/>
        </w:rPr>
      </w:pPr>
      <m:oMathPara>
        <m:oMath>
          <m:d>
            <m:dPr>
              <m:begChr m:val="{"/>
              <m:endChr m:val=""/>
              <m:ctrlPr>
                <w:rPr>
                  <w:rFonts w:ascii="Cambria Math" w:eastAsiaTheme="minorEastAsia" w:hAnsi="Cambria Math" w:cs="Times New Roman"/>
                  <w:i/>
                  <w:sz w:val="24"/>
                  <w:szCs w:val="28"/>
                </w:rPr>
              </m:ctrlPr>
            </m:dPr>
            <m:e>
              <m:eqArr>
                <m:eqArrPr>
                  <m:ctrlPr>
                    <w:rPr>
                      <w:rFonts w:ascii="Cambria Math" w:eastAsiaTheme="minorEastAsia" w:hAnsi="Cambria Math" w:cs="Times New Roman"/>
                      <w:i/>
                      <w:sz w:val="24"/>
                      <w:szCs w:val="28"/>
                    </w:rPr>
                  </m:ctrlPr>
                </m:eqArrPr>
                <m:e>
                  <m:acc>
                    <m:accPr>
                      <m:chr m:val="̇"/>
                      <m:ctrlPr>
                        <w:rPr>
                          <w:rFonts w:ascii="Cambria Math" w:eastAsiaTheme="minorEastAsia" w:hAnsi="Cambria Math" w:cs="Times New Roman"/>
                          <w:i/>
                          <w:sz w:val="24"/>
                          <w:szCs w:val="28"/>
                        </w:rPr>
                      </m:ctrlPr>
                    </m:accPr>
                    <m:e>
                      <m:r>
                        <w:rPr>
                          <w:rFonts w:ascii="Cambria Math" w:eastAsiaTheme="minorEastAsia" w:hAnsi="Cambria Math" w:cs="Times New Roman"/>
                          <w:sz w:val="24"/>
                          <w:szCs w:val="28"/>
                        </w:rPr>
                        <m:t>h</m:t>
                      </m:r>
                    </m:e>
                  </m:acc>
                  <m:d>
                    <m:dPr>
                      <m:ctrlPr>
                        <w:rPr>
                          <w:rFonts w:ascii="Cambria Math" w:eastAsiaTheme="minorEastAsia" w:hAnsi="Cambria Math" w:cs="Times New Roman"/>
                          <w:i/>
                          <w:sz w:val="24"/>
                          <w:szCs w:val="28"/>
                        </w:rPr>
                      </m:ctrlPr>
                    </m:dPr>
                    <m:e>
                      <m:r>
                        <w:rPr>
                          <w:rFonts w:ascii="Cambria Math" w:eastAsiaTheme="minorEastAsia" w:hAnsi="Cambria Math" w:cs="Times New Roman"/>
                          <w:sz w:val="24"/>
                          <w:szCs w:val="28"/>
                        </w:rPr>
                        <m:t>t+1</m:t>
                      </m:r>
                    </m:e>
                  </m:d>
                  <m:r>
                    <w:rPr>
                      <w:rFonts w:ascii="Cambria Math" w:eastAsiaTheme="minorEastAsia" w:hAnsi="Cambria Math" w:cs="Times New Roman"/>
                      <w:sz w:val="24"/>
                      <w:szCs w:val="28"/>
                    </w:rPr>
                    <m:t>=</m:t>
                  </m:r>
                  <m:acc>
                    <m:accPr>
                      <m:chr m:val="̇"/>
                      <m:ctrlPr>
                        <w:rPr>
                          <w:rFonts w:ascii="Cambria Math" w:eastAsiaTheme="minorEastAsia" w:hAnsi="Cambria Math" w:cs="Times New Roman"/>
                          <w:i/>
                          <w:sz w:val="24"/>
                          <w:szCs w:val="28"/>
                        </w:rPr>
                      </m:ctrlPr>
                    </m:accPr>
                    <m:e>
                      <m:r>
                        <w:rPr>
                          <w:rFonts w:ascii="Cambria Math" w:eastAsiaTheme="minorEastAsia" w:hAnsi="Cambria Math" w:cs="Times New Roman"/>
                          <w:sz w:val="24"/>
                          <w:szCs w:val="28"/>
                        </w:rPr>
                        <m:t>h</m:t>
                      </m:r>
                    </m:e>
                  </m:acc>
                  <m:d>
                    <m:dPr>
                      <m:ctrlPr>
                        <w:rPr>
                          <w:rFonts w:ascii="Cambria Math" w:eastAsiaTheme="minorEastAsia" w:hAnsi="Cambria Math" w:cs="Times New Roman"/>
                          <w:i/>
                          <w:sz w:val="24"/>
                          <w:szCs w:val="28"/>
                        </w:rPr>
                      </m:ctrlPr>
                    </m:dPr>
                    <m:e>
                      <m:r>
                        <w:rPr>
                          <w:rFonts w:ascii="Cambria Math" w:eastAsiaTheme="minorEastAsia" w:hAnsi="Cambria Math" w:cs="Times New Roman"/>
                          <w:sz w:val="24"/>
                          <w:szCs w:val="28"/>
                        </w:rPr>
                        <m:t>t</m:t>
                      </m:r>
                    </m:e>
                  </m:d>
                  <m:r>
                    <w:rPr>
                      <w:rFonts w:ascii="Cambria Math" w:eastAsiaTheme="minorEastAsia" w:hAnsi="Cambria Math" w:cs="Times New Roman"/>
                      <w:sz w:val="24"/>
                      <w:szCs w:val="28"/>
                    </w:rPr>
                    <m:t>+</m:t>
                  </m:r>
                  <m:f>
                    <m:fPr>
                      <m:ctrlPr>
                        <w:rPr>
                          <w:rFonts w:ascii="Cambria Math" w:eastAsiaTheme="minorEastAsia" w:hAnsi="Cambria Math" w:cs="Times New Roman"/>
                          <w:i/>
                          <w:sz w:val="24"/>
                          <w:szCs w:val="28"/>
                        </w:rPr>
                      </m:ctrlPr>
                    </m:fPr>
                    <m:num>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F</m:t>
                          </m:r>
                        </m:e>
                        <m:sub>
                          <m:r>
                            <w:rPr>
                              <w:rFonts w:ascii="Cambria Math" w:eastAsiaTheme="minorEastAsia" w:hAnsi="Cambria Math" w:cs="Times New Roman"/>
                              <w:sz w:val="24"/>
                              <w:szCs w:val="28"/>
                            </w:rPr>
                            <m:t>ext</m:t>
                          </m:r>
                        </m:sub>
                      </m:sSub>
                      <m:r>
                        <w:rPr>
                          <w:rFonts w:ascii="Cambria Math" w:eastAsiaTheme="minorEastAsia" w:hAnsi="Cambria Math" w:cs="Times New Roman"/>
                          <w:sz w:val="24"/>
                          <w:szCs w:val="28"/>
                        </w:rPr>
                        <m:t>-</m:t>
                      </m:r>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F</m:t>
                          </m:r>
                        </m:e>
                        <m:sub>
                          <m:r>
                            <w:rPr>
                              <w:rFonts w:ascii="Cambria Math" w:eastAsiaTheme="minorEastAsia" w:hAnsi="Cambria Math" w:cs="Times New Roman"/>
                              <w:sz w:val="24"/>
                              <w:szCs w:val="28"/>
                            </w:rPr>
                            <m:t>p</m:t>
                          </m:r>
                        </m:sub>
                      </m:sSub>
                    </m:num>
                    <m:den>
                      <m:r>
                        <w:rPr>
                          <w:rFonts w:ascii="Cambria Math" w:eastAsiaTheme="minorEastAsia" w:hAnsi="Cambria Math" w:cs="Times New Roman"/>
                          <w:sz w:val="24"/>
                          <w:szCs w:val="28"/>
                        </w:rPr>
                        <m:t>M</m:t>
                      </m:r>
                    </m:den>
                  </m:f>
                  <m:r>
                    <w:rPr>
                      <w:rFonts w:ascii="Cambria Math" w:eastAsiaTheme="minorEastAsia" w:hAnsi="Cambria Math" w:cs="Times New Roman"/>
                      <w:sz w:val="24"/>
                      <w:szCs w:val="28"/>
                    </w:rPr>
                    <m:t>∆t</m:t>
                  </m:r>
                </m:e>
                <m:e>
                  <m:r>
                    <w:rPr>
                      <w:rFonts w:ascii="Cambria Math" w:eastAsiaTheme="minorEastAsia" w:hAnsi="Cambria Math" w:cs="Times New Roman"/>
                      <w:sz w:val="24"/>
                      <w:szCs w:val="28"/>
                    </w:rPr>
                    <m:t>h</m:t>
                  </m:r>
                  <m:d>
                    <m:dPr>
                      <m:ctrlPr>
                        <w:rPr>
                          <w:rFonts w:ascii="Cambria Math" w:eastAsiaTheme="minorEastAsia" w:hAnsi="Cambria Math" w:cs="Times New Roman"/>
                          <w:i/>
                          <w:sz w:val="24"/>
                          <w:szCs w:val="28"/>
                        </w:rPr>
                      </m:ctrlPr>
                    </m:dPr>
                    <m:e>
                      <m:r>
                        <w:rPr>
                          <w:rFonts w:ascii="Cambria Math" w:eastAsiaTheme="minorEastAsia" w:hAnsi="Cambria Math" w:cs="Times New Roman"/>
                          <w:sz w:val="24"/>
                          <w:szCs w:val="28"/>
                        </w:rPr>
                        <m:t>t+1</m:t>
                      </m:r>
                    </m:e>
                  </m:d>
                  <m:r>
                    <w:rPr>
                      <w:rFonts w:ascii="Cambria Math" w:eastAsiaTheme="minorEastAsia" w:hAnsi="Cambria Math" w:cs="Times New Roman"/>
                      <w:sz w:val="24"/>
                      <w:szCs w:val="28"/>
                    </w:rPr>
                    <m:t>=h</m:t>
                  </m:r>
                  <m:d>
                    <m:dPr>
                      <m:ctrlPr>
                        <w:rPr>
                          <w:rFonts w:ascii="Cambria Math" w:eastAsiaTheme="minorEastAsia" w:hAnsi="Cambria Math" w:cs="Times New Roman"/>
                          <w:i/>
                          <w:sz w:val="24"/>
                          <w:szCs w:val="28"/>
                        </w:rPr>
                      </m:ctrlPr>
                    </m:dPr>
                    <m:e>
                      <m:r>
                        <w:rPr>
                          <w:rFonts w:ascii="Cambria Math" w:eastAsiaTheme="minorEastAsia" w:hAnsi="Cambria Math" w:cs="Times New Roman"/>
                          <w:sz w:val="24"/>
                          <w:szCs w:val="28"/>
                        </w:rPr>
                        <m:t>t</m:t>
                      </m:r>
                    </m:e>
                  </m:d>
                  <m:r>
                    <w:rPr>
                      <w:rFonts w:ascii="Cambria Math" w:eastAsiaTheme="minorEastAsia" w:hAnsi="Cambria Math" w:cs="Times New Roman"/>
                      <w:sz w:val="24"/>
                      <w:szCs w:val="28"/>
                    </w:rPr>
                    <m:t>+</m:t>
                  </m:r>
                  <m:acc>
                    <m:accPr>
                      <m:chr m:val="̇"/>
                      <m:ctrlPr>
                        <w:rPr>
                          <w:rFonts w:ascii="Cambria Math" w:eastAsiaTheme="minorEastAsia" w:hAnsi="Cambria Math" w:cs="Times New Roman"/>
                          <w:i/>
                          <w:sz w:val="24"/>
                          <w:szCs w:val="28"/>
                        </w:rPr>
                      </m:ctrlPr>
                    </m:accPr>
                    <m:e>
                      <m:r>
                        <w:rPr>
                          <w:rFonts w:ascii="Cambria Math" w:eastAsiaTheme="minorEastAsia" w:hAnsi="Cambria Math" w:cs="Times New Roman"/>
                          <w:sz w:val="24"/>
                          <w:szCs w:val="28"/>
                        </w:rPr>
                        <m:t>h</m:t>
                      </m:r>
                    </m:e>
                  </m:acc>
                  <m:r>
                    <w:rPr>
                      <w:rFonts w:ascii="Cambria Math" w:eastAsiaTheme="minorEastAsia" w:hAnsi="Cambria Math" w:cs="Times New Roman"/>
                      <w:sz w:val="24"/>
                      <w:szCs w:val="28"/>
                    </w:rPr>
                    <m:t>(t)∆t</m:t>
                  </m:r>
                </m:e>
                <m:e>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h</m:t>
                      </m:r>
                    </m:e>
                    <m:sub>
                      <m:r>
                        <w:rPr>
                          <w:rFonts w:ascii="Cambria Math" w:eastAsiaTheme="minorEastAsia" w:hAnsi="Cambria Math" w:cs="Times New Roman"/>
                          <w:sz w:val="24"/>
                          <w:szCs w:val="28"/>
                        </w:rPr>
                        <m:t>0</m:t>
                      </m:r>
                    </m:sub>
                  </m:sSub>
                  <m:r>
                    <w:rPr>
                      <w:rFonts w:ascii="Cambria Math" w:eastAsiaTheme="minorEastAsia" w:hAnsi="Cambria Math" w:cs="Times New Roman"/>
                      <w:sz w:val="24"/>
                      <w:szCs w:val="28"/>
                    </w:rPr>
                    <m:t>=h(</m:t>
                  </m:r>
                  <m:r>
                    <w:rPr>
                      <w:rFonts w:ascii="Cambria Math" w:eastAsiaTheme="minorEastAsia" w:hAnsi="Cambria Math" w:cs="Times New Roman"/>
                      <w:sz w:val="24"/>
                      <w:szCs w:val="28"/>
                    </w:rPr>
                    <m:t>0)</m:t>
                  </m:r>
                </m:e>
              </m:eqArr>
            </m:e>
          </m:d>
        </m:oMath>
      </m:oMathPara>
    </w:p>
    <w:p w14:paraId="39B4C608" w14:textId="56F52179" w:rsidR="009C19BB" w:rsidRDefault="00E32A16" w:rsidP="00E32A16">
      <w:pPr>
        <w:pStyle w:val="Didascalia"/>
        <w:jc w:val="right"/>
        <w:rPr>
          <w:rFonts w:ascii="Times New Roman" w:eastAsiaTheme="minorEastAsia" w:hAnsi="Times New Roman" w:cs="Times New Roman"/>
          <w:sz w:val="24"/>
          <w:szCs w:val="28"/>
        </w:rPr>
      </w:pPr>
      <w:r>
        <w:t xml:space="preserve">(3. </w:t>
      </w:r>
      <w:r w:rsidR="00000000">
        <w:fldChar w:fldCharType="begin"/>
      </w:r>
      <w:r w:rsidR="00000000">
        <w:instrText xml:space="preserve"> SEQ (3. \* ARABIC </w:instrText>
      </w:r>
      <w:r w:rsidR="00000000">
        <w:fldChar w:fldCharType="separate"/>
      </w:r>
      <w:r w:rsidR="00B52170">
        <w:rPr>
          <w:noProof/>
        </w:rPr>
        <w:t>26</w:t>
      </w:r>
      <w:r w:rsidR="00000000">
        <w:rPr>
          <w:noProof/>
        </w:rPr>
        <w:fldChar w:fldCharType="end"/>
      </w:r>
      <w:r>
        <w:t>)</w:t>
      </w:r>
    </w:p>
    <w:p w14:paraId="212CDF37" w14:textId="23EAFA99" w:rsidR="002A2AFC" w:rsidRDefault="002A2AFC" w:rsidP="00EA1584">
      <w:pPr>
        <w:jc w:val="both"/>
        <w:rPr>
          <w:rFonts w:ascii="Times New Roman" w:eastAsiaTheme="minorEastAsia" w:hAnsi="Times New Roman" w:cs="Times New Roman"/>
          <w:sz w:val="24"/>
          <w:szCs w:val="28"/>
        </w:rPr>
      </w:pPr>
      <w:r>
        <w:rPr>
          <w:rFonts w:ascii="Times New Roman" w:eastAsiaTheme="minorEastAsia" w:hAnsi="Times New Roman" w:cs="Times New Roman"/>
          <w:sz w:val="24"/>
          <w:szCs w:val="28"/>
        </w:rPr>
        <w:t>La risoluzione dell’equazione differenziale avviene per ogni gradino di forza</w:t>
      </w:r>
      <w:r w:rsidR="008A5008">
        <w:rPr>
          <w:rFonts w:ascii="Times New Roman" w:eastAsiaTheme="minorEastAsia" w:hAnsi="Times New Roman" w:cs="Times New Roman"/>
          <w:sz w:val="24"/>
          <w:szCs w:val="28"/>
        </w:rPr>
        <w:t xml:space="preserve"> applicato. Al termine di ogni iterazione (raggiunta la convergenza) si ottiene un valore di meato di equilibrio che garantisce le condizioni </w:t>
      </w:r>
      <m:oMath>
        <m:r>
          <w:rPr>
            <w:rFonts w:ascii="Cambria Math" w:eastAsiaTheme="minorEastAsia" w:hAnsi="Cambria Math" w:cs="Times New Roman"/>
            <w:sz w:val="24"/>
            <w:szCs w:val="28"/>
          </w:rPr>
          <m:t>M</m:t>
        </m:r>
        <m:acc>
          <m:accPr>
            <m:chr m:val="̈"/>
            <m:ctrlPr>
              <w:rPr>
                <w:rFonts w:ascii="Cambria Math" w:eastAsiaTheme="minorEastAsia" w:hAnsi="Cambria Math" w:cs="Times New Roman"/>
                <w:i/>
                <w:sz w:val="24"/>
                <w:szCs w:val="28"/>
              </w:rPr>
            </m:ctrlPr>
          </m:accPr>
          <m:e>
            <m:r>
              <w:rPr>
                <w:rFonts w:ascii="Cambria Math" w:eastAsiaTheme="minorEastAsia" w:hAnsi="Cambria Math" w:cs="Times New Roman"/>
                <w:sz w:val="24"/>
                <w:szCs w:val="28"/>
              </w:rPr>
              <m:t>h</m:t>
            </m:r>
          </m:e>
        </m:acc>
        <m:r>
          <w:rPr>
            <w:rFonts w:ascii="Cambria Math" w:eastAsiaTheme="minorEastAsia" w:hAnsi="Cambria Math" w:cs="Times New Roman"/>
            <w:sz w:val="24"/>
            <w:szCs w:val="28"/>
          </w:rPr>
          <m:t>≅0</m:t>
        </m:r>
      </m:oMath>
      <w:r w:rsidR="008A5008" w:rsidRPr="008A5008">
        <w:rPr>
          <w:rFonts w:ascii="Times New Roman" w:eastAsiaTheme="minorEastAsia" w:hAnsi="Times New Roman" w:cs="Times New Roman"/>
          <w:sz w:val="24"/>
          <w:szCs w:val="28"/>
        </w:rPr>
        <w:t xml:space="preserve">, cioè </w:t>
      </w:r>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F</m:t>
            </m:r>
          </m:e>
          <m:sub>
            <m:r>
              <w:rPr>
                <w:rFonts w:ascii="Cambria Math" w:eastAsiaTheme="minorEastAsia" w:hAnsi="Cambria Math" w:cs="Times New Roman"/>
                <w:sz w:val="24"/>
                <w:szCs w:val="28"/>
              </w:rPr>
              <m:t>p</m:t>
            </m:r>
          </m:sub>
        </m:sSub>
        <m:r>
          <w:rPr>
            <w:rFonts w:ascii="Cambria Math" w:eastAsiaTheme="minorEastAsia" w:hAnsi="Cambria Math" w:cs="Times New Roman"/>
            <w:sz w:val="24"/>
            <w:szCs w:val="28"/>
          </w:rPr>
          <m:t>≅</m:t>
        </m:r>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F</m:t>
            </m:r>
          </m:e>
          <m:sub>
            <m:r>
              <w:rPr>
                <w:rFonts w:ascii="Cambria Math" w:eastAsiaTheme="minorEastAsia" w:hAnsi="Cambria Math" w:cs="Times New Roman"/>
                <w:sz w:val="24"/>
                <w:szCs w:val="28"/>
              </w:rPr>
              <m:t>ext</m:t>
            </m:r>
          </m:sub>
        </m:sSub>
      </m:oMath>
      <w:r w:rsidR="008A5008" w:rsidRPr="008A5008">
        <w:rPr>
          <w:rFonts w:ascii="Times New Roman" w:eastAsiaTheme="minorEastAsia" w:hAnsi="Times New Roman" w:cs="Times New Roman"/>
          <w:sz w:val="24"/>
          <w:szCs w:val="28"/>
        </w:rPr>
        <w:t>.</w:t>
      </w:r>
    </w:p>
    <w:p w14:paraId="03A22924" w14:textId="1F46512C" w:rsidR="009C19BB" w:rsidRDefault="009C19BB" w:rsidP="00EA1584">
      <w:pPr>
        <w:jc w:val="both"/>
        <w:rPr>
          <w:rFonts w:ascii="Times New Roman" w:eastAsiaTheme="minorEastAsia" w:hAnsi="Times New Roman" w:cs="Times New Roman"/>
          <w:sz w:val="24"/>
          <w:szCs w:val="28"/>
        </w:rPr>
      </w:pPr>
      <w:r>
        <w:rPr>
          <w:rFonts w:ascii="Times New Roman" w:eastAsiaTheme="minorEastAsia" w:hAnsi="Times New Roman" w:cs="Times New Roman"/>
          <w:sz w:val="24"/>
          <w:szCs w:val="28"/>
        </w:rPr>
        <w:t xml:space="preserve">Questo metodo possiede una forte dipendenza dal salto temporale che si decide di adottare nel calcolo. Nel caso studio il </w:t>
      </w:r>
      <w:proofErr w:type="spellStart"/>
      <w:r w:rsidRPr="00801AB4">
        <w:rPr>
          <w:rFonts w:ascii="Times New Roman" w:eastAsiaTheme="minorEastAsia" w:hAnsi="Times New Roman" w:cs="Times New Roman"/>
          <w:i/>
          <w:iCs/>
          <w:sz w:val="24"/>
          <w:szCs w:val="28"/>
        </w:rPr>
        <w:t>Δt</w:t>
      </w:r>
      <w:proofErr w:type="spellEnd"/>
      <w:r>
        <w:rPr>
          <w:rFonts w:ascii="Times New Roman" w:eastAsiaTheme="minorEastAsia" w:hAnsi="Times New Roman" w:cs="Times New Roman"/>
          <w:sz w:val="24"/>
          <w:szCs w:val="28"/>
        </w:rPr>
        <w:t xml:space="preserve"> utilizzato è pari a 10</w:t>
      </w:r>
      <w:r>
        <w:rPr>
          <w:rFonts w:ascii="Times New Roman" w:eastAsiaTheme="minorEastAsia" w:hAnsi="Times New Roman" w:cs="Times New Roman"/>
          <w:sz w:val="24"/>
          <w:szCs w:val="28"/>
          <w:vertAlign w:val="superscript"/>
        </w:rPr>
        <w:t>-7</w:t>
      </w:r>
      <w:r>
        <w:rPr>
          <w:rFonts w:ascii="Times New Roman" w:eastAsiaTheme="minorEastAsia" w:hAnsi="Times New Roman" w:cs="Times New Roman"/>
          <w:sz w:val="24"/>
          <w:szCs w:val="28"/>
        </w:rPr>
        <w:t xml:space="preserve">s. </w:t>
      </w:r>
      <w:r w:rsidR="002A2AFC">
        <w:rPr>
          <w:rFonts w:ascii="Times New Roman" w:eastAsiaTheme="minorEastAsia" w:hAnsi="Times New Roman" w:cs="Times New Roman"/>
          <w:sz w:val="24"/>
          <w:szCs w:val="28"/>
        </w:rPr>
        <w:t>U</w:t>
      </w:r>
      <w:r>
        <w:rPr>
          <w:rFonts w:ascii="Times New Roman" w:eastAsiaTheme="minorEastAsia" w:hAnsi="Times New Roman" w:cs="Times New Roman"/>
          <w:sz w:val="24"/>
          <w:szCs w:val="28"/>
        </w:rPr>
        <w:t>n intervallo temporale minore fornirebbe risultati più precisi, ma il tempo di calcolo impiegato a livello software diventa troppo lungo.</w:t>
      </w:r>
    </w:p>
    <w:p w14:paraId="508A5800" w14:textId="77777777" w:rsidR="00C2039D" w:rsidRDefault="00C2039D" w:rsidP="00EA1584">
      <w:pPr>
        <w:jc w:val="both"/>
        <w:rPr>
          <w:rFonts w:ascii="Times New Roman" w:eastAsiaTheme="minorEastAsia" w:hAnsi="Times New Roman" w:cs="Times New Roman"/>
          <w:sz w:val="24"/>
          <w:szCs w:val="28"/>
        </w:rPr>
      </w:pPr>
    </w:p>
    <w:p w14:paraId="0653B261" w14:textId="77777777" w:rsidR="00405B9A" w:rsidRDefault="00405B9A" w:rsidP="00EA1584">
      <w:pPr>
        <w:jc w:val="both"/>
        <w:rPr>
          <w:rFonts w:ascii="Times New Roman" w:eastAsiaTheme="minorEastAsia" w:hAnsi="Times New Roman" w:cs="Times New Roman"/>
          <w:sz w:val="24"/>
          <w:szCs w:val="28"/>
        </w:rPr>
      </w:pPr>
    </w:p>
    <w:p w14:paraId="4E2868F2" w14:textId="63896A5B" w:rsidR="00C2039D" w:rsidRPr="00C2039D" w:rsidRDefault="00C2039D">
      <w:pPr>
        <w:pStyle w:val="Paragrafoelenco"/>
        <w:numPr>
          <w:ilvl w:val="1"/>
          <w:numId w:val="13"/>
        </w:numPr>
        <w:rPr>
          <w:rFonts w:ascii="Times New Roman" w:hAnsi="Times New Roman" w:cs="Times New Roman"/>
          <w:b/>
          <w:sz w:val="32"/>
          <w:szCs w:val="32"/>
        </w:rPr>
      </w:pPr>
      <w:r w:rsidRPr="00C2039D">
        <w:rPr>
          <w:rFonts w:ascii="Times New Roman" w:hAnsi="Times New Roman" w:cs="Times New Roman"/>
          <w:b/>
          <w:sz w:val="32"/>
          <w:szCs w:val="32"/>
        </w:rPr>
        <w:lastRenderedPageBreak/>
        <w:t>Modell</w:t>
      </w:r>
      <w:r>
        <w:rPr>
          <w:rFonts w:ascii="Times New Roman" w:hAnsi="Times New Roman" w:cs="Times New Roman"/>
          <w:b/>
          <w:sz w:val="32"/>
          <w:szCs w:val="32"/>
        </w:rPr>
        <w:t>i</w:t>
      </w:r>
      <w:r w:rsidRPr="00C2039D">
        <w:rPr>
          <w:rFonts w:ascii="Times New Roman" w:hAnsi="Times New Roman" w:cs="Times New Roman"/>
          <w:b/>
          <w:sz w:val="32"/>
          <w:szCs w:val="32"/>
        </w:rPr>
        <w:t xml:space="preserve"> </w:t>
      </w:r>
      <w:r>
        <w:rPr>
          <w:rFonts w:ascii="Times New Roman" w:hAnsi="Times New Roman" w:cs="Times New Roman"/>
          <w:b/>
          <w:sz w:val="32"/>
          <w:szCs w:val="32"/>
        </w:rPr>
        <w:t>numerici</w:t>
      </w:r>
    </w:p>
    <w:p w14:paraId="229D8B49" w14:textId="77777777" w:rsidR="009C19BB" w:rsidRDefault="009C19BB" w:rsidP="00EA1584">
      <w:pPr>
        <w:jc w:val="both"/>
        <w:rPr>
          <w:rFonts w:ascii="Times New Roman" w:eastAsiaTheme="minorEastAsia" w:hAnsi="Times New Roman" w:cs="Times New Roman"/>
          <w:sz w:val="24"/>
          <w:szCs w:val="28"/>
        </w:rPr>
      </w:pPr>
    </w:p>
    <w:p w14:paraId="1284CD6B" w14:textId="6D1D3771" w:rsidR="00C2039D" w:rsidRDefault="00C2039D" w:rsidP="00EA1584">
      <w:pPr>
        <w:jc w:val="both"/>
        <w:rPr>
          <w:rFonts w:ascii="Times New Roman" w:eastAsiaTheme="minorEastAsia" w:hAnsi="Times New Roman" w:cs="Times New Roman"/>
          <w:sz w:val="24"/>
          <w:szCs w:val="28"/>
        </w:rPr>
      </w:pPr>
      <w:r>
        <w:rPr>
          <w:rFonts w:ascii="Times New Roman" w:eastAsiaTheme="minorEastAsia" w:hAnsi="Times New Roman" w:cs="Times New Roman"/>
          <w:sz w:val="24"/>
          <w:szCs w:val="28"/>
        </w:rPr>
        <w:t>Le equazioni ricavate dal modello a parametri concentrati</w:t>
      </w:r>
      <w:r w:rsidR="00F427AE">
        <w:rPr>
          <w:rFonts w:ascii="Times New Roman" w:eastAsiaTheme="minorEastAsia" w:hAnsi="Times New Roman" w:cs="Times New Roman"/>
          <w:sz w:val="24"/>
          <w:szCs w:val="28"/>
        </w:rPr>
        <w:t xml:space="preserve"> sono state utilizzate per la realizzazione di quattro modelli numerici, tramite software Matlab</w:t>
      </w:r>
      <w:r w:rsidR="00CB1CCF">
        <w:rPr>
          <w:rFonts w:ascii="Times New Roman" w:eastAsiaTheme="minorEastAsia" w:hAnsi="Times New Roman" w:cs="Times New Roman"/>
          <w:sz w:val="24"/>
          <w:szCs w:val="28"/>
        </w:rPr>
        <w:t>:</w:t>
      </w:r>
    </w:p>
    <w:p w14:paraId="28A0438A" w14:textId="5523090F" w:rsidR="00CB1CCF" w:rsidRPr="00432888" w:rsidRDefault="00CB1CCF" w:rsidP="002B6AB5">
      <w:pPr>
        <w:pStyle w:val="Paragrafoelenco"/>
        <w:numPr>
          <w:ilvl w:val="0"/>
          <w:numId w:val="9"/>
        </w:numPr>
        <w:jc w:val="both"/>
        <w:rPr>
          <w:rFonts w:ascii="Times New Roman" w:eastAsiaTheme="minorEastAsia" w:hAnsi="Times New Roman" w:cs="Times New Roman"/>
          <w:sz w:val="24"/>
          <w:szCs w:val="28"/>
        </w:rPr>
      </w:pPr>
      <w:r w:rsidRPr="00432888">
        <w:rPr>
          <w:rFonts w:ascii="Times New Roman" w:eastAsiaTheme="minorEastAsia" w:hAnsi="Times New Roman" w:cs="Times New Roman"/>
          <w:sz w:val="24"/>
          <w:szCs w:val="28"/>
        </w:rPr>
        <w:t>Modello “0” di progetto:</w:t>
      </w:r>
      <w:r w:rsidR="00175514" w:rsidRPr="00432888">
        <w:rPr>
          <w:rFonts w:ascii="Times New Roman" w:eastAsiaTheme="minorEastAsia" w:hAnsi="Times New Roman" w:cs="Times New Roman"/>
          <w:sz w:val="24"/>
          <w:szCs w:val="28"/>
        </w:rPr>
        <w:t xml:space="preserve"> forniti i valori di pressione di alimentazione </w:t>
      </w:r>
      <w:r w:rsidR="00175514" w:rsidRPr="00432888">
        <w:rPr>
          <w:rFonts w:ascii="Times New Roman" w:eastAsiaTheme="minorEastAsia" w:hAnsi="Times New Roman" w:cs="Times New Roman"/>
          <w:i/>
          <w:iCs/>
          <w:sz w:val="24"/>
          <w:szCs w:val="28"/>
        </w:rPr>
        <w:t>P</w:t>
      </w:r>
      <w:r w:rsidR="00175514" w:rsidRPr="00432888">
        <w:rPr>
          <w:rFonts w:ascii="Times New Roman" w:eastAsiaTheme="minorEastAsia" w:hAnsi="Times New Roman" w:cs="Times New Roman"/>
          <w:i/>
          <w:iCs/>
          <w:sz w:val="24"/>
          <w:szCs w:val="28"/>
          <w:vertAlign w:val="subscript"/>
        </w:rPr>
        <w:t>s</w:t>
      </w:r>
      <w:r w:rsidR="00175514" w:rsidRPr="00432888">
        <w:rPr>
          <w:rFonts w:ascii="Times New Roman" w:eastAsiaTheme="minorEastAsia" w:hAnsi="Times New Roman" w:cs="Times New Roman"/>
          <w:sz w:val="24"/>
          <w:szCs w:val="28"/>
        </w:rPr>
        <w:t xml:space="preserve">, meato di lavoro </w:t>
      </w:r>
      <w:proofErr w:type="spellStart"/>
      <w:r w:rsidR="00175514" w:rsidRPr="00432888">
        <w:rPr>
          <w:rFonts w:ascii="Times New Roman" w:eastAsiaTheme="minorEastAsia" w:hAnsi="Times New Roman" w:cs="Times New Roman"/>
          <w:i/>
          <w:iCs/>
          <w:sz w:val="24"/>
          <w:szCs w:val="28"/>
        </w:rPr>
        <w:t>h</w:t>
      </w:r>
      <w:r w:rsidR="00175514" w:rsidRPr="00432888">
        <w:rPr>
          <w:rFonts w:ascii="Times New Roman" w:eastAsiaTheme="minorEastAsia" w:hAnsi="Times New Roman" w:cs="Times New Roman"/>
          <w:i/>
          <w:iCs/>
          <w:sz w:val="24"/>
          <w:szCs w:val="28"/>
          <w:vertAlign w:val="subscript"/>
        </w:rPr>
        <w:t>des</w:t>
      </w:r>
      <w:proofErr w:type="spellEnd"/>
      <w:r w:rsidR="00175514" w:rsidRPr="00432888">
        <w:rPr>
          <w:rFonts w:ascii="Times New Roman" w:eastAsiaTheme="minorEastAsia" w:hAnsi="Times New Roman" w:cs="Times New Roman"/>
          <w:sz w:val="24"/>
          <w:szCs w:val="28"/>
        </w:rPr>
        <w:t>, geometria del cuscinetto (</w:t>
      </w:r>
      <w:r w:rsidR="00175514" w:rsidRPr="00432888">
        <w:rPr>
          <w:rFonts w:ascii="Times New Roman" w:eastAsiaTheme="minorEastAsia" w:hAnsi="Times New Roman" w:cs="Times New Roman"/>
          <w:i/>
          <w:iCs/>
          <w:sz w:val="24"/>
          <w:szCs w:val="28"/>
        </w:rPr>
        <w:t xml:space="preserve">L, </w:t>
      </w:r>
      <w:r w:rsidR="00432888" w:rsidRPr="00432888">
        <w:rPr>
          <w:rFonts w:ascii="Times New Roman" w:eastAsiaTheme="minorEastAsia" w:hAnsi="Times New Roman" w:cs="Times New Roman"/>
          <w:i/>
          <w:iCs/>
          <w:sz w:val="24"/>
          <w:szCs w:val="28"/>
        </w:rPr>
        <w:t>B</w:t>
      </w:r>
      <w:r w:rsidR="00175514" w:rsidRPr="00432888">
        <w:rPr>
          <w:rFonts w:ascii="Times New Roman" w:eastAsiaTheme="minorEastAsia" w:hAnsi="Times New Roman" w:cs="Times New Roman"/>
          <w:i/>
          <w:iCs/>
          <w:sz w:val="24"/>
          <w:szCs w:val="28"/>
        </w:rPr>
        <w:t xml:space="preserve">, </w:t>
      </w:r>
      <w:r w:rsidR="00432888" w:rsidRPr="00432888">
        <w:rPr>
          <w:rFonts w:ascii="Times New Roman" w:eastAsiaTheme="minorEastAsia" w:hAnsi="Times New Roman" w:cs="Times New Roman"/>
          <w:i/>
          <w:iCs/>
          <w:sz w:val="24"/>
          <w:szCs w:val="28"/>
        </w:rPr>
        <w:t xml:space="preserve">l, b, </w:t>
      </w:r>
      <w:proofErr w:type="spellStart"/>
      <w:r w:rsidR="00432888" w:rsidRPr="00432888">
        <w:rPr>
          <w:rFonts w:ascii="Times New Roman" w:eastAsiaTheme="minorEastAsia" w:hAnsi="Times New Roman" w:cs="Times New Roman"/>
          <w:i/>
          <w:iCs/>
          <w:sz w:val="24"/>
          <w:szCs w:val="28"/>
        </w:rPr>
        <w:t>d</w:t>
      </w:r>
      <w:r w:rsidR="00432888" w:rsidRPr="00432888">
        <w:rPr>
          <w:rFonts w:ascii="Times New Roman" w:eastAsiaTheme="minorEastAsia" w:hAnsi="Times New Roman" w:cs="Times New Roman"/>
          <w:i/>
          <w:iCs/>
          <w:sz w:val="24"/>
          <w:szCs w:val="28"/>
          <w:vertAlign w:val="subscript"/>
        </w:rPr>
        <w:t>p</w:t>
      </w:r>
      <w:proofErr w:type="spellEnd"/>
      <w:r w:rsidR="00432888" w:rsidRPr="00432888">
        <w:rPr>
          <w:rFonts w:ascii="Times New Roman" w:eastAsiaTheme="minorEastAsia" w:hAnsi="Times New Roman" w:cs="Times New Roman"/>
          <w:i/>
          <w:iCs/>
          <w:sz w:val="24"/>
          <w:szCs w:val="28"/>
        </w:rPr>
        <w:t>, h</w:t>
      </w:r>
      <w:r w:rsidR="00432888" w:rsidRPr="00432888">
        <w:rPr>
          <w:rFonts w:ascii="Times New Roman" w:eastAsiaTheme="minorEastAsia" w:hAnsi="Times New Roman" w:cs="Times New Roman"/>
          <w:i/>
          <w:iCs/>
          <w:sz w:val="24"/>
          <w:szCs w:val="28"/>
          <w:vertAlign w:val="subscript"/>
        </w:rPr>
        <w:t>g</w:t>
      </w:r>
      <w:r w:rsidR="00432888" w:rsidRPr="00432888">
        <w:rPr>
          <w:rFonts w:ascii="Times New Roman" w:eastAsiaTheme="minorEastAsia" w:hAnsi="Times New Roman" w:cs="Times New Roman"/>
          <w:i/>
          <w:iCs/>
          <w:sz w:val="24"/>
          <w:szCs w:val="28"/>
        </w:rPr>
        <w:t xml:space="preserve">, </w:t>
      </w:r>
      <w:proofErr w:type="spellStart"/>
      <w:r w:rsidR="00432888" w:rsidRPr="00432888">
        <w:rPr>
          <w:rFonts w:ascii="Times New Roman" w:eastAsiaTheme="minorEastAsia" w:hAnsi="Times New Roman" w:cs="Times New Roman"/>
          <w:i/>
          <w:iCs/>
          <w:sz w:val="24"/>
          <w:szCs w:val="28"/>
        </w:rPr>
        <w:t>w</w:t>
      </w:r>
      <w:r w:rsidR="00432888" w:rsidRPr="00432888">
        <w:rPr>
          <w:rFonts w:ascii="Times New Roman" w:eastAsiaTheme="minorEastAsia" w:hAnsi="Times New Roman" w:cs="Times New Roman"/>
          <w:i/>
          <w:iCs/>
          <w:sz w:val="24"/>
          <w:szCs w:val="28"/>
          <w:vertAlign w:val="subscript"/>
        </w:rPr>
        <w:t>g</w:t>
      </w:r>
      <w:proofErr w:type="spellEnd"/>
      <w:r w:rsidR="00432888" w:rsidRPr="00432888">
        <w:rPr>
          <w:rFonts w:ascii="Times New Roman" w:eastAsiaTheme="minorEastAsia" w:hAnsi="Times New Roman" w:cs="Times New Roman"/>
          <w:sz w:val="24"/>
          <w:szCs w:val="28"/>
        </w:rPr>
        <w:t xml:space="preserve">) e diametro dell’ugello </w:t>
      </w:r>
      <w:proofErr w:type="spellStart"/>
      <w:r w:rsidR="00432888" w:rsidRPr="00432888">
        <w:rPr>
          <w:rFonts w:ascii="Times New Roman" w:eastAsiaTheme="minorEastAsia" w:hAnsi="Times New Roman" w:cs="Times New Roman"/>
          <w:i/>
          <w:iCs/>
          <w:sz w:val="24"/>
          <w:szCs w:val="28"/>
        </w:rPr>
        <w:t>d</w:t>
      </w:r>
      <w:r w:rsidR="00432888" w:rsidRPr="00432888">
        <w:rPr>
          <w:rFonts w:ascii="Times New Roman" w:eastAsiaTheme="minorEastAsia" w:hAnsi="Times New Roman" w:cs="Times New Roman"/>
          <w:i/>
          <w:iCs/>
          <w:sz w:val="24"/>
          <w:szCs w:val="28"/>
          <w:vertAlign w:val="subscript"/>
        </w:rPr>
        <w:t>n</w:t>
      </w:r>
      <w:proofErr w:type="spellEnd"/>
      <w:r w:rsidR="00432888" w:rsidRPr="00432888">
        <w:rPr>
          <w:rFonts w:ascii="Times New Roman" w:eastAsiaTheme="minorEastAsia" w:hAnsi="Times New Roman" w:cs="Times New Roman"/>
          <w:sz w:val="24"/>
          <w:szCs w:val="28"/>
        </w:rPr>
        <w:t xml:space="preserve"> della valvola, consente di calcolare, tramite un processo iterativo, la distanza di precarico </w:t>
      </w:r>
      <w:proofErr w:type="spellStart"/>
      <w:r w:rsidR="00432888" w:rsidRPr="00432888">
        <w:rPr>
          <w:rFonts w:ascii="Times New Roman" w:eastAsiaTheme="minorEastAsia" w:hAnsi="Times New Roman" w:cs="Times New Roman"/>
          <w:i/>
          <w:iCs/>
          <w:sz w:val="24"/>
          <w:szCs w:val="28"/>
        </w:rPr>
        <w:t>x</w:t>
      </w:r>
      <w:r w:rsidR="00432888" w:rsidRPr="00432888">
        <w:rPr>
          <w:rFonts w:ascii="Times New Roman" w:eastAsiaTheme="minorEastAsia" w:hAnsi="Times New Roman" w:cs="Times New Roman"/>
          <w:i/>
          <w:iCs/>
          <w:sz w:val="24"/>
          <w:szCs w:val="28"/>
          <w:vertAlign w:val="subscript"/>
        </w:rPr>
        <w:t>n</w:t>
      </w:r>
      <w:proofErr w:type="spellEnd"/>
      <w:r w:rsidR="00432888" w:rsidRPr="00432888">
        <w:rPr>
          <w:rFonts w:ascii="Times New Roman" w:eastAsiaTheme="minorEastAsia" w:hAnsi="Times New Roman" w:cs="Times New Roman"/>
          <w:sz w:val="24"/>
          <w:szCs w:val="28"/>
        </w:rPr>
        <w:t xml:space="preserve"> e la rigidezza </w:t>
      </w:r>
      <w:r w:rsidR="00432888" w:rsidRPr="00432888">
        <w:rPr>
          <w:rFonts w:ascii="Times New Roman" w:eastAsiaTheme="minorEastAsia" w:hAnsi="Times New Roman" w:cs="Times New Roman"/>
          <w:i/>
          <w:iCs/>
          <w:sz w:val="24"/>
          <w:szCs w:val="28"/>
        </w:rPr>
        <w:t>k</w:t>
      </w:r>
      <w:r w:rsidR="00432888" w:rsidRPr="00432888">
        <w:rPr>
          <w:rFonts w:ascii="Times New Roman" w:eastAsiaTheme="minorEastAsia" w:hAnsi="Times New Roman" w:cs="Times New Roman"/>
          <w:i/>
          <w:iCs/>
          <w:sz w:val="24"/>
          <w:szCs w:val="28"/>
          <w:vertAlign w:val="subscript"/>
        </w:rPr>
        <w:t>m</w:t>
      </w:r>
      <w:r w:rsidR="00432888" w:rsidRPr="00432888">
        <w:rPr>
          <w:rFonts w:ascii="Times New Roman" w:eastAsiaTheme="minorEastAsia" w:hAnsi="Times New Roman" w:cs="Times New Roman"/>
          <w:sz w:val="24"/>
          <w:szCs w:val="28"/>
        </w:rPr>
        <w:t xml:space="preserve"> che consentono di ottenere un sistema con rigidezza quasi-statica infinita.</w:t>
      </w:r>
    </w:p>
    <w:p w14:paraId="7D4FA829" w14:textId="24139022" w:rsidR="00D94AC3" w:rsidRPr="00670355" w:rsidRDefault="00D94AC3" w:rsidP="001055F2">
      <w:pPr>
        <w:pStyle w:val="Paragrafoelenco"/>
        <w:numPr>
          <w:ilvl w:val="0"/>
          <w:numId w:val="9"/>
        </w:numPr>
        <w:jc w:val="both"/>
        <w:rPr>
          <w:rFonts w:ascii="Times New Roman" w:eastAsiaTheme="minorEastAsia" w:hAnsi="Times New Roman" w:cs="Times New Roman"/>
          <w:sz w:val="24"/>
          <w:szCs w:val="28"/>
        </w:rPr>
      </w:pPr>
      <w:r w:rsidRPr="00670355">
        <w:rPr>
          <w:rFonts w:ascii="Times New Roman" w:eastAsiaTheme="minorEastAsia" w:hAnsi="Times New Roman" w:cs="Times New Roman"/>
          <w:sz w:val="24"/>
          <w:szCs w:val="28"/>
        </w:rPr>
        <w:t>Modello “1”</w:t>
      </w:r>
      <w:r w:rsidR="00414AA7" w:rsidRPr="00670355">
        <w:rPr>
          <w:rFonts w:ascii="Times New Roman" w:eastAsiaTheme="minorEastAsia" w:hAnsi="Times New Roman" w:cs="Times New Roman"/>
          <w:sz w:val="24"/>
          <w:szCs w:val="28"/>
        </w:rPr>
        <w:t xml:space="preserve"> di caratterizzazione statica: </w:t>
      </w:r>
      <w:r w:rsidR="00670355" w:rsidRPr="00670355">
        <w:rPr>
          <w:rFonts w:ascii="Times New Roman" w:eastAsiaTheme="minorEastAsia" w:hAnsi="Times New Roman" w:cs="Times New Roman"/>
          <w:sz w:val="24"/>
          <w:szCs w:val="28"/>
        </w:rPr>
        <w:t>modello non lineare, implementato secondo lo schema numerico di Eulero esplicito, che consente di calcolare le curve statiche del sistema per mezzo di prove a gradino consecutive, riducendo o aumentando gradualmente il valore del carico applicato.</w:t>
      </w:r>
    </w:p>
    <w:p w14:paraId="2486631D" w14:textId="2EBC95DD" w:rsidR="0069045E" w:rsidRPr="006B5283" w:rsidRDefault="0069045E" w:rsidP="002F1ED9">
      <w:pPr>
        <w:pStyle w:val="Paragrafoelenco"/>
        <w:numPr>
          <w:ilvl w:val="0"/>
          <w:numId w:val="9"/>
        </w:numPr>
        <w:jc w:val="both"/>
        <w:rPr>
          <w:rFonts w:ascii="Times New Roman" w:eastAsiaTheme="minorEastAsia" w:hAnsi="Times New Roman" w:cs="Times New Roman"/>
          <w:sz w:val="24"/>
          <w:szCs w:val="28"/>
        </w:rPr>
      </w:pPr>
      <w:r w:rsidRPr="006B5283">
        <w:rPr>
          <w:rFonts w:ascii="Times New Roman" w:eastAsiaTheme="minorEastAsia" w:hAnsi="Times New Roman" w:cs="Times New Roman"/>
          <w:sz w:val="24"/>
          <w:szCs w:val="28"/>
        </w:rPr>
        <w:t xml:space="preserve">Modello “2” di caratterizzazione dinamica, non lineare: </w:t>
      </w:r>
      <w:r w:rsidR="00670355" w:rsidRPr="006B5283">
        <w:rPr>
          <w:rFonts w:ascii="Times New Roman" w:eastAsiaTheme="minorEastAsia" w:hAnsi="Times New Roman" w:cs="Times New Roman"/>
          <w:sz w:val="24"/>
          <w:szCs w:val="28"/>
        </w:rPr>
        <w:t>modello ricavato a partire dal precedente (modello “1”), considerando l’applicazione di un carico dinamico tra due gradini di forza consecutivi.</w:t>
      </w:r>
    </w:p>
    <w:p w14:paraId="35791338" w14:textId="5D496EA0" w:rsidR="0069045E" w:rsidRPr="006B5283" w:rsidRDefault="0069045E" w:rsidP="007D5F02">
      <w:pPr>
        <w:pStyle w:val="Paragrafoelenco"/>
        <w:numPr>
          <w:ilvl w:val="0"/>
          <w:numId w:val="9"/>
        </w:numPr>
        <w:jc w:val="both"/>
        <w:rPr>
          <w:rFonts w:ascii="Times New Roman" w:eastAsiaTheme="minorEastAsia" w:hAnsi="Times New Roman" w:cs="Times New Roman"/>
          <w:sz w:val="24"/>
          <w:szCs w:val="28"/>
        </w:rPr>
      </w:pPr>
      <w:r w:rsidRPr="006B5283">
        <w:rPr>
          <w:rFonts w:ascii="Times New Roman" w:eastAsiaTheme="minorEastAsia" w:hAnsi="Times New Roman" w:cs="Times New Roman"/>
          <w:sz w:val="24"/>
          <w:szCs w:val="28"/>
        </w:rPr>
        <w:t>Modello “3” di caratterizzazione dinamica con equazioni linearizzate (o modello “2” linearizzato):</w:t>
      </w:r>
      <w:r w:rsidR="00C42410" w:rsidRPr="006B5283">
        <w:rPr>
          <w:rFonts w:ascii="Times New Roman" w:eastAsiaTheme="minorEastAsia" w:hAnsi="Times New Roman" w:cs="Times New Roman"/>
          <w:sz w:val="24"/>
          <w:szCs w:val="28"/>
        </w:rPr>
        <w:t xml:space="preserve"> </w:t>
      </w:r>
      <w:r w:rsidR="006B5283" w:rsidRPr="006B5283">
        <w:rPr>
          <w:rFonts w:ascii="Times New Roman" w:eastAsiaTheme="minorEastAsia" w:hAnsi="Times New Roman" w:cs="Times New Roman"/>
          <w:sz w:val="24"/>
          <w:szCs w:val="28"/>
        </w:rPr>
        <w:t>modello linearizzato mediante “</w:t>
      </w:r>
      <w:proofErr w:type="spellStart"/>
      <w:r w:rsidR="006B5283" w:rsidRPr="006B5283">
        <w:rPr>
          <w:rFonts w:ascii="Times New Roman" w:eastAsiaTheme="minorEastAsia" w:hAnsi="Times New Roman" w:cs="Times New Roman"/>
          <w:sz w:val="24"/>
          <w:szCs w:val="28"/>
        </w:rPr>
        <w:t>perturbation</w:t>
      </w:r>
      <w:proofErr w:type="spellEnd"/>
      <w:r w:rsidR="006B5283" w:rsidRPr="006B5283">
        <w:rPr>
          <w:rFonts w:ascii="Times New Roman" w:eastAsiaTheme="minorEastAsia" w:hAnsi="Times New Roman" w:cs="Times New Roman"/>
          <w:sz w:val="24"/>
          <w:szCs w:val="28"/>
        </w:rPr>
        <w:t xml:space="preserve"> </w:t>
      </w:r>
      <w:proofErr w:type="spellStart"/>
      <w:r w:rsidR="006B5283" w:rsidRPr="006B5283">
        <w:rPr>
          <w:rFonts w:ascii="Times New Roman" w:eastAsiaTheme="minorEastAsia" w:hAnsi="Times New Roman" w:cs="Times New Roman"/>
          <w:sz w:val="24"/>
          <w:szCs w:val="28"/>
        </w:rPr>
        <w:t>method</w:t>
      </w:r>
      <w:proofErr w:type="spellEnd"/>
      <w:r w:rsidR="006B5283" w:rsidRPr="006B5283">
        <w:rPr>
          <w:rFonts w:ascii="Times New Roman" w:eastAsiaTheme="minorEastAsia" w:hAnsi="Times New Roman" w:cs="Times New Roman"/>
          <w:sz w:val="24"/>
          <w:szCs w:val="28"/>
        </w:rPr>
        <w:t>”,</w:t>
      </w:r>
      <w:r w:rsidR="006B5283">
        <w:rPr>
          <w:rFonts w:ascii="Times New Roman" w:eastAsiaTheme="minorEastAsia" w:hAnsi="Times New Roman" w:cs="Times New Roman"/>
          <w:sz w:val="24"/>
          <w:szCs w:val="28"/>
        </w:rPr>
        <w:t xml:space="preserve"> </w:t>
      </w:r>
      <w:r w:rsidR="00C42410" w:rsidRPr="006B5283">
        <w:rPr>
          <w:rFonts w:ascii="Times New Roman" w:eastAsiaTheme="minorEastAsia" w:hAnsi="Times New Roman" w:cs="Times New Roman"/>
          <w:sz w:val="24"/>
          <w:szCs w:val="28"/>
        </w:rPr>
        <w:t>l’obiettivo è di ricavare una funzione di trasferimento del sistema, unito al calcolo di rigidezza e smorzamento, il tutto a partire da una condizione statica di partenza predefinita.</w:t>
      </w:r>
    </w:p>
    <w:p w14:paraId="6E49769B" w14:textId="77777777" w:rsidR="00C42410" w:rsidRDefault="00C42410" w:rsidP="00C42410">
      <w:pPr>
        <w:jc w:val="both"/>
        <w:rPr>
          <w:rFonts w:ascii="Times New Roman" w:eastAsiaTheme="minorEastAsia" w:hAnsi="Times New Roman" w:cs="Times New Roman"/>
          <w:sz w:val="24"/>
          <w:szCs w:val="28"/>
        </w:rPr>
      </w:pPr>
    </w:p>
    <w:p w14:paraId="786027CD" w14:textId="475CCC3C" w:rsidR="00C42410" w:rsidRPr="00C42410" w:rsidRDefault="00C42410">
      <w:pPr>
        <w:numPr>
          <w:ilvl w:val="2"/>
          <w:numId w:val="13"/>
        </w:numPr>
        <w:jc w:val="both"/>
        <w:rPr>
          <w:rFonts w:ascii="Times New Roman" w:eastAsiaTheme="minorEastAsia" w:hAnsi="Times New Roman" w:cs="Times New Roman"/>
          <w:b/>
          <w:sz w:val="24"/>
          <w:szCs w:val="28"/>
        </w:rPr>
      </w:pPr>
      <w:r>
        <w:rPr>
          <w:rFonts w:ascii="Times New Roman" w:eastAsiaTheme="minorEastAsia" w:hAnsi="Times New Roman" w:cs="Times New Roman"/>
          <w:b/>
          <w:sz w:val="24"/>
          <w:szCs w:val="28"/>
        </w:rPr>
        <w:t>M</w:t>
      </w:r>
      <w:r w:rsidRPr="00C42410">
        <w:rPr>
          <w:rFonts w:ascii="Times New Roman" w:eastAsiaTheme="minorEastAsia" w:hAnsi="Times New Roman" w:cs="Times New Roman"/>
          <w:b/>
          <w:sz w:val="24"/>
          <w:szCs w:val="28"/>
        </w:rPr>
        <w:t>odello</w:t>
      </w:r>
      <w:r>
        <w:rPr>
          <w:rFonts w:ascii="Times New Roman" w:eastAsiaTheme="minorEastAsia" w:hAnsi="Times New Roman" w:cs="Times New Roman"/>
          <w:b/>
          <w:sz w:val="24"/>
          <w:szCs w:val="28"/>
        </w:rPr>
        <w:t xml:space="preserve"> “0”</w:t>
      </w:r>
    </w:p>
    <w:p w14:paraId="5AA47DAA" w14:textId="77777777" w:rsidR="00C42410" w:rsidRDefault="00C42410" w:rsidP="00C42410">
      <w:pPr>
        <w:jc w:val="both"/>
        <w:rPr>
          <w:rFonts w:ascii="Times New Roman" w:eastAsiaTheme="minorEastAsia" w:hAnsi="Times New Roman" w:cs="Times New Roman"/>
          <w:sz w:val="24"/>
          <w:szCs w:val="28"/>
        </w:rPr>
      </w:pPr>
    </w:p>
    <w:p w14:paraId="5C243976" w14:textId="77777777" w:rsidR="005175B2" w:rsidRPr="005175B2" w:rsidRDefault="005175B2" w:rsidP="005175B2">
      <w:pPr>
        <w:jc w:val="both"/>
        <w:rPr>
          <w:rFonts w:ascii="Times New Roman" w:eastAsiaTheme="minorEastAsia" w:hAnsi="Times New Roman" w:cs="Times New Roman"/>
          <w:sz w:val="24"/>
          <w:szCs w:val="28"/>
        </w:rPr>
      </w:pPr>
      <w:r w:rsidRPr="005175B2">
        <w:rPr>
          <w:rFonts w:ascii="Times New Roman" w:eastAsiaTheme="minorEastAsia" w:hAnsi="Times New Roman" w:cs="Times New Roman"/>
          <w:sz w:val="24"/>
          <w:szCs w:val="28"/>
        </w:rPr>
        <w:t>Il modello di progetto è realizzato con lo scopo di definire i parametri di progetto che massimizzano le performance del sistema, garantendo la massima rigidezza statica in funzione delle condizioni di lavoro imposte. I valori calcolati da questo modello numerico comprendono:</w:t>
      </w:r>
    </w:p>
    <w:p w14:paraId="74BD43D9" w14:textId="77777777" w:rsidR="005175B2" w:rsidRPr="005175B2" w:rsidRDefault="005175B2">
      <w:pPr>
        <w:pStyle w:val="Paragrafoelenco"/>
        <w:numPr>
          <w:ilvl w:val="0"/>
          <w:numId w:val="9"/>
        </w:numPr>
        <w:jc w:val="both"/>
        <w:rPr>
          <w:rFonts w:ascii="Times New Roman" w:eastAsiaTheme="minorEastAsia" w:hAnsi="Times New Roman" w:cs="Times New Roman"/>
          <w:sz w:val="24"/>
          <w:szCs w:val="28"/>
        </w:rPr>
      </w:pPr>
      <w:r w:rsidRPr="005175B2">
        <w:rPr>
          <w:rFonts w:ascii="Times New Roman" w:eastAsiaTheme="minorEastAsia" w:hAnsi="Times New Roman" w:cs="Times New Roman"/>
          <w:sz w:val="24"/>
          <w:szCs w:val="28"/>
        </w:rPr>
        <w:t xml:space="preserve">I valori di </w:t>
      </w:r>
      <w:r w:rsidRPr="00801AB4">
        <w:rPr>
          <w:rFonts w:ascii="Times New Roman" w:eastAsiaTheme="minorEastAsia" w:hAnsi="Times New Roman" w:cs="Times New Roman"/>
          <w:i/>
          <w:iCs/>
          <w:sz w:val="24"/>
          <w:szCs w:val="28"/>
        </w:rPr>
        <w:t>P</w:t>
      </w:r>
      <w:proofErr w:type="gramStart"/>
      <w:r w:rsidRPr="00801AB4">
        <w:rPr>
          <w:rFonts w:ascii="Times New Roman" w:eastAsiaTheme="minorEastAsia" w:hAnsi="Times New Roman" w:cs="Times New Roman"/>
          <w:i/>
          <w:iCs/>
          <w:sz w:val="24"/>
          <w:szCs w:val="28"/>
          <w:vertAlign w:val="subscript"/>
        </w:rPr>
        <w:t>1,id</w:t>
      </w:r>
      <w:proofErr w:type="gramEnd"/>
      <w:r w:rsidRPr="005175B2">
        <w:rPr>
          <w:rFonts w:ascii="Times New Roman" w:eastAsiaTheme="minorEastAsia" w:hAnsi="Times New Roman" w:cs="Times New Roman"/>
          <w:sz w:val="24"/>
          <w:szCs w:val="28"/>
        </w:rPr>
        <w:t xml:space="preserve"> al variare della capacità di carico </w:t>
      </w:r>
      <w:r w:rsidRPr="00801AB4">
        <w:rPr>
          <w:rFonts w:ascii="Times New Roman" w:eastAsiaTheme="minorEastAsia" w:hAnsi="Times New Roman" w:cs="Times New Roman"/>
          <w:i/>
          <w:iCs/>
          <w:sz w:val="24"/>
          <w:szCs w:val="28"/>
        </w:rPr>
        <w:t>F</w:t>
      </w:r>
      <w:r w:rsidRPr="00801AB4">
        <w:rPr>
          <w:rFonts w:ascii="Times New Roman" w:eastAsiaTheme="minorEastAsia" w:hAnsi="Times New Roman" w:cs="Times New Roman"/>
          <w:i/>
          <w:iCs/>
          <w:sz w:val="24"/>
          <w:szCs w:val="28"/>
          <w:vertAlign w:val="subscript"/>
        </w:rPr>
        <w:t>p</w:t>
      </w:r>
      <w:r w:rsidRPr="005175B2">
        <w:rPr>
          <w:rFonts w:ascii="Times New Roman" w:eastAsiaTheme="minorEastAsia" w:hAnsi="Times New Roman" w:cs="Times New Roman"/>
          <w:sz w:val="24"/>
          <w:szCs w:val="28"/>
        </w:rPr>
        <w:t>;</w:t>
      </w:r>
    </w:p>
    <w:p w14:paraId="1BE0CFD3" w14:textId="77777777" w:rsidR="005175B2" w:rsidRPr="005175B2" w:rsidRDefault="005175B2">
      <w:pPr>
        <w:pStyle w:val="Paragrafoelenco"/>
        <w:numPr>
          <w:ilvl w:val="0"/>
          <w:numId w:val="9"/>
        </w:numPr>
        <w:jc w:val="both"/>
        <w:rPr>
          <w:rFonts w:ascii="Times New Roman" w:eastAsiaTheme="minorEastAsia" w:hAnsi="Times New Roman" w:cs="Times New Roman"/>
          <w:sz w:val="24"/>
          <w:szCs w:val="28"/>
        </w:rPr>
      </w:pPr>
      <w:r w:rsidRPr="005175B2">
        <w:rPr>
          <w:rFonts w:ascii="Times New Roman" w:eastAsiaTheme="minorEastAsia" w:hAnsi="Times New Roman" w:cs="Times New Roman"/>
          <w:sz w:val="24"/>
          <w:szCs w:val="28"/>
        </w:rPr>
        <w:t xml:space="preserve">La relazione tra la pressione ideale </w:t>
      </w:r>
      <w:r w:rsidRPr="00801AB4">
        <w:rPr>
          <w:rFonts w:ascii="Times New Roman" w:eastAsiaTheme="minorEastAsia" w:hAnsi="Times New Roman" w:cs="Times New Roman"/>
          <w:i/>
          <w:iCs/>
          <w:sz w:val="24"/>
          <w:szCs w:val="28"/>
        </w:rPr>
        <w:t>P</w:t>
      </w:r>
      <w:proofErr w:type="gramStart"/>
      <w:r w:rsidRPr="00801AB4">
        <w:rPr>
          <w:rFonts w:ascii="Times New Roman" w:eastAsiaTheme="minorEastAsia" w:hAnsi="Times New Roman" w:cs="Times New Roman"/>
          <w:i/>
          <w:iCs/>
          <w:sz w:val="24"/>
          <w:szCs w:val="28"/>
          <w:vertAlign w:val="subscript"/>
        </w:rPr>
        <w:t>1,id</w:t>
      </w:r>
      <w:proofErr w:type="gramEnd"/>
      <w:r w:rsidRPr="005175B2">
        <w:rPr>
          <w:rFonts w:ascii="Times New Roman" w:eastAsiaTheme="minorEastAsia" w:hAnsi="Times New Roman" w:cs="Times New Roman"/>
          <w:sz w:val="24"/>
          <w:szCs w:val="28"/>
        </w:rPr>
        <w:t xml:space="preserve"> e lo spostamento ideale della membrana </w:t>
      </w:r>
      <w:proofErr w:type="spellStart"/>
      <w:r w:rsidRPr="00801AB4">
        <w:rPr>
          <w:rFonts w:ascii="Times New Roman" w:eastAsiaTheme="minorEastAsia" w:hAnsi="Times New Roman" w:cs="Times New Roman"/>
          <w:i/>
          <w:iCs/>
          <w:sz w:val="24"/>
          <w:szCs w:val="28"/>
        </w:rPr>
        <w:t>x</w:t>
      </w:r>
      <w:r w:rsidRPr="00801AB4">
        <w:rPr>
          <w:rFonts w:ascii="Times New Roman" w:eastAsiaTheme="minorEastAsia" w:hAnsi="Times New Roman" w:cs="Times New Roman"/>
          <w:i/>
          <w:iCs/>
          <w:sz w:val="24"/>
          <w:szCs w:val="28"/>
          <w:vertAlign w:val="subscript"/>
        </w:rPr>
        <w:t>id</w:t>
      </w:r>
      <w:proofErr w:type="spellEnd"/>
      <w:r w:rsidRPr="005175B2">
        <w:rPr>
          <w:rFonts w:ascii="Times New Roman" w:eastAsiaTheme="minorEastAsia" w:hAnsi="Times New Roman" w:cs="Times New Roman"/>
          <w:sz w:val="24"/>
          <w:szCs w:val="28"/>
        </w:rPr>
        <w:t>;</w:t>
      </w:r>
    </w:p>
    <w:p w14:paraId="1A918C06" w14:textId="77777777" w:rsidR="005175B2" w:rsidRPr="005175B2" w:rsidRDefault="005175B2">
      <w:pPr>
        <w:pStyle w:val="Paragrafoelenco"/>
        <w:numPr>
          <w:ilvl w:val="0"/>
          <w:numId w:val="9"/>
        </w:numPr>
        <w:jc w:val="both"/>
        <w:rPr>
          <w:rFonts w:ascii="Times New Roman" w:eastAsiaTheme="minorEastAsia" w:hAnsi="Times New Roman" w:cs="Times New Roman"/>
          <w:sz w:val="24"/>
          <w:szCs w:val="28"/>
        </w:rPr>
      </w:pPr>
      <w:r w:rsidRPr="005175B2">
        <w:rPr>
          <w:rFonts w:ascii="Times New Roman" w:eastAsiaTheme="minorEastAsia" w:hAnsi="Times New Roman" w:cs="Times New Roman"/>
          <w:sz w:val="24"/>
          <w:szCs w:val="28"/>
        </w:rPr>
        <w:t xml:space="preserve">La distanza iniziale tra ugello e membrana </w:t>
      </w:r>
      <w:proofErr w:type="spellStart"/>
      <w:r w:rsidRPr="00801AB4">
        <w:rPr>
          <w:rFonts w:ascii="Times New Roman" w:eastAsiaTheme="minorEastAsia" w:hAnsi="Times New Roman" w:cs="Times New Roman"/>
          <w:i/>
          <w:iCs/>
          <w:sz w:val="24"/>
          <w:szCs w:val="28"/>
        </w:rPr>
        <w:t>x</w:t>
      </w:r>
      <w:r w:rsidRPr="00801AB4">
        <w:rPr>
          <w:rFonts w:ascii="Times New Roman" w:eastAsiaTheme="minorEastAsia" w:hAnsi="Times New Roman" w:cs="Times New Roman"/>
          <w:i/>
          <w:iCs/>
          <w:sz w:val="24"/>
          <w:szCs w:val="28"/>
          <w:vertAlign w:val="subscript"/>
        </w:rPr>
        <w:t>n</w:t>
      </w:r>
      <w:proofErr w:type="spellEnd"/>
      <w:r w:rsidRPr="005175B2">
        <w:rPr>
          <w:rFonts w:ascii="Times New Roman" w:eastAsiaTheme="minorEastAsia" w:hAnsi="Times New Roman" w:cs="Times New Roman"/>
          <w:sz w:val="24"/>
          <w:szCs w:val="28"/>
        </w:rPr>
        <w:t>;</w:t>
      </w:r>
    </w:p>
    <w:p w14:paraId="5CB588C3" w14:textId="77777777" w:rsidR="005175B2" w:rsidRPr="005175B2" w:rsidRDefault="005175B2">
      <w:pPr>
        <w:pStyle w:val="Paragrafoelenco"/>
        <w:numPr>
          <w:ilvl w:val="0"/>
          <w:numId w:val="9"/>
        </w:numPr>
        <w:jc w:val="both"/>
        <w:rPr>
          <w:rFonts w:ascii="Times New Roman" w:eastAsiaTheme="minorEastAsia" w:hAnsi="Times New Roman" w:cs="Times New Roman"/>
          <w:sz w:val="24"/>
          <w:szCs w:val="28"/>
        </w:rPr>
      </w:pPr>
      <w:r w:rsidRPr="005175B2">
        <w:rPr>
          <w:rFonts w:ascii="Times New Roman" w:eastAsiaTheme="minorEastAsia" w:hAnsi="Times New Roman" w:cs="Times New Roman"/>
          <w:sz w:val="24"/>
          <w:szCs w:val="28"/>
        </w:rPr>
        <w:t xml:space="preserve">Il valore di rigidezza della membrana </w:t>
      </w:r>
      <w:r w:rsidRPr="00801AB4">
        <w:rPr>
          <w:rFonts w:ascii="Times New Roman" w:eastAsiaTheme="minorEastAsia" w:hAnsi="Times New Roman" w:cs="Times New Roman"/>
          <w:i/>
          <w:iCs/>
          <w:sz w:val="24"/>
          <w:szCs w:val="28"/>
        </w:rPr>
        <w:t>k</w:t>
      </w:r>
      <w:r w:rsidRPr="00801AB4">
        <w:rPr>
          <w:rFonts w:ascii="Times New Roman" w:eastAsiaTheme="minorEastAsia" w:hAnsi="Times New Roman" w:cs="Times New Roman"/>
          <w:i/>
          <w:iCs/>
          <w:sz w:val="24"/>
          <w:szCs w:val="28"/>
          <w:vertAlign w:val="subscript"/>
        </w:rPr>
        <w:t>m</w:t>
      </w:r>
      <w:r w:rsidRPr="005175B2">
        <w:rPr>
          <w:rFonts w:ascii="Times New Roman" w:eastAsiaTheme="minorEastAsia" w:hAnsi="Times New Roman" w:cs="Times New Roman"/>
          <w:sz w:val="24"/>
          <w:szCs w:val="28"/>
        </w:rPr>
        <w:t>.</w:t>
      </w:r>
    </w:p>
    <w:p w14:paraId="3B4C7EBA" w14:textId="77777777" w:rsidR="005175B2" w:rsidRPr="005175B2" w:rsidRDefault="005175B2" w:rsidP="005175B2">
      <w:pPr>
        <w:jc w:val="both"/>
        <w:rPr>
          <w:rFonts w:ascii="Times New Roman" w:eastAsiaTheme="minorEastAsia" w:hAnsi="Times New Roman" w:cs="Times New Roman"/>
          <w:sz w:val="24"/>
          <w:szCs w:val="28"/>
        </w:rPr>
      </w:pPr>
      <w:r w:rsidRPr="005175B2">
        <w:rPr>
          <w:rFonts w:ascii="Times New Roman" w:eastAsiaTheme="minorEastAsia" w:hAnsi="Times New Roman" w:cs="Times New Roman"/>
          <w:sz w:val="24"/>
          <w:szCs w:val="28"/>
        </w:rPr>
        <w:t>Al fine di ricavare questi dati, è necessario essere a conoscenza di una serie di parametri fisici e geometrici, che verranno utilizzati per tutti i modelli numerici sviluppati.</w:t>
      </w:r>
    </w:p>
    <w:p w14:paraId="70B84BE4" w14:textId="5FD18725" w:rsidR="00C42410" w:rsidRDefault="00C42410" w:rsidP="00C42410">
      <w:pPr>
        <w:jc w:val="both"/>
        <w:rPr>
          <w:rFonts w:ascii="Times New Roman" w:eastAsiaTheme="minorEastAsia" w:hAnsi="Times New Roman" w:cs="Times New Roman"/>
          <w:sz w:val="24"/>
          <w:szCs w:val="28"/>
        </w:rPr>
      </w:pPr>
    </w:p>
    <w:tbl>
      <w:tblPr>
        <w:tblStyle w:val="Tabellagriglia4-colore3"/>
        <w:tblW w:w="0" w:type="auto"/>
        <w:tblLook w:val="04A0" w:firstRow="1" w:lastRow="0" w:firstColumn="1" w:lastColumn="0" w:noHBand="0" w:noVBand="1"/>
      </w:tblPr>
      <w:tblGrid>
        <w:gridCol w:w="3397"/>
        <w:gridCol w:w="1985"/>
        <w:gridCol w:w="2126"/>
        <w:gridCol w:w="2120"/>
      </w:tblGrid>
      <w:tr w:rsidR="00914329" w14:paraId="6C3B97A6" w14:textId="77777777" w:rsidTr="0084592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7" w:type="dxa"/>
          </w:tcPr>
          <w:p w14:paraId="26DD2A6A" w14:textId="370FAC08" w:rsidR="00914329" w:rsidRDefault="00914329" w:rsidP="00914329">
            <w:pPr>
              <w:jc w:val="center"/>
              <w:rPr>
                <w:rFonts w:ascii="Times New Roman" w:eastAsiaTheme="minorEastAsia" w:hAnsi="Times New Roman" w:cs="Times New Roman"/>
                <w:sz w:val="24"/>
                <w:szCs w:val="28"/>
              </w:rPr>
            </w:pPr>
            <w:r>
              <w:rPr>
                <w:rFonts w:ascii="Times New Roman" w:eastAsiaTheme="minorEastAsia" w:hAnsi="Times New Roman" w:cs="Times New Roman"/>
                <w:sz w:val="24"/>
                <w:szCs w:val="28"/>
              </w:rPr>
              <w:t>Parametri fisici</w:t>
            </w:r>
          </w:p>
        </w:tc>
        <w:tc>
          <w:tcPr>
            <w:tcW w:w="1985" w:type="dxa"/>
          </w:tcPr>
          <w:p w14:paraId="0DB0F12A" w14:textId="7ADA9108" w:rsidR="00914329" w:rsidRDefault="00914329" w:rsidP="00842219">
            <w:pPr>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8"/>
              </w:rPr>
            </w:pPr>
            <w:r>
              <w:rPr>
                <w:rFonts w:ascii="Times New Roman" w:eastAsiaTheme="minorEastAsia" w:hAnsi="Times New Roman" w:cs="Times New Roman"/>
                <w:sz w:val="24"/>
                <w:szCs w:val="28"/>
              </w:rPr>
              <w:t>Simbolo</w:t>
            </w:r>
          </w:p>
        </w:tc>
        <w:tc>
          <w:tcPr>
            <w:tcW w:w="2126" w:type="dxa"/>
          </w:tcPr>
          <w:p w14:paraId="582084C4" w14:textId="2DFAD612" w:rsidR="00914329" w:rsidRDefault="00914329" w:rsidP="00842219">
            <w:pPr>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8"/>
              </w:rPr>
            </w:pPr>
            <w:r>
              <w:rPr>
                <w:rFonts w:ascii="Times New Roman" w:eastAsiaTheme="minorEastAsia" w:hAnsi="Times New Roman" w:cs="Times New Roman"/>
                <w:sz w:val="24"/>
                <w:szCs w:val="28"/>
              </w:rPr>
              <w:t>Valore</w:t>
            </w:r>
          </w:p>
        </w:tc>
        <w:tc>
          <w:tcPr>
            <w:tcW w:w="2120" w:type="dxa"/>
          </w:tcPr>
          <w:p w14:paraId="729228FE" w14:textId="7D4B9F9C" w:rsidR="00914329" w:rsidRDefault="00914329" w:rsidP="00842219">
            <w:pPr>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8"/>
              </w:rPr>
            </w:pPr>
            <w:r>
              <w:rPr>
                <w:rFonts w:ascii="Times New Roman" w:eastAsiaTheme="minorEastAsia" w:hAnsi="Times New Roman" w:cs="Times New Roman"/>
                <w:sz w:val="24"/>
                <w:szCs w:val="28"/>
              </w:rPr>
              <w:t>Unità di misura</w:t>
            </w:r>
          </w:p>
        </w:tc>
      </w:tr>
      <w:tr w:rsidR="00914329" w14:paraId="5855262E" w14:textId="77777777" w:rsidTr="008459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7" w:type="dxa"/>
          </w:tcPr>
          <w:p w14:paraId="4535B36A" w14:textId="207B9221" w:rsidR="00914329" w:rsidRDefault="00914329" w:rsidP="00C42410">
            <w:pPr>
              <w:jc w:val="both"/>
              <w:rPr>
                <w:rFonts w:ascii="Times New Roman" w:eastAsiaTheme="minorEastAsia" w:hAnsi="Times New Roman" w:cs="Times New Roman"/>
                <w:sz w:val="24"/>
                <w:szCs w:val="28"/>
              </w:rPr>
            </w:pPr>
            <w:r>
              <w:rPr>
                <w:rFonts w:ascii="Times New Roman" w:eastAsiaTheme="minorEastAsia" w:hAnsi="Times New Roman" w:cs="Times New Roman"/>
                <w:sz w:val="24"/>
                <w:szCs w:val="28"/>
              </w:rPr>
              <w:t>Pressione ambiente</w:t>
            </w:r>
          </w:p>
        </w:tc>
        <w:tc>
          <w:tcPr>
            <w:tcW w:w="1985" w:type="dxa"/>
          </w:tcPr>
          <w:p w14:paraId="3830C9F1" w14:textId="39A055A5" w:rsidR="00914329" w:rsidRPr="00801AB4" w:rsidRDefault="00914329" w:rsidP="00842219">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i/>
                <w:iCs/>
                <w:sz w:val="24"/>
                <w:szCs w:val="28"/>
                <w:vertAlign w:val="subscript"/>
              </w:rPr>
            </w:pPr>
            <w:r w:rsidRPr="00801AB4">
              <w:rPr>
                <w:rFonts w:ascii="Times New Roman" w:eastAsiaTheme="minorEastAsia" w:hAnsi="Times New Roman" w:cs="Times New Roman"/>
                <w:i/>
                <w:iCs/>
                <w:sz w:val="24"/>
                <w:szCs w:val="28"/>
              </w:rPr>
              <w:t>P</w:t>
            </w:r>
            <w:r w:rsidRPr="00801AB4">
              <w:rPr>
                <w:rFonts w:ascii="Times New Roman" w:eastAsiaTheme="minorEastAsia" w:hAnsi="Times New Roman" w:cs="Times New Roman"/>
                <w:i/>
                <w:iCs/>
                <w:sz w:val="24"/>
                <w:szCs w:val="28"/>
                <w:vertAlign w:val="subscript"/>
              </w:rPr>
              <w:t>a</w:t>
            </w:r>
          </w:p>
        </w:tc>
        <w:tc>
          <w:tcPr>
            <w:tcW w:w="2126" w:type="dxa"/>
          </w:tcPr>
          <w:p w14:paraId="42BFF3A0" w14:textId="0234383C" w:rsidR="00914329" w:rsidRPr="00842219" w:rsidRDefault="00842219" w:rsidP="00842219">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8"/>
                <w:vertAlign w:val="superscript"/>
              </w:rPr>
            </w:pPr>
            <w:r>
              <w:rPr>
                <w:rFonts w:ascii="Times New Roman" w:eastAsiaTheme="minorEastAsia" w:hAnsi="Times New Roman" w:cs="Times New Roman"/>
                <w:sz w:val="24"/>
                <w:szCs w:val="28"/>
              </w:rPr>
              <w:t>1·10</w:t>
            </w:r>
            <w:r>
              <w:rPr>
                <w:rFonts w:ascii="Times New Roman" w:eastAsiaTheme="minorEastAsia" w:hAnsi="Times New Roman" w:cs="Times New Roman"/>
                <w:sz w:val="24"/>
                <w:szCs w:val="28"/>
                <w:vertAlign w:val="superscript"/>
              </w:rPr>
              <w:t>5</w:t>
            </w:r>
          </w:p>
        </w:tc>
        <w:tc>
          <w:tcPr>
            <w:tcW w:w="2120" w:type="dxa"/>
          </w:tcPr>
          <w:p w14:paraId="58F20921" w14:textId="7835FFC6" w:rsidR="00914329" w:rsidRDefault="00842219" w:rsidP="00842219">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8"/>
              </w:rPr>
            </w:pPr>
            <w:r>
              <w:rPr>
                <w:rFonts w:ascii="Times New Roman" w:eastAsiaTheme="minorEastAsia" w:hAnsi="Times New Roman" w:cs="Times New Roman"/>
                <w:sz w:val="24"/>
                <w:szCs w:val="28"/>
              </w:rPr>
              <w:t>Pa</w:t>
            </w:r>
          </w:p>
        </w:tc>
      </w:tr>
      <w:tr w:rsidR="00914329" w14:paraId="7A6B958C" w14:textId="77777777" w:rsidTr="00845923">
        <w:tc>
          <w:tcPr>
            <w:cnfStyle w:val="001000000000" w:firstRow="0" w:lastRow="0" w:firstColumn="1" w:lastColumn="0" w:oddVBand="0" w:evenVBand="0" w:oddHBand="0" w:evenHBand="0" w:firstRowFirstColumn="0" w:firstRowLastColumn="0" w:lastRowFirstColumn="0" w:lastRowLastColumn="0"/>
            <w:tcW w:w="3397" w:type="dxa"/>
          </w:tcPr>
          <w:p w14:paraId="55A6A1D4" w14:textId="50C8D07B" w:rsidR="00914329" w:rsidRDefault="00914329" w:rsidP="00C42410">
            <w:pPr>
              <w:jc w:val="both"/>
              <w:rPr>
                <w:rFonts w:ascii="Times New Roman" w:eastAsiaTheme="minorEastAsia" w:hAnsi="Times New Roman" w:cs="Times New Roman"/>
                <w:sz w:val="24"/>
                <w:szCs w:val="28"/>
              </w:rPr>
            </w:pPr>
            <w:r>
              <w:rPr>
                <w:rFonts w:ascii="Times New Roman" w:eastAsiaTheme="minorEastAsia" w:hAnsi="Times New Roman" w:cs="Times New Roman"/>
                <w:sz w:val="24"/>
                <w:szCs w:val="28"/>
              </w:rPr>
              <w:t>Pressione alimentazione</w:t>
            </w:r>
            <w:r w:rsidR="00B21258">
              <w:rPr>
                <w:rFonts w:ascii="Times New Roman" w:eastAsiaTheme="minorEastAsia" w:hAnsi="Times New Roman" w:cs="Times New Roman"/>
                <w:sz w:val="24"/>
                <w:szCs w:val="28"/>
              </w:rPr>
              <w:t xml:space="preserve"> (</w:t>
            </w:r>
            <w:proofErr w:type="spellStart"/>
            <w:r w:rsidR="00B21258">
              <w:rPr>
                <w:rFonts w:ascii="Times New Roman" w:eastAsiaTheme="minorEastAsia" w:hAnsi="Times New Roman" w:cs="Times New Roman"/>
                <w:sz w:val="24"/>
                <w:szCs w:val="28"/>
              </w:rPr>
              <w:t>rel</w:t>
            </w:r>
            <w:proofErr w:type="spellEnd"/>
            <w:r w:rsidR="00B21258">
              <w:rPr>
                <w:rFonts w:ascii="Times New Roman" w:eastAsiaTheme="minorEastAsia" w:hAnsi="Times New Roman" w:cs="Times New Roman"/>
                <w:sz w:val="24"/>
                <w:szCs w:val="28"/>
              </w:rPr>
              <w:t>)</w:t>
            </w:r>
          </w:p>
        </w:tc>
        <w:tc>
          <w:tcPr>
            <w:tcW w:w="1985" w:type="dxa"/>
          </w:tcPr>
          <w:p w14:paraId="749B2A2A" w14:textId="10DFF584" w:rsidR="00914329" w:rsidRPr="00801AB4" w:rsidRDefault="00914329" w:rsidP="00842219">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i/>
                <w:iCs/>
                <w:sz w:val="24"/>
                <w:szCs w:val="28"/>
                <w:vertAlign w:val="subscript"/>
              </w:rPr>
            </w:pPr>
            <w:r w:rsidRPr="00801AB4">
              <w:rPr>
                <w:rFonts w:ascii="Times New Roman" w:eastAsiaTheme="minorEastAsia" w:hAnsi="Times New Roman" w:cs="Times New Roman"/>
                <w:i/>
                <w:iCs/>
                <w:sz w:val="24"/>
                <w:szCs w:val="28"/>
              </w:rPr>
              <w:t>P</w:t>
            </w:r>
            <w:r w:rsidRPr="00801AB4">
              <w:rPr>
                <w:rFonts w:ascii="Times New Roman" w:eastAsiaTheme="minorEastAsia" w:hAnsi="Times New Roman" w:cs="Times New Roman"/>
                <w:i/>
                <w:iCs/>
                <w:sz w:val="24"/>
                <w:szCs w:val="28"/>
                <w:vertAlign w:val="subscript"/>
              </w:rPr>
              <w:t>s</w:t>
            </w:r>
          </w:p>
        </w:tc>
        <w:tc>
          <w:tcPr>
            <w:tcW w:w="2126" w:type="dxa"/>
          </w:tcPr>
          <w:p w14:paraId="7FAD7987" w14:textId="2034DFEA" w:rsidR="00914329" w:rsidRPr="00842219" w:rsidRDefault="00842219" w:rsidP="00842219">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8"/>
                <w:vertAlign w:val="superscript"/>
              </w:rPr>
            </w:pPr>
            <w:r>
              <w:rPr>
                <w:rFonts w:ascii="Times New Roman" w:eastAsiaTheme="minorEastAsia" w:hAnsi="Times New Roman" w:cs="Times New Roman"/>
                <w:sz w:val="24"/>
                <w:szCs w:val="28"/>
              </w:rPr>
              <w:t>(3</w:t>
            </w:r>
            <w:r w:rsidRPr="00842219">
              <w:rPr>
                <w:rFonts w:ascii="Times New Roman" w:eastAsiaTheme="minorEastAsia" w:hAnsi="Times New Roman" w:cs="Times New Roman"/>
                <w:sz w:val="24"/>
                <w:szCs w:val="28"/>
              </w:rPr>
              <w:t>÷</w:t>
            </w:r>
            <w:proofErr w:type="gramStart"/>
            <w:r w:rsidRPr="00842219">
              <w:rPr>
                <w:rFonts w:ascii="Times New Roman" w:eastAsiaTheme="minorEastAsia" w:hAnsi="Times New Roman" w:cs="Times New Roman"/>
                <w:sz w:val="24"/>
                <w:szCs w:val="28"/>
              </w:rPr>
              <w:t>5)</w:t>
            </w:r>
            <w:r>
              <w:rPr>
                <w:rFonts w:ascii="Times New Roman" w:eastAsiaTheme="minorEastAsia" w:hAnsi="Times New Roman" w:cs="Times New Roman"/>
                <w:sz w:val="24"/>
                <w:szCs w:val="28"/>
              </w:rPr>
              <w:t>·</w:t>
            </w:r>
            <w:proofErr w:type="gramEnd"/>
            <w:r>
              <w:rPr>
                <w:rFonts w:ascii="Times New Roman" w:eastAsiaTheme="minorEastAsia" w:hAnsi="Times New Roman" w:cs="Times New Roman"/>
                <w:sz w:val="24"/>
                <w:szCs w:val="28"/>
              </w:rPr>
              <w:t>10</w:t>
            </w:r>
            <w:r>
              <w:rPr>
                <w:rFonts w:ascii="Times New Roman" w:eastAsiaTheme="minorEastAsia" w:hAnsi="Times New Roman" w:cs="Times New Roman"/>
                <w:sz w:val="24"/>
                <w:szCs w:val="28"/>
                <w:vertAlign w:val="superscript"/>
              </w:rPr>
              <w:t>5</w:t>
            </w:r>
          </w:p>
        </w:tc>
        <w:tc>
          <w:tcPr>
            <w:tcW w:w="2120" w:type="dxa"/>
          </w:tcPr>
          <w:p w14:paraId="3D1C1C04" w14:textId="23DBC137" w:rsidR="00914329" w:rsidRDefault="00842219" w:rsidP="00842219">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8"/>
              </w:rPr>
            </w:pPr>
            <w:r>
              <w:rPr>
                <w:rFonts w:ascii="Times New Roman" w:eastAsiaTheme="minorEastAsia" w:hAnsi="Times New Roman" w:cs="Times New Roman"/>
                <w:sz w:val="24"/>
                <w:szCs w:val="28"/>
              </w:rPr>
              <w:t>Pa</w:t>
            </w:r>
          </w:p>
        </w:tc>
      </w:tr>
      <w:tr w:rsidR="00914329" w14:paraId="480587AD" w14:textId="77777777" w:rsidTr="008459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7" w:type="dxa"/>
          </w:tcPr>
          <w:p w14:paraId="0C5522BC" w14:textId="4332AB2C" w:rsidR="00914329" w:rsidRDefault="00914329" w:rsidP="00C42410">
            <w:pPr>
              <w:jc w:val="both"/>
              <w:rPr>
                <w:rFonts w:ascii="Times New Roman" w:eastAsiaTheme="minorEastAsia" w:hAnsi="Times New Roman" w:cs="Times New Roman"/>
                <w:sz w:val="24"/>
                <w:szCs w:val="28"/>
              </w:rPr>
            </w:pPr>
            <w:r>
              <w:rPr>
                <w:rFonts w:ascii="Times New Roman" w:eastAsiaTheme="minorEastAsia" w:hAnsi="Times New Roman" w:cs="Times New Roman"/>
                <w:sz w:val="24"/>
                <w:szCs w:val="28"/>
              </w:rPr>
              <w:t>Temperatura alimentazione</w:t>
            </w:r>
          </w:p>
        </w:tc>
        <w:tc>
          <w:tcPr>
            <w:tcW w:w="1985" w:type="dxa"/>
          </w:tcPr>
          <w:p w14:paraId="392237FA" w14:textId="64AD5A74" w:rsidR="00914329" w:rsidRPr="00801AB4" w:rsidRDefault="00842219" w:rsidP="00842219">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i/>
                <w:iCs/>
                <w:sz w:val="24"/>
                <w:szCs w:val="28"/>
              </w:rPr>
            </w:pPr>
            <w:r w:rsidRPr="00801AB4">
              <w:rPr>
                <w:rFonts w:ascii="Times New Roman" w:eastAsiaTheme="minorEastAsia" w:hAnsi="Times New Roman" w:cs="Times New Roman"/>
                <w:i/>
                <w:iCs/>
                <w:sz w:val="24"/>
                <w:szCs w:val="28"/>
              </w:rPr>
              <w:t>T</w:t>
            </w:r>
          </w:p>
        </w:tc>
        <w:tc>
          <w:tcPr>
            <w:tcW w:w="2126" w:type="dxa"/>
          </w:tcPr>
          <w:p w14:paraId="70CA35B4" w14:textId="367B0CEF" w:rsidR="00914329" w:rsidRDefault="00842219" w:rsidP="00842219">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8"/>
              </w:rPr>
            </w:pPr>
            <w:r>
              <w:rPr>
                <w:rFonts w:ascii="Times New Roman" w:eastAsiaTheme="minorEastAsia" w:hAnsi="Times New Roman" w:cs="Times New Roman"/>
                <w:sz w:val="24"/>
                <w:szCs w:val="28"/>
              </w:rPr>
              <w:t>293</w:t>
            </w:r>
          </w:p>
        </w:tc>
        <w:tc>
          <w:tcPr>
            <w:tcW w:w="2120" w:type="dxa"/>
          </w:tcPr>
          <w:p w14:paraId="187B29F6" w14:textId="40902A41" w:rsidR="00914329" w:rsidRDefault="00842219" w:rsidP="00842219">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8"/>
              </w:rPr>
            </w:pPr>
            <w:r>
              <w:rPr>
                <w:rFonts w:ascii="Times New Roman" w:eastAsiaTheme="minorEastAsia" w:hAnsi="Times New Roman" w:cs="Times New Roman"/>
                <w:sz w:val="24"/>
                <w:szCs w:val="28"/>
              </w:rPr>
              <w:t>K</w:t>
            </w:r>
          </w:p>
        </w:tc>
      </w:tr>
      <w:tr w:rsidR="00914329" w14:paraId="4CD6E1B5" w14:textId="77777777" w:rsidTr="00845923">
        <w:tc>
          <w:tcPr>
            <w:cnfStyle w:val="001000000000" w:firstRow="0" w:lastRow="0" w:firstColumn="1" w:lastColumn="0" w:oddVBand="0" w:evenVBand="0" w:oddHBand="0" w:evenHBand="0" w:firstRowFirstColumn="0" w:firstRowLastColumn="0" w:lastRowFirstColumn="0" w:lastRowLastColumn="0"/>
            <w:tcW w:w="3397" w:type="dxa"/>
          </w:tcPr>
          <w:p w14:paraId="1732D25D" w14:textId="0ECA475F" w:rsidR="00914329" w:rsidRDefault="00914329" w:rsidP="00C42410">
            <w:pPr>
              <w:jc w:val="both"/>
              <w:rPr>
                <w:rFonts w:ascii="Times New Roman" w:eastAsiaTheme="minorEastAsia" w:hAnsi="Times New Roman" w:cs="Times New Roman"/>
                <w:sz w:val="24"/>
                <w:szCs w:val="28"/>
              </w:rPr>
            </w:pPr>
            <w:r>
              <w:rPr>
                <w:rFonts w:ascii="Times New Roman" w:eastAsiaTheme="minorEastAsia" w:hAnsi="Times New Roman" w:cs="Times New Roman"/>
                <w:sz w:val="24"/>
                <w:szCs w:val="28"/>
              </w:rPr>
              <w:t>Costante universale del gas</w:t>
            </w:r>
          </w:p>
        </w:tc>
        <w:tc>
          <w:tcPr>
            <w:tcW w:w="1985" w:type="dxa"/>
          </w:tcPr>
          <w:p w14:paraId="13BCFD73" w14:textId="6973EF2D" w:rsidR="00914329" w:rsidRPr="00801AB4" w:rsidRDefault="00842219" w:rsidP="00842219">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i/>
                <w:iCs/>
                <w:sz w:val="24"/>
                <w:szCs w:val="28"/>
              </w:rPr>
            </w:pPr>
            <w:r w:rsidRPr="00801AB4">
              <w:rPr>
                <w:rFonts w:ascii="Times New Roman" w:eastAsiaTheme="minorEastAsia" w:hAnsi="Times New Roman" w:cs="Times New Roman"/>
                <w:i/>
                <w:iCs/>
                <w:sz w:val="24"/>
                <w:szCs w:val="28"/>
              </w:rPr>
              <w:t>R</w:t>
            </w:r>
          </w:p>
        </w:tc>
        <w:tc>
          <w:tcPr>
            <w:tcW w:w="2126" w:type="dxa"/>
          </w:tcPr>
          <w:p w14:paraId="5453D914" w14:textId="781EF3F2" w:rsidR="00914329" w:rsidRDefault="00842219" w:rsidP="00842219">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8"/>
              </w:rPr>
            </w:pPr>
            <w:r>
              <w:rPr>
                <w:rFonts w:ascii="Times New Roman" w:eastAsiaTheme="minorEastAsia" w:hAnsi="Times New Roman" w:cs="Times New Roman"/>
                <w:sz w:val="24"/>
                <w:szCs w:val="28"/>
              </w:rPr>
              <w:t>287,053</w:t>
            </w:r>
          </w:p>
        </w:tc>
        <w:tc>
          <w:tcPr>
            <w:tcW w:w="2120" w:type="dxa"/>
          </w:tcPr>
          <w:p w14:paraId="2FBBA5DD" w14:textId="1D83F3F0" w:rsidR="00914329" w:rsidRDefault="00842219" w:rsidP="00842219">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8"/>
              </w:rPr>
            </w:pPr>
            <w:r>
              <w:rPr>
                <w:rFonts w:ascii="Times New Roman" w:eastAsiaTheme="minorEastAsia" w:hAnsi="Times New Roman" w:cs="Times New Roman"/>
                <w:sz w:val="24"/>
                <w:szCs w:val="28"/>
              </w:rPr>
              <w:t>J/(</w:t>
            </w:r>
            <w:proofErr w:type="spellStart"/>
            <w:r>
              <w:rPr>
                <w:rFonts w:ascii="Times New Roman" w:eastAsiaTheme="minorEastAsia" w:hAnsi="Times New Roman" w:cs="Times New Roman"/>
                <w:sz w:val="24"/>
                <w:szCs w:val="28"/>
              </w:rPr>
              <w:t>kg</w:t>
            </w:r>
            <w:r w:rsidR="00845923">
              <w:rPr>
                <w:rFonts w:ascii="Times New Roman" w:eastAsiaTheme="minorEastAsia" w:hAnsi="Times New Roman" w:cs="Times New Roman"/>
                <w:sz w:val="24"/>
                <w:szCs w:val="28"/>
              </w:rPr>
              <w:t>·</w:t>
            </w:r>
            <w:r>
              <w:rPr>
                <w:rFonts w:ascii="Times New Roman" w:eastAsiaTheme="minorEastAsia" w:hAnsi="Times New Roman" w:cs="Times New Roman"/>
                <w:sz w:val="24"/>
                <w:szCs w:val="28"/>
              </w:rPr>
              <w:t>K</w:t>
            </w:r>
            <w:proofErr w:type="spellEnd"/>
            <w:r>
              <w:rPr>
                <w:rFonts w:ascii="Times New Roman" w:eastAsiaTheme="minorEastAsia" w:hAnsi="Times New Roman" w:cs="Times New Roman"/>
                <w:sz w:val="24"/>
                <w:szCs w:val="28"/>
              </w:rPr>
              <w:t>)</w:t>
            </w:r>
          </w:p>
        </w:tc>
      </w:tr>
      <w:tr w:rsidR="00914329" w14:paraId="67B967E4" w14:textId="77777777" w:rsidTr="008459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7" w:type="dxa"/>
          </w:tcPr>
          <w:p w14:paraId="6A9DAF19" w14:textId="50E5BAF6" w:rsidR="00914329" w:rsidRDefault="00914329" w:rsidP="00C42410">
            <w:pPr>
              <w:jc w:val="both"/>
              <w:rPr>
                <w:rFonts w:ascii="Times New Roman" w:eastAsiaTheme="minorEastAsia" w:hAnsi="Times New Roman" w:cs="Times New Roman"/>
                <w:sz w:val="24"/>
                <w:szCs w:val="28"/>
              </w:rPr>
            </w:pPr>
            <w:r>
              <w:rPr>
                <w:rFonts w:ascii="Times New Roman" w:eastAsiaTheme="minorEastAsia" w:hAnsi="Times New Roman" w:cs="Times New Roman"/>
                <w:sz w:val="24"/>
                <w:szCs w:val="28"/>
              </w:rPr>
              <w:t>Viscosità dinamica</w:t>
            </w:r>
          </w:p>
        </w:tc>
        <w:tc>
          <w:tcPr>
            <w:tcW w:w="1985" w:type="dxa"/>
          </w:tcPr>
          <w:p w14:paraId="3E5343D3" w14:textId="1FAB85CA" w:rsidR="00914329" w:rsidRPr="00801AB4" w:rsidRDefault="00842219" w:rsidP="00842219">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i/>
                <w:iCs/>
                <w:sz w:val="24"/>
                <w:szCs w:val="28"/>
              </w:rPr>
            </w:pPr>
            <w:r w:rsidRPr="00801AB4">
              <w:rPr>
                <w:rFonts w:ascii="Times New Roman" w:eastAsiaTheme="minorEastAsia" w:hAnsi="Times New Roman" w:cs="Times New Roman"/>
                <w:i/>
                <w:iCs/>
                <w:sz w:val="24"/>
                <w:szCs w:val="28"/>
              </w:rPr>
              <w:t>μ</w:t>
            </w:r>
          </w:p>
        </w:tc>
        <w:tc>
          <w:tcPr>
            <w:tcW w:w="2126" w:type="dxa"/>
          </w:tcPr>
          <w:p w14:paraId="1B5DC527" w14:textId="013A1DB9" w:rsidR="00914329" w:rsidRPr="00842219" w:rsidRDefault="00842219" w:rsidP="00842219">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8"/>
                <w:vertAlign w:val="superscript"/>
              </w:rPr>
            </w:pPr>
            <w:r>
              <w:rPr>
                <w:rFonts w:ascii="Times New Roman" w:eastAsiaTheme="minorEastAsia" w:hAnsi="Times New Roman" w:cs="Times New Roman"/>
                <w:sz w:val="24"/>
                <w:szCs w:val="28"/>
              </w:rPr>
              <w:t>1,81·10</w:t>
            </w:r>
            <w:r>
              <w:rPr>
                <w:rFonts w:ascii="Times New Roman" w:eastAsiaTheme="minorEastAsia" w:hAnsi="Times New Roman" w:cs="Times New Roman"/>
                <w:sz w:val="24"/>
                <w:szCs w:val="28"/>
                <w:vertAlign w:val="superscript"/>
              </w:rPr>
              <w:t>-5</w:t>
            </w:r>
          </w:p>
        </w:tc>
        <w:tc>
          <w:tcPr>
            <w:tcW w:w="2120" w:type="dxa"/>
          </w:tcPr>
          <w:p w14:paraId="7761384A" w14:textId="011942F7" w:rsidR="00914329" w:rsidRDefault="00845923" w:rsidP="00B935FB">
            <w:pPr>
              <w:keepNext/>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8"/>
              </w:rPr>
            </w:pPr>
            <w:proofErr w:type="spellStart"/>
            <w:r>
              <w:rPr>
                <w:rFonts w:ascii="Times New Roman" w:eastAsiaTheme="minorEastAsia" w:hAnsi="Times New Roman" w:cs="Times New Roman"/>
                <w:sz w:val="24"/>
                <w:szCs w:val="28"/>
              </w:rPr>
              <w:t>Pa·s</w:t>
            </w:r>
            <w:proofErr w:type="spellEnd"/>
          </w:p>
        </w:tc>
      </w:tr>
    </w:tbl>
    <w:p w14:paraId="034BE373" w14:textId="54097D77" w:rsidR="00B935FB" w:rsidRDefault="00B935FB" w:rsidP="00B935FB">
      <w:pPr>
        <w:pStyle w:val="Didascalia"/>
        <w:jc w:val="center"/>
      </w:pPr>
      <w:r>
        <w:t>Tabella 3.</w:t>
      </w:r>
      <w:r w:rsidR="00000000">
        <w:fldChar w:fldCharType="begin"/>
      </w:r>
      <w:r w:rsidR="00000000">
        <w:instrText xml:space="preserve"> SEQ Tabella_3. \* ARABIC </w:instrText>
      </w:r>
      <w:r w:rsidR="00000000">
        <w:fldChar w:fldCharType="separate"/>
      </w:r>
      <w:r w:rsidR="00B52170">
        <w:rPr>
          <w:noProof/>
        </w:rPr>
        <w:t>2</w:t>
      </w:r>
      <w:r w:rsidR="00000000">
        <w:rPr>
          <w:noProof/>
        </w:rPr>
        <w:fldChar w:fldCharType="end"/>
      </w:r>
      <w:r w:rsidRPr="00B935FB">
        <w:t>: parametri fisici.</w:t>
      </w:r>
    </w:p>
    <w:p w14:paraId="36982AF0" w14:textId="77777777" w:rsidR="00CF6910" w:rsidRDefault="00CF6910" w:rsidP="00C42410">
      <w:pPr>
        <w:jc w:val="both"/>
        <w:rPr>
          <w:rFonts w:ascii="Times New Roman" w:eastAsiaTheme="minorEastAsia" w:hAnsi="Times New Roman" w:cs="Times New Roman"/>
          <w:sz w:val="24"/>
          <w:szCs w:val="28"/>
        </w:rPr>
      </w:pPr>
    </w:p>
    <w:tbl>
      <w:tblPr>
        <w:tblStyle w:val="Tabellagriglia4-colore3"/>
        <w:tblW w:w="0" w:type="auto"/>
        <w:tblLook w:val="04A0" w:firstRow="1" w:lastRow="0" w:firstColumn="1" w:lastColumn="0" w:noHBand="0" w:noVBand="1"/>
      </w:tblPr>
      <w:tblGrid>
        <w:gridCol w:w="3397"/>
        <w:gridCol w:w="1985"/>
        <w:gridCol w:w="2126"/>
        <w:gridCol w:w="2120"/>
      </w:tblGrid>
      <w:tr w:rsidR="00845923" w14:paraId="27CEC701" w14:textId="77777777" w:rsidTr="0084592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7" w:type="dxa"/>
          </w:tcPr>
          <w:p w14:paraId="71B2CB83" w14:textId="1DA7D4BB" w:rsidR="00845923" w:rsidRDefault="00845923" w:rsidP="00845923">
            <w:pPr>
              <w:jc w:val="center"/>
              <w:rPr>
                <w:rFonts w:ascii="Times New Roman" w:eastAsiaTheme="minorEastAsia" w:hAnsi="Times New Roman" w:cs="Times New Roman"/>
                <w:sz w:val="24"/>
                <w:szCs w:val="28"/>
              </w:rPr>
            </w:pPr>
            <w:r>
              <w:rPr>
                <w:rFonts w:ascii="Times New Roman" w:eastAsiaTheme="minorEastAsia" w:hAnsi="Times New Roman" w:cs="Times New Roman"/>
                <w:sz w:val="24"/>
                <w:szCs w:val="28"/>
              </w:rPr>
              <w:lastRenderedPageBreak/>
              <w:t>Parametri geometrici</w:t>
            </w:r>
          </w:p>
        </w:tc>
        <w:tc>
          <w:tcPr>
            <w:tcW w:w="1985" w:type="dxa"/>
          </w:tcPr>
          <w:p w14:paraId="733662E3" w14:textId="7B9F5B3C" w:rsidR="00845923" w:rsidRDefault="00845923" w:rsidP="00845923">
            <w:pPr>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8"/>
              </w:rPr>
            </w:pPr>
            <w:r>
              <w:rPr>
                <w:rFonts w:ascii="Times New Roman" w:eastAsiaTheme="minorEastAsia" w:hAnsi="Times New Roman" w:cs="Times New Roman"/>
                <w:sz w:val="24"/>
                <w:szCs w:val="28"/>
              </w:rPr>
              <w:t>Simbolo</w:t>
            </w:r>
          </w:p>
        </w:tc>
        <w:tc>
          <w:tcPr>
            <w:tcW w:w="2126" w:type="dxa"/>
          </w:tcPr>
          <w:p w14:paraId="087C99E0" w14:textId="2B7BFCAB" w:rsidR="00845923" w:rsidRDefault="00845923" w:rsidP="00845923">
            <w:pPr>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8"/>
              </w:rPr>
            </w:pPr>
            <w:r>
              <w:rPr>
                <w:rFonts w:ascii="Times New Roman" w:eastAsiaTheme="minorEastAsia" w:hAnsi="Times New Roman" w:cs="Times New Roman"/>
                <w:sz w:val="24"/>
                <w:szCs w:val="28"/>
              </w:rPr>
              <w:t>Valore</w:t>
            </w:r>
          </w:p>
        </w:tc>
        <w:tc>
          <w:tcPr>
            <w:tcW w:w="2120" w:type="dxa"/>
          </w:tcPr>
          <w:p w14:paraId="2F27E025" w14:textId="39B54EDE" w:rsidR="00845923" w:rsidRDefault="00845923" w:rsidP="00845923">
            <w:pPr>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8"/>
              </w:rPr>
            </w:pPr>
            <w:r>
              <w:rPr>
                <w:rFonts w:ascii="Times New Roman" w:eastAsiaTheme="minorEastAsia" w:hAnsi="Times New Roman" w:cs="Times New Roman"/>
                <w:sz w:val="24"/>
                <w:szCs w:val="28"/>
              </w:rPr>
              <w:t>Unità di misura</w:t>
            </w:r>
          </w:p>
        </w:tc>
      </w:tr>
      <w:tr w:rsidR="00845923" w14:paraId="70C97BA8" w14:textId="77777777" w:rsidTr="008459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7" w:type="dxa"/>
          </w:tcPr>
          <w:p w14:paraId="42B549DB" w14:textId="0FC86965" w:rsidR="00845923" w:rsidRDefault="00845923" w:rsidP="00C42410">
            <w:pPr>
              <w:jc w:val="both"/>
              <w:rPr>
                <w:rFonts w:ascii="Times New Roman" w:eastAsiaTheme="minorEastAsia" w:hAnsi="Times New Roman" w:cs="Times New Roman"/>
                <w:sz w:val="24"/>
                <w:szCs w:val="28"/>
              </w:rPr>
            </w:pPr>
            <w:r>
              <w:rPr>
                <w:rFonts w:ascii="Times New Roman" w:eastAsiaTheme="minorEastAsia" w:hAnsi="Times New Roman" w:cs="Times New Roman"/>
                <w:sz w:val="24"/>
                <w:szCs w:val="28"/>
              </w:rPr>
              <w:t>Diametro foro pattino</w:t>
            </w:r>
          </w:p>
        </w:tc>
        <w:tc>
          <w:tcPr>
            <w:tcW w:w="1985" w:type="dxa"/>
          </w:tcPr>
          <w:p w14:paraId="3FDF1DE4" w14:textId="596AD639" w:rsidR="00845923" w:rsidRPr="00801AB4" w:rsidRDefault="003F1F68" w:rsidP="00845923">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i/>
                <w:iCs/>
                <w:sz w:val="24"/>
                <w:szCs w:val="28"/>
                <w:vertAlign w:val="subscript"/>
              </w:rPr>
            </w:pPr>
            <w:proofErr w:type="spellStart"/>
            <w:r w:rsidRPr="00801AB4">
              <w:rPr>
                <w:rFonts w:ascii="Times New Roman" w:eastAsiaTheme="minorEastAsia" w:hAnsi="Times New Roman" w:cs="Times New Roman"/>
                <w:i/>
                <w:iCs/>
                <w:sz w:val="24"/>
                <w:szCs w:val="28"/>
              </w:rPr>
              <w:t>d</w:t>
            </w:r>
            <w:r w:rsidRPr="00801AB4">
              <w:rPr>
                <w:rFonts w:ascii="Times New Roman" w:eastAsiaTheme="minorEastAsia" w:hAnsi="Times New Roman" w:cs="Times New Roman"/>
                <w:i/>
                <w:iCs/>
                <w:sz w:val="24"/>
                <w:szCs w:val="28"/>
                <w:vertAlign w:val="subscript"/>
              </w:rPr>
              <w:t>p</w:t>
            </w:r>
            <w:proofErr w:type="spellEnd"/>
          </w:p>
        </w:tc>
        <w:tc>
          <w:tcPr>
            <w:tcW w:w="2126" w:type="dxa"/>
          </w:tcPr>
          <w:p w14:paraId="6D8A8AAB" w14:textId="20F8D2EE" w:rsidR="00845923" w:rsidRPr="003F1F68" w:rsidRDefault="003F1F68" w:rsidP="00845923">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8"/>
                <w:vertAlign w:val="superscript"/>
              </w:rPr>
            </w:pPr>
            <w:r>
              <w:rPr>
                <w:rFonts w:ascii="Times New Roman" w:eastAsiaTheme="minorEastAsia" w:hAnsi="Times New Roman" w:cs="Times New Roman"/>
                <w:sz w:val="24"/>
                <w:szCs w:val="28"/>
              </w:rPr>
              <w:t>1</w:t>
            </w:r>
            <w:r w:rsidR="004D721A">
              <w:rPr>
                <w:rFonts w:ascii="Times New Roman" w:eastAsiaTheme="minorEastAsia" w:hAnsi="Times New Roman" w:cs="Times New Roman"/>
                <w:sz w:val="24"/>
                <w:szCs w:val="28"/>
              </w:rPr>
              <w:t>,05</w:t>
            </w:r>
            <w:r>
              <w:rPr>
                <w:rFonts w:ascii="Times New Roman" w:eastAsiaTheme="minorEastAsia" w:hAnsi="Times New Roman" w:cs="Times New Roman"/>
                <w:sz w:val="24"/>
                <w:szCs w:val="28"/>
              </w:rPr>
              <w:t>·10</w:t>
            </w:r>
            <w:r>
              <w:rPr>
                <w:rFonts w:ascii="Times New Roman" w:eastAsiaTheme="minorEastAsia" w:hAnsi="Times New Roman" w:cs="Times New Roman"/>
                <w:sz w:val="24"/>
                <w:szCs w:val="28"/>
                <w:vertAlign w:val="superscript"/>
              </w:rPr>
              <w:t>-3</w:t>
            </w:r>
          </w:p>
        </w:tc>
        <w:tc>
          <w:tcPr>
            <w:tcW w:w="2120" w:type="dxa"/>
          </w:tcPr>
          <w:p w14:paraId="76F6AFF7" w14:textId="7D027B1B" w:rsidR="00845923" w:rsidRDefault="003F1F68" w:rsidP="00845923">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8"/>
              </w:rPr>
            </w:pPr>
            <w:r>
              <w:rPr>
                <w:rFonts w:ascii="Times New Roman" w:eastAsiaTheme="minorEastAsia" w:hAnsi="Times New Roman" w:cs="Times New Roman"/>
                <w:sz w:val="24"/>
                <w:szCs w:val="28"/>
              </w:rPr>
              <w:t>m</w:t>
            </w:r>
          </w:p>
        </w:tc>
      </w:tr>
      <w:tr w:rsidR="00845923" w14:paraId="1F12A3C9" w14:textId="77777777" w:rsidTr="00845923">
        <w:tc>
          <w:tcPr>
            <w:cnfStyle w:val="001000000000" w:firstRow="0" w:lastRow="0" w:firstColumn="1" w:lastColumn="0" w:oddVBand="0" w:evenVBand="0" w:oddHBand="0" w:evenHBand="0" w:firstRowFirstColumn="0" w:firstRowLastColumn="0" w:lastRowFirstColumn="0" w:lastRowLastColumn="0"/>
            <w:tcW w:w="3397" w:type="dxa"/>
          </w:tcPr>
          <w:p w14:paraId="7C99CFA4" w14:textId="0E740C8C" w:rsidR="00845923" w:rsidRDefault="00845923" w:rsidP="00C42410">
            <w:pPr>
              <w:jc w:val="both"/>
              <w:rPr>
                <w:rFonts w:ascii="Times New Roman" w:eastAsiaTheme="minorEastAsia" w:hAnsi="Times New Roman" w:cs="Times New Roman"/>
                <w:sz w:val="24"/>
                <w:szCs w:val="28"/>
              </w:rPr>
            </w:pPr>
            <w:r>
              <w:rPr>
                <w:rFonts w:ascii="Times New Roman" w:eastAsiaTheme="minorEastAsia" w:hAnsi="Times New Roman" w:cs="Times New Roman"/>
                <w:sz w:val="24"/>
                <w:szCs w:val="28"/>
              </w:rPr>
              <w:t>Diametro membrana metallica</w:t>
            </w:r>
          </w:p>
        </w:tc>
        <w:tc>
          <w:tcPr>
            <w:tcW w:w="1985" w:type="dxa"/>
          </w:tcPr>
          <w:p w14:paraId="33BFD145" w14:textId="5FCCCD71" w:rsidR="00845923" w:rsidRPr="00801AB4" w:rsidRDefault="003F1F68" w:rsidP="00845923">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i/>
                <w:iCs/>
                <w:sz w:val="24"/>
                <w:szCs w:val="28"/>
                <w:vertAlign w:val="subscript"/>
              </w:rPr>
            </w:pPr>
            <w:r w:rsidRPr="00801AB4">
              <w:rPr>
                <w:rFonts w:ascii="Times New Roman" w:eastAsiaTheme="minorEastAsia" w:hAnsi="Times New Roman" w:cs="Times New Roman"/>
                <w:i/>
                <w:iCs/>
                <w:sz w:val="24"/>
                <w:szCs w:val="28"/>
              </w:rPr>
              <w:t>d</w:t>
            </w:r>
            <w:r w:rsidRPr="00801AB4">
              <w:rPr>
                <w:rFonts w:ascii="Times New Roman" w:eastAsiaTheme="minorEastAsia" w:hAnsi="Times New Roman" w:cs="Times New Roman"/>
                <w:i/>
                <w:iCs/>
                <w:sz w:val="24"/>
                <w:szCs w:val="28"/>
                <w:vertAlign w:val="subscript"/>
              </w:rPr>
              <w:t>m</w:t>
            </w:r>
          </w:p>
        </w:tc>
        <w:tc>
          <w:tcPr>
            <w:tcW w:w="2126" w:type="dxa"/>
          </w:tcPr>
          <w:p w14:paraId="60CC264C" w14:textId="2934BD2B" w:rsidR="00845923" w:rsidRPr="003F1F68" w:rsidRDefault="004D721A" w:rsidP="003F1F68">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8"/>
                <w:vertAlign w:val="superscript"/>
              </w:rPr>
            </w:pPr>
            <w:r>
              <w:rPr>
                <w:rFonts w:ascii="Times New Roman" w:eastAsiaTheme="minorEastAsia" w:hAnsi="Times New Roman" w:cs="Times New Roman"/>
                <w:sz w:val="24"/>
                <w:szCs w:val="28"/>
              </w:rPr>
              <w:t>(6</w:t>
            </w:r>
            <w:r w:rsidRPr="004D721A">
              <w:rPr>
                <w:rFonts w:ascii="Times New Roman" w:eastAsiaTheme="minorEastAsia" w:hAnsi="Times New Roman" w:cs="Times New Roman"/>
                <w:sz w:val="24"/>
                <w:szCs w:val="28"/>
              </w:rPr>
              <w:t>÷</w:t>
            </w:r>
            <w:proofErr w:type="gramStart"/>
            <w:r w:rsidR="003F1F68" w:rsidRPr="003F1F68">
              <w:rPr>
                <w:rFonts w:ascii="Times New Roman" w:eastAsiaTheme="minorEastAsia" w:hAnsi="Times New Roman" w:cs="Times New Roman"/>
                <w:sz w:val="24"/>
                <w:szCs w:val="28"/>
              </w:rPr>
              <w:t>8</w:t>
            </w:r>
            <w:r>
              <w:rPr>
                <w:rFonts w:ascii="Times New Roman" w:eastAsiaTheme="minorEastAsia" w:hAnsi="Times New Roman" w:cs="Times New Roman"/>
                <w:sz w:val="24"/>
                <w:szCs w:val="28"/>
              </w:rPr>
              <w:t>)</w:t>
            </w:r>
            <w:r w:rsidR="003F1F68">
              <w:rPr>
                <w:rFonts w:ascii="Times New Roman" w:eastAsiaTheme="minorEastAsia" w:hAnsi="Times New Roman" w:cs="Times New Roman"/>
                <w:sz w:val="24"/>
                <w:szCs w:val="28"/>
              </w:rPr>
              <w:t>·</w:t>
            </w:r>
            <w:proofErr w:type="gramEnd"/>
            <w:r w:rsidR="003F1F68">
              <w:rPr>
                <w:rFonts w:ascii="Times New Roman" w:eastAsiaTheme="minorEastAsia" w:hAnsi="Times New Roman" w:cs="Times New Roman"/>
                <w:sz w:val="24"/>
                <w:szCs w:val="28"/>
              </w:rPr>
              <w:t>10</w:t>
            </w:r>
            <w:r w:rsidR="003F1F68">
              <w:rPr>
                <w:rFonts w:ascii="Times New Roman" w:eastAsiaTheme="minorEastAsia" w:hAnsi="Times New Roman" w:cs="Times New Roman"/>
                <w:sz w:val="24"/>
                <w:szCs w:val="28"/>
                <w:vertAlign w:val="superscript"/>
              </w:rPr>
              <w:t>-3</w:t>
            </w:r>
          </w:p>
        </w:tc>
        <w:tc>
          <w:tcPr>
            <w:tcW w:w="2120" w:type="dxa"/>
          </w:tcPr>
          <w:p w14:paraId="12E61079" w14:textId="6339C5CC" w:rsidR="00845923" w:rsidRDefault="003F1F68" w:rsidP="00845923">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8"/>
              </w:rPr>
            </w:pPr>
            <w:r>
              <w:rPr>
                <w:rFonts w:ascii="Times New Roman" w:eastAsiaTheme="minorEastAsia" w:hAnsi="Times New Roman" w:cs="Times New Roman"/>
                <w:sz w:val="24"/>
                <w:szCs w:val="28"/>
              </w:rPr>
              <w:t>m</w:t>
            </w:r>
          </w:p>
        </w:tc>
      </w:tr>
      <w:tr w:rsidR="00845923" w14:paraId="3AC4E0D3" w14:textId="77777777" w:rsidTr="008459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7" w:type="dxa"/>
          </w:tcPr>
          <w:p w14:paraId="292227D8" w14:textId="07EA46FB" w:rsidR="00845923" w:rsidRDefault="00845923" w:rsidP="00C42410">
            <w:pPr>
              <w:jc w:val="both"/>
              <w:rPr>
                <w:rFonts w:ascii="Times New Roman" w:eastAsiaTheme="minorEastAsia" w:hAnsi="Times New Roman" w:cs="Times New Roman"/>
                <w:sz w:val="24"/>
                <w:szCs w:val="28"/>
              </w:rPr>
            </w:pPr>
            <w:r>
              <w:rPr>
                <w:rFonts w:ascii="Times New Roman" w:eastAsiaTheme="minorEastAsia" w:hAnsi="Times New Roman" w:cs="Times New Roman"/>
                <w:sz w:val="24"/>
                <w:szCs w:val="28"/>
              </w:rPr>
              <w:t>Distanza di by-pass</w:t>
            </w:r>
          </w:p>
        </w:tc>
        <w:tc>
          <w:tcPr>
            <w:tcW w:w="1985" w:type="dxa"/>
          </w:tcPr>
          <w:p w14:paraId="1E5F4A6F" w14:textId="2CA1C340" w:rsidR="00845923" w:rsidRPr="00801AB4" w:rsidRDefault="003F1F68" w:rsidP="00845923">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i/>
                <w:iCs/>
                <w:sz w:val="24"/>
                <w:szCs w:val="28"/>
                <w:vertAlign w:val="subscript"/>
              </w:rPr>
            </w:pPr>
            <w:proofErr w:type="spellStart"/>
            <w:r w:rsidRPr="00801AB4">
              <w:rPr>
                <w:rFonts w:ascii="Times New Roman" w:eastAsiaTheme="minorEastAsia" w:hAnsi="Times New Roman" w:cs="Times New Roman"/>
                <w:i/>
                <w:iCs/>
                <w:sz w:val="24"/>
                <w:szCs w:val="28"/>
              </w:rPr>
              <w:t>x</w:t>
            </w:r>
            <w:r w:rsidRPr="00801AB4">
              <w:rPr>
                <w:rFonts w:ascii="Times New Roman" w:eastAsiaTheme="minorEastAsia" w:hAnsi="Times New Roman" w:cs="Times New Roman"/>
                <w:i/>
                <w:iCs/>
                <w:sz w:val="24"/>
                <w:szCs w:val="28"/>
                <w:vertAlign w:val="subscript"/>
              </w:rPr>
              <w:t>bypass</w:t>
            </w:r>
            <w:proofErr w:type="spellEnd"/>
          </w:p>
        </w:tc>
        <w:tc>
          <w:tcPr>
            <w:tcW w:w="2126" w:type="dxa"/>
          </w:tcPr>
          <w:p w14:paraId="48B74A4F" w14:textId="29640437" w:rsidR="00845923" w:rsidRDefault="003F1F68" w:rsidP="00845923">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8"/>
              </w:rPr>
            </w:pPr>
            <w:r>
              <w:rPr>
                <w:rFonts w:ascii="Times New Roman" w:eastAsiaTheme="minorEastAsia" w:hAnsi="Times New Roman" w:cs="Times New Roman"/>
                <w:sz w:val="24"/>
                <w:szCs w:val="28"/>
              </w:rPr>
              <w:t>13</w:t>
            </w:r>
          </w:p>
        </w:tc>
        <w:tc>
          <w:tcPr>
            <w:tcW w:w="2120" w:type="dxa"/>
          </w:tcPr>
          <w:p w14:paraId="3AAA8534" w14:textId="7B15095A" w:rsidR="00845923" w:rsidRDefault="003F1F68" w:rsidP="00B935FB">
            <w:pPr>
              <w:keepNext/>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8"/>
              </w:rPr>
            </w:pPr>
            <w:proofErr w:type="spellStart"/>
            <w:r>
              <w:rPr>
                <w:rFonts w:ascii="Times New Roman" w:eastAsiaTheme="minorEastAsia" w:hAnsi="Times New Roman" w:cs="Times New Roman"/>
                <w:sz w:val="24"/>
                <w:szCs w:val="28"/>
              </w:rPr>
              <w:t>μm</w:t>
            </w:r>
            <w:proofErr w:type="spellEnd"/>
          </w:p>
        </w:tc>
      </w:tr>
    </w:tbl>
    <w:p w14:paraId="4752627A" w14:textId="72AC397F" w:rsidR="00B935FB" w:rsidRDefault="00B935FB" w:rsidP="00B935FB">
      <w:pPr>
        <w:pStyle w:val="Didascalia"/>
        <w:jc w:val="center"/>
      </w:pPr>
      <w:r>
        <w:t>Tabella 3.</w:t>
      </w:r>
      <w:r w:rsidR="00000000">
        <w:fldChar w:fldCharType="begin"/>
      </w:r>
      <w:r w:rsidR="00000000">
        <w:instrText xml:space="preserve"> SEQ Tabella_3. \* ARABIC </w:instrText>
      </w:r>
      <w:r w:rsidR="00000000">
        <w:fldChar w:fldCharType="separate"/>
      </w:r>
      <w:r w:rsidR="00B52170">
        <w:rPr>
          <w:noProof/>
        </w:rPr>
        <w:t>3</w:t>
      </w:r>
      <w:r w:rsidR="00000000">
        <w:rPr>
          <w:noProof/>
        </w:rPr>
        <w:fldChar w:fldCharType="end"/>
      </w:r>
      <w:r w:rsidRPr="00B935FB">
        <w:t>: parametri geometrici.</w:t>
      </w:r>
    </w:p>
    <w:p w14:paraId="3868A64A" w14:textId="77777777" w:rsidR="00845923" w:rsidRDefault="00845923" w:rsidP="00C42410">
      <w:pPr>
        <w:jc w:val="both"/>
        <w:rPr>
          <w:rFonts w:ascii="Times New Roman" w:eastAsiaTheme="minorEastAsia" w:hAnsi="Times New Roman" w:cs="Times New Roman"/>
          <w:sz w:val="24"/>
          <w:szCs w:val="28"/>
        </w:rPr>
      </w:pPr>
    </w:p>
    <w:p w14:paraId="44760EC9" w14:textId="300B2B78" w:rsidR="00CF6910" w:rsidRDefault="00CF6910" w:rsidP="00C42410">
      <w:pPr>
        <w:jc w:val="both"/>
        <w:rPr>
          <w:rFonts w:ascii="Times New Roman" w:eastAsiaTheme="minorEastAsia" w:hAnsi="Times New Roman" w:cs="Times New Roman"/>
          <w:sz w:val="24"/>
          <w:szCs w:val="28"/>
        </w:rPr>
      </w:pPr>
      <w:r>
        <w:rPr>
          <w:rFonts w:ascii="Times New Roman" w:eastAsiaTheme="minorEastAsia" w:hAnsi="Times New Roman" w:cs="Times New Roman"/>
          <w:sz w:val="24"/>
          <w:szCs w:val="28"/>
        </w:rPr>
        <w:t>Infine, s</w:t>
      </w:r>
      <w:r w:rsidR="001B1C3D">
        <w:rPr>
          <w:rFonts w:ascii="Times New Roman" w:eastAsiaTheme="minorEastAsia" w:hAnsi="Times New Roman" w:cs="Times New Roman"/>
          <w:sz w:val="24"/>
          <w:szCs w:val="28"/>
        </w:rPr>
        <w:t>i</w:t>
      </w:r>
      <w:r>
        <w:rPr>
          <w:rFonts w:ascii="Times New Roman" w:eastAsiaTheme="minorEastAsia" w:hAnsi="Times New Roman" w:cs="Times New Roman"/>
          <w:sz w:val="24"/>
          <w:szCs w:val="28"/>
        </w:rPr>
        <w:t xml:space="preserve"> devono definire</w:t>
      </w:r>
      <w:r w:rsidR="004D721A">
        <w:rPr>
          <w:rFonts w:ascii="Times New Roman" w:eastAsiaTheme="minorEastAsia" w:hAnsi="Times New Roman" w:cs="Times New Roman"/>
          <w:sz w:val="24"/>
          <w:szCs w:val="28"/>
        </w:rPr>
        <w:t xml:space="preserve"> i parametri di lavoro</w:t>
      </w:r>
      <w:r>
        <w:rPr>
          <w:rFonts w:ascii="Times New Roman" w:eastAsiaTheme="minorEastAsia" w:hAnsi="Times New Roman" w:cs="Times New Roman"/>
          <w:sz w:val="24"/>
          <w:szCs w:val="28"/>
        </w:rPr>
        <w:t>:</w:t>
      </w:r>
    </w:p>
    <w:p w14:paraId="139BA76A" w14:textId="08F1C19C" w:rsidR="00CF6910" w:rsidRDefault="00CF6910">
      <w:pPr>
        <w:pStyle w:val="Paragrafoelenco"/>
        <w:numPr>
          <w:ilvl w:val="0"/>
          <w:numId w:val="9"/>
        </w:numPr>
        <w:jc w:val="both"/>
        <w:rPr>
          <w:rFonts w:ascii="Times New Roman" w:eastAsiaTheme="minorEastAsia" w:hAnsi="Times New Roman" w:cs="Times New Roman"/>
          <w:sz w:val="24"/>
          <w:szCs w:val="28"/>
        </w:rPr>
      </w:pPr>
      <w:r>
        <w:rPr>
          <w:rFonts w:ascii="Times New Roman" w:eastAsiaTheme="minorEastAsia" w:hAnsi="Times New Roman" w:cs="Times New Roman"/>
          <w:sz w:val="24"/>
          <w:szCs w:val="28"/>
        </w:rPr>
        <w:t xml:space="preserve">L’altezza di meato desiderata, a cui si vuole lavorare, </w:t>
      </w:r>
      <w:proofErr w:type="spellStart"/>
      <w:r w:rsidRPr="00801AB4">
        <w:rPr>
          <w:rFonts w:ascii="Times New Roman" w:eastAsiaTheme="minorEastAsia" w:hAnsi="Times New Roman" w:cs="Times New Roman"/>
          <w:i/>
          <w:iCs/>
          <w:sz w:val="24"/>
          <w:szCs w:val="28"/>
        </w:rPr>
        <w:t>h</w:t>
      </w:r>
      <w:r w:rsidRPr="00801AB4">
        <w:rPr>
          <w:rFonts w:ascii="Times New Roman" w:eastAsiaTheme="minorEastAsia" w:hAnsi="Times New Roman" w:cs="Times New Roman"/>
          <w:i/>
          <w:iCs/>
          <w:sz w:val="24"/>
          <w:szCs w:val="28"/>
          <w:vertAlign w:val="subscript"/>
        </w:rPr>
        <w:t>des</w:t>
      </w:r>
      <w:proofErr w:type="spellEnd"/>
      <w:r>
        <w:rPr>
          <w:rFonts w:ascii="Times New Roman" w:eastAsiaTheme="minorEastAsia" w:hAnsi="Times New Roman" w:cs="Times New Roman"/>
          <w:sz w:val="24"/>
          <w:szCs w:val="28"/>
        </w:rPr>
        <w:t>;</w:t>
      </w:r>
    </w:p>
    <w:p w14:paraId="5305F562" w14:textId="2B12E05E" w:rsidR="00CF6910" w:rsidRDefault="00CF6910">
      <w:pPr>
        <w:pStyle w:val="Paragrafoelenco"/>
        <w:numPr>
          <w:ilvl w:val="0"/>
          <w:numId w:val="9"/>
        </w:numPr>
        <w:jc w:val="both"/>
        <w:rPr>
          <w:rFonts w:ascii="Times New Roman" w:eastAsiaTheme="minorEastAsia" w:hAnsi="Times New Roman" w:cs="Times New Roman"/>
          <w:sz w:val="24"/>
          <w:szCs w:val="28"/>
        </w:rPr>
      </w:pPr>
      <w:r>
        <w:rPr>
          <w:rFonts w:ascii="Times New Roman" w:eastAsiaTheme="minorEastAsia" w:hAnsi="Times New Roman" w:cs="Times New Roman"/>
          <w:sz w:val="24"/>
          <w:szCs w:val="28"/>
        </w:rPr>
        <w:t xml:space="preserve">Il range di capacità di carico </w:t>
      </w:r>
      <w:r w:rsidRPr="00801AB4">
        <w:rPr>
          <w:rFonts w:ascii="Times New Roman" w:eastAsiaTheme="minorEastAsia" w:hAnsi="Times New Roman" w:cs="Times New Roman"/>
          <w:i/>
          <w:iCs/>
          <w:sz w:val="24"/>
          <w:szCs w:val="28"/>
        </w:rPr>
        <w:t>F</w:t>
      </w:r>
      <w:r w:rsidRPr="00801AB4">
        <w:rPr>
          <w:rFonts w:ascii="Times New Roman" w:eastAsiaTheme="minorEastAsia" w:hAnsi="Times New Roman" w:cs="Times New Roman"/>
          <w:i/>
          <w:iCs/>
          <w:sz w:val="24"/>
          <w:szCs w:val="28"/>
          <w:vertAlign w:val="subscript"/>
        </w:rPr>
        <w:t>p</w:t>
      </w:r>
      <w:r>
        <w:rPr>
          <w:rFonts w:ascii="Times New Roman" w:eastAsiaTheme="minorEastAsia" w:hAnsi="Times New Roman" w:cs="Times New Roman"/>
          <w:sz w:val="24"/>
          <w:szCs w:val="28"/>
        </w:rPr>
        <w:t>;</w:t>
      </w:r>
    </w:p>
    <w:p w14:paraId="6872C80F" w14:textId="79F1FDDB" w:rsidR="00CF6910" w:rsidRDefault="00ED43F2">
      <w:pPr>
        <w:pStyle w:val="Paragrafoelenco"/>
        <w:numPr>
          <w:ilvl w:val="0"/>
          <w:numId w:val="9"/>
        </w:numPr>
        <w:jc w:val="both"/>
        <w:rPr>
          <w:rFonts w:ascii="Times New Roman" w:eastAsiaTheme="minorEastAsia" w:hAnsi="Times New Roman" w:cs="Times New Roman"/>
          <w:sz w:val="24"/>
          <w:szCs w:val="28"/>
        </w:rPr>
      </w:pPr>
      <w:r>
        <w:rPr>
          <w:rFonts w:ascii="Times New Roman" w:eastAsiaTheme="minorEastAsia" w:hAnsi="Times New Roman" w:cs="Times New Roman"/>
          <w:sz w:val="24"/>
          <w:szCs w:val="28"/>
        </w:rPr>
        <w:t xml:space="preserve">il valore di </w:t>
      </w:r>
      <w:proofErr w:type="spellStart"/>
      <w:r w:rsidRPr="00801AB4">
        <w:rPr>
          <w:rFonts w:ascii="Times New Roman" w:eastAsiaTheme="minorEastAsia" w:hAnsi="Times New Roman" w:cs="Times New Roman"/>
          <w:i/>
          <w:iCs/>
          <w:sz w:val="24"/>
          <w:szCs w:val="28"/>
        </w:rPr>
        <w:t>d</w:t>
      </w:r>
      <w:r w:rsidRPr="00801AB4">
        <w:rPr>
          <w:rFonts w:ascii="Times New Roman" w:eastAsiaTheme="minorEastAsia" w:hAnsi="Times New Roman" w:cs="Times New Roman"/>
          <w:i/>
          <w:iCs/>
          <w:sz w:val="24"/>
          <w:szCs w:val="28"/>
          <w:vertAlign w:val="subscript"/>
        </w:rPr>
        <w:t>ratio</w:t>
      </w:r>
      <w:proofErr w:type="spellEnd"/>
      <w:r>
        <w:rPr>
          <w:rFonts w:ascii="Times New Roman" w:eastAsiaTheme="minorEastAsia" w:hAnsi="Times New Roman" w:cs="Times New Roman"/>
          <w:sz w:val="24"/>
          <w:szCs w:val="28"/>
        </w:rPr>
        <w:t xml:space="preserve">, ovvero il rapporto tra il diametro del foro dell’ugello e quello del foro del pattino, </w:t>
      </w:r>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d</m:t>
            </m:r>
          </m:e>
          <m:sub>
            <m:r>
              <w:rPr>
                <w:rFonts w:ascii="Cambria Math" w:eastAsiaTheme="minorEastAsia" w:hAnsi="Cambria Math" w:cs="Times New Roman"/>
                <w:sz w:val="24"/>
                <w:szCs w:val="28"/>
              </w:rPr>
              <m:t>ratio</m:t>
            </m:r>
          </m:sub>
        </m:sSub>
        <m:r>
          <w:rPr>
            <w:rFonts w:ascii="Cambria Math" w:eastAsiaTheme="minorEastAsia" w:hAnsi="Cambria Math" w:cs="Times New Roman"/>
            <w:sz w:val="24"/>
            <w:szCs w:val="28"/>
          </w:rPr>
          <m:t>=</m:t>
        </m:r>
        <m:f>
          <m:fPr>
            <m:type m:val="skw"/>
            <m:ctrlPr>
              <w:rPr>
                <w:rFonts w:ascii="Cambria Math" w:eastAsiaTheme="minorEastAsia" w:hAnsi="Cambria Math" w:cs="Times New Roman"/>
                <w:i/>
                <w:sz w:val="24"/>
                <w:szCs w:val="28"/>
              </w:rPr>
            </m:ctrlPr>
          </m:fPr>
          <m:num>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d</m:t>
                </m:r>
              </m:e>
              <m:sub>
                <m:r>
                  <w:rPr>
                    <w:rFonts w:ascii="Cambria Math" w:eastAsiaTheme="minorEastAsia" w:hAnsi="Cambria Math" w:cs="Times New Roman"/>
                    <w:sz w:val="24"/>
                    <w:szCs w:val="28"/>
                  </w:rPr>
                  <m:t>n</m:t>
                </m:r>
              </m:sub>
            </m:sSub>
          </m:num>
          <m:den>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d</m:t>
                </m:r>
              </m:e>
              <m:sub>
                <m:r>
                  <w:rPr>
                    <w:rFonts w:ascii="Cambria Math" w:eastAsiaTheme="minorEastAsia" w:hAnsi="Cambria Math" w:cs="Times New Roman"/>
                    <w:sz w:val="24"/>
                    <w:szCs w:val="28"/>
                  </w:rPr>
                  <m:t>p</m:t>
                </m:r>
              </m:sub>
            </m:sSub>
          </m:den>
        </m:f>
      </m:oMath>
      <w:r>
        <w:rPr>
          <w:rFonts w:ascii="Times New Roman" w:eastAsiaTheme="minorEastAsia" w:hAnsi="Times New Roman" w:cs="Times New Roman"/>
          <w:sz w:val="24"/>
          <w:szCs w:val="28"/>
        </w:rPr>
        <w:t>.</w:t>
      </w:r>
    </w:p>
    <w:p w14:paraId="7999B6EE" w14:textId="77777777" w:rsidR="00ED43F2" w:rsidRDefault="00ED43F2" w:rsidP="00ED43F2">
      <w:pPr>
        <w:rPr>
          <w:rFonts w:ascii="Times New Roman" w:eastAsiaTheme="minorEastAsia" w:hAnsi="Times New Roman" w:cs="Times New Roman"/>
          <w:b/>
          <w:sz w:val="24"/>
          <w:szCs w:val="24"/>
        </w:rPr>
      </w:pPr>
    </w:p>
    <w:p w14:paraId="28550C57" w14:textId="310EA3F9" w:rsidR="00ED43F2" w:rsidRPr="00ED43F2" w:rsidRDefault="00ED43F2" w:rsidP="00ED43F2">
      <w:pPr>
        <w:rPr>
          <w:rFonts w:ascii="Times New Roman" w:eastAsiaTheme="minorEastAsia" w:hAnsi="Times New Roman" w:cs="Times New Roman"/>
          <w:b/>
          <w:sz w:val="24"/>
          <w:szCs w:val="24"/>
        </w:rPr>
      </w:pPr>
      <w:r>
        <w:rPr>
          <w:rFonts w:ascii="Times New Roman" w:eastAsiaTheme="minorEastAsia" w:hAnsi="Times New Roman" w:cs="Times New Roman"/>
          <w:b/>
          <w:sz w:val="24"/>
          <w:szCs w:val="24"/>
        </w:rPr>
        <w:t xml:space="preserve">Calcolo di </w:t>
      </w:r>
      <w:r w:rsidRPr="00801AB4">
        <w:rPr>
          <w:rFonts w:ascii="Times New Roman" w:eastAsiaTheme="minorEastAsia" w:hAnsi="Times New Roman" w:cs="Times New Roman"/>
          <w:b/>
          <w:i/>
          <w:iCs/>
          <w:sz w:val="24"/>
          <w:szCs w:val="24"/>
        </w:rPr>
        <w:t>P</w:t>
      </w:r>
      <w:proofErr w:type="gramStart"/>
      <w:r w:rsidRPr="00801AB4">
        <w:rPr>
          <w:rFonts w:ascii="Times New Roman" w:eastAsiaTheme="minorEastAsia" w:hAnsi="Times New Roman" w:cs="Times New Roman"/>
          <w:b/>
          <w:i/>
          <w:iCs/>
          <w:sz w:val="24"/>
          <w:szCs w:val="24"/>
          <w:vertAlign w:val="subscript"/>
        </w:rPr>
        <w:t>1,id</w:t>
      </w:r>
      <w:proofErr w:type="gramEnd"/>
      <w:r>
        <w:rPr>
          <w:rFonts w:ascii="Times New Roman" w:eastAsiaTheme="minorEastAsia" w:hAnsi="Times New Roman" w:cs="Times New Roman"/>
          <w:b/>
          <w:sz w:val="24"/>
          <w:szCs w:val="24"/>
        </w:rPr>
        <w:t xml:space="preserve"> e </w:t>
      </w:r>
      <w:proofErr w:type="spellStart"/>
      <w:r w:rsidRPr="00801AB4">
        <w:rPr>
          <w:rFonts w:ascii="Times New Roman" w:eastAsiaTheme="minorEastAsia" w:hAnsi="Times New Roman" w:cs="Times New Roman"/>
          <w:b/>
          <w:i/>
          <w:iCs/>
          <w:sz w:val="24"/>
          <w:szCs w:val="24"/>
        </w:rPr>
        <w:t>x</w:t>
      </w:r>
      <w:r w:rsidRPr="00801AB4">
        <w:rPr>
          <w:rFonts w:ascii="Times New Roman" w:eastAsiaTheme="minorEastAsia" w:hAnsi="Times New Roman" w:cs="Times New Roman"/>
          <w:b/>
          <w:i/>
          <w:iCs/>
          <w:sz w:val="24"/>
          <w:szCs w:val="24"/>
          <w:vertAlign w:val="subscript"/>
        </w:rPr>
        <w:t>id</w:t>
      </w:r>
      <w:proofErr w:type="spellEnd"/>
    </w:p>
    <w:p w14:paraId="6E81607B" w14:textId="77777777" w:rsidR="00ED43F2" w:rsidRDefault="00ED43F2" w:rsidP="00ED43F2">
      <w:pPr>
        <w:jc w:val="both"/>
        <w:rPr>
          <w:rFonts w:ascii="Times New Roman" w:eastAsiaTheme="minorEastAsia" w:hAnsi="Times New Roman" w:cs="Times New Roman"/>
          <w:sz w:val="24"/>
          <w:szCs w:val="28"/>
        </w:rPr>
      </w:pPr>
    </w:p>
    <w:p w14:paraId="737A1AF3" w14:textId="6BAD9C33" w:rsidR="00ED43F2" w:rsidRDefault="00581979" w:rsidP="00ED43F2">
      <w:pPr>
        <w:jc w:val="both"/>
        <w:rPr>
          <w:rFonts w:ascii="Times New Roman" w:eastAsiaTheme="minorEastAsia" w:hAnsi="Times New Roman" w:cs="Times New Roman"/>
          <w:sz w:val="24"/>
          <w:szCs w:val="28"/>
        </w:rPr>
      </w:pPr>
      <w:r>
        <w:rPr>
          <w:rFonts w:ascii="Times New Roman" w:eastAsiaTheme="minorEastAsia" w:hAnsi="Times New Roman" w:cs="Times New Roman"/>
          <w:sz w:val="24"/>
          <w:szCs w:val="28"/>
        </w:rPr>
        <w:t xml:space="preserve">Una volta definita un’altezza di meato </w:t>
      </w:r>
      <w:proofErr w:type="spellStart"/>
      <w:r w:rsidRPr="00801AB4">
        <w:rPr>
          <w:rFonts w:ascii="Times New Roman" w:eastAsiaTheme="minorEastAsia" w:hAnsi="Times New Roman" w:cs="Times New Roman"/>
          <w:i/>
          <w:iCs/>
          <w:sz w:val="24"/>
          <w:szCs w:val="28"/>
        </w:rPr>
        <w:t>h</w:t>
      </w:r>
      <w:r w:rsidRPr="00801AB4">
        <w:rPr>
          <w:rFonts w:ascii="Times New Roman" w:eastAsiaTheme="minorEastAsia" w:hAnsi="Times New Roman" w:cs="Times New Roman"/>
          <w:i/>
          <w:iCs/>
          <w:sz w:val="24"/>
          <w:szCs w:val="28"/>
          <w:vertAlign w:val="subscript"/>
        </w:rPr>
        <w:t>des</w:t>
      </w:r>
      <w:proofErr w:type="spellEnd"/>
      <w:r>
        <w:rPr>
          <w:rFonts w:ascii="Times New Roman" w:eastAsiaTheme="minorEastAsia" w:hAnsi="Times New Roman" w:cs="Times New Roman"/>
          <w:sz w:val="24"/>
          <w:szCs w:val="28"/>
        </w:rPr>
        <w:t>, che si vuole rimanga costante, dalle equazioni precedentemente spiegate</w:t>
      </w:r>
      <w:r w:rsidR="007D0C0F">
        <w:rPr>
          <w:rFonts w:ascii="Times New Roman" w:eastAsiaTheme="minorEastAsia" w:hAnsi="Times New Roman" w:cs="Times New Roman"/>
          <w:sz w:val="24"/>
          <w:szCs w:val="28"/>
        </w:rPr>
        <w:t xml:space="preserve"> (3.</w:t>
      </w:r>
      <w:r w:rsidR="004D721A">
        <w:rPr>
          <w:rFonts w:ascii="Times New Roman" w:eastAsiaTheme="minorEastAsia" w:hAnsi="Times New Roman" w:cs="Times New Roman"/>
          <w:sz w:val="24"/>
          <w:szCs w:val="28"/>
        </w:rPr>
        <w:t>9</w:t>
      </w:r>
      <w:r w:rsidR="007D0C0F">
        <w:rPr>
          <w:rFonts w:ascii="Times New Roman" w:eastAsiaTheme="minorEastAsia" w:hAnsi="Times New Roman" w:cs="Times New Roman"/>
          <w:sz w:val="24"/>
          <w:szCs w:val="28"/>
        </w:rPr>
        <w:t xml:space="preserve"> e 3.</w:t>
      </w:r>
      <w:r w:rsidR="004D721A">
        <w:rPr>
          <w:rFonts w:ascii="Times New Roman" w:eastAsiaTheme="minorEastAsia" w:hAnsi="Times New Roman" w:cs="Times New Roman"/>
          <w:sz w:val="24"/>
          <w:szCs w:val="28"/>
        </w:rPr>
        <w:t>17</w:t>
      </w:r>
      <w:r w:rsidR="007D0C0F">
        <w:rPr>
          <w:rFonts w:ascii="Times New Roman" w:eastAsiaTheme="minorEastAsia" w:hAnsi="Times New Roman" w:cs="Times New Roman"/>
          <w:sz w:val="24"/>
          <w:szCs w:val="28"/>
        </w:rPr>
        <w:t>)</w:t>
      </w:r>
      <w:r>
        <w:rPr>
          <w:rFonts w:ascii="Times New Roman" w:eastAsiaTheme="minorEastAsia" w:hAnsi="Times New Roman" w:cs="Times New Roman"/>
          <w:sz w:val="24"/>
          <w:szCs w:val="28"/>
        </w:rPr>
        <w:t>, è possibile ricavare la pressione ideale nella camera della valvola (</w:t>
      </w:r>
      <w:r w:rsidRPr="00801AB4">
        <w:rPr>
          <w:rFonts w:ascii="Times New Roman" w:eastAsiaTheme="minorEastAsia" w:hAnsi="Times New Roman" w:cs="Times New Roman"/>
          <w:i/>
          <w:iCs/>
          <w:sz w:val="24"/>
          <w:szCs w:val="28"/>
        </w:rPr>
        <w:t>P</w:t>
      </w:r>
      <w:proofErr w:type="gramStart"/>
      <w:r w:rsidRPr="00801AB4">
        <w:rPr>
          <w:rFonts w:ascii="Times New Roman" w:eastAsiaTheme="minorEastAsia" w:hAnsi="Times New Roman" w:cs="Times New Roman"/>
          <w:i/>
          <w:iCs/>
          <w:sz w:val="24"/>
          <w:szCs w:val="28"/>
          <w:vertAlign w:val="subscript"/>
        </w:rPr>
        <w:t>1,id</w:t>
      </w:r>
      <w:proofErr w:type="gramEnd"/>
      <w:r>
        <w:rPr>
          <w:rFonts w:ascii="Times New Roman" w:eastAsiaTheme="minorEastAsia" w:hAnsi="Times New Roman" w:cs="Times New Roman"/>
          <w:sz w:val="24"/>
          <w:szCs w:val="28"/>
        </w:rPr>
        <w:t xml:space="preserve">) </w:t>
      </w:r>
      <w:r w:rsidR="002B4F9C">
        <w:rPr>
          <w:rFonts w:ascii="Times New Roman" w:eastAsiaTheme="minorEastAsia" w:hAnsi="Times New Roman" w:cs="Times New Roman"/>
          <w:sz w:val="24"/>
          <w:szCs w:val="28"/>
        </w:rPr>
        <w:t xml:space="preserve">relativa ai diversi valori di pressione nel meato </w:t>
      </w:r>
      <w:r w:rsidR="002B4F9C" w:rsidRPr="00801AB4">
        <w:rPr>
          <w:rFonts w:ascii="Times New Roman" w:eastAsiaTheme="minorEastAsia" w:hAnsi="Times New Roman" w:cs="Times New Roman"/>
          <w:i/>
          <w:iCs/>
          <w:sz w:val="24"/>
          <w:szCs w:val="28"/>
        </w:rPr>
        <w:t>P</w:t>
      </w:r>
      <w:r w:rsidR="002B4F9C" w:rsidRPr="00801AB4">
        <w:rPr>
          <w:rFonts w:ascii="Times New Roman" w:eastAsiaTheme="minorEastAsia" w:hAnsi="Times New Roman" w:cs="Times New Roman"/>
          <w:i/>
          <w:iCs/>
          <w:sz w:val="24"/>
          <w:szCs w:val="28"/>
          <w:vertAlign w:val="subscript"/>
        </w:rPr>
        <w:t>0</w:t>
      </w:r>
      <w:r w:rsidR="002B4F9C">
        <w:rPr>
          <w:rFonts w:ascii="Times New Roman" w:eastAsiaTheme="minorEastAsia" w:hAnsi="Times New Roman" w:cs="Times New Roman"/>
          <w:sz w:val="24"/>
          <w:szCs w:val="28"/>
        </w:rPr>
        <w:t>. Si sottolinea anche il fatto che</w:t>
      </w:r>
      <w:r w:rsidR="00D07566">
        <w:rPr>
          <w:rFonts w:ascii="Times New Roman" w:eastAsiaTheme="minorEastAsia" w:hAnsi="Times New Roman" w:cs="Times New Roman"/>
          <w:sz w:val="24"/>
          <w:szCs w:val="28"/>
        </w:rPr>
        <w:t>,</w:t>
      </w:r>
      <w:r w:rsidR="002B4F9C">
        <w:rPr>
          <w:rFonts w:ascii="Times New Roman" w:eastAsiaTheme="minorEastAsia" w:hAnsi="Times New Roman" w:cs="Times New Roman"/>
          <w:sz w:val="24"/>
          <w:szCs w:val="28"/>
        </w:rPr>
        <w:t xml:space="preserve"> per ogni valore di </w:t>
      </w:r>
      <w:r w:rsidR="002B4F9C" w:rsidRPr="00801AB4">
        <w:rPr>
          <w:rFonts w:ascii="Times New Roman" w:eastAsiaTheme="minorEastAsia" w:hAnsi="Times New Roman" w:cs="Times New Roman"/>
          <w:i/>
          <w:iCs/>
          <w:sz w:val="24"/>
          <w:szCs w:val="28"/>
        </w:rPr>
        <w:t>P</w:t>
      </w:r>
      <w:r w:rsidR="002B4F9C" w:rsidRPr="00801AB4">
        <w:rPr>
          <w:rFonts w:ascii="Times New Roman" w:eastAsiaTheme="minorEastAsia" w:hAnsi="Times New Roman" w:cs="Times New Roman"/>
          <w:i/>
          <w:iCs/>
          <w:sz w:val="24"/>
          <w:szCs w:val="28"/>
          <w:vertAlign w:val="subscript"/>
        </w:rPr>
        <w:t>0</w:t>
      </w:r>
      <w:r w:rsidR="00D07566">
        <w:rPr>
          <w:rFonts w:ascii="Times New Roman" w:eastAsiaTheme="minorEastAsia" w:hAnsi="Times New Roman" w:cs="Times New Roman"/>
          <w:sz w:val="24"/>
          <w:szCs w:val="28"/>
        </w:rPr>
        <w:t xml:space="preserve">, esiste un unico valore di carico esterno </w:t>
      </w:r>
      <w:r w:rsidR="00D07566" w:rsidRPr="00801AB4">
        <w:rPr>
          <w:rFonts w:ascii="Times New Roman" w:eastAsiaTheme="minorEastAsia" w:hAnsi="Times New Roman" w:cs="Times New Roman"/>
          <w:i/>
          <w:iCs/>
          <w:sz w:val="24"/>
          <w:szCs w:val="28"/>
        </w:rPr>
        <w:t>F</w:t>
      </w:r>
      <w:r w:rsidR="00D07566" w:rsidRPr="00801AB4">
        <w:rPr>
          <w:rFonts w:ascii="Times New Roman" w:eastAsiaTheme="minorEastAsia" w:hAnsi="Times New Roman" w:cs="Times New Roman"/>
          <w:i/>
          <w:iCs/>
          <w:sz w:val="24"/>
          <w:szCs w:val="28"/>
          <w:vertAlign w:val="subscript"/>
        </w:rPr>
        <w:t>p</w:t>
      </w:r>
      <w:r w:rsidR="00D07566">
        <w:rPr>
          <w:rFonts w:ascii="Times New Roman" w:eastAsiaTheme="minorEastAsia" w:hAnsi="Times New Roman" w:cs="Times New Roman"/>
          <w:sz w:val="24"/>
          <w:szCs w:val="28"/>
        </w:rPr>
        <w:t>, di conseguenza è possibile trovare una relazione che lega i deversi valori di forza esterna studiati a determinati valori di modello, che permettono di avere un meato costante.</w:t>
      </w:r>
      <w:r w:rsidR="00C802F2">
        <w:rPr>
          <w:rFonts w:ascii="Times New Roman" w:eastAsiaTheme="minorEastAsia" w:hAnsi="Times New Roman" w:cs="Times New Roman"/>
          <w:sz w:val="24"/>
          <w:szCs w:val="28"/>
        </w:rPr>
        <w:t xml:space="preserve"> Attraverso una serie di iterazioni, i valori di pressione </w:t>
      </w:r>
      <w:r w:rsidR="00C802F2" w:rsidRPr="00801AB4">
        <w:rPr>
          <w:rFonts w:ascii="Times New Roman" w:eastAsiaTheme="minorEastAsia" w:hAnsi="Times New Roman" w:cs="Times New Roman"/>
          <w:i/>
          <w:iCs/>
          <w:sz w:val="24"/>
          <w:szCs w:val="28"/>
        </w:rPr>
        <w:t>P</w:t>
      </w:r>
      <w:proofErr w:type="gramStart"/>
      <w:r w:rsidR="00C802F2" w:rsidRPr="00801AB4">
        <w:rPr>
          <w:rFonts w:ascii="Times New Roman" w:eastAsiaTheme="minorEastAsia" w:hAnsi="Times New Roman" w:cs="Times New Roman"/>
          <w:i/>
          <w:iCs/>
          <w:sz w:val="24"/>
          <w:szCs w:val="28"/>
          <w:vertAlign w:val="subscript"/>
        </w:rPr>
        <w:t>1,id</w:t>
      </w:r>
      <w:proofErr w:type="gramEnd"/>
      <w:r w:rsidR="00C802F2">
        <w:rPr>
          <w:rFonts w:ascii="Times New Roman" w:eastAsiaTheme="minorEastAsia" w:hAnsi="Times New Roman" w:cs="Times New Roman"/>
          <w:sz w:val="24"/>
          <w:szCs w:val="28"/>
        </w:rPr>
        <w:t xml:space="preserve"> vengono ricavati a partire dall’equazione di continuità del meato</w:t>
      </w:r>
      <w:r w:rsidR="007D0C0F">
        <w:rPr>
          <w:rFonts w:ascii="Times New Roman" w:eastAsiaTheme="minorEastAsia" w:hAnsi="Times New Roman" w:cs="Times New Roman"/>
          <w:sz w:val="24"/>
          <w:szCs w:val="28"/>
        </w:rPr>
        <w:t xml:space="preserve"> 3.28</w:t>
      </w:r>
      <w:r w:rsidR="00C4672E">
        <w:rPr>
          <w:rFonts w:ascii="Times New Roman" w:eastAsiaTheme="minorEastAsia" w:hAnsi="Times New Roman" w:cs="Times New Roman"/>
          <w:sz w:val="24"/>
          <w:szCs w:val="28"/>
        </w:rPr>
        <w:t>:</w:t>
      </w:r>
    </w:p>
    <w:bookmarkStart w:id="8" w:name="_Hlk149058198"/>
    <w:p w14:paraId="594241E3" w14:textId="67090A78" w:rsidR="00C4672E" w:rsidRPr="00C4672E" w:rsidRDefault="00000000" w:rsidP="00E32A16">
      <w:pPr>
        <w:keepNext/>
        <w:jc w:val="both"/>
        <w:rPr>
          <w:rFonts w:ascii="Times New Roman" w:eastAsiaTheme="minorEastAsia" w:hAnsi="Times New Roman" w:cs="Times New Roman"/>
          <w:sz w:val="21"/>
          <w:szCs w:val="21"/>
        </w:rPr>
      </w:pPr>
      <m:oMathPara>
        <m:oMath>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3</m:t>
              </m:r>
            </m:sub>
          </m:sSub>
          <m:r>
            <w:rPr>
              <w:rFonts w:ascii="Cambria Math" w:hAnsi="Cambria Math" w:cs="Times New Roman"/>
              <w:sz w:val="21"/>
              <w:szCs w:val="21"/>
            </w:rPr>
            <m:t>-4</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2</m:t>
              </m:r>
            </m:sub>
          </m:sSub>
          <m:r>
            <w:rPr>
              <w:rFonts w:ascii="Cambria Math" w:hAnsi="Cambria Math" w:cs="Times New Roman"/>
              <w:sz w:val="21"/>
              <w:szCs w:val="21"/>
            </w:rPr>
            <m:t>=</m:t>
          </m:r>
          <w:bookmarkEnd w:id="8"/>
          <m:r>
            <w:rPr>
              <w:rFonts w:ascii="Cambria Math" w:hAnsi="Cambria Math" w:cs="Times New Roman"/>
              <w:sz w:val="21"/>
              <w:szCs w:val="21"/>
            </w:rPr>
            <m:t>err</m:t>
          </m:r>
        </m:oMath>
      </m:oMathPara>
    </w:p>
    <w:p w14:paraId="1D3903F6" w14:textId="35783970" w:rsidR="00E32A16" w:rsidRDefault="00E32A16" w:rsidP="00E32A16">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27</w:t>
      </w:r>
      <w:r w:rsidR="00000000">
        <w:rPr>
          <w:noProof/>
        </w:rPr>
        <w:fldChar w:fldCharType="end"/>
      </w:r>
      <w:r>
        <w:t>)</w:t>
      </w:r>
    </w:p>
    <w:p w14:paraId="142FAF0E" w14:textId="378E8C42" w:rsidR="00C4672E" w:rsidRPr="00DB6A50" w:rsidRDefault="00C4672E" w:rsidP="00ED43F2">
      <w:pPr>
        <w:jc w:val="both"/>
        <w:rPr>
          <w:rFonts w:ascii="Times New Roman" w:eastAsiaTheme="minorEastAsia" w:hAnsi="Times New Roman" w:cs="Times New Roman"/>
          <w:sz w:val="24"/>
          <w:szCs w:val="28"/>
        </w:rPr>
      </w:pPr>
      <w:r w:rsidRPr="00DB6A50">
        <w:rPr>
          <w:rFonts w:ascii="Times New Roman" w:eastAsiaTheme="minorEastAsia" w:hAnsi="Times New Roman" w:cs="Times New Roman"/>
          <w:sz w:val="24"/>
          <w:szCs w:val="28"/>
        </w:rPr>
        <w:t>Che si traduce in:</w:t>
      </w:r>
    </w:p>
    <w:bookmarkStart w:id="9" w:name="_Hlk149057810"/>
    <w:p w14:paraId="231534FB" w14:textId="3DE6E456" w:rsidR="00C4672E" w:rsidRPr="00C4672E" w:rsidRDefault="00000000" w:rsidP="00E32A16">
      <w:pPr>
        <w:keepNext/>
        <w:jc w:val="both"/>
        <w:rPr>
          <w:rFonts w:ascii="Times New Roman" w:eastAsiaTheme="minorEastAsia" w:hAnsi="Times New Roman" w:cs="Times New Roman"/>
          <w:kern w:val="20"/>
          <w:lang w:eastAsia="ja-JP"/>
        </w:rPr>
      </w:pPr>
      <m:oMathPara>
        <m:oMath>
          <m:d>
            <m:dPr>
              <m:begChr m:val="{"/>
              <m:endChr m:val=""/>
              <m:ctrlPr>
                <w:rPr>
                  <w:rFonts w:ascii="Cambria Math" w:hAnsi="Cambria Math" w:cs="Times New Roman"/>
                  <w:i/>
                  <w:kern w:val="20"/>
                  <w:lang w:eastAsia="ja-JP"/>
                </w:rPr>
              </m:ctrlPr>
            </m:dPr>
            <m:e>
              <m:eqArr>
                <m:eqArrPr>
                  <m:ctrlPr>
                    <w:rPr>
                      <w:rFonts w:ascii="Cambria Math" w:hAnsi="Cambria Math" w:cs="Times New Roman"/>
                      <w:i/>
                      <w:kern w:val="20"/>
                      <w:lang w:eastAsia="ja-JP"/>
                    </w:rPr>
                  </m:ctrlPr>
                </m:eqArrPr>
                <m:e>
                  <m:sSub>
                    <m:sSubPr>
                      <m:ctrlPr>
                        <w:rPr>
                          <w:rFonts w:ascii="Cambria Math" w:hAnsi="Cambria Math" w:cs="Times New Roman"/>
                          <w:i/>
                          <w:kern w:val="20"/>
                          <w:lang w:eastAsia="ja-JP"/>
                        </w:rPr>
                      </m:ctrlPr>
                    </m:sSubPr>
                    <m:e>
                      <m:r>
                        <w:rPr>
                          <w:rFonts w:ascii="Cambria Math" w:hAnsi="Cambria Math" w:cs="Times New Roman"/>
                          <w:kern w:val="20"/>
                          <w:lang w:eastAsia="ja-JP"/>
                        </w:rPr>
                        <m:t>G</m:t>
                      </m:r>
                    </m:e>
                    <m:sub>
                      <m:r>
                        <w:rPr>
                          <w:rFonts w:ascii="Cambria Math" w:hAnsi="Cambria Math" w:cs="Times New Roman"/>
                          <w:kern w:val="20"/>
                          <w:lang w:eastAsia="ja-JP"/>
                        </w:rPr>
                        <m:t>3</m:t>
                      </m:r>
                    </m:sub>
                  </m:sSub>
                  <m:r>
                    <w:rPr>
                      <w:rFonts w:ascii="Cambria Math" w:hAnsi="Cambria Math" w:cs="Times New Roman"/>
                      <w:kern w:val="20"/>
                      <w:lang w:eastAsia="ja-JP"/>
                    </w:rPr>
                    <m:t>-</m:t>
                  </m:r>
                  <m:sSub>
                    <m:sSubPr>
                      <m:ctrlPr>
                        <w:rPr>
                          <w:rFonts w:ascii="Cambria Math" w:hAnsi="Cambria Math" w:cs="Times New Roman"/>
                          <w:i/>
                          <w:kern w:val="20"/>
                          <w:lang w:eastAsia="ja-JP"/>
                        </w:rPr>
                      </m:ctrlPr>
                    </m:sSubPr>
                    <m:e>
                      <m:r>
                        <w:rPr>
                          <w:rFonts w:ascii="Cambria Math" w:hAnsi="Cambria Math" w:cs="Times New Roman"/>
                          <w:kern w:val="20"/>
                          <w:lang w:eastAsia="ja-JP"/>
                        </w:rPr>
                        <m:t>4K</m:t>
                      </m:r>
                    </m:e>
                    <m:sub>
                      <m:r>
                        <w:rPr>
                          <w:rFonts w:ascii="Cambria Math" w:hAnsi="Cambria Math" w:cs="Times New Roman"/>
                          <w:kern w:val="20"/>
                          <w:lang w:eastAsia="ja-JP"/>
                        </w:rPr>
                        <m:t>T</m:t>
                      </m:r>
                    </m:sub>
                  </m:sSub>
                  <m:sSub>
                    <m:sSubPr>
                      <m:ctrlPr>
                        <w:rPr>
                          <w:rFonts w:ascii="Cambria Math" w:hAnsi="Cambria Math" w:cs="Times New Roman"/>
                          <w:i/>
                          <w:kern w:val="20"/>
                          <w:lang w:eastAsia="ja-JP"/>
                        </w:rPr>
                      </m:ctrlPr>
                    </m:sSubPr>
                    <m:e>
                      <m:r>
                        <w:rPr>
                          <w:rFonts w:ascii="Cambria Math" w:hAnsi="Cambria Math" w:cs="Times New Roman"/>
                          <w:kern w:val="20"/>
                          <w:lang w:eastAsia="ja-JP"/>
                        </w:rPr>
                        <m:t>C</m:t>
                      </m:r>
                    </m:e>
                    <m:sub>
                      <m:r>
                        <w:rPr>
                          <w:rFonts w:ascii="Cambria Math" w:hAnsi="Cambria Math" w:cs="Times New Roman"/>
                          <w:kern w:val="20"/>
                          <w:lang w:eastAsia="ja-JP"/>
                        </w:rPr>
                        <m:t>2</m:t>
                      </m:r>
                    </m:sub>
                  </m:sSub>
                  <m:sSub>
                    <m:sSubPr>
                      <m:ctrlPr>
                        <w:rPr>
                          <w:rFonts w:ascii="Cambria Math" w:hAnsi="Cambria Math" w:cs="Times New Roman"/>
                          <w:i/>
                          <w:kern w:val="20"/>
                          <w:lang w:eastAsia="ja-JP"/>
                        </w:rPr>
                      </m:ctrlPr>
                    </m:sSubPr>
                    <m:e>
                      <m:r>
                        <w:rPr>
                          <w:rFonts w:ascii="Cambria Math" w:hAnsi="Cambria Math" w:cs="Times New Roman"/>
                          <w:kern w:val="20"/>
                          <w:lang w:eastAsia="ja-JP"/>
                        </w:rPr>
                        <m:t>P</m:t>
                      </m:r>
                    </m:e>
                    <m:sub>
                      <m:r>
                        <w:rPr>
                          <w:rFonts w:ascii="Cambria Math" w:hAnsi="Cambria Math" w:cs="Times New Roman"/>
                          <w:kern w:val="20"/>
                          <w:lang w:eastAsia="ja-JP"/>
                        </w:rPr>
                        <m:t>1id</m:t>
                      </m:r>
                    </m:sub>
                  </m:sSub>
                  <m:r>
                    <w:rPr>
                      <w:rFonts w:ascii="Cambria Math" w:hAnsi="Cambria Math" w:cs="Times New Roman"/>
                      <w:kern w:val="20"/>
                      <w:lang w:eastAsia="ja-JP"/>
                    </w:rPr>
                    <m:t xml:space="preserve"> </m:t>
                  </m:r>
                  <m:rad>
                    <m:radPr>
                      <m:degHide m:val="1"/>
                      <m:ctrlPr>
                        <w:rPr>
                          <w:rFonts w:ascii="Cambria Math" w:hAnsi="Cambria Math" w:cs="Times New Roman"/>
                          <w:i/>
                          <w:kern w:val="20"/>
                          <w:lang w:eastAsia="ja-JP"/>
                        </w:rPr>
                      </m:ctrlPr>
                    </m:radPr>
                    <m:deg/>
                    <m:e>
                      <m:r>
                        <w:rPr>
                          <w:rFonts w:ascii="Cambria Math" w:hAnsi="Cambria Math" w:cs="Times New Roman"/>
                          <w:kern w:val="20"/>
                          <w:lang w:eastAsia="ja-JP"/>
                        </w:rPr>
                        <m:t>1-</m:t>
                      </m:r>
                      <m:sSup>
                        <m:sSupPr>
                          <m:ctrlPr>
                            <w:rPr>
                              <w:rFonts w:ascii="Cambria Math" w:hAnsi="Cambria Math" w:cs="Times New Roman"/>
                              <w:i/>
                              <w:kern w:val="20"/>
                              <w:lang w:eastAsia="ja-JP"/>
                            </w:rPr>
                          </m:ctrlPr>
                        </m:sSupPr>
                        <m:e>
                          <m:d>
                            <m:dPr>
                              <m:ctrlPr>
                                <w:rPr>
                                  <w:rFonts w:ascii="Cambria Math" w:hAnsi="Cambria Math" w:cs="Times New Roman"/>
                                  <w:i/>
                                  <w:kern w:val="20"/>
                                  <w:lang w:eastAsia="ja-JP"/>
                                </w:rPr>
                              </m:ctrlPr>
                            </m:dPr>
                            <m:e>
                              <m:f>
                                <m:fPr>
                                  <m:ctrlPr>
                                    <w:rPr>
                                      <w:rFonts w:ascii="Cambria Math" w:hAnsi="Cambria Math" w:cs="Times New Roman"/>
                                      <w:i/>
                                      <w:kern w:val="20"/>
                                      <w:lang w:eastAsia="ja-JP"/>
                                    </w:rPr>
                                  </m:ctrlPr>
                                </m:fPr>
                                <m:num>
                                  <m:f>
                                    <m:fPr>
                                      <m:ctrlPr>
                                        <w:rPr>
                                          <w:rFonts w:ascii="Cambria Math" w:hAnsi="Cambria Math" w:cs="Times New Roman"/>
                                          <w:i/>
                                          <w:kern w:val="20"/>
                                          <w:lang w:eastAsia="ja-JP"/>
                                        </w:rPr>
                                      </m:ctrlPr>
                                    </m:fPr>
                                    <m:num>
                                      <m:sSub>
                                        <m:sSubPr>
                                          <m:ctrlPr>
                                            <w:rPr>
                                              <w:rFonts w:ascii="Cambria Math" w:hAnsi="Cambria Math" w:cs="Times New Roman"/>
                                              <w:i/>
                                              <w:kern w:val="20"/>
                                              <w:lang w:eastAsia="ja-JP"/>
                                            </w:rPr>
                                          </m:ctrlPr>
                                        </m:sSubPr>
                                        <m:e>
                                          <m:r>
                                            <w:rPr>
                                              <w:rFonts w:ascii="Cambria Math" w:hAnsi="Cambria Math" w:cs="Times New Roman"/>
                                              <w:kern w:val="20"/>
                                              <w:lang w:eastAsia="ja-JP"/>
                                            </w:rPr>
                                            <m:t>P</m:t>
                                          </m:r>
                                        </m:e>
                                        <m:sub>
                                          <m:r>
                                            <w:rPr>
                                              <w:rFonts w:ascii="Cambria Math" w:hAnsi="Cambria Math" w:cs="Times New Roman"/>
                                              <w:kern w:val="20"/>
                                              <w:lang w:eastAsia="ja-JP"/>
                                            </w:rPr>
                                            <m:t>2</m:t>
                                          </m:r>
                                        </m:sub>
                                      </m:sSub>
                                    </m:num>
                                    <m:den>
                                      <m:sSub>
                                        <m:sSubPr>
                                          <m:ctrlPr>
                                            <w:rPr>
                                              <w:rFonts w:ascii="Cambria Math" w:hAnsi="Cambria Math" w:cs="Times New Roman"/>
                                              <w:i/>
                                              <w:kern w:val="20"/>
                                              <w:lang w:eastAsia="ja-JP"/>
                                            </w:rPr>
                                          </m:ctrlPr>
                                        </m:sSubPr>
                                        <m:e>
                                          <m:r>
                                            <w:rPr>
                                              <w:rFonts w:ascii="Cambria Math" w:hAnsi="Cambria Math" w:cs="Times New Roman"/>
                                              <w:kern w:val="20"/>
                                              <w:lang w:eastAsia="ja-JP"/>
                                            </w:rPr>
                                            <m:t>P</m:t>
                                          </m:r>
                                        </m:e>
                                        <m:sub>
                                          <m:r>
                                            <w:rPr>
                                              <w:rFonts w:ascii="Cambria Math" w:hAnsi="Cambria Math" w:cs="Times New Roman"/>
                                              <w:kern w:val="20"/>
                                              <w:lang w:eastAsia="ja-JP"/>
                                            </w:rPr>
                                            <m:t>1id</m:t>
                                          </m:r>
                                        </m:sub>
                                      </m:sSub>
                                    </m:den>
                                  </m:f>
                                  <m:r>
                                    <w:rPr>
                                      <w:rFonts w:ascii="Cambria Math" w:hAnsi="Cambria Math" w:cs="Times New Roman"/>
                                      <w:kern w:val="20"/>
                                      <w:lang w:eastAsia="ja-JP"/>
                                    </w:rPr>
                                    <m:t>-</m:t>
                                  </m:r>
                                  <m:sSub>
                                    <m:sSubPr>
                                      <m:ctrlPr>
                                        <w:rPr>
                                          <w:rFonts w:ascii="Cambria Math" w:hAnsi="Cambria Math" w:cs="Times New Roman"/>
                                          <w:i/>
                                          <w:kern w:val="20"/>
                                          <w:lang w:eastAsia="ja-JP"/>
                                        </w:rPr>
                                      </m:ctrlPr>
                                    </m:sSubPr>
                                    <m:e>
                                      <m:r>
                                        <w:rPr>
                                          <w:rFonts w:ascii="Cambria Math" w:hAnsi="Cambria Math" w:cs="Times New Roman"/>
                                          <w:kern w:val="20"/>
                                          <w:lang w:eastAsia="ja-JP"/>
                                        </w:rPr>
                                        <m:t>b</m:t>
                                      </m:r>
                                    </m:e>
                                    <m:sub>
                                      <m:r>
                                        <w:rPr>
                                          <w:rFonts w:ascii="Cambria Math" w:hAnsi="Cambria Math" w:cs="Times New Roman"/>
                                          <w:kern w:val="20"/>
                                          <w:lang w:eastAsia="ja-JP"/>
                                        </w:rPr>
                                        <m:t>c</m:t>
                                      </m:r>
                                    </m:sub>
                                  </m:sSub>
                                </m:num>
                                <m:den>
                                  <m:r>
                                    <w:rPr>
                                      <w:rFonts w:ascii="Cambria Math" w:hAnsi="Cambria Math" w:cs="Times New Roman"/>
                                      <w:kern w:val="20"/>
                                      <w:lang w:eastAsia="ja-JP"/>
                                    </w:rPr>
                                    <m:t>1-</m:t>
                                  </m:r>
                                  <m:sSub>
                                    <m:sSubPr>
                                      <m:ctrlPr>
                                        <w:rPr>
                                          <w:rFonts w:ascii="Cambria Math" w:hAnsi="Cambria Math" w:cs="Times New Roman"/>
                                          <w:i/>
                                          <w:kern w:val="20"/>
                                          <w:lang w:eastAsia="ja-JP"/>
                                        </w:rPr>
                                      </m:ctrlPr>
                                    </m:sSubPr>
                                    <m:e>
                                      <m:r>
                                        <w:rPr>
                                          <w:rFonts w:ascii="Cambria Math" w:hAnsi="Cambria Math" w:cs="Times New Roman"/>
                                          <w:kern w:val="20"/>
                                          <w:lang w:eastAsia="ja-JP"/>
                                        </w:rPr>
                                        <m:t>b</m:t>
                                      </m:r>
                                    </m:e>
                                    <m:sub>
                                      <m:r>
                                        <w:rPr>
                                          <w:rFonts w:ascii="Cambria Math" w:hAnsi="Cambria Math" w:cs="Times New Roman"/>
                                          <w:kern w:val="20"/>
                                          <w:lang w:eastAsia="ja-JP"/>
                                        </w:rPr>
                                        <m:t>c</m:t>
                                      </m:r>
                                    </m:sub>
                                  </m:sSub>
                                </m:den>
                              </m:f>
                            </m:e>
                          </m:d>
                        </m:e>
                        <m:sup>
                          <m:r>
                            <w:rPr>
                              <w:rFonts w:ascii="Cambria Math" w:hAnsi="Cambria Math" w:cs="Times New Roman"/>
                              <w:kern w:val="20"/>
                              <w:lang w:eastAsia="ja-JP"/>
                            </w:rPr>
                            <m:t>2</m:t>
                          </m:r>
                        </m:sup>
                      </m:sSup>
                    </m:e>
                  </m:rad>
                  <m:r>
                    <w:rPr>
                      <w:rFonts w:ascii="Cambria Math" w:hAnsi="Cambria Math" w:cs="Times New Roman"/>
                      <w:kern w:val="20"/>
                      <w:lang w:eastAsia="ja-JP"/>
                    </w:rPr>
                    <m:t xml:space="preserve">=err             se </m:t>
                  </m:r>
                  <m:f>
                    <m:fPr>
                      <m:ctrlPr>
                        <w:rPr>
                          <w:rFonts w:ascii="Cambria Math" w:hAnsi="Cambria Math" w:cs="Times New Roman"/>
                          <w:i/>
                          <w:kern w:val="20"/>
                          <w:lang w:eastAsia="ja-JP"/>
                        </w:rPr>
                      </m:ctrlPr>
                    </m:fPr>
                    <m:num>
                      <m:sSub>
                        <m:sSubPr>
                          <m:ctrlPr>
                            <w:rPr>
                              <w:rFonts w:ascii="Cambria Math" w:hAnsi="Cambria Math" w:cs="Times New Roman"/>
                              <w:i/>
                              <w:kern w:val="20"/>
                              <w:lang w:eastAsia="ja-JP"/>
                            </w:rPr>
                          </m:ctrlPr>
                        </m:sSubPr>
                        <m:e>
                          <m:r>
                            <w:rPr>
                              <w:rFonts w:ascii="Cambria Math" w:hAnsi="Cambria Math" w:cs="Times New Roman"/>
                              <w:kern w:val="20"/>
                              <w:lang w:eastAsia="ja-JP"/>
                            </w:rPr>
                            <m:t>P</m:t>
                          </m:r>
                        </m:e>
                        <m:sub>
                          <m:r>
                            <w:rPr>
                              <w:rFonts w:ascii="Cambria Math" w:hAnsi="Cambria Math" w:cs="Times New Roman"/>
                              <w:kern w:val="20"/>
                              <w:lang w:eastAsia="ja-JP"/>
                            </w:rPr>
                            <m:t>2</m:t>
                          </m:r>
                        </m:sub>
                      </m:sSub>
                    </m:num>
                    <m:den>
                      <m:sSub>
                        <m:sSubPr>
                          <m:ctrlPr>
                            <w:rPr>
                              <w:rFonts w:ascii="Cambria Math" w:hAnsi="Cambria Math" w:cs="Times New Roman"/>
                              <w:i/>
                              <w:kern w:val="20"/>
                              <w:lang w:eastAsia="ja-JP"/>
                            </w:rPr>
                          </m:ctrlPr>
                        </m:sSubPr>
                        <m:e>
                          <m:r>
                            <w:rPr>
                              <w:rFonts w:ascii="Cambria Math" w:hAnsi="Cambria Math" w:cs="Times New Roman"/>
                              <w:kern w:val="20"/>
                              <w:lang w:eastAsia="ja-JP"/>
                            </w:rPr>
                            <m:t>P</m:t>
                          </m:r>
                        </m:e>
                        <m:sub>
                          <m:r>
                            <w:rPr>
                              <w:rFonts w:ascii="Cambria Math" w:hAnsi="Cambria Math" w:cs="Times New Roman"/>
                              <w:kern w:val="20"/>
                              <w:lang w:eastAsia="ja-JP"/>
                            </w:rPr>
                            <m:t>1</m:t>
                          </m:r>
                        </m:sub>
                      </m:sSub>
                    </m:den>
                  </m:f>
                  <m:r>
                    <w:rPr>
                      <w:rFonts w:ascii="Cambria Math" w:hAnsi="Cambria Math" w:cs="Times New Roman"/>
                      <w:kern w:val="20"/>
                      <w:lang w:eastAsia="ja-JP"/>
                    </w:rPr>
                    <m:t>&gt;</m:t>
                  </m:r>
                  <m:sSub>
                    <m:sSubPr>
                      <m:ctrlPr>
                        <w:rPr>
                          <w:rFonts w:ascii="Cambria Math" w:hAnsi="Cambria Math" w:cs="Times New Roman"/>
                          <w:i/>
                          <w:kern w:val="20"/>
                          <w:lang w:eastAsia="ja-JP"/>
                        </w:rPr>
                      </m:ctrlPr>
                    </m:sSubPr>
                    <m:e>
                      <m:r>
                        <w:rPr>
                          <w:rFonts w:ascii="Cambria Math" w:hAnsi="Cambria Math" w:cs="Times New Roman"/>
                          <w:kern w:val="20"/>
                          <w:lang w:eastAsia="ja-JP"/>
                        </w:rPr>
                        <m:t>b</m:t>
                      </m:r>
                    </m:e>
                    <m:sub>
                      <m:r>
                        <w:rPr>
                          <w:rFonts w:ascii="Cambria Math" w:hAnsi="Cambria Math" w:cs="Times New Roman"/>
                          <w:kern w:val="20"/>
                          <w:lang w:eastAsia="ja-JP"/>
                        </w:rPr>
                        <m:t>c</m:t>
                      </m:r>
                    </m:sub>
                  </m:sSub>
                </m:e>
                <m:e>
                  <m:sSub>
                    <m:sSubPr>
                      <m:ctrlPr>
                        <w:rPr>
                          <w:rFonts w:ascii="Cambria Math" w:hAnsi="Cambria Math" w:cs="Times New Roman"/>
                          <w:i/>
                          <w:kern w:val="20"/>
                          <w:lang w:eastAsia="ja-JP"/>
                        </w:rPr>
                      </m:ctrlPr>
                    </m:sSubPr>
                    <m:e>
                      <m:r>
                        <w:rPr>
                          <w:rFonts w:ascii="Cambria Math" w:hAnsi="Cambria Math" w:cs="Times New Roman"/>
                          <w:kern w:val="20"/>
                          <w:lang w:eastAsia="ja-JP"/>
                        </w:rPr>
                        <m:t>G</m:t>
                      </m:r>
                    </m:e>
                    <m:sub>
                      <m:r>
                        <w:rPr>
                          <w:rFonts w:ascii="Cambria Math" w:hAnsi="Cambria Math" w:cs="Times New Roman"/>
                          <w:kern w:val="20"/>
                          <w:lang w:eastAsia="ja-JP"/>
                        </w:rPr>
                        <m:t>3</m:t>
                      </m:r>
                    </m:sub>
                  </m:sSub>
                  <m:r>
                    <w:rPr>
                      <w:rFonts w:ascii="Cambria Math" w:hAnsi="Cambria Math" w:cs="Times New Roman"/>
                      <w:kern w:val="20"/>
                      <w:lang w:eastAsia="ja-JP"/>
                    </w:rPr>
                    <m:t>-</m:t>
                  </m:r>
                  <m:sSub>
                    <m:sSubPr>
                      <m:ctrlPr>
                        <w:rPr>
                          <w:rFonts w:ascii="Cambria Math" w:hAnsi="Cambria Math" w:cs="Times New Roman"/>
                          <w:i/>
                          <w:kern w:val="20"/>
                          <w:lang w:eastAsia="ja-JP"/>
                        </w:rPr>
                      </m:ctrlPr>
                    </m:sSubPr>
                    <m:e>
                      <m:r>
                        <w:rPr>
                          <w:rFonts w:ascii="Cambria Math" w:hAnsi="Cambria Math" w:cs="Times New Roman"/>
                          <w:kern w:val="20"/>
                          <w:lang w:eastAsia="ja-JP"/>
                        </w:rPr>
                        <m:t>4K</m:t>
                      </m:r>
                    </m:e>
                    <m:sub>
                      <m:r>
                        <w:rPr>
                          <w:rFonts w:ascii="Cambria Math" w:hAnsi="Cambria Math" w:cs="Times New Roman"/>
                          <w:kern w:val="20"/>
                          <w:lang w:eastAsia="ja-JP"/>
                        </w:rPr>
                        <m:t>T</m:t>
                      </m:r>
                    </m:sub>
                  </m:sSub>
                  <m:sSub>
                    <m:sSubPr>
                      <m:ctrlPr>
                        <w:rPr>
                          <w:rFonts w:ascii="Cambria Math" w:hAnsi="Cambria Math" w:cs="Times New Roman"/>
                          <w:i/>
                          <w:kern w:val="20"/>
                          <w:lang w:eastAsia="ja-JP"/>
                        </w:rPr>
                      </m:ctrlPr>
                    </m:sSubPr>
                    <m:e>
                      <m:r>
                        <w:rPr>
                          <w:rFonts w:ascii="Cambria Math" w:hAnsi="Cambria Math" w:cs="Times New Roman"/>
                          <w:kern w:val="20"/>
                          <w:lang w:eastAsia="ja-JP"/>
                        </w:rPr>
                        <m:t>C</m:t>
                      </m:r>
                    </m:e>
                    <m:sub>
                      <m:r>
                        <w:rPr>
                          <w:rFonts w:ascii="Cambria Math" w:hAnsi="Cambria Math" w:cs="Times New Roman"/>
                          <w:kern w:val="20"/>
                          <w:lang w:eastAsia="ja-JP"/>
                        </w:rPr>
                        <m:t>2</m:t>
                      </m:r>
                    </m:sub>
                  </m:sSub>
                  <m:sSub>
                    <m:sSubPr>
                      <m:ctrlPr>
                        <w:rPr>
                          <w:rFonts w:ascii="Cambria Math" w:hAnsi="Cambria Math" w:cs="Times New Roman"/>
                          <w:i/>
                          <w:kern w:val="20"/>
                          <w:lang w:eastAsia="ja-JP"/>
                        </w:rPr>
                      </m:ctrlPr>
                    </m:sSubPr>
                    <m:e>
                      <m:r>
                        <w:rPr>
                          <w:rFonts w:ascii="Cambria Math" w:hAnsi="Cambria Math" w:cs="Times New Roman"/>
                          <w:kern w:val="20"/>
                          <w:lang w:eastAsia="ja-JP"/>
                        </w:rPr>
                        <m:t>P</m:t>
                      </m:r>
                    </m:e>
                    <m:sub>
                      <m:r>
                        <w:rPr>
                          <w:rFonts w:ascii="Cambria Math" w:hAnsi="Cambria Math" w:cs="Times New Roman"/>
                          <w:kern w:val="20"/>
                          <w:lang w:eastAsia="ja-JP"/>
                        </w:rPr>
                        <m:t>1id</m:t>
                      </m:r>
                    </m:sub>
                  </m:sSub>
                  <m:r>
                    <w:rPr>
                      <w:rFonts w:ascii="Cambria Math" w:hAnsi="Cambria Math" w:cs="Times New Roman"/>
                      <w:kern w:val="20"/>
                      <w:lang w:eastAsia="ja-JP"/>
                    </w:rPr>
                    <m:t xml:space="preserve">=err                                                    se </m:t>
                  </m:r>
                  <m:f>
                    <m:fPr>
                      <m:ctrlPr>
                        <w:rPr>
                          <w:rFonts w:ascii="Cambria Math" w:hAnsi="Cambria Math" w:cs="Times New Roman"/>
                          <w:i/>
                          <w:kern w:val="20"/>
                          <w:lang w:eastAsia="ja-JP"/>
                        </w:rPr>
                      </m:ctrlPr>
                    </m:fPr>
                    <m:num>
                      <m:sSub>
                        <m:sSubPr>
                          <m:ctrlPr>
                            <w:rPr>
                              <w:rFonts w:ascii="Cambria Math" w:hAnsi="Cambria Math" w:cs="Times New Roman"/>
                              <w:i/>
                              <w:kern w:val="20"/>
                              <w:lang w:eastAsia="ja-JP"/>
                            </w:rPr>
                          </m:ctrlPr>
                        </m:sSubPr>
                        <m:e>
                          <m:r>
                            <w:rPr>
                              <w:rFonts w:ascii="Cambria Math" w:hAnsi="Cambria Math" w:cs="Times New Roman"/>
                              <w:kern w:val="20"/>
                              <w:lang w:eastAsia="ja-JP"/>
                            </w:rPr>
                            <m:t>P</m:t>
                          </m:r>
                        </m:e>
                        <m:sub>
                          <m:r>
                            <w:rPr>
                              <w:rFonts w:ascii="Cambria Math" w:hAnsi="Cambria Math" w:cs="Times New Roman"/>
                              <w:kern w:val="20"/>
                              <w:lang w:eastAsia="ja-JP"/>
                            </w:rPr>
                            <m:t>2</m:t>
                          </m:r>
                        </m:sub>
                      </m:sSub>
                    </m:num>
                    <m:den>
                      <m:sSub>
                        <m:sSubPr>
                          <m:ctrlPr>
                            <w:rPr>
                              <w:rFonts w:ascii="Cambria Math" w:hAnsi="Cambria Math" w:cs="Times New Roman"/>
                              <w:i/>
                              <w:kern w:val="20"/>
                              <w:lang w:eastAsia="ja-JP"/>
                            </w:rPr>
                          </m:ctrlPr>
                        </m:sSubPr>
                        <m:e>
                          <m:r>
                            <w:rPr>
                              <w:rFonts w:ascii="Cambria Math" w:hAnsi="Cambria Math" w:cs="Times New Roman"/>
                              <w:kern w:val="20"/>
                              <w:lang w:eastAsia="ja-JP"/>
                            </w:rPr>
                            <m:t>P</m:t>
                          </m:r>
                        </m:e>
                        <m:sub>
                          <m:r>
                            <w:rPr>
                              <w:rFonts w:ascii="Cambria Math" w:hAnsi="Cambria Math" w:cs="Times New Roman"/>
                              <w:kern w:val="20"/>
                              <w:lang w:eastAsia="ja-JP"/>
                            </w:rPr>
                            <m:t>1</m:t>
                          </m:r>
                        </m:sub>
                      </m:sSub>
                    </m:den>
                  </m:f>
                  <m:r>
                    <w:rPr>
                      <w:rFonts w:ascii="Cambria Math" w:hAnsi="Cambria Math" w:cs="Times New Roman"/>
                      <w:kern w:val="20"/>
                      <w:lang w:eastAsia="ja-JP"/>
                    </w:rPr>
                    <m:t>≤</m:t>
                  </m:r>
                  <m:sSub>
                    <m:sSubPr>
                      <m:ctrlPr>
                        <w:rPr>
                          <w:rFonts w:ascii="Cambria Math" w:hAnsi="Cambria Math" w:cs="Times New Roman"/>
                          <w:i/>
                          <w:kern w:val="20"/>
                          <w:lang w:eastAsia="ja-JP"/>
                        </w:rPr>
                      </m:ctrlPr>
                    </m:sSubPr>
                    <m:e>
                      <m:r>
                        <w:rPr>
                          <w:rFonts w:ascii="Cambria Math" w:hAnsi="Cambria Math" w:cs="Times New Roman"/>
                          <w:kern w:val="20"/>
                          <w:lang w:eastAsia="ja-JP"/>
                        </w:rPr>
                        <m:t>b</m:t>
                      </m:r>
                    </m:e>
                    <m:sub>
                      <m:r>
                        <w:rPr>
                          <w:rFonts w:ascii="Cambria Math" w:hAnsi="Cambria Math" w:cs="Times New Roman"/>
                          <w:kern w:val="20"/>
                          <w:lang w:eastAsia="ja-JP"/>
                        </w:rPr>
                        <m:t>c</m:t>
                      </m:r>
                    </m:sub>
                  </m:sSub>
                </m:e>
              </m:eqArr>
            </m:e>
          </m:d>
        </m:oMath>
      </m:oMathPara>
      <w:bookmarkEnd w:id="9"/>
    </w:p>
    <w:p w14:paraId="666BD446" w14:textId="510E66D2" w:rsidR="00E32A16" w:rsidRDefault="00E32A16" w:rsidP="00E32A16">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28</w:t>
      </w:r>
      <w:r w:rsidR="00000000">
        <w:rPr>
          <w:noProof/>
        </w:rPr>
        <w:fldChar w:fldCharType="end"/>
      </w:r>
      <w:r>
        <w:t>)</w:t>
      </w:r>
    </w:p>
    <w:p w14:paraId="62D208E0" w14:textId="35F4C512" w:rsidR="00C4672E" w:rsidRDefault="00DB6A50" w:rsidP="00ED43F2">
      <w:pPr>
        <w:jc w:val="both"/>
        <w:rPr>
          <w:rFonts w:ascii="Times New Roman" w:eastAsiaTheme="minorEastAsia" w:hAnsi="Times New Roman" w:cs="Times New Roman"/>
          <w:sz w:val="24"/>
          <w:szCs w:val="28"/>
        </w:rPr>
      </w:pPr>
      <w:r>
        <w:rPr>
          <w:rFonts w:ascii="Times New Roman" w:eastAsiaTheme="minorEastAsia" w:hAnsi="Times New Roman" w:cs="Times New Roman"/>
          <w:sz w:val="24"/>
          <w:szCs w:val="28"/>
        </w:rPr>
        <w:t>Come detto, è necessario un processo iterativo al fine di risolvere questa equazione non lineare. Il metodo utilizzato è denominato “</w:t>
      </w:r>
      <w:proofErr w:type="spellStart"/>
      <w:r>
        <w:rPr>
          <w:rFonts w:ascii="Times New Roman" w:eastAsiaTheme="minorEastAsia" w:hAnsi="Times New Roman" w:cs="Times New Roman"/>
          <w:sz w:val="24"/>
          <w:szCs w:val="28"/>
        </w:rPr>
        <w:t>regula</w:t>
      </w:r>
      <w:proofErr w:type="spellEnd"/>
      <w:r>
        <w:rPr>
          <w:rFonts w:ascii="Times New Roman" w:eastAsiaTheme="minorEastAsia" w:hAnsi="Times New Roman" w:cs="Times New Roman"/>
          <w:sz w:val="24"/>
          <w:szCs w:val="28"/>
        </w:rPr>
        <w:t xml:space="preserve"> falsi” e ne se ha una rappresentazione schematica in figura </w:t>
      </w:r>
      <w:r w:rsidR="00656864">
        <w:rPr>
          <w:rFonts w:ascii="Times New Roman" w:eastAsiaTheme="minorEastAsia" w:hAnsi="Times New Roman" w:cs="Times New Roman"/>
          <w:sz w:val="24"/>
          <w:szCs w:val="28"/>
        </w:rPr>
        <w:t>3.9</w:t>
      </w:r>
      <w:r>
        <w:rPr>
          <w:rFonts w:ascii="Times New Roman" w:eastAsiaTheme="minorEastAsia" w:hAnsi="Times New Roman" w:cs="Times New Roman"/>
          <w:sz w:val="24"/>
          <w:szCs w:val="28"/>
        </w:rPr>
        <w:t>.</w:t>
      </w:r>
    </w:p>
    <w:p w14:paraId="0D33C836" w14:textId="77777777" w:rsidR="00656864" w:rsidRDefault="00A53230" w:rsidP="00656864">
      <w:pPr>
        <w:keepNext/>
        <w:jc w:val="center"/>
      </w:pPr>
      <w:r w:rsidRPr="00A53230">
        <w:rPr>
          <w:rFonts w:ascii="Times New Roman" w:eastAsiaTheme="minorEastAsia" w:hAnsi="Times New Roman" w:cs="Times New Roman"/>
          <w:noProof/>
          <w:sz w:val="24"/>
          <w:szCs w:val="28"/>
        </w:rPr>
        <w:lastRenderedPageBreak/>
        <w:drawing>
          <wp:inline distT="0" distB="0" distL="0" distR="0" wp14:anchorId="7E7AB864" wp14:editId="19173CB7">
            <wp:extent cx="5169263" cy="3753293"/>
            <wp:effectExtent l="0" t="0" r="0" b="0"/>
            <wp:docPr id="2131420806" name="Immagine 1" descr="Immagine che contiene diagramma, linea, Diagramma, pendi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420806" name="Immagine 1" descr="Immagine che contiene diagramma, linea, Diagramma, pendio&#10;&#10;Descrizione generata automaticamente"/>
                    <pic:cNvPicPr/>
                  </pic:nvPicPr>
                  <pic:blipFill>
                    <a:blip r:embed="rId91"/>
                    <a:stretch>
                      <a:fillRect/>
                    </a:stretch>
                  </pic:blipFill>
                  <pic:spPr>
                    <a:xfrm>
                      <a:off x="0" y="0"/>
                      <a:ext cx="5189635" cy="3768085"/>
                    </a:xfrm>
                    <a:prstGeom prst="rect">
                      <a:avLst/>
                    </a:prstGeom>
                  </pic:spPr>
                </pic:pic>
              </a:graphicData>
            </a:graphic>
          </wp:inline>
        </w:drawing>
      </w:r>
    </w:p>
    <w:p w14:paraId="50791AC0" w14:textId="21D44655" w:rsidR="00A53230" w:rsidRDefault="00656864" w:rsidP="00656864">
      <w:pPr>
        <w:pStyle w:val="Didascalia"/>
        <w:jc w:val="center"/>
      </w:pPr>
      <w:r>
        <w:t>Figura 3.</w:t>
      </w:r>
      <w:r w:rsidR="00000000">
        <w:fldChar w:fldCharType="begin"/>
      </w:r>
      <w:r w:rsidR="00000000">
        <w:instrText xml:space="preserve"> SEQ Figura_3. \* ARABIC </w:instrText>
      </w:r>
      <w:r w:rsidR="00000000">
        <w:fldChar w:fldCharType="separate"/>
      </w:r>
      <w:r w:rsidR="00B52170">
        <w:rPr>
          <w:noProof/>
        </w:rPr>
        <w:t>9</w:t>
      </w:r>
      <w:r w:rsidR="00000000">
        <w:rPr>
          <w:noProof/>
        </w:rPr>
        <w:fldChar w:fldCharType="end"/>
      </w:r>
      <w:r w:rsidRPr="00656864">
        <w:t>: metodo "</w:t>
      </w:r>
      <w:proofErr w:type="spellStart"/>
      <w:r w:rsidRPr="00656864">
        <w:t>regula</w:t>
      </w:r>
      <w:proofErr w:type="spellEnd"/>
      <w:r w:rsidRPr="00656864">
        <w:t xml:space="preserve"> falsi".</w:t>
      </w:r>
    </w:p>
    <w:p w14:paraId="706289D4" w14:textId="77777777" w:rsidR="00A53230" w:rsidRDefault="00A53230" w:rsidP="00A53230">
      <w:pPr>
        <w:jc w:val="both"/>
        <w:rPr>
          <w:rFonts w:ascii="Times New Roman" w:eastAsiaTheme="minorEastAsia" w:hAnsi="Times New Roman" w:cs="Times New Roman"/>
          <w:sz w:val="24"/>
          <w:szCs w:val="28"/>
        </w:rPr>
      </w:pPr>
    </w:p>
    <w:p w14:paraId="4E8461F2" w14:textId="350B04AD" w:rsidR="00EB39BF" w:rsidRDefault="00EB39BF" w:rsidP="00A53230">
      <w:pPr>
        <w:jc w:val="both"/>
        <w:rPr>
          <w:rFonts w:ascii="Times New Roman" w:eastAsiaTheme="minorEastAsia" w:hAnsi="Times New Roman" w:cs="Times New Roman"/>
          <w:sz w:val="24"/>
          <w:szCs w:val="28"/>
        </w:rPr>
      </w:pPr>
      <w:r>
        <w:rPr>
          <w:rFonts w:ascii="Times New Roman" w:eastAsiaTheme="minorEastAsia" w:hAnsi="Times New Roman" w:cs="Times New Roman"/>
          <w:sz w:val="24"/>
          <w:szCs w:val="28"/>
        </w:rPr>
        <w:t>Questa strategia di iterazione permette di approssimare la funzione da studiare con un segmento di retta, il quale, dopo passaggi successivi, va a rispecchiare sempre meglio l’andamento della funzione</w:t>
      </w:r>
      <w:r w:rsidR="00950806">
        <w:rPr>
          <w:rFonts w:ascii="Times New Roman" w:eastAsiaTheme="minorEastAsia" w:hAnsi="Times New Roman" w:cs="Times New Roman"/>
          <w:sz w:val="24"/>
          <w:szCs w:val="28"/>
        </w:rPr>
        <w:t xml:space="preserve"> voluta</w:t>
      </w:r>
      <w:r>
        <w:rPr>
          <w:rFonts w:ascii="Times New Roman" w:eastAsiaTheme="minorEastAsia" w:hAnsi="Times New Roman" w:cs="Times New Roman"/>
          <w:sz w:val="24"/>
          <w:szCs w:val="28"/>
        </w:rPr>
        <w:t>. Il primo step da seguire è la definizione dei primi due estremi del segmento, i quali vengono scelti arbitrariamente come:</w:t>
      </w:r>
    </w:p>
    <w:p w14:paraId="2C7528C7" w14:textId="27D0B514" w:rsidR="00EB39BF" w:rsidRPr="006611F2" w:rsidRDefault="00EB39BF">
      <w:pPr>
        <w:pStyle w:val="Paragrafoelenco"/>
        <w:numPr>
          <w:ilvl w:val="0"/>
          <w:numId w:val="9"/>
        </w:numPr>
        <w:jc w:val="both"/>
        <w:rPr>
          <w:rFonts w:ascii="Times New Roman" w:eastAsiaTheme="minorEastAsia" w:hAnsi="Times New Roman" w:cs="Times New Roman"/>
          <w:i/>
          <w:iCs/>
          <w:sz w:val="24"/>
          <w:szCs w:val="28"/>
        </w:rPr>
      </w:pPr>
      <w:r w:rsidRPr="006611F2">
        <w:rPr>
          <w:rFonts w:ascii="Times New Roman" w:eastAsiaTheme="minorEastAsia" w:hAnsi="Times New Roman" w:cs="Times New Roman"/>
          <w:i/>
          <w:iCs/>
          <w:sz w:val="24"/>
          <w:szCs w:val="28"/>
        </w:rPr>
        <w:t>P</w:t>
      </w:r>
      <w:r w:rsidRPr="006611F2">
        <w:rPr>
          <w:rFonts w:ascii="Times New Roman" w:eastAsiaTheme="minorEastAsia" w:hAnsi="Times New Roman" w:cs="Times New Roman"/>
          <w:i/>
          <w:iCs/>
          <w:sz w:val="24"/>
          <w:szCs w:val="28"/>
          <w:vertAlign w:val="subscript"/>
        </w:rPr>
        <w:t xml:space="preserve">A,0 </w:t>
      </w:r>
      <w:r w:rsidRPr="006611F2">
        <w:rPr>
          <w:rFonts w:ascii="Times New Roman" w:eastAsiaTheme="minorEastAsia" w:hAnsi="Times New Roman" w:cs="Times New Roman"/>
          <w:i/>
          <w:iCs/>
          <w:sz w:val="24"/>
          <w:szCs w:val="28"/>
        </w:rPr>
        <w:t>= P</w:t>
      </w:r>
      <w:r w:rsidRPr="006611F2">
        <w:rPr>
          <w:rFonts w:ascii="Times New Roman" w:eastAsiaTheme="minorEastAsia" w:hAnsi="Times New Roman" w:cs="Times New Roman"/>
          <w:i/>
          <w:iCs/>
          <w:sz w:val="24"/>
          <w:szCs w:val="28"/>
          <w:vertAlign w:val="subscript"/>
        </w:rPr>
        <w:t>2</w:t>
      </w:r>
      <w:r w:rsidRPr="006611F2">
        <w:rPr>
          <w:rFonts w:ascii="Times New Roman" w:eastAsiaTheme="minorEastAsia" w:hAnsi="Times New Roman" w:cs="Times New Roman"/>
          <w:i/>
          <w:iCs/>
          <w:sz w:val="24"/>
          <w:szCs w:val="28"/>
        </w:rPr>
        <w:t>;</w:t>
      </w:r>
    </w:p>
    <w:p w14:paraId="28354CC8" w14:textId="670FA6E1" w:rsidR="00EB39BF" w:rsidRPr="006611F2" w:rsidRDefault="003D76DB">
      <w:pPr>
        <w:pStyle w:val="Paragrafoelenco"/>
        <w:numPr>
          <w:ilvl w:val="0"/>
          <w:numId w:val="9"/>
        </w:numPr>
        <w:jc w:val="both"/>
        <w:rPr>
          <w:rFonts w:ascii="Times New Roman" w:eastAsiaTheme="minorEastAsia" w:hAnsi="Times New Roman" w:cs="Times New Roman"/>
          <w:i/>
          <w:iCs/>
          <w:sz w:val="24"/>
          <w:szCs w:val="28"/>
        </w:rPr>
      </w:pPr>
      <w:r w:rsidRPr="006611F2">
        <w:rPr>
          <w:rFonts w:ascii="Times New Roman" w:eastAsiaTheme="minorEastAsia" w:hAnsi="Times New Roman" w:cs="Times New Roman"/>
          <w:i/>
          <w:iCs/>
          <w:sz w:val="24"/>
          <w:szCs w:val="28"/>
        </w:rPr>
        <w:t>P</w:t>
      </w:r>
      <w:r w:rsidRPr="006611F2">
        <w:rPr>
          <w:rFonts w:ascii="Times New Roman" w:eastAsiaTheme="minorEastAsia" w:hAnsi="Times New Roman" w:cs="Times New Roman"/>
          <w:i/>
          <w:iCs/>
          <w:sz w:val="24"/>
          <w:szCs w:val="28"/>
          <w:vertAlign w:val="subscript"/>
        </w:rPr>
        <w:t>B,0</w:t>
      </w:r>
      <w:r w:rsidRPr="006611F2">
        <w:rPr>
          <w:rFonts w:ascii="Times New Roman" w:eastAsiaTheme="minorEastAsia" w:hAnsi="Times New Roman" w:cs="Times New Roman"/>
          <w:i/>
          <w:iCs/>
          <w:sz w:val="24"/>
          <w:szCs w:val="28"/>
        </w:rPr>
        <w:t xml:space="preserve"> = P</w:t>
      </w:r>
      <w:r w:rsidRPr="006611F2">
        <w:rPr>
          <w:rFonts w:ascii="Times New Roman" w:eastAsiaTheme="minorEastAsia" w:hAnsi="Times New Roman" w:cs="Times New Roman"/>
          <w:i/>
          <w:iCs/>
          <w:sz w:val="24"/>
          <w:szCs w:val="28"/>
          <w:vertAlign w:val="subscript"/>
        </w:rPr>
        <w:t>s</w:t>
      </w:r>
      <w:r w:rsidRPr="006611F2">
        <w:rPr>
          <w:rFonts w:ascii="Times New Roman" w:eastAsiaTheme="minorEastAsia" w:hAnsi="Times New Roman" w:cs="Times New Roman"/>
          <w:i/>
          <w:iCs/>
          <w:sz w:val="24"/>
          <w:szCs w:val="28"/>
        </w:rPr>
        <w:t>.</w:t>
      </w:r>
    </w:p>
    <w:p w14:paraId="64CD5BBD" w14:textId="57062D0E" w:rsidR="003D76DB" w:rsidRDefault="003D76DB" w:rsidP="003D76DB">
      <w:pPr>
        <w:jc w:val="both"/>
        <w:rPr>
          <w:rFonts w:ascii="Times New Roman" w:eastAsiaTheme="minorEastAsia" w:hAnsi="Times New Roman" w:cs="Times New Roman"/>
          <w:sz w:val="24"/>
          <w:szCs w:val="28"/>
        </w:rPr>
      </w:pPr>
      <w:r>
        <w:rPr>
          <w:rFonts w:ascii="Times New Roman" w:eastAsiaTheme="minorEastAsia" w:hAnsi="Times New Roman" w:cs="Times New Roman"/>
          <w:sz w:val="24"/>
          <w:szCs w:val="28"/>
        </w:rPr>
        <w:t>La scelta di questi valori non è casuale, ma ha un criterio: l’estremo A</w:t>
      </w:r>
      <w:r w:rsidR="00432D2F">
        <w:rPr>
          <w:rFonts w:ascii="Times New Roman" w:eastAsiaTheme="minorEastAsia" w:hAnsi="Times New Roman" w:cs="Times New Roman"/>
          <w:sz w:val="24"/>
          <w:szCs w:val="28"/>
          <w:vertAlign w:val="subscript"/>
        </w:rPr>
        <w:t>0</w:t>
      </w:r>
      <w:r>
        <w:rPr>
          <w:rFonts w:ascii="Times New Roman" w:eastAsiaTheme="minorEastAsia" w:hAnsi="Times New Roman" w:cs="Times New Roman"/>
          <w:sz w:val="24"/>
          <w:szCs w:val="28"/>
        </w:rPr>
        <w:t xml:space="preserve"> è dato alla pressione </w:t>
      </w:r>
      <w:r w:rsidRPr="00801AB4">
        <w:rPr>
          <w:rFonts w:ascii="Times New Roman" w:eastAsiaTheme="minorEastAsia" w:hAnsi="Times New Roman" w:cs="Times New Roman"/>
          <w:i/>
          <w:iCs/>
          <w:sz w:val="24"/>
          <w:szCs w:val="28"/>
        </w:rPr>
        <w:t>P</w:t>
      </w:r>
      <w:r w:rsidRPr="00801AB4">
        <w:rPr>
          <w:rFonts w:ascii="Times New Roman" w:eastAsiaTheme="minorEastAsia" w:hAnsi="Times New Roman" w:cs="Times New Roman"/>
          <w:i/>
          <w:iCs/>
          <w:sz w:val="24"/>
          <w:szCs w:val="28"/>
          <w:vertAlign w:val="subscript"/>
        </w:rPr>
        <w:t>2</w:t>
      </w:r>
      <w:r>
        <w:rPr>
          <w:rFonts w:ascii="Times New Roman" w:eastAsiaTheme="minorEastAsia" w:hAnsi="Times New Roman" w:cs="Times New Roman"/>
          <w:sz w:val="24"/>
          <w:szCs w:val="28"/>
        </w:rPr>
        <w:t xml:space="preserve"> perché i fori del pattino generano una caduta di pressione e, quindi, </w:t>
      </w:r>
      <w:r w:rsidRPr="00801AB4">
        <w:rPr>
          <w:rFonts w:ascii="Times New Roman" w:eastAsiaTheme="minorEastAsia" w:hAnsi="Times New Roman" w:cs="Times New Roman"/>
          <w:i/>
          <w:iCs/>
          <w:sz w:val="24"/>
          <w:szCs w:val="28"/>
        </w:rPr>
        <w:t>P</w:t>
      </w:r>
      <w:proofErr w:type="gramStart"/>
      <w:r w:rsidRPr="00801AB4">
        <w:rPr>
          <w:rFonts w:ascii="Times New Roman" w:eastAsiaTheme="minorEastAsia" w:hAnsi="Times New Roman" w:cs="Times New Roman"/>
          <w:i/>
          <w:iCs/>
          <w:sz w:val="24"/>
          <w:szCs w:val="28"/>
          <w:vertAlign w:val="subscript"/>
        </w:rPr>
        <w:t>1,id</w:t>
      </w:r>
      <w:proofErr w:type="gramEnd"/>
      <w:r>
        <w:rPr>
          <w:rFonts w:ascii="Times New Roman" w:eastAsiaTheme="minorEastAsia" w:hAnsi="Times New Roman" w:cs="Times New Roman"/>
          <w:sz w:val="24"/>
          <w:szCs w:val="28"/>
        </w:rPr>
        <w:t xml:space="preserve"> </w:t>
      </w:r>
      <w:r w:rsidRPr="003D76DB">
        <w:rPr>
          <w:rFonts w:ascii="Times New Roman" w:eastAsiaTheme="minorEastAsia" w:hAnsi="Times New Roman" w:cs="Times New Roman"/>
          <w:sz w:val="24"/>
          <w:szCs w:val="28"/>
        </w:rPr>
        <w:t xml:space="preserve">≥ </w:t>
      </w:r>
      <w:r w:rsidRPr="00701AC2">
        <w:rPr>
          <w:rFonts w:ascii="Times New Roman" w:eastAsiaTheme="minorEastAsia" w:hAnsi="Times New Roman" w:cs="Times New Roman"/>
          <w:i/>
          <w:iCs/>
          <w:sz w:val="24"/>
          <w:szCs w:val="28"/>
        </w:rPr>
        <w:t>P</w:t>
      </w:r>
      <w:r w:rsidRPr="00701AC2">
        <w:rPr>
          <w:rFonts w:ascii="Times New Roman" w:eastAsiaTheme="minorEastAsia" w:hAnsi="Times New Roman" w:cs="Times New Roman"/>
          <w:i/>
          <w:iCs/>
          <w:sz w:val="24"/>
          <w:szCs w:val="28"/>
          <w:vertAlign w:val="subscript"/>
        </w:rPr>
        <w:t>2</w:t>
      </w:r>
      <w:r w:rsidRPr="003D76DB">
        <w:rPr>
          <w:rFonts w:ascii="Times New Roman" w:eastAsiaTheme="minorEastAsia" w:hAnsi="Times New Roman" w:cs="Times New Roman"/>
          <w:sz w:val="24"/>
          <w:szCs w:val="28"/>
        </w:rPr>
        <w:t xml:space="preserve"> sempre; la pressione dell’estremo B</w:t>
      </w:r>
      <w:r w:rsidR="00432D2F">
        <w:rPr>
          <w:rFonts w:ascii="Times New Roman" w:eastAsiaTheme="minorEastAsia" w:hAnsi="Times New Roman" w:cs="Times New Roman"/>
          <w:sz w:val="24"/>
          <w:szCs w:val="28"/>
          <w:vertAlign w:val="subscript"/>
        </w:rPr>
        <w:t>0</w:t>
      </w:r>
      <w:r w:rsidRPr="003D76DB">
        <w:rPr>
          <w:rFonts w:ascii="Times New Roman" w:eastAsiaTheme="minorEastAsia" w:hAnsi="Times New Roman" w:cs="Times New Roman"/>
          <w:sz w:val="24"/>
          <w:szCs w:val="28"/>
        </w:rPr>
        <w:t xml:space="preserve"> è data dal fatto che il pattino non può compensare variazioni di carico che richiedano una pressione maggiore di quella di alimentazione</w:t>
      </w:r>
      <w:r w:rsidR="008D10D0">
        <w:rPr>
          <w:rFonts w:ascii="Times New Roman" w:eastAsiaTheme="minorEastAsia" w:hAnsi="Times New Roman" w:cs="Times New Roman"/>
          <w:sz w:val="24"/>
          <w:szCs w:val="28"/>
        </w:rPr>
        <w:t xml:space="preserve">, quindi </w:t>
      </w:r>
      <w:r w:rsidR="008D10D0" w:rsidRPr="00701AC2">
        <w:rPr>
          <w:rFonts w:ascii="Times New Roman" w:eastAsiaTheme="minorEastAsia" w:hAnsi="Times New Roman" w:cs="Times New Roman"/>
          <w:i/>
          <w:iCs/>
          <w:sz w:val="24"/>
          <w:szCs w:val="28"/>
        </w:rPr>
        <w:t>P</w:t>
      </w:r>
      <w:r w:rsidR="008D10D0" w:rsidRPr="00701AC2">
        <w:rPr>
          <w:rFonts w:ascii="Times New Roman" w:eastAsiaTheme="minorEastAsia" w:hAnsi="Times New Roman" w:cs="Times New Roman"/>
          <w:i/>
          <w:iCs/>
          <w:sz w:val="24"/>
          <w:szCs w:val="28"/>
          <w:vertAlign w:val="subscript"/>
        </w:rPr>
        <w:t>1,id</w:t>
      </w:r>
      <w:r w:rsidR="008D10D0" w:rsidRPr="008D10D0">
        <w:rPr>
          <w:rFonts w:ascii="Times New Roman" w:eastAsiaTheme="minorEastAsia" w:hAnsi="Times New Roman" w:cs="Times New Roman"/>
          <w:sz w:val="24"/>
          <w:szCs w:val="28"/>
        </w:rPr>
        <w:t xml:space="preserve"> ≤ </w:t>
      </w:r>
      <w:r w:rsidR="008D10D0" w:rsidRPr="00701AC2">
        <w:rPr>
          <w:rFonts w:ascii="Times New Roman" w:eastAsiaTheme="minorEastAsia" w:hAnsi="Times New Roman" w:cs="Times New Roman"/>
          <w:i/>
          <w:iCs/>
          <w:sz w:val="24"/>
          <w:szCs w:val="28"/>
        </w:rPr>
        <w:t>P</w:t>
      </w:r>
      <w:r w:rsidR="008D10D0" w:rsidRPr="00701AC2">
        <w:rPr>
          <w:rFonts w:ascii="Times New Roman" w:eastAsiaTheme="minorEastAsia" w:hAnsi="Times New Roman" w:cs="Times New Roman"/>
          <w:i/>
          <w:iCs/>
          <w:sz w:val="24"/>
          <w:szCs w:val="28"/>
          <w:vertAlign w:val="subscript"/>
        </w:rPr>
        <w:t>s</w:t>
      </w:r>
      <w:r w:rsidR="008D10D0">
        <w:rPr>
          <w:rFonts w:ascii="Times New Roman" w:eastAsiaTheme="minorEastAsia" w:hAnsi="Times New Roman" w:cs="Times New Roman"/>
          <w:sz w:val="24"/>
          <w:szCs w:val="28"/>
        </w:rPr>
        <w:t xml:space="preserve">. Una volta definiti gli estremi del segmento di partenza, note le loro coordinate, è possibile ricavare il valore di pressione </w:t>
      </w:r>
      <w:r w:rsidR="008D10D0" w:rsidRPr="00701AC2">
        <w:rPr>
          <w:rFonts w:ascii="Times New Roman" w:eastAsiaTheme="minorEastAsia" w:hAnsi="Times New Roman" w:cs="Times New Roman"/>
          <w:i/>
          <w:iCs/>
          <w:sz w:val="24"/>
          <w:szCs w:val="28"/>
        </w:rPr>
        <w:t>P</w:t>
      </w:r>
      <w:r w:rsidR="008D10D0" w:rsidRPr="00701AC2">
        <w:rPr>
          <w:rFonts w:ascii="Times New Roman" w:eastAsiaTheme="minorEastAsia" w:hAnsi="Times New Roman" w:cs="Times New Roman"/>
          <w:i/>
          <w:iCs/>
          <w:sz w:val="24"/>
          <w:szCs w:val="28"/>
          <w:vertAlign w:val="subscript"/>
        </w:rPr>
        <w:t>N,0</w:t>
      </w:r>
      <w:r w:rsidR="008D10D0">
        <w:rPr>
          <w:rFonts w:ascii="Times New Roman" w:eastAsiaTheme="minorEastAsia" w:hAnsi="Times New Roman" w:cs="Times New Roman"/>
          <w:sz w:val="24"/>
          <w:szCs w:val="28"/>
        </w:rPr>
        <w:t xml:space="preserve"> tale per cui la retta interseca l’asse delle ascisse. Questo valore sarà dato geometricamente dalla relazione:</w:t>
      </w:r>
    </w:p>
    <w:p w14:paraId="0786A4C2" w14:textId="6977D72B" w:rsidR="008D10D0" w:rsidRPr="008D10D0" w:rsidRDefault="00000000" w:rsidP="003D76DB">
      <w:pPr>
        <w:jc w:val="both"/>
        <w:rPr>
          <w:rFonts w:ascii="Times New Roman" w:eastAsiaTheme="minorEastAsia" w:hAnsi="Times New Roman" w:cs="Times New Roman"/>
        </w:rPr>
      </w:pPr>
      <m:oMathPara>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B</m:t>
                  </m:r>
                </m:sub>
              </m:sSub>
            </m:num>
            <m:den>
              <m:r>
                <w:rPr>
                  <w:rFonts w:ascii="Cambria Math" w:hAnsi="Cambria Math"/>
                </w:rPr>
                <m:t>0-</m:t>
              </m:r>
              <m:sSub>
                <m:sSubPr>
                  <m:ctrlPr>
                    <w:rPr>
                      <w:rFonts w:ascii="Cambria Math" w:hAnsi="Cambria Math"/>
                      <w:i/>
                    </w:rPr>
                  </m:ctrlPr>
                </m:sSubPr>
                <m:e>
                  <m:r>
                    <w:rPr>
                      <w:rFonts w:ascii="Cambria Math" w:hAnsi="Cambria Math"/>
                    </w:rPr>
                    <m:t>f(p</m:t>
                  </m:r>
                </m:e>
                <m:sub>
                  <m:r>
                    <w:rPr>
                      <w:rFonts w:ascii="Cambria Math" w:hAnsi="Cambria Math"/>
                    </w:rPr>
                    <m:t>B</m:t>
                  </m:r>
                </m:sub>
              </m:sSub>
              <m:r>
                <w:rPr>
                  <w:rFonts w:ascii="Cambria Math" w:hAnsi="Cambria Math"/>
                </w:rPr>
                <m:t>)</m:t>
              </m:r>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A</m:t>
                  </m:r>
                </m:sub>
              </m:sSub>
            </m:num>
            <m:den>
              <m:sSub>
                <m:sSubPr>
                  <m:ctrlPr>
                    <w:rPr>
                      <w:rFonts w:ascii="Cambria Math" w:hAnsi="Cambria Math"/>
                      <w:i/>
                    </w:rPr>
                  </m:ctrlPr>
                </m:sSubPr>
                <m:e>
                  <m:r>
                    <w:rPr>
                      <w:rFonts w:ascii="Cambria Math" w:hAnsi="Cambria Math"/>
                    </w:rPr>
                    <m:t>f(p</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f(p</m:t>
                  </m:r>
                </m:e>
                <m:sub>
                  <m:r>
                    <w:rPr>
                      <w:rFonts w:ascii="Cambria Math" w:hAnsi="Cambria Math"/>
                    </w:rPr>
                    <m:t>A</m:t>
                  </m:r>
                </m:sub>
              </m:sSub>
              <m:r>
                <w:rPr>
                  <w:rFonts w:ascii="Cambria Math" w:hAnsi="Cambria Math"/>
                </w:rPr>
                <m:t>)</m:t>
              </m:r>
            </m:den>
          </m:f>
        </m:oMath>
      </m:oMathPara>
    </w:p>
    <w:p w14:paraId="7C4F42E9" w14:textId="5A1CA95C" w:rsidR="008D10D0" w:rsidRDefault="008D10D0" w:rsidP="003D76DB">
      <w:pPr>
        <w:jc w:val="both"/>
        <w:rPr>
          <w:rFonts w:ascii="Times New Roman" w:eastAsiaTheme="minorEastAsia" w:hAnsi="Times New Roman" w:cs="Times New Roman"/>
          <w:sz w:val="24"/>
          <w:szCs w:val="28"/>
        </w:rPr>
      </w:pPr>
      <w:r>
        <w:rPr>
          <w:rFonts w:ascii="Times New Roman" w:eastAsiaTheme="minorEastAsia" w:hAnsi="Times New Roman" w:cs="Times New Roman"/>
          <w:sz w:val="24"/>
          <w:szCs w:val="28"/>
        </w:rPr>
        <w:t>Da cui:</w:t>
      </w:r>
    </w:p>
    <w:p w14:paraId="68CB7D8B" w14:textId="59E918EA" w:rsidR="008D10D0" w:rsidRPr="008D10D0" w:rsidRDefault="00000000" w:rsidP="00E32A16">
      <w:pPr>
        <w:keepNext/>
        <w:jc w:val="both"/>
        <w:rPr>
          <w:rFonts w:ascii="Times New Roman" w:eastAsiaTheme="minorEastAsia" w:hAnsi="Times New Roman" w:cs="Times New Roman"/>
        </w:rPr>
      </w:pPr>
      <m:oMathPara>
        <m:oMath>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B</m:t>
              </m:r>
            </m:sub>
          </m:sSub>
          <m:r>
            <w:rPr>
              <w:rFonts w:ascii="Cambria Math" w:hAnsi="Cambria Math"/>
            </w:rPr>
            <m:t>-f(</m:t>
          </m:r>
          <m:sSub>
            <m:sSubPr>
              <m:ctrlPr>
                <w:rPr>
                  <w:rFonts w:ascii="Cambria Math" w:hAnsi="Cambria Math"/>
                  <w:i/>
                </w:rPr>
              </m:ctrlPr>
            </m:sSubPr>
            <m:e>
              <m:r>
                <w:rPr>
                  <w:rFonts w:ascii="Cambria Math" w:hAnsi="Cambria Math"/>
                </w:rPr>
                <m:t>P</m:t>
              </m:r>
            </m:e>
            <m:sub>
              <m:r>
                <w:rPr>
                  <w:rFonts w:ascii="Cambria Math" w:hAnsi="Cambria Math"/>
                </w:rPr>
                <m:t>B</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A</m:t>
                  </m:r>
                </m:sub>
              </m:sSub>
            </m:num>
            <m:den>
              <m:sSub>
                <m:sSubPr>
                  <m:ctrlPr>
                    <w:rPr>
                      <w:rFonts w:ascii="Cambria Math" w:hAnsi="Cambria Math"/>
                      <w:i/>
                    </w:rPr>
                  </m:ctrlPr>
                </m:sSubPr>
                <m:e>
                  <m:r>
                    <w:rPr>
                      <w:rFonts w:ascii="Cambria Math" w:hAnsi="Cambria Math"/>
                    </w:rPr>
                    <m:t>f(p</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f(p</m:t>
                  </m:r>
                </m:e>
                <m:sub>
                  <m:r>
                    <w:rPr>
                      <w:rFonts w:ascii="Cambria Math" w:hAnsi="Cambria Math"/>
                    </w:rPr>
                    <m:t>A</m:t>
                  </m:r>
                </m:sub>
              </m:sSub>
              <m:r>
                <w:rPr>
                  <w:rFonts w:ascii="Cambria Math" w:hAnsi="Cambria Math"/>
                </w:rPr>
                <m:t>)</m:t>
              </m:r>
            </m:den>
          </m:f>
        </m:oMath>
      </m:oMathPara>
    </w:p>
    <w:p w14:paraId="5A9586D6" w14:textId="1DA9171F" w:rsidR="00E32A16" w:rsidRDefault="00E32A16" w:rsidP="00E32A16">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29</w:t>
      </w:r>
      <w:r w:rsidR="00000000">
        <w:rPr>
          <w:noProof/>
        </w:rPr>
        <w:fldChar w:fldCharType="end"/>
      </w:r>
      <w:r>
        <w:t>)</w:t>
      </w:r>
    </w:p>
    <w:p w14:paraId="0DB3E694" w14:textId="5D24D371" w:rsidR="00276835" w:rsidRDefault="00432D2F" w:rsidP="003D76DB">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Per procedere con le iterazioni, il punto </w:t>
      </w:r>
      <w:r w:rsidRPr="00701AC2">
        <w:rPr>
          <w:rFonts w:ascii="Times New Roman" w:eastAsiaTheme="minorEastAsia" w:hAnsi="Times New Roman" w:cs="Times New Roman"/>
          <w:i/>
          <w:iCs/>
          <w:sz w:val="24"/>
          <w:szCs w:val="24"/>
        </w:rPr>
        <w:t>P</w:t>
      </w:r>
      <w:r w:rsidRPr="00701AC2">
        <w:rPr>
          <w:rFonts w:ascii="Times New Roman" w:eastAsiaTheme="minorEastAsia" w:hAnsi="Times New Roman" w:cs="Times New Roman"/>
          <w:i/>
          <w:iCs/>
          <w:sz w:val="24"/>
          <w:szCs w:val="24"/>
          <w:vertAlign w:val="subscript"/>
        </w:rPr>
        <w:t>N,0</w:t>
      </w:r>
      <w:r>
        <w:rPr>
          <w:rFonts w:ascii="Times New Roman" w:eastAsiaTheme="minorEastAsia" w:hAnsi="Times New Roman" w:cs="Times New Roman"/>
          <w:sz w:val="24"/>
          <w:szCs w:val="24"/>
        </w:rPr>
        <w:t xml:space="preserve"> diventerà il nuovo estremo B</w:t>
      </w:r>
      <w:r>
        <w:rPr>
          <w:rFonts w:ascii="Times New Roman" w:eastAsiaTheme="minorEastAsia" w:hAnsi="Times New Roman" w:cs="Times New Roman"/>
          <w:sz w:val="24"/>
          <w:szCs w:val="24"/>
          <w:vertAlign w:val="subscript"/>
        </w:rPr>
        <w:t>1</w:t>
      </w:r>
      <w:r>
        <w:rPr>
          <w:rFonts w:ascii="Times New Roman" w:eastAsiaTheme="minorEastAsia" w:hAnsi="Times New Roman" w:cs="Times New Roman"/>
          <w:sz w:val="24"/>
          <w:szCs w:val="24"/>
        </w:rPr>
        <w:t xml:space="preserve"> del segmento successivo. Sostituendo il valore </w:t>
      </w:r>
      <w:r w:rsidRPr="00701AC2">
        <w:rPr>
          <w:rFonts w:ascii="Times New Roman" w:eastAsiaTheme="minorEastAsia" w:hAnsi="Times New Roman" w:cs="Times New Roman"/>
          <w:i/>
          <w:iCs/>
          <w:sz w:val="24"/>
          <w:szCs w:val="24"/>
        </w:rPr>
        <w:t>P</w:t>
      </w:r>
      <w:r w:rsidRPr="00701AC2">
        <w:rPr>
          <w:rFonts w:ascii="Times New Roman" w:eastAsiaTheme="minorEastAsia" w:hAnsi="Times New Roman" w:cs="Times New Roman"/>
          <w:i/>
          <w:iCs/>
          <w:sz w:val="24"/>
          <w:szCs w:val="24"/>
          <w:vertAlign w:val="subscript"/>
        </w:rPr>
        <w:t>N,0</w:t>
      </w:r>
      <w:r>
        <w:rPr>
          <w:rFonts w:ascii="Times New Roman" w:eastAsiaTheme="minorEastAsia" w:hAnsi="Times New Roman" w:cs="Times New Roman"/>
          <w:sz w:val="24"/>
          <w:szCs w:val="24"/>
        </w:rPr>
        <w:t xml:space="preserve"> appena calcolato nell’equazione di continuità, si trova il valore “</w:t>
      </w:r>
      <w:proofErr w:type="spellStart"/>
      <w:r w:rsidRPr="00701AC2">
        <w:rPr>
          <w:rFonts w:ascii="Times New Roman" w:eastAsiaTheme="minorEastAsia" w:hAnsi="Times New Roman" w:cs="Times New Roman"/>
          <w:i/>
          <w:iCs/>
          <w:sz w:val="24"/>
          <w:szCs w:val="24"/>
        </w:rPr>
        <w:t>err</w:t>
      </w:r>
      <w:proofErr w:type="spellEnd"/>
      <w:r>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lastRenderedPageBreak/>
        <w:t xml:space="preserve">ovvero l’errore </w:t>
      </w:r>
      <w:r w:rsidRPr="00701AC2">
        <w:rPr>
          <w:rFonts w:ascii="Times New Roman" w:eastAsiaTheme="minorEastAsia" w:hAnsi="Times New Roman" w:cs="Times New Roman"/>
          <w:i/>
          <w:iCs/>
          <w:sz w:val="24"/>
          <w:szCs w:val="24"/>
        </w:rPr>
        <w:t>f(P</w:t>
      </w:r>
      <w:r w:rsidRPr="00701AC2">
        <w:rPr>
          <w:rFonts w:ascii="Times New Roman" w:eastAsiaTheme="minorEastAsia" w:hAnsi="Times New Roman" w:cs="Times New Roman"/>
          <w:i/>
          <w:iCs/>
          <w:sz w:val="24"/>
          <w:szCs w:val="24"/>
          <w:vertAlign w:val="subscript"/>
        </w:rPr>
        <w:t>N,0</w:t>
      </w:r>
      <w:r w:rsidRPr="00701AC2">
        <w:rPr>
          <w:rFonts w:ascii="Times New Roman" w:eastAsiaTheme="minorEastAsia" w:hAnsi="Times New Roman" w:cs="Times New Roman"/>
          <w:i/>
          <w:iCs/>
          <w:sz w:val="24"/>
          <w:szCs w:val="24"/>
        </w:rPr>
        <w:t>),</w:t>
      </w:r>
      <w:r>
        <w:rPr>
          <w:rFonts w:ascii="Times New Roman" w:eastAsiaTheme="minorEastAsia" w:hAnsi="Times New Roman" w:cs="Times New Roman"/>
          <w:sz w:val="24"/>
          <w:szCs w:val="24"/>
        </w:rPr>
        <w:t xml:space="preserve"> di cui si valuta il segno: </w:t>
      </w:r>
      <w:r w:rsidR="00CE6D46">
        <w:rPr>
          <w:rFonts w:ascii="Times New Roman" w:eastAsiaTheme="minorEastAsia" w:hAnsi="Times New Roman" w:cs="Times New Roman"/>
          <w:sz w:val="24"/>
          <w:szCs w:val="24"/>
        </w:rPr>
        <w:t xml:space="preserve">se è positivo si deve aggiornare l’estremo di sinistra nella nuova iterazione, invece, se è negativo si aggiorna l’estremo di destra. Questi passaggi vengono ripetuti fino a quando il calcolo non arriva a convergenza e si ottiene il valore che dovrebbe avere la pressione di alimentazione del pattino </w:t>
      </w:r>
      <w:r w:rsidR="00CE6D46" w:rsidRPr="00701AC2">
        <w:rPr>
          <w:rFonts w:ascii="Times New Roman" w:eastAsiaTheme="minorEastAsia" w:hAnsi="Times New Roman" w:cs="Times New Roman"/>
          <w:i/>
          <w:iCs/>
          <w:sz w:val="24"/>
          <w:szCs w:val="24"/>
        </w:rPr>
        <w:t>P</w:t>
      </w:r>
      <w:proofErr w:type="gramStart"/>
      <w:r w:rsidR="00CE6D46" w:rsidRPr="00701AC2">
        <w:rPr>
          <w:rFonts w:ascii="Times New Roman" w:eastAsiaTheme="minorEastAsia" w:hAnsi="Times New Roman" w:cs="Times New Roman"/>
          <w:i/>
          <w:iCs/>
          <w:sz w:val="24"/>
          <w:szCs w:val="24"/>
          <w:vertAlign w:val="subscript"/>
        </w:rPr>
        <w:t>1,id</w:t>
      </w:r>
      <w:proofErr w:type="gramEnd"/>
      <w:r w:rsidR="00CE6D46">
        <w:rPr>
          <w:rFonts w:ascii="Times New Roman" w:eastAsiaTheme="minorEastAsia" w:hAnsi="Times New Roman" w:cs="Times New Roman"/>
          <w:sz w:val="24"/>
          <w:szCs w:val="24"/>
        </w:rPr>
        <w:t xml:space="preserve"> relativa all’altezza di meato desiderata </w:t>
      </w:r>
      <w:proofErr w:type="spellStart"/>
      <w:r w:rsidR="00CE6D46" w:rsidRPr="00701AC2">
        <w:rPr>
          <w:rFonts w:ascii="Times New Roman" w:eastAsiaTheme="minorEastAsia" w:hAnsi="Times New Roman" w:cs="Times New Roman"/>
          <w:i/>
          <w:iCs/>
          <w:sz w:val="24"/>
          <w:szCs w:val="24"/>
        </w:rPr>
        <w:t>h</w:t>
      </w:r>
      <w:r w:rsidR="00CE6D46" w:rsidRPr="00701AC2">
        <w:rPr>
          <w:rFonts w:ascii="Times New Roman" w:eastAsiaTheme="minorEastAsia" w:hAnsi="Times New Roman" w:cs="Times New Roman"/>
          <w:i/>
          <w:iCs/>
          <w:sz w:val="24"/>
          <w:szCs w:val="24"/>
          <w:vertAlign w:val="subscript"/>
        </w:rPr>
        <w:t>des</w:t>
      </w:r>
      <w:proofErr w:type="spellEnd"/>
      <w:r w:rsidR="00CE6D46">
        <w:rPr>
          <w:rFonts w:ascii="Times New Roman" w:eastAsiaTheme="minorEastAsia" w:hAnsi="Times New Roman" w:cs="Times New Roman"/>
          <w:sz w:val="24"/>
          <w:szCs w:val="24"/>
        </w:rPr>
        <w:t>.</w:t>
      </w:r>
    </w:p>
    <w:p w14:paraId="0E13AEB8" w14:textId="77777777" w:rsidR="00D41CA9" w:rsidRDefault="00D41CA9" w:rsidP="003D76DB">
      <w:pPr>
        <w:jc w:val="both"/>
        <w:rPr>
          <w:rFonts w:ascii="Times New Roman" w:eastAsiaTheme="minorEastAsia" w:hAnsi="Times New Roman" w:cs="Times New Roman"/>
          <w:sz w:val="24"/>
          <w:szCs w:val="24"/>
        </w:rPr>
      </w:pPr>
    </w:p>
    <w:p w14:paraId="5D716DCA" w14:textId="77777777" w:rsidR="00656864" w:rsidRDefault="00276835" w:rsidP="00656864">
      <w:pPr>
        <w:keepNext/>
        <w:jc w:val="center"/>
      </w:pPr>
      <w:r w:rsidRPr="00276835">
        <w:rPr>
          <w:rFonts w:ascii="Times New Roman" w:eastAsiaTheme="minorEastAsia" w:hAnsi="Times New Roman" w:cs="Times New Roman"/>
          <w:noProof/>
          <w:sz w:val="24"/>
          <w:szCs w:val="24"/>
        </w:rPr>
        <w:drawing>
          <wp:inline distT="0" distB="0" distL="0" distR="0" wp14:anchorId="34C65609" wp14:editId="3051E486">
            <wp:extent cx="5792640" cy="2785731"/>
            <wp:effectExtent l="0" t="0" r="0" b="0"/>
            <wp:docPr id="556969089"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821040" cy="2799389"/>
                    </a:xfrm>
                    <a:prstGeom prst="rect">
                      <a:avLst/>
                    </a:prstGeom>
                    <a:noFill/>
                    <a:ln>
                      <a:noFill/>
                    </a:ln>
                  </pic:spPr>
                </pic:pic>
              </a:graphicData>
            </a:graphic>
          </wp:inline>
        </w:drawing>
      </w:r>
    </w:p>
    <w:p w14:paraId="1C967620" w14:textId="3C7C305B" w:rsidR="00276835" w:rsidRDefault="00656864" w:rsidP="00656864">
      <w:pPr>
        <w:pStyle w:val="Didascalia"/>
        <w:jc w:val="center"/>
      </w:pPr>
      <w:r>
        <w:t>Figura 3.</w:t>
      </w:r>
      <w:r w:rsidR="00000000">
        <w:fldChar w:fldCharType="begin"/>
      </w:r>
      <w:r w:rsidR="00000000">
        <w:instrText xml:space="preserve"> SEQ Figura_3. \* ARABIC </w:instrText>
      </w:r>
      <w:r w:rsidR="00000000">
        <w:fldChar w:fldCharType="separate"/>
      </w:r>
      <w:r w:rsidR="00B52170">
        <w:rPr>
          <w:noProof/>
        </w:rPr>
        <w:t>10</w:t>
      </w:r>
      <w:r w:rsidR="00000000">
        <w:rPr>
          <w:noProof/>
        </w:rPr>
        <w:fldChar w:fldCharType="end"/>
      </w:r>
      <w:r w:rsidRPr="00656864">
        <w:t>: diagramma dell'equazione di continuità.</w:t>
      </w:r>
    </w:p>
    <w:p w14:paraId="74306E63" w14:textId="77777777" w:rsidR="00276835" w:rsidRDefault="00276835" w:rsidP="00276835">
      <w:pPr>
        <w:jc w:val="both"/>
        <w:rPr>
          <w:rFonts w:ascii="Times New Roman" w:eastAsiaTheme="minorEastAsia" w:hAnsi="Times New Roman" w:cs="Times New Roman"/>
          <w:sz w:val="24"/>
          <w:szCs w:val="24"/>
        </w:rPr>
      </w:pPr>
    </w:p>
    <w:p w14:paraId="5C4720CE" w14:textId="094DF013" w:rsidR="005017C0" w:rsidRDefault="005017C0" w:rsidP="00276835">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Dopo aver trovato i valori di </w:t>
      </w:r>
      <w:r w:rsidRPr="00701AC2">
        <w:rPr>
          <w:rFonts w:ascii="Times New Roman" w:eastAsiaTheme="minorEastAsia" w:hAnsi="Times New Roman" w:cs="Times New Roman"/>
          <w:i/>
          <w:iCs/>
          <w:sz w:val="24"/>
          <w:szCs w:val="24"/>
        </w:rPr>
        <w:t>P</w:t>
      </w:r>
      <w:proofErr w:type="gramStart"/>
      <w:r w:rsidRPr="00701AC2">
        <w:rPr>
          <w:rFonts w:ascii="Times New Roman" w:eastAsiaTheme="minorEastAsia" w:hAnsi="Times New Roman" w:cs="Times New Roman"/>
          <w:i/>
          <w:iCs/>
          <w:sz w:val="24"/>
          <w:szCs w:val="24"/>
          <w:vertAlign w:val="subscript"/>
        </w:rPr>
        <w:t>1,id</w:t>
      </w:r>
      <w:proofErr w:type="gramEnd"/>
      <w:r>
        <w:rPr>
          <w:rFonts w:ascii="Times New Roman" w:eastAsiaTheme="minorEastAsia" w:hAnsi="Times New Roman" w:cs="Times New Roman"/>
          <w:sz w:val="24"/>
          <w:szCs w:val="24"/>
        </w:rPr>
        <w:t xml:space="preserve">, si può calcolare lo spostamento ideale </w:t>
      </w:r>
      <w:proofErr w:type="spellStart"/>
      <w:r w:rsidRPr="00701AC2">
        <w:rPr>
          <w:rFonts w:ascii="Times New Roman" w:eastAsiaTheme="minorEastAsia" w:hAnsi="Times New Roman" w:cs="Times New Roman"/>
          <w:i/>
          <w:iCs/>
          <w:sz w:val="24"/>
          <w:szCs w:val="24"/>
        </w:rPr>
        <w:t>x</w:t>
      </w:r>
      <w:r w:rsidRPr="00701AC2">
        <w:rPr>
          <w:rFonts w:ascii="Times New Roman" w:eastAsiaTheme="minorEastAsia" w:hAnsi="Times New Roman" w:cs="Times New Roman"/>
          <w:i/>
          <w:iCs/>
          <w:sz w:val="24"/>
          <w:szCs w:val="24"/>
          <w:vertAlign w:val="subscript"/>
        </w:rPr>
        <w:t>id</w:t>
      </w:r>
      <w:proofErr w:type="spellEnd"/>
      <w:r>
        <w:rPr>
          <w:rFonts w:ascii="Times New Roman" w:eastAsiaTheme="minorEastAsia" w:hAnsi="Times New Roman" w:cs="Times New Roman"/>
          <w:sz w:val="24"/>
          <w:szCs w:val="24"/>
        </w:rPr>
        <w:t xml:space="preserve"> relativo ad ogni valore di pressione. Matematicamente, si applica la formula inversa per ugelli isoentropici:</w:t>
      </w:r>
    </w:p>
    <w:p w14:paraId="2472435D" w14:textId="637CA0CD" w:rsidR="005017C0" w:rsidRPr="005017C0" w:rsidRDefault="00000000" w:rsidP="00E32A16">
      <w:pPr>
        <w:keepNext/>
        <w:jc w:val="both"/>
        <w:rPr>
          <w:rFonts w:ascii="Times New Roman" w:eastAsiaTheme="minorEastAsia" w:hAnsi="Times New Roman" w:cs="Times New Roman"/>
        </w:rPr>
      </w:pPr>
      <m:oMathPara>
        <m:oMath>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x</m:t>
                      </m:r>
                    </m:e>
                    <m:sub>
                      <m:r>
                        <w:rPr>
                          <w:rFonts w:ascii="Cambria Math" w:hAnsi="Cambria Math"/>
                        </w:rPr>
                        <m:t>id</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G</m:t>
                          </m:r>
                        </m:e>
                        <m:sub>
                          <m:r>
                            <w:rPr>
                              <w:rFonts w:ascii="Cambria Math" w:hAnsi="Cambria Math"/>
                            </w:rPr>
                            <m:t>3</m:t>
                          </m:r>
                        </m:sub>
                      </m:sSub>
                      <m:rad>
                        <m:radPr>
                          <m:degHide m:val="1"/>
                          <m:ctrlPr>
                            <w:rPr>
                              <w:rFonts w:ascii="Cambria Math" w:hAnsi="Cambria Math"/>
                              <w:i/>
                            </w:rPr>
                          </m:ctrlPr>
                        </m:radPr>
                        <m:deg/>
                        <m:e>
                          <m:r>
                            <w:rPr>
                              <w:rFonts w:ascii="Cambria Math" w:hAnsi="Cambria Math"/>
                            </w:rPr>
                            <m:t>RT</m:t>
                          </m:r>
                        </m:e>
                      </m:rad>
                    </m:num>
                    <m:den>
                      <m:r>
                        <w:rPr>
                          <w:rFonts w:ascii="Cambria Math" w:hAnsi="Cambria Math"/>
                        </w:rPr>
                        <m:t>π</m:t>
                      </m:r>
                      <m:sSub>
                        <m:sSubPr>
                          <m:ctrlPr>
                            <w:rPr>
                              <w:rFonts w:ascii="Cambria Math" w:hAnsi="Cambria Math"/>
                              <w:i/>
                            </w:rPr>
                          </m:ctrlPr>
                        </m:sSubPr>
                        <m:e>
                          <m:r>
                            <w:rPr>
                              <w:rFonts w:ascii="Cambria Math" w:hAnsi="Cambria Math"/>
                            </w:rPr>
                            <m:t>K</m:t>
                          </m:r>
                        </m:e>
                        <m:sub>
                          <m:r>
                            <w:rPr>
                              <w:rFonts w:ascii="Cambria Math" w:hAnsi="Cambria Math"/>
                            </w:rPr>
                            <m:t>T</m:t>
                          </m:r>
                        </m:sub>
                      </m:sSub>
                      <m:sSub>
                        <m:sSubPr>
                          <m:ctrlPr>
                            <w:rPr>
                              <w:rFonts w:ascii="Cambria Math" w:hAnsi="Cambria Math"/>
                              <w:i/>
                            </w:rPr>
                          </m:ctrlPr>
                        </m:sSubPr>
                        <m:e>
                          <m:r>
                            <w:rPr>
                              <w:rFonts w:ascii="Cambria Math" w:hAnsi="Cambria Math"/>
                            </w:rPr>
                            <m:t>d</m:t>
                          </m:r>
                        </m:e>
                        <m:sub>
                          <m:r>
                            <w:rPr>
                              <w:rFonts w:ascii="Cambria Math" w:hAnsi="Cambria Math"/>
                            </w:rPr>
                            <m:t>n</m:t>
                          </m:r>
                        </m:sub>
                      </m:sSub>
                      <m:sSub>
                        <m:sSubPr>
                          <m:ctrlPr>
                            <w:rPr>
                              <w:rFonts w:ascii="Cambria Math" w:hAnsi="Cambria Math"/>
                              <w:i/>
                            </w:rPr>
                          </m:ctrlPr>
                        </m:sSubPr>
                        <m:e>
                          <m:r>
                            <w:rPr>
                              <w:rFonts w:ascii="Cambria Math" w:hAnsi="Cambria Math"/>
                            </w:rPr>
                            <m:t>c</m:t>
                          </m:r>
                        </m:e>
                        <m:sub>
                          <m:r>
                            <w:rPr>
                              <w:rFonts w:ascii="Cambria Math" w:hAnsi="Cambria Math"/>
                            </w:rPr>
                            <m:t>d</m:t>
                          </m:r>
                        </m:sub>
                      </m:sSub>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0.685</m:t>
                      </m:r>
                      <m:rad>
                        <m:radPr>
                          <m:degHide m:val="1"/>
                          <m:ctrlPr>
                            <w:rPr>
                              <w:rFonts w:ascii="Cambria Math" w:hAnsi="Cambria Math"/>
                              <w:i/>
                            </w:rPr>
                          </m:ctrlPr>
                        </m:radPr>
                        <m:deg/>
                        <m:e>
                          <m:r>
                            <w:rPr>
                              <w:rFonts w:ascii="Cambria Math" w:hAnsi="Cambria Math"/>
                            </w:rPr>
                            <m:t>1-</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1,id</m:t>
                                              </m:r>
                                            </m:sub>
                                          </m:sSub>
                                        </m:num>
                                        <m:den>
                                          <m:sSub>
                                            <m:sSubPr>
                                              <m:ctrlPr>
                                                <w:rPr>
                                                  <w:rFonts w:ascii="Cambria Math" w:hAnsi="Cambria Math"/>
                                                  <w:i/>
                                                </w:rPr>
                                              </m:ctrlPr>
                                            </m:sSubPr>
                                            <m:e>
                                              <m:r>
                                                <w:rPr>
                                                  <w:rFonts w:ascii="Cambria Math" w:hAnsi="Cambria Math"/>
                                                </w:rPr>
                                                <m:t>P</m:t>
                                              </m:r>
                                            </m:e>
                                            <m:sub>
                                              <m:r>
                                                <w:rPr>
                                                  <w:rFonts w:ascii="Cambria Math" w:hAnsi="Cambria Math"/>
                                                </w:rPr>
                                                <m:t>s</m:t>
                                              </m:r>
                                            </m:sub>
                                          </m:sSub>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c</m:t>
                                          </m:r>
                                        </m:sub>
                                      </m:sSub>
                                    </m:num>
                                    <m:den>
                                      <m:r>
                                        <w:rPr>
                                          <w:rFonts w:ascii="Cambria Math" w:hAnsi="Cambria Math"/>
                                        </w:rPr>
                                        <m:t>1-</m:t>
                                      </m:r>
                                      <m:sSub>
                                        <m:sSubPr>
                                          <m:ctrlPr>
                                            <w:rPr>
                                              <w:rFonts w:ascii="Cambria Math" w:hAnsi="Cambria Math"/>
                                              <w:i/>
                                            </w:rPr>
                                          </m:ctrlPr>
                                        </m:sSubPr>
                                        <m:e>
                                          <m:r>
                                            <w:rPr>
                                              <w:rFonts w:ascii="Cambria Math" w:hAnsi="Cambria Math"/>
                                            </w:rPr>
                                            <m:t>b</m:t>
                                          </m:r>
                                        </m:e>
                                        <m:sub>
                                          <m:r>
                                            <w:rPr>
                                              <w:rFonts w:ascii="Cambria Math" w:hAnsi="Cambria Math"/>
                                            </w:rPr>
                                            <m:t>c</m:t>
                                          </m:r>
                                        </m:sub>
                                      </m:sSub>
                                    </m:den>
                                  </m:f>
                                </m:e>
                              </m:d>
                            </m:e>
                            <m:sup>
                              <m:r>
                                <w:rPr>
                                  <w:rFonts w:ascii="Cambria Math" w:hAnsi="Cambria Math"/>
                                </w:rPr>
                                <m:t>2</m:t>
                              </m:r>
                            </m:sup>
                          </m:sSup>
                        </m:e>
                      </m:rad>
                    </m:den>
                  </m:f>
                  <m:r>
                    <w:rPr>
                      <w:rFonts w:ascii="Cambria Math" w:hAnsi="Cambria Math"/>
                    </w:rPr>
                    <m:t xml:space="preserve">                                    se</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1,id</m:t>
                          </m:r>
                        </m:sub>
                      </m:sSub>
                    </m:num>
                    <m:den>
                      <m:sSub>
                        <m:sSubPr>
                          <m:ctrlPr>
                            <w:rPr>
                              <w:rFonts w:ascii="Cambria Math" w:hAnsi="Cambria Math"/>
                              <w:i/>
                            </w:rPr>
                          </m:ctrlPr>
                        </m:sSubPr>
                        <m:e>
                          <m:r>
                            <w:rPr>
                              <w:rFonts w:ascii="Cambria Math" w:hAnsi="Cambria Math"/>
                            </w:rPr>
                            <m:t>P</m:t>
                          </m:r>
                        </m:e>
                        <m:sub>
                          <m:r>
                            <w:rPr>
                              <w:rFonts w:ascii="Cambria Math" w:hAnsi="Cambria Math"/>
                            </w:rPr>
                            <m:t>s</m:t>
                          </m:r>
                        </m:sub>
                      </m:sSub>
                    </m:den>
                  </m:f>
                  <m:r>
                    <w:rPr>
                      <w:rFonts w:ascii="Cambria Math" w:hAnsi="Cambria Math"/>
                    </w:rPr>
                    <m:t>&gt;</m:t>
                  </m:r>
                  <m:sSub>
                    <m:sSubPr>
                      <m:ctrlPr>
                        <w:rPr>
                          <w:rFonts w:ascii="Cambria Math" w:hAnsi="Cambria Math"/>
                          <w:i/>
                        </w:rPr>
                      </m:ctrlPr>
                    </m:sSubPr>
                    <m:e>
                      <m:r>
                        <w:rPr>
                          <w:rFonts w:ascii="Cambria Math" w:hAnsi="Cambria Math"/>
                        </w:rPr>
                        <m:t>b</m:t>
                      </m:r>
                    </m:e>
                    <m:sub>
                      <m:r>
                        <w:rPr>
                          <w:rFonts w:ascii="Cambria Math" w:hAnsi="Cambria Math"/>
                        </w:rPr>
                        <m:t>c</m:t>
                      </m:r>
                    </m:sub>
                  </m:sSub>
                </m:e>
                <m:e>
                  <m:sSub>
                    <m:sSubPr>
                      <m:ctrlPr>
                        <w:rPr>
                          <w:rFonts w:ascii="Cambria Math" w:hAnsi="Cambria Math"/>
                          <w:i/>
                        </w:rPr>
                      </m:ctrlPr>
                    </m:sSubPr>
                    <m:e>
                      <m:r>
                        <w:rPr>
                          <w:rFonts w:ascii="Cambria Math" w:hAnsi="Cambria Math"/>
                        </w:rPr>
                        <m:t>x</m:t>
                      </m:r>
                    </m:e>
                    <m:sub>
                      <m:r>
                        <w:rPr>
                          <w:rFonts w:ascii="Cambria Math" w:hAnsi="Cambria Math"/>
                        </w:rPr>
                        <m:t>id</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G</m:t>
                          </m:r>
                        </m:e>
                        <m:sub>
                          <m:r>
                            <w:rPr>
                              <w:rFonts w:ascii="Cambria Math" w:hAnsi="Cambria Math"/>
                            </w:rPr>
                            <m:t>3</m:t>
                          </m:r>
                        </m:sub>
                      </m:sSub>
                      <m:rad>
                        <m:radPr>
                          <m:degHide m:val="1"/>
                          <m:ctrlPr>
                            <w:rPr>
                              <w:rFonts w:ascii="Cambria Math" w:hAnsi="Cambria Math"/>
                              <w:i/>
                            </w:rPr>
                          </m:ctrlPr>
                        </m:radPr>
                        <m:deg/>
                        <m:e>
                          <m:r>
                            <w:rPr>
                              <w:rFonts w:ascii="Cambria Math" w:hAnsi="Cambria Math"/>
                            </w:rPr>
                            <m:t>RT</m:t>
                          </m:r>
                        </m:e>
                      </m:rad>
                    </m:num>
                    <m:den>
                      <m:r>
                        <w:rPr>
                          <w:rFonts w:ascii="Cambria Math" w:hAnsi="Cambria Math"/>
                        </w:rPr>
                        <m:t>π</m:t>
                      </m:r>
                      <m:sSub>
                        <m:sSubPr>
                          <m:ctrlPr>
                            <w:rPr>
                              <w:rFonts w:ascii="Cambria Math" w:hAnsi="Cambria Math"/>
                              <w:i/>
                            </w:rPr>
                          </m:ctrlPr>
                        </m:sSubPr>
                        <m:e>
                          <m:r>
                            <w:rPr>
                              <w:rFonts w:ascii="Cambria Math" w:hAnsi="Cambria Math"/>
                            </w:rPr>
                            <m:t>K</m:t>
                          </m:r>
                        </m:e>
                        <m:sub>
                          <m:r>
                            <w:rPr>
                              <w:rFonts w:ascii="Cambria Math" w:hAnsi="Cambria Math"/>
                            </w:rPr>
                            <m:t>T</m:t>
                          </m:r>
                        </m:sub>
                      </m:sSub>
                      <m:sSub>
                        <m:sSubPr>
                          <m:ctrlPr>
                            <w:rPr>
                              <w:rFonts w:ascii="Cambria Math" w:hAnsi="Cambria Math"/>
                              <w:i/>
                            </w:rPr>
                          </m:ctrlPr>
                        </m:sSubPr>
                        <m:e>
                          <m:r>
                            <w:rPr>
                              <w:rFonts w:ascii="Cambria Math" w:hAnsi="Cambria Math"/>
                            </w:rPr>
                            <m:t>d</m:t>
                          </m:r>
                        </m:e>
                        <m:sub>
                          <m:r>
                            <w:rPr>
                              <w:rFonts w:ascii="Cambria Math" w:hAnsi="Cambria Math"/>
                            </w:rPr>
                            <m:t>n</m:t>
                          </m:r>
                        </m:sub>
                      </m:sSub>
                      <m:sSub>
                        <m:sSubPr>
                          <m:ctrlPr>
                            <w:rPr>
                              <w:rFonts w:ascii="Cambria Math" w:hAnsi="Cambria Math"/>
                              <w:i/>
                            </w:rPr>
                          </m:ctrlPr>
                        </m:sSubPr>
                        <m:e>
                          <m:r>
                            <w:rPr>
                              <w:rFonts w:ascii="Cambria Math" w:hAnsi="Cambria Math"/>
                            </w:rPr>
                            <m:t>c</m:t>
                          </m:r>
                        </m:e>
                        <m:sub>
                          <m:r>
                            <w:rPr>
                              <w:rFonts w:ascii="Cambria Math" w:hAnsi="Cambria Math"/>
                            </w:rPr>
                            <m:t>d</m:t>
                          </m:r>
                        </m:sub>
                      </m:sSub>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0.685</m:t>
                      </m:r>
                    </m:den>
                  </m:f>
                  <m:r>
                    <w:rPr>
                      <w:rFonts w:ascii="Cambria Math" w:hAnsi="Cambria Math"/>
                    </w:rPr>
                    <m:t xml:space="preserve">                                                                          se</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1,id</m:t>
                          </m:r>
                        </m:sub>
                      </m:sSub>
                    </m:num>
                    <m:den>
                      <m:sSub>
                        <m:sSubPr>
                          <m:ctrlPr>
                            <w:rPr>
                              <w:rFonts w:ascii="Cambria Math" w:hAnsi="Cambria Math"/>
                              <w:i/>
                            </w:rPr>
                          </m:ctrlPr>
                        </m:sSubPr>
                        <m:e>
                          <m:r>
                            <w:rPr>
                              <w:rFonts w:ascii="Cambria Math" w:hAnsi="Cambria Math"/>
                            </w:rPr>
                            <m:t>P</m:t>
                          </m:r>
                        </m:e>
                        <m:sub>
                          <m:r>
                            <w:rPr>
                              <w:rFonts w:ascii="Cambria Math" w:hAnsi="Cambria Math"/>
                            </w:rPr>
                            <m:t>s</m:t>
                          </m:r>
                        </m:sub>
                      </m:sSub>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c</m:t>
                      </m:r>
                    </m:sub>
                  </m:sSub>
                </m:e>
              </m:eqArr>
            </m:e>
          </m:d>
        </m:oMath>
      </m:oMathPara>
    </w:p>
    <w:p w14:paraId="5FBD18EA" w14:textId="50F75EBF" w:rsidR="005017C0" w:rsidRDefault="00E32A16" w:rsidP="00E32A16">
      <w:pPr>
        <w:pStyle w:val="Didascalia"/>
        <w:jc w:val="right"/>
        <w:rPr>
          <w:rFonts w:ascii="Times New Roman" w:eastAsiaTheme="minorEastAsia" w:hAnsi="Times New Roman" w:cs="Times New Roman"/>
        </w:rPr>
      </w:pPr>
      <w:r>
        <w:t xml:space="preserve">(3. </w:t>
      </w:r>
      <w:r w:rsidR="00000000">
        <w:fldChar w:fldCharType="begin"/>
      </w:r>
      <w:r w:rsidR="00000000">
        <w:instrText xml:space="preserve"> SEQ (3. \* ARABIC </w:instrText>
      </w:r>
      <w:r w:rsidR="00000000">
        <w:fldChar w:fldCharType="separate"/>
      </w:r>
      <w:r w:rsidR="00B52170">
        <w:rPr>
          <w:noProof/>
        </w:rPr>
        <w:t>30</w:t>
      </w:r>
      <w:r w:rsidR="00000000">
        <w:rPr>
          <w:noProof/>
        </w:rPr>
        <w:fldChar w:fldCharType="end"/>
      </w:r>
      <w:r>
        <w:t>)</w:t>
      </w:r>
    </w:p>
    <w:p w14:paraId="1FE0DCB5" w14:textId="77777777" w:rsidR="005017C0" w:rsidRDefault="005017C0" w:rsidP="005017C0">
      <w:pPr>
        <w:jc w:val="both"/>
        <w:rPr>
          <w:rFonts w:ascii="Times New Roman" w:eastAsiaTheme="minorEastAsia" w:hAnsi="Times New Roman" w:cs="Times New Roman"/>
          <w:sz w:val="24"/>
          <w:szCs w:val="24"/>
        </w:rPr>
      </w:pPr>
      <w:r w:rsidRPr="005017C0">
        <w:rPr>
          <w:rFonts w:ascii="Times New Roman" w:eastAsiaTheme="minorEastAsia" w:hAnsi="Times New Roman" w:cs="Times New Roman"/>
          <w:sz w:val="24"/>
          <w:szCs w:val="24"/>
        </w:rPr>
        <w:t xml:space="preserve">Come si può notare, il valore di </w:t>
      </w:r>
      <w:proofErr w:type="spellStart"/>
      <w:r w:rsidRPr="00701AC2">
        <w:rPr>
          <w:rFonts w:ascii="Times New Roman" w:eastAsiaTheme="minorEastAsia" w:hAnsi="Times New Roman" w:cs="Times New Roman"/>
          <w:i/>
          <w:iCs/>
          <w:sz w:val="24"/>
          <w:szCs w:val="24"/>
        </w:rPr>
        <w:t>x</w:t>
      </w:r>
      <w:r w:rsidRPr="00701AC2">
        <w:rPr>
          <w:rFonts w:ascii="Times New Roman" w:eastAsiaTheme="minorEastAsia" w:hAnsi="Times New Roman" w:cs="Times New Roman"/>
          <w:i/>
          <w:iCs/>
          <w:sz w:val="24"/>
          <w:szCs w:val="24"/>
          <w:vertAlign w:val="subscript"/>
        </w:rPr>
        <w:t>id</w:t>
      </w:r>
      <w:proofErr w:type="spellEnd"/>
      <w:r w:rsidRPr="005017C0">
        <w:rPr>
          <w:rFonts w:ascii="Times New Roman" w:eastAsiaTheme="minorEastAsia" w:hAnsi="Times New Roman" w:cs="Times New Roman"/>
          <w:sz w:val="24"/>
          <w:szCs w:val="24"/>
        </w:rPr>
        <w:t xml:space="preserve"> dipende da altri fattori oltre la </w:t>
      </w:r>
      <w:r w:rsidRPr="00701AC2">
        <w:rPr>
          <w:rFonts w:ascii="Times New Roman" w:eastAsiaTheme="minorEastAsia" w:hAnsi="Times New Roman" w:cs="Times New Roman"/>
          <w:i/>
          <w:iCs/>
          <w:sz w:val="24"/>
          <w:szCs w:val="24"/>
        </w:rPr>
        <w:t>P</w:t>
      </w:r>
      <w:proofErr w:type="gramStart"/>
      <w:r w:rsidRPr="00701AC2">
        <w:rPr>
          <w:rFonts w:ascii="Times New Roman" w:eastAsiaTheme="minorEastAsia" w:hAnsi="Times New Roman" w:cs="Times New Roman"/>
          <w:i/>
          <w:iCs/>
          <w:sz w:val="24"/>
          <w:szCs w:val="24"/>
          <w:vertAlign w:val="subscript"/>
        </w:rPr>
        <w:t>1,id</w:t>
      </w:r>
      <w:proofErr w:type="gramEnd"/>
      <w:r w:rsidRPr="005017C0">
        <w:rPr>
          <w:rFonts w:ascii="Times New Roman" w:eastAsiaTheme="minorEastAsia" w:hAnsi="Times New Roman" w:cs="Times New Roman"/>
          <w:sz w:val="24"/>
          <w:szCs w:val="24"/>
        </w:rPr>
        <w:t xml:space="preserve">, come il diametro dell’ugello </w:t>
      </w:r>
      <w:proofErr w:type="spellStart"/>
      <w:r w:rsidRPr="00701AC2">
        <w:rPr>
          <w:rFonts w:ascii="Times New Roman" w:eastAsiaTheme="minorEastAsia" w:hAnsi="Times New Roman" w:cs="Times New Roman"/>
          <w:i/>
          <w:iCs/>
          <w:sz w:val="24"/>
          <w:szCs w:val="24"/>
        </w:rPr>
        <w:t>d</w:t>
      </w:r>
      <w:r w:rsidRPr="00701AC2">
        <w:rPr>
          <w:rFonts w:ascii="Times New Roman" w:eastAsiaTheme="minorEastAsia" w:hAnsi="Times New Roman" w:cs="Times New Roman"/>
          <w:i/>
          <w:iCs/>
          <w:sz w:val="24"/>
          <w:szCs w:val="24"/>
          <w:vertAlign w:val="subscript"/>
        </w:rPr>
        <w:t>n</w:t>
      </w:r>
      <w:proofErr w:type="spellEnd"/>
      <w:r w:rsidRPr="005017C0">
        <w:rPr>
          <w:rFonts w:ascii="Times New Roman" w:eastAsiaTheme="minorEastAsia" w:hAnsi="Times New Roman" w:cs="Times New Roman"/>
          <w:sz w:val="24"/>
          <w:szCs w:val="24"/>
        </w:rPr>
        <w:t xml:space="preserve"> e, di conseguenza il rapporto tra diametri </w:t>
      </w:r>
      <w:proofErr w:type="spellStart"/>
      <w:r w:rsidRPr="00701AC2">
        <w:rPr>
          <w:rFonts w:ascii="Times New Roman" w:eastAsiaTheme="minorEastAsia" w:hAnsi="Times New Roman" w:cs="Times New Roman"/>
          <w:i/>
          <w:iCs/>
          <w:sz w:val="24"/>
          <w:szCs w:val="24"/>
        </w:rPr>
        <w:t>d</w:t>
      </w:r>
      <w:r w:rsidRPr="00701AC2">
        <w:rPr>
          <w:rFonts w:ascii="Times New Roman" w:eastAsiaTheme="minorEastAsia" w:hAnsi="Times New Roman" w:cs="Times New Roman"/>
          <w:i/>
          <w:iCs/>
          <w:sz w:val="24"/>
          <w:szCs w:val="24"/>
          <w:vertAlign w:val="subscript"/>
        </w:rPr>
        <w:t>ratio</w:t>
      </w:r>
      <w:proofErr w:type="spellEnd"/>
      <w:r w:rsidRPr="005017C0">
        <w:rPr>
          <w:rFonts w:ascii="Times New Roman" w:eastAsiaTheme="minorEastAsia" w:hAnsi="Times New Roman" w:cs="Times New Roman"/>
          <w:sz w:val="24"/>
          <w:szCs w:val="24"/>
        </w:rPr>
        <w:t>.</w:t>
      </w:r>
    </w:p>
    <w:p w14:paraId="3A58B321" w14:textId="77777777" w:rsidR="003E62FA" w:rsidRDefault="003E62FA" w:rsidP="005017C0">
      <w:pPr>
        <w:jc w:val="both"/>
        <w:rPr>
          <w:rFonts w:ascii="Times New Roman" w:eastAsiaTheme="minorEastAsia" w:hAnsi="Times New Roman" w:cs="Times New Roman"/>
          <w:sz w:val="24"/>
          <w:szCs w:val="24"/>
        </w:rPr>
      </w:pPr>
    </w:p>
    <w:p w14:paraId="76568825" w14:textId="039BB8D9" w:rsidR="00656864" w:rsidRDefault="00804351" w:rsidP="00656864">
      <w:pPr>
        <w:keepNext/>
        <w:jc w:val="center"/>
      </w:pPr>
      <w:r>
        <w:rPr>
          <w:rFonts w:ascii="Times New Roman" w:eastAsiaTheme="minorEastAsia" w:hAnsi="Times New Roman" w:cs="Times New Roman"/>
          <w:noProof/>
          <w:sz w:val="24"/>
          <w:szCs w:val="24"/>
        </w:rPr>
        <w:lastRenderedPageBreak/>
        <mc:AlternateContent>
          <mc:Choice Requires="wps">
            <w:drawing>
              <wp:anchor distT="0" distB="0" distL="114300" distR="114300" simplePos="0" relativeHeight="251659264" behindDoc="0" locked="0" layoutInCell="1" allowOverlap="1" wp14:anchorId="7037A2E1" wp14:editId="600E1CA6">
                <wp:simplePos x="0" y="0"/>
                <wp:positionH relativeFrom="column">
                  <wp:posOffset>2827763</wp:posOffset>
                </wp:positionH>
                <wp:positionV relativeFrom="paragraph">
                  <wp:posOffset>267814</wp:posOffset>
                </wp:positionV>
                <wp:extent cx="0" cy="2319867"/>
                <wp:effectExtent l="0" t="0" r="38100" b="23495"/>
                <wp:wrapNone/>
                <wp:docPr id="908708517" name="Connettore diritto 3"/>
                <wp:cNvGraphicFramePr/>
                <a:graphic xmlns:a="http://schemas.openxmlformats.org/drawingml/2006/main">
                  <a:graphicData uri="http://schemas.microsoft.com/office/word/2010/wordprocessingShape">
                    <wps:wsp>
                      <wps:cNvCnPr/>
                      <wps:spPr>
                        <a:xfrm flipH="1" flipV="1">
                          <a:off x="0" y="0"/>
                          <a:ext cx="0" cy="2319867"/>
                        </a:xfrm>
                        <a:prstGeom prst="line">
                          <a:avLst/>
                        </a:prstGeom>
                        <a:ln w="9525"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C71945C" id="Connettore diritto 3" o:spid="_x0000_s1026" style="position:absolute;flip:x 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2.65pt,21.1pt" to="222.65pt,20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" strokecolor="black [3200]">
                <v:stroke dashstyle="dash"/>
              </v:line>
            </w:pict>
          </mc:Fallback>
        </mc:AlternateContent>
      </w:r>
      <w:r w:rsidR="0060562B">
        <w:rPr>
          <w:noProof/>
        </w:rPr>
        <w:drawing>
          <wp:inline distT="0" distB="0" distL="0" distR="0" wp14:anchorId="22B8E6CA" wp14:editId="556FB3D7">
            <wp:extent cx="6043486" cy="2913321"/>
            <wp:effectExtent l="0" t="0" r="0" b="1905"/>
            <wp:docPr id="677976489"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02609" cy="2941822"/>
                    </a:xfrm>
                    <a:prstGeom prst="rect">
                      <a:avLst/>
                    </a:prstGeom>
                    <a:noFill/>
                    <a:ln>
                      <a:noFill/>
                    </a:ln>
                  </pic:spPr>
                </pic:pic>
              </a:graphicData>
            </a:graphic>
          </wp:inline>
        </w:drawing>
      </w:r>
    </w:p>
    <w:p w14:paraId="2145606E" w14:textId="04E3BB47" w:rsidR="005F5874" w:rsidRDefault="00656864" w:rsidP="00656864">
      <w:pPr>
        <w:pStyle w:val="Didascalia"/>
        <w:jc w:val="center"/>
      </w:pPr>
      <w:r>
        <w:t>Figura 3.</w:t>
      </w:r>
      <w:r w:rsidR="00000000">
        <w:fldChar w:fldCharType="begin"/>
      </w:r>
      <w:r w:rsidR="00000000">
        <w:instrText xml:space="preserve"> SEQ Figura_3. \* ARABIC </w:instrText>
      </w:r>
      <w:r w:rsidR="00000000">
        <w:fldChar w:fldCharType="separate"/>
      </w:r>
      <w:r w:rsidR="00B52170">
        <w:rPr>
          <w:noProof/>
        </w:rPr>
        <w:t>11</w:t>
      </w:r>
      <w:r w:rsidR="00000000">
        <w:rPr>
          <w:noProof/>
        </w:rPr>
        <w:fldChar w:fldCharType="end"/>
      </w:r>
      <w:r w:rsidRPr="00656864">
        <w:t xml:space="preserve">: andamento </w:t>
      </w:r>
      <w:proofErr w:type="spellStart"/>
      <w:r w:rsidRPr="00656864">
        <w:t>x</w:t>
      </w:r>
      <w:r w:rsidRPr="00656864">
        <w:rPr>
          <w:vertAlign w:val="subscript"/>
        </w:rPr>
        <w:t>id</w:t>
      </w:r>
      <w:proofErr w:type="spellEnd"/>
      <w:r w:rsidRPr="00656864">
        <w:t xml:space="preserve"> in funzione della </w:t>
      </w:r>
      <w:proofErr w:type="spellStart"/>
      <w:r w:rsidRPr="00656864">
        <w:t>P</w:t>
      </w:r>
      <w:r w:rsidRPr="00656864">
        <w:rPr>
          <w:vertAlign w:val="subscript"/>
        </w:rPr>
        <w:t>id</w:t>
      </w:r>
      <w:proofErr w:type="spellEnd"/>
      <w:r w:rsidRPr="00656864">
        <w:t>.</w:t>
      </w:r>
    </w:p>
    <w:p w14:paraId="367314DC" w14:textId="77777777" w:rsidR="00D41CA9" w:rsidRPr="00D41CA9" w:rsidRDefault="00D41CA9" w:rsidP="00D41CA9"/>
    <w:p w14:paraId="4AB9FFE1" w14:textId="034F776C" w:rsidR="005017C0" w:rsidRPr="002542BD" w:rsidRDefault="000C4E2B" w:rsidP="00276835">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In</w:t>
      </w:r>
      <w:r w:rsidR="00352970">
        <w:rPr>
          <w:rFonts w:ascii="Times New Roman" w:eastAsiaTheme="minorEastAsia" w:hAnsi="Times New Roman" w:cs="Times New Roman"/>
          <w:sz w:val="24"/>
          <w:szCs w:val="24"/>
        </w:rPr>
        <w:t xml:space="preserve"> figura </w:t>
      </w:r>
      <w:r w:rsidR="00656864">
        <w:rPr>
          <w:rFonts w:ascii="Times New Roman" w:eastAsiaTheme="minorEastAsia" w:hAnsi="Times New Roman" w:cs="Times New Roman"/>
          <w:sz w:val="24"/>
          <w:szCs w:val="24"/>
        </w:rPr>
        <w:t>3.11</w:t>
      </w:r>
      <w:r w:rsidR="00352970">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è possibile visualizzare</w:t>
      </w:r>
      <w:r w:rsidR="00352970">
        <w:rPr>
          <w:rFonts w:ascii="Times New Roman" w:eastAsiaTheme="minorEastAsia" w:hAnsi="Times New Roman" w:cs="Times New Roman"/>
          <w:sz w:val="24"/>
          <w:szCs w:val="24"/>
        </w:rPr>
        <w:t xml:space="preserve"> l’andamento d</w:t>
      </w:r>
      <w:r>
        <w:rPr>
          <w:rFonts w:ascii="Times New Roman" w:eastAsiaTheme="minorEastAsia" w:hAnsi="Times New Roman" w:cs="Times New Roman"/>
          <w:sz w:val="24"/>
          <w:szCs w:val="24"/>
        </w:rPr>
        <w:t>el valore</w:t>
      </w:r>
      <w:r w:rsidR="00352970">
        <w:rPr>
          <w:rFonts w:ascii="Times New Roman" w:eastAsiaTheme="minorEastAsia" w:hAnsi="Times New Roman" w:cs="Times New Roman"/>
          <w:sz w:val="24"/>
          <w:szCs w:val="24"/>
        </w:rPr>
        <w:t xml:space="preserve"> </w:t>
      </w:r>
      <w:proofErr w:type="spellStart"/>
      <w:r w:rsidR="00352970" w:rsidRPr="00701AC2">
        <w:rPr>
          <w:rFonts w:ascii="Times New Roman" w:eastAsiaTheme="minorEastAsia" w:hAnsi="Times New Roman" w:cs="Times New Roman"/>
          <w:i/>
          <w:iCs/>
          <w:sz w:val="24"/>
          <w:szCs w:val="24"/>
        </w:rPr>
        <w:t>x</w:t>
      </w:r>
      <w:r w:rsidR="00352970" w:rsidRPr="00701AC2">
        <w:rPr>
          <w:rFonts w:ascii="Times New Roman" w:eastAsiaTheme="minorEastAsia" w:hAnsi="Times New Roman" w:cs="Times New Roman"/>
          <w:i/>
          <w:iCs/>
          <w:sz w:val="24"/>
          <w:szCs w:val="24"/>
          <w:vertAlign w:val="subscript"/>
        </w:rPr>
        <w:t>id</w:t>
      </w:r>
      <w:proofErr w:type="spellEnd"/>
      <w:r w:rsidR="00352970">
        <w:rPr>
          <w:rFonts w:ascii="Times New Roman" w:eastAsiaTheme="minorEastAsia" w:hAnsi="Times New Roman" w:cs="Times New Roman"/>
          <w:sz w:val="24"/>
          <w:szCs w:val="24"/>
        </w:rPr>
        <w:t xml:space="preserve"> in funzione della variazione di pressione </w:t>
      </w:r>
      <w:r w:rsidR="00352970" w:rsidRPr="00701AC2">
        <w:rPr>
          <w:rFonts w:ascii="Times New Roman" w:eastAsiaTheme="minorEastAsia" w:hAnsi="Times New Roman" w:cs="Times New Roman"/>
          <w:i/>
          <w:iCs/>
          <w:sz w:val="24"/>
          <w:szCs w:val="24"/>
        </w:rPr>
        <w:t>P</w:t>
      </w:r>
      <w:proofErr w:type="gramStart"/>
      <w:r w:rsidR="00352970" w:rsidRPr="00701AC2">
        <w:rPr>
          <w:rFonts w:ascii="Times New Roman" w:eastAsiaTheme="minorEastAsia" w:hAnsi="Times New Roman" w:cs="Times New Roman"/>
          <w:i/>
          <w:iCs/>
          <w:sz w:val="24"/>
          <w:szCs w:val="24"/>
          <w:vertAlign w:val="subscript"/>
        </w:rPr>
        <w:t>1,id</w:t>
      </w:r>
      <w:proofErr w:type="gramEnd"/>
      <w:r>
        <w:rPr>
          <w:rFonts w:ascii="Times New Roman" w:eastAsiaTheme="minorEastAsia" w:hAnsi="Times New Roman" w:cs="Times New Roman"/>
          <w:sz w:val="24"/>
          <w:szCs w:val="24"/>
        </w:rPr>
        <w:t xml:space="preserve">, studiati </w:t>
      </w:r>
      <w:r w:rsidR="00352970">
        <w:rPr>
          <w:rFonts w:ascii="Times New Roman" w:eastAsiaTheme="minorEastAsia" w:hAnsi="Times New Roman" w:cs="Times New Roman"/>
          <w:sz w:val="24"/>
          <w:szCs w:val="24"/>
        </w:rPr>
        <w:t xml:space="preserve">al variare del rapporto </w:t>
      </w:r>
      <w:proofErr w:type="spellStart"/>
      <w:r w:rsidR="00352970" w:rsidRPr="00701AC2">
        <w:rPr>
          <w:rFonts w:ascii="Times New Roman" w:eastAsiaTheme="minorEastAsia" w:hAnsi="Times New Roman" w:cs="Times New Roman"/>
          <w:i/>
          <w:iCs/>
          <w:sz w:val="24"/>
          <w:szCs w:val="24"/>
        </w:rPr>
        <w:t>d</w:t>
      </w:r>
      <w:r w:rsidR="00352970" w:rsidRPr="00701AC2">
        <w:rPr>
          <w:rFonts w:ascii="Times New Roman" w:eastAsiaTheme="minorEastAsia" w:hAnsi="Times New Roman" w:cs="Times New Roman"/>
          <w:i/>
          <w:iCs/>
          <w:sz w:val="24"/>
          <w:szCs w:val="24"/>
          <w:vertAlign w:val="subscript"/>
        </w:rPr>
        <w:t>ratio</w:t>
      </w:r>
      <w:proofErr w:type="spellEnd"/>
      <w:r w:rsidR="00352970">
        <w:rPr>
          <w:rFonts w:ascii="Times New Roman" w:eastAsiaTheme="minorEastAsia" w:hAnsi="Times New Roman" w:cs="Times New Roman"/>
          <w:sz w:val="24"/>
          <w:szCs w:val="24"/>
        </w:rPr>
        <w:t xml:space="preserve">. </w:t>
      </w:r>
      <w:r w:rsidR="00DE6747">
        <w:rPr>
          <w:rFonts w:ascii="Times New Roman" w:eastAsiaTheme="minorEastAsia" w:hAnsi="Times New Roman" w:cs="Times New Roman"/>
          <w:sz w:val="24"/>
          <w:szCs w:val="24"/>
        </w:rPr>
        <w:t xml:space="preserve">I dati diagrammati sono ricavati a partire da una pressione di alimentazione di </w:t>
      </w:r>
      <w:r w:rsidR="00CA69BE">
        <w:rPr>
          <w:rFonts w:ascii="Times New Roman" w:eastAsiaTheme="minorEastAsia" w:hAnsi="Times New Roman" w:cs="Times New Roman"/>
          <w:sz w:val="24"/>
          <w:szCs w:val="24"/>
        </w:rPr>
        <w:t>4</w:t>
      </w:r>
      <w:r w:rsidR="00DE6747">
        <w:rPr>
          <w:rFonts w:ascii="Times New Roman" w:eastAsiaTheme="minorEastAsia" w:hAnsi="Times New Roman" w:cs="Times New Roman"/>
          <w:sz w:val="24"/>
          <w:szCs w:val="24"/>
        </w:rPr>
        <w:t xml:space="preserve">bar e un’altezza di meato desiderata di </w:t>
      </w:r>
      <w:r w:rsidR="00CA69BE">
        <w:rPr>
          <w:rFonts w:ascii="Times New Roman" w:eastAsiaTheme="minorEastAsia" w:hAnsi="Times New Roman" w:cs="Times New Roman"/>
          <w:sz w:val="24"/>
          <w:szCs w:val="24"/>
        </w:rPr>
        <w:t>10</w:t>
      </w:r>
      <w:r w:rsidR="00DE6747">
        <w:rPr>
          <w:rFonts w:ascii="Times New Roman" w:eastAsiaTheme="minorEastAsia" w:hAnsi="Times New Roman" w:cs="Times New Roman"/>
          <w:sz w:val="24"/>
          <w:szCs w:val="24"/>
        </w:rPr>
        <w:t xml:space="preserve">μm. Graficamente si possono individuare due regioni: una prima regione con andamenti </w:t>
      </w:r>
      <w:proofErr w:type="spellStart"/>
      <w:r w:rsidR="00DE6747">
        <w:rPr>
          <w:rFonts w:ascii="Times New Roman" w:eastAsiaTheme="minorEastAsia" w:hAnsi="Times New Roman" w:cs="Times New Roman"/>
          <w:sz w:val="24"/>
          <w:szCs w:val="24"/>
        </w:rPr>
        <w:t>pressochè</w:t>
      </w:r>
      <w:proofErr w:type="spellEnd"/>
      <w:r w:rsidR="00DE6747">
        <w:rPr>
          <w:rFonts w:ascii="Times New Roman" w:eastAsiaTheme="minorEastAsia" w:hAnsi="Times New Roman" w:cs="Times New Roman"/>
          <w:sz w:val="24"/>
          <w:szCs w:val="24"/>
        </w:rPr>
        <w:t xml:space="preserve"> lineari, a pendenza costante, ovvero la regione sonica, in cui la variazione di pendenza dipende solo dal rapporto </w:t>
      </w:r>
      <w:proofErr w:type="spellStart"/>
      <w:r w:rsidR="00DE6747" w:rsidRPr="00BA7235">
        <w:rPr>
          <w:rFonts w:ascii="Times New Roman" w:eastAsiaTheme="minorEastAsia" w:hAnsi="Times New Roman" w:cs="Times New Roman"/>
          <w:i/>
          <w:iCs/>
          <w:sz w:val="24"/>
          <w:szCs w:val="24"/>
        </w:rPr>
        <w:t>d</w:t>
      </w:r>
      <w:r w:rsidR="00DE6747" w:rsidRPr="00BA7235">
        <w:rPr>
          <w:rFonts w:ascii="Times New Roman" w:eastAsiaTheme="minorEastAsia" w:hAnsi="Times New Roman" w:cs="Times New Roman"/>
          <w:i/>
          <w:iCs/>
          <w:sz w:val="24"/>
          <w:szCs w:val="24"/>
          <w:vertAlign w:val="subscript"/>
        </w:rPr>
        <w:t>ratio</w:t>
      </w:r>
      <w:proofErr w:type="spellEnd"/>
      <w:r w:rsidR="00DE6747">
        <w:rPr>
          <w:rFonts w:ascii="Times New Roman" w:eastAsiaTheme="minorEastAsia" w:hAnsi="Times New Roman" w:cs="Times New Roman"/>
          <w:sz w:val="24"/>
          <w:szCs w:val="24"/>
        </w:rPr>
        <w:t xml:space="preserve">, </w:t>
      </w:r>
      <w:r w:rsidR="00974845">
        <w:rPr>
          <w:rFonts w:ascii="Times New Roman" w:eastAsiaTheme="minorEastAsia" w:hAnsi="Times New Roman" w:cs="Times New Roman"/>
          <w:sz w:val="24"/>
          <w:szCs w:val="24"/>
        </w:rPr>
        <w:t>e una seconda regione con andamento a pendenza crescente, ovvero la regione subsonica. Una pendenza della curva maggiore corrisponde ad avere una rigidezza della membrana minore, perché, a parità di pressione, si ha un</w:t>
      </w:r>
      <w:r w:rsidR="00A212AC">
        <w:rPr>
          <w:rFonts w:ascii="Times New Roman" w:eastAsiaTheme="minorEastAsia" w:hAnsi="Times New Roman" w:cs="Times New Roman"/>
          <w:sz w:val="24"/>
          <w:szCs w:val="24"/>
        </w:rPr>
        <w:t xml:space="preserve">a deflessione </w:t>
      </w:r>
      <w:r w:rsidR="00974845">
        <w:rPr>
          <w:rFonts w:ascii="Times New Roman" w:eastAsiaTheme="minorEastAsia" w:hAnsi="Times New Roman" w:cs="Times New Roman"/>
          <w:sz w:val="24"/>
          <w:szCs w:val="24"/>
        </w:rPr>
        <w:t>maggiore.</w:t>
      </w:r>
      <w:r w:rsidR="002542BD">
        <w:rPr>
          <w:rFonts w:ascii="Times New Roman" w:eastAsiaTheme="minorEastAsia" w:hAnsi="Times New Roman" w:cs="Times New Roman"/>
          <w:sz w:val="24"/>
          <w:szCs w:val="24"/>
        </w:rPr>
        <w:t xml:space="preserve"> Per tutte le prove effettuate sperimentalmente, il diametro dell’ugello utilizzato è pari a 0,</w:t>
      </w:r>
      <w:r w:rsidR="00D36051">
        <w:rPr>
          <w:rFonts w:ascii="Times New Roman" w:eastAsiaTheme="minorEastAsia" w:hAnsi="Times New Roman" w:cs="Times New Roman"/>
          <w:sz w:val="24"/>
          <w:szCs w:val="24"/>
        </w:rPr>
        <w:t>7</w:t>
      </w:r>
      <w:r w:rsidR="00C05AC8">
        <w:rPr>
          <w:rFonts w:ascii="Times New Roman" w:eastAsiaTheme="minorEastAsia" w:hAnsi="Times New Roman" w:cs="Times New Roman"/>
          <w:sz w:val="24"/>
          <w:szCs w:val="24"/>
        </w:rPr>
        <w:t>5</w:t>
      </w:r>
      <w:r w:rsidR="002542BD">
        <w:rPr>
          <w:rFonts w:ascii="Times New Roman" w:eastAsiaTheme="minorEastAsia" w:hAnsi="Times New Roman" w:cs="Times New Roman"/>
          <w:sz w:val="24"/>
          <w:szCs w:val="24"/>
        </w:rPr>
        <w:t xml:space="preserve">mm, il che corrisponde ad avere un </w:t>
      </w:r>
      <w:proofErr w:type="spellStart"/>
      <w:r w:rsidR="002542BD">
        <w:rPr>
          <w:rFonts w:ascii="Times New Roman" w:eastAsiaTheme="minorEastAsia" w:hAnsi="Times New Roman" w:cs="Times New Roman"/>
          <w:sz w:val="24"/>
          <w:szCs w:val="24"/>
        </w:rPr>
        <w:t>d</w:t>
      </w:r>
      <w:r w:rsidR="002542BD">
        <w:rPr>
          <w:rFonts w:ascii="Times New Roman" w:eastAsiaTheme="minorEastAsia" w:hAnsi="Times New Roman" w:cs="Times New Roman"/>
          <w:sz w:val="24"/>
          <w:szCs w:val="24"/>
          <w:vertAlign w:val="subscript"/>
        </w:rPr>
        <w:t>ratio</w:t>
      </w:r>
      <w:proofErr w:type="spellEnd"/>
      <w:r w:rsidR="002542BD">
        <w:rPr>
          <w:rFonts w:ascii="Times New Roman" w:eastAsiaTheme="minorEastAsia" w:hAnsi="Times New Roman" w:cs="Times New Roman"/>
          <w:sz w:val="24"/>
          <w:szCs w:val="24"/>
        </w:rPr>
        <w:t xml:space="preserve"> di </w:t>
      </w:r>
      <w:r w:rsidR="003B563B">
        <w:rPr>
          <w:rFonts w:ascii="Times New Roman" w:eastAsiaTheme="minorEastAsia" w:hAnsi="Times New Roman" w:cs="Times New Roman"/>
          <w:sz w:val="24"/>
          <w:szCs w:val="24"/>
        </w:rPr>
        <w:t>0,</w:t>
      </w:r>
      <w:r w:rsidR="00D36051">
        <w:rPr>
          <w:rFonts w:ascii="Times New Roman" w:eastAsiaTheme="minorEastAsia" w:hAnsi="Times New Roman" w:cs="Times New Roman"/>
          <w:sz w:val="24"/>
          <w:szCs w:val="24"/>
        </w:rPr>
        <w:t>71</w:t>
      </w:r>
      <w:r w:rsidR="003B563B">
        <w:rPr>
          <w:rFonts w:ascii="Times New Roman" w:eastAsiaTheme="minorEastAsia" w:hAnsi="Times New Roman" w:cs="Times New Roman"/>
          <w:sz w:val="24"/>
          <w:szCs w:val="24"/>
        </w:rPr>
        <w:t>.</w:t>
      </w:r>
    </w:p>
    <w:p w14:paraId="6E5FAE33" w14:textId="77777777" w:rsidR="00E66484" w:rsidRDefault="00E66484" w:rsidP="00276835">
      <w:pPr>
        <w:jc w:val="both"/>
        <w:rPr>
          <w:rFonts w:ascii="Times New Roman" w:eastAsiaTheme="minorEastAsia" w:hAnsi="Times New Roman" w:cs="Times New Roman"/>
          <w:sz w:val="24"/>
          <w:szCs w:val="24"/>
        </w:rPr>
      </w:pPr>
    </w:p>
    <w:p w14:paraId="4A2ED8C0" w14:textId="7D11C903" w:rsidR="00E66484" w:rsidRPr="00E66484" w:rsidRDefault="00E66484" w:rsidP="00E66484">
      <w:pPr>
        <w:jc w:val="both"/>
        <w:rPr>
          <w:rFonts w:ascii="Times New Roman" w:eastAsiaTheme="minorEastAsia" w:hAnsi="Times New Roman" w:cs="Times New Roman"/>
          <w:b/>
          <w:sz w:val="24"/>
          <w:szCs w:val="24"/>
        </w:rPr>
      </w:pPr>
      <w:r w:rsidRPr="00E66484">
        <w:rPr>
          <w:rFonts w:ascii="Times New Roman" w:eastAsiaTheme="minorEastAsia" w:hAnsi="Times New Roman" w:cs="Times New Roman"/>
          <w:b/>
          <w:sz w:val="24"/>
          <w:szCs w:val="24"/>
        </w:rPr>
        <w:t xml:space="preserve">Calcolo di </w:t>
      </w:r>
      <w:proofErr w:type="spellStart"/>
      <w:r w:rsidRPr="00BA7235">
        <w:rPr>
          <w:rFonts w:ascii="Times New Roman" w:eastAsiaTheme="minorEastAsia" w:hAnsi="Times New Roman" w:cs="Times New Roman"/>
          <w:b/>
          <w:i/>
          <w:iCs/>
          <w:sz w:val="24"/>
          <w:szCs w:val="24"/>
        </w:rPr>
        <w:t>x</w:t>
      </w:r>
      <w:r w:rsidRPr="00BA7235">
        <w:rPr>
          <w:rFonts w:ascii="Times New Roman" w:eastAsiaTheme="minorEastAsia" w:hAnsi="Times New Roman" w:cs="Times New Roman"/>
          <w:b/>
          <w:i/>
          <w:iCs/>
          <w:sz w:val="24"/>
          <w:szCs w:val="24"/>
          <w:vertAlign w:val="subscript"/>
        </w:rPr>
        <w:t>n</w:t>
      </w:r>
      <w:proofErr w:type="spellEnd"/>
      <w:r w:rsidRPr="00E66484">
        <w:rPr>
          <w:rFonts w:ascii="Times New Roman" w:eastAsiaTheme="minorEastAsia" w:hAnsi="Times New Roman" w:cs="Times New Roman"/>
          <w:b/>
          <w:sz w:val="24"/>
          <w:szCs w:val="24"/>
        </w:rPr>
        <w:t xml:space="preserve"> e </w:t>
      </w:r>
      <w:r w:rsidRPr="00BA7235">
        <w:rPr>
          <w:rFonts w:ascii="Times New Roman" w:eastAsiaTheme="minorEastAsia" w:hAnsi="Times New Roman" w:cs="Times New Roman"/>
          <w:b/>
          <w:i/>
          <w:iCs/>
          <w:sz w:val="24"/>
          <w:szCs w:val="24"/>
        </w:rPr>
        <w:t>k</w:t>
      </w:r>
      <w:r w:rsidRPr="00BA7235">
        <w:rPr>
          <w:rFonts w:ascii="Times New Roman" w:eastAsiaTheme="minorEastAsia" w:hAnsi="Times New Roman" w:cs="Times New Roman"/>
          <w:b/>
          <w:i/>
          <w:iCs/>
          <w:sz w:val="24"/>
          <w:szCs w:val="24"/>
          <w:vertAlign w:val="subscript"/>
        </w:rPr>
        <w:t>m</w:t>
      </w:r>
    </w:p>
    <w:p w14:paraId="1C1DFD28" w14:textId="77777777" w:rsidR="00E66484" w:rsidRDefault="00E66484" w:rsidP="00276835">
      <w:pPr>
        <w:jc w:val="both"/>
        <w:rPr>
          <w:rFonts w:ascii="Times New Roman" w:eastAsiaTheme="minorEastAsia" w:hAnsi="Times New Roman" w:cs="Times New Roman"/>
          <w:sz w:val="24"/>
          <w:szCs w:val="24"/>
        </w:rPr>
      </w:pPr>
    </w:p>
    <w:p w14:paraId="1374CF04" w14:textId="117D658A" w:rsidR="00E66484" w:rsidRDefault="00E66484" w:rsidP="00276835">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Il valore di posizione iniziale dell’ugello </w:t>
      </w:r>
      <w:proofErr w:type="spellStart"/>
      <w:r w:rsidRPr="00BA7235">
        <w:rPr>
          <w:rFonts w:ascii="Times New Roman" w:eastAsiaTheme="minorEastAsia" w:hAnsi="Times New Roman" w:cs="Times New Roman"/>
          <w:i/>
          <w:iCs/>
          <w:sz w:val="24"/>
          <w:szCs w:val="24"/>
        </w:rPr>
        <w:t>x</w:t>
      </w:r>
      <w:r w:rsidRPr="00BA7235">
        <w:rPr>
          <w:rFonts w:ascii="Times New Roman" w:eastAsiaTheme="minorEastAsia" w:hAnsi="Times New Roman" w:cs="Times New Roman"/>
          <w:i/>
          <w:iCs/>
          <w:sz w:val="24"/>
          <w:szCs w:val="24"/>
          <w:vertAlign w:val="subscript"/>
        </w:rPr>
        <w:t>n</w:t>
      </w:r>
      <w:proofErr w:type="spellEnd"/>
      <w:r>
        <w:rPr>
          <w:rFonts w:ascii="Times New Roman" w:eastAsiaTheme="minorEastAsia" w:hAnsi="Times New Roman" w:cs="Times New Roman"/>
          <w:sz w:val="24"/>
          <w:szCs w:val="24"/>
        </w:rPr>
        <w:t xml:space="preserve">, calcolato dal modello “0” di progetto, corrisponde al valore di deflessione </w:t>
      </w:r>
      <w:proofErr w:type="spellStart"/>
      <w:r w:rsidRPr="00BA7235">
        <w:rPr>
          <w:rFonts w:ascii="Times New Roman" w:eastAsiaTheme="minorEastAsia" w:hAnsi="Times New Roman" w:cs="Times New Roman"/>
          <w:i/>
          <w:iCs/>
          <w:sz w:val="24"/>
          <w:szCs w:val="24"/>
        </w:rPr>
        <w:t>x</w:t>
      </w:r>
      <w:r w:rsidRPr="00BA7235">
        <w:rPr>
          <w:rFonts w:ascii="Times New Roman" w:eastAsiaTheme="minorEastAsia" w:hAnsi="Times New Roman" w:cs="Times New Roman"/>
          <w:i/>
          <w:iCs/>
          <w:sz w:val="24"/>
          <w:szCs w:val="24"/>
          <w:vertAlign w:val="subscript"/>
        </w:rPr>
        <w:t>id</w:t>
      </w:r>
      <w:proofErr w:type="spellEnd"/>
      <w:r>
        <w:rPr>
          <w:rFonts w:ascii="Times New Roman" w:eastAsiaTheme="minorEastAsia" w:hAnsi="Times New Roman" w:cs="Times New Roman"/>
          <w:sz w:val="24"/>
          <w:szCs w:val="24"/>
        </w:rPr>
        <w:t xml:space="preserve"> tale per cui la pressione </w:t>
      </w:r>
      <w:r w:rsidR="00034B5E" w:rsidRPr="00BA7235">
        <w:rPr>
          <w:rFonts w:ascii="Times New Roman" w:eastAsiaTheme="minorEastAsia" w:hAnsi="Times New Roman" w:cs="Times New Roman"/>
          <w:i/>
          <w:iCs/>
          <w:sz w:val="24"/>
          <w:szCs w:val="24"/>
        </w:rPr>
        <w:t>P</w:t>
      </w:r>
      <w:proofErr w:type="gramStart"/>
      <w:r w:rsidR="00034B5E" w:rsidRPr="00BA7235">
        <w:rPr>
          <w:rFonts w:ascii="Times New Roman" w:eastAsiaTheme="minorEastAsia" w:hAnsi="Times New Roman" w:cs="Times New Roman"/>
          <w:i/>
          <w:iCs/>
          <w:sz w:val="24"/>
          <w:szCs w:val="24"/>
          <w:vertAlign w:val="subscript"/>
        </w:rPr>
        <w:t>1,id</w:t>
      </w:r>
      <w:proofErr w:type="gramEnd"/>
      <w:r w:rsidR="00034B5E">
        <w:rPr>
          <w:rFonts w:ascii="Times New Roman" w:eastAsiaTheme="minorEastAsia" w:hAnsi="Times New Roman" w:cs="Times New Roman"/>
          <w:sz w:val="24"/>
          <w:szCs w:val="24"/>
        </w:rPr>
        <w:t xml:space="preserve"> risulta pari a 0,1Mpa, cioè alle condizioni di sistema non alimentato.</w:t>
      </w:r>
      <w:r w:rsidR="002D1929">
        <w:rPr>
          <w:rFonts w:ascii="Times New Roman" w:eastAsiaTheme="minorEastAsia" w:hAnsi="Times New Roman" w:cs="Times New Roman"/>
          <w:sz w:val="24"/>
          <w:szCs w:val="24"/>
        </w:rPr>
        <w:t xml:space="preserve"> Facendo riferimento alla curva degli andamenti della </w:t>
      </w:r>
      <w:proofErr w:type="spellStart"/>
      <w:r w:rsidR="002D1929" w:rsidRPr="00BA7235">
        <w:rPr>
          <w:rFonts w:ascii="Times New Roman" w:eastAsiaTheme="minorEastAsia" w:hAnsi="Times New Roman" w:cs="Times New Roman"/>
          <w:i/>
          <w:iCs/>
          <w:sz w:val="24"/>
          <w:szCs w:val="24"/>
        </w:rPr>
        <w:t>x</w:t>
      </w:r>
      <w:r w:rsidR="002D1929" w:rsidRPr="00BA7235">
        <w:rPr>
          <w:rFonts w:ascii="Times New Roman" w:eastAsiaTheme="minorEastAsia" w:hAnsi="Times New Roman" w:cs="Times New Roman"/>
          <w:i/>
          <w:iCs/>
          <w:sz w:val="24"/>
          <w:szCs w:val="24"/>
          <w:vertAlign w:val="subscript"/>
        </w:rPr>
        <w:t>id</w:t>
      </w:r>
      <w:proofErr w:type="spellEnd"/>
      <w:r w:rsidR="002D1929">
        <w:rPr>
          <w:rFonts w:ascii="Times New Roman" w:eastAsiaTheme="minorEastAsia" w:hAnsi="Times New Roman" w:cs="Times New Roman"/>
          <w:sz w:val="24"/>
          <w:szCs w:val="24"/>
        </w:rPr>
        <w:t xml:space="preserve"> per un qualsiasi </w:t>
      </w:r>
      <w:proofErr w:type="spellStart"/>
      <w:r w:rsidR="002D1929" w:rsidRPr="00BA7235">
        <w:rPr>
          <w:rFonts w:ascii="Times New Roman" w:eastAsiaTheme="minorEastAsia" w:hAnsi="Times New Roman" w:cs="Times New Roman"/>
          <w:i/>
          <w:iCs/>
          <w:sz w:val="24"/>
          <w:szCs w:val="24"/>
        </w:rPr>
        <w:t>d</w:t>
      </w:r>
      <w:r w:rsidR="002D1929" w:rsidRPr="00BA7235">
        <w:rPr>
          <w:rFonts w:ascii="Times New Roman" w:eastAsiaTheme="minorEastAsia" w:hAnsi="Times New Roman" w:cs="Times New Roman"/>
          <w:i/>
          <w:iCs/>
          <w:sz w:val="24"/>
          <w:szCs w:val="24"/>
          <w:vertAlign w:val="subscript"/>
        </w:rPr>
        <w:t>ratio</w:t>
      </w:r>
      <w:proofErr w:type="spellEnd"/>
      <w:r w:rsidR="002D1929">
        <w:rPr>
          <w:rFonts w:ascii="Times New Roman" w:eastAsiaTheme="minorEastAsia" w:hAnsi="Times New Roman" w:cs="Times New Roman"/>
          <w:sz w:val="24"/>
          <w:szCs w:val="24"/>
        </w:rPr>
        <w:t xml:space="preserve">, rappresentata in figura </w:t>
      </w:r>
      <w:r w:rsidR="00656864">
        <w:rPr>
          <w:rFonts w:ascii="Times New Roman" w:eastAsiaTheme="minorEastAsia" w:hAnsi="Times New Roman" w:cs="Times New Roman"/>
          <w:sz w:val="24"/>
          <w:szCs w:val="24"/>
        </w:rPr>
        <w:t>3.12</w:t>
      </w:r>
      <w:r w:rsidR="002D1929">
        <w:rPr>
          <w:rFonts w:ascii="Times New Roman" w:eastAsiaTheme="minorEastAsia" w:hAnsi="Times New Roman" w:cs="Times New Roman"/>
          <w:sz w:val="24"/>
          <w:szCs w:val="24"/>
        </w:rPr>
        <w:t xml:space="preserve">, è possibile linearizzarla lungo un tratto utile, in maniera tale da poter ricavare anche la rigidezza della membrana </w:t>
      </w:r>
      <w:r w:rsidR="002D1929" w:rsidRPr="00BA7235">
        <w:rPr>
          <w:rFonts w:ascii="Times New Roman" w:eastAsiaTheme="minorEastAsia" w:hAnsi="Times New Roman" w:cs="Times New Roman"/>
          <w:i/>
          <w:iCs/>
          <w:sz w:val="24"/>
          <w:szCs w:val="24"/>
        </w:rPr>
        <w:t>k</w:t>
      </w:r>
      <w:r w:rsidR="002D1929" w:rsidRPr="00BA7235">
        <w:rPr>
          <w:rFonts w:ascii="Times New Roman" w:eastAsiaTheme="minorEastAsia" w:hAnsi="Times New Roman" w:cs="Times New Roman"/>
          <w:i/>
          <w:iCs/>
          <w:sz w:val="24"/>
          <w:szCs w:val="24"/>
          <w:vertAlign w:val="subscript"/>
        </w:rPr>
        <w:t>m</w:t>
      </w:r>
      <w:r w:rsidR="002D1929">
        <w:rPr>
          <w:rFonts w:ascii="Times New Roman" w:eastAsiaTheme="minorEastAsia" w:hAnsi="Times New Roman" w:cs="Times New Roman"/>
          <w:sz w:val="24"/>
          <w:szCs w:val="24"/>
        </w:rPr>
        <w:t xml:space="preserve">. </w:t>
      </w:r>
      <w:r w:rsidR="00111D17">
        <w:rPr>
          <w:rFonts w:ascii="Times New Roman" w:eastAsiaTheme="minorEastAsia" w:hAnsi="Times New Roman" w:cs="Times New Roman"/>
          <w:sz w:val="24"/>
          <w:szCs w:val="24"/>
        </w:rPr>
        <w:t>P</w:t>
      </w:r>
      <w:r w:rsidR="002D1929">
        <w:rPr>
          <w:rFonts w:ascii="Times New Roman" w:eastAsiaTheme="minorEastAsia" w:hAnsi="Times New Roman" w:cs="Times New Roman"/>
          <w:sz w:val="24"/>
          <w:szCs w:val="24"/>
        </w:rPr>
        <w:t xml:space="preserve">er eseguire questa operazione, il primo passo che occorre fare è la definizione di due valori di pressione sull’asse delle ascisse come estremi del tratto lineare, </w:t>
      </w:r>
      <w:r w:rsidR="002D1929" w:rsidRPr="00BA7235">
        <w:rPr>
          <w:rFonts w:ascii="Times New Roman" w:eastAsiaTheme="minorEastAsia" w:hAnsi="Times New Roman" w:cs="Times New Roman"/>
          <w:i/>
          <w:iCs/>
          <w:sz w:val="24"/>
          <w:szCs w:val="24"/>
        </w:rPr>
        <w:t>P</w:t>
      </w:r>
      <w:proofErr w:type="gramStart"/>
      <w:r w:rsidR="002D1929" w:rsidRPr="00BA7235">
        <w:rPr>
          <w:rFonts w:ascii="Times New Roman" w:eastAsiaTheme="minorEastAsia" w:hAnsi="Times New Roman" w:cs="Times New Roman"/>
          <w:i/>
          <w:iCs/>
          <w:sz w:val="24"/>
          <w:szCs w:val="24"/>
          <w:vertAlign w:val="subscript"/>
        </w:rPr>
        <w:t>1,min</w:t>
      </w:r>
      <w:proofErr w:type="gramEnd"/>
      <w:r w:rsidR="002D1929">
        <w:rPr>
          <w:rFonts w:ascii="Times New Roman" w:eastAsiaTheme="minorEastAsia" w:hAnsi="Times New Roman" w:cs="Times New Roman"/>
          <w:sz w:val="24"/>
          <w:szCs w:val="24"/>
        </w:rPr>
        <w:t xml:space="preserve"> e </w:t>
      </w:r>
      <w:r w:rsidR="002D1929" w:rsidRPr="00BA7235">
        <w:rPr>
          <w:rFonts w:ascii="Times New Roman" w:eastAsiaTheme="minorEastAsia" w:hAnsi="Times New Roman" w:cs="Times New Roman"/>
          <w:i/>
          <w:iCs/>
          <w:sz w:val="24"/>
          <w:szCs w:val="24"/>
        </w:rPr>
        <w:t>P</w:t>
      </w:r>
      <w:r w:rsidR="002D1929" w:rsidRPr="00BA7235">
        <w:rPr>
          <w:rFonts w:ascii="Times New Roman" w:eastAsiaTheme="minorEastAsia" w:hAnsi="Times New Roman" w:cs="Times New Roman"/>
          <w:i/>
          <w:iCs/>
          <w:sz w:val="24"/>
          <w:szCs w:val="24"/>
          <w:vertAlign w:val="subscript"/>
        </w:rPr>
        <w:t>1,max</w:t>
      </w:r>
      <w:r w:rsidR="002D1929">
        <w:rPr>
          <w:rFonts w:ascii="Times New Roman" w:eastAsiaTheme="minorEastAsia" w:hAnsi="Times New Roman" w:cs="Times New Roman"/>
          <w:sz w:val="24"/>
          <w:szCs w:val="24"/>
        </w:rPr>
        <w:t xml:space="preserve">. </w:t>
      </w:r>
      <w:r w:rsidR="00BA7235">
        <w:rPr>
          <w:rFonts w:ascii="Times New Roman" w:eastAsiaTheme="minorEastAsia" w:hAnsi="Times New Roman" w:cs="Times New Roman"/>
          <w:sz w:val="24"/>
          <w:szCs w:val="24"/>
        </w:rPr>
        <w:t>P</w:t>
      </w:r>
      <w:r w:rsidR="003F4110">
        <w:rPr>
          <w:rFonts w:ascii="Times New Roman" w:eastAsiaTheme="minorEastAsia" w:hAnsi="Times New Roman" w:cs="Times New Roman"/>
          <w:sz w:val="24"/>
          <w:szCs w:val="24"/>
        </w:rPr>
        <w:t>rendendo come riferimento l’elaborato di Lentini et al. [</w:t>
      </w:r>
      <w:r w:rsidR="00BA7235">
        <w:rPr>
          <w:rFonts w:ascii="Times New Roman" w:eastAsiaTheme="minorEastAsia" w:hAnsi="Times New Roman" w:cs="Times New Roman"/>
          <w:sz w:val="24"/>
          <w:szCs w:val="24"/>
        </w:rPr>
        <w:t>28</w:t>
      </w:r>
      <w:r w:rsidR="003F4110">
        <w:rPr>
          <w:rFonts w:ascii="Times New Roman" w:eastAsiaTheme="minorEastAsia" w:hAnsi="Times New Roman" w:cs="Times New Roman"/>
          <w:sz w:val="24"/>
          <w:szCs w:val="24"/>
        </w:rPr>
        <w:t>], i valori di partenza scelti per i due estremi sono:</w:t>
      </w:r>
    </w:p>
    <w:p w14:paraId="224DE012" w14:textId="5CA3AB65" w:rsidR="003F4110" w:rsidRPr="003F4110" w:rsidRDefault="00000000">
      <w:pPr>
        <w:pStyle w:val="Paragrafoelenco"/>
        <w:numPr>
          <w:ilvl w:val="0"/>
          <w:numId w:val="9"/>
        </w:numPr>
        <w:jc w:val="both"/>
        <w:rPr>
          <w:rFonts w:ascii="Times New Roman" w:eastAsiaTheme="minorEastAsia" w:hAnsi="Times New Roman" w:cs="Times New Roman"/>
          <w:sz w:val="24"/>
          <w:szCs w:val="24"/>
        </w:rPr>
      </w:pPr>
      <m:oMath>
        <m:sSub>
          <m:sSubPr>
            <m:ctrlPr>
              <w:rPr>
                <w:rFonts w:ascii="Cambria Math" w:eastAsiaTheme="minorEastAsia" w:hAnsi="Cambria Math" w:cs="Times New Roman"/>
                <w:sz w:val="24"/>
                <w:szCs w:val="24"/>
              </w:rPr>
            </m:ctrlPr>
          </m:sSubPr>
          <m:e>
            <m:r>
              <w:rPr>
                <w:rFonts w:ascii="Cambria Math" w:eastAsiaTheme="minorEastAsia" w:hAnsi="Cambria Math" w:cs="Times New Roman"/>
                <w:sz w:val="24"/>
                <w:szCs w:val="24"/>
              </w:rPr>
              <m:t>P</m:t>
            </m:r>
          </m:e>
          <m:sub>
            <m:r>
              <m:rPr>
                <m:sty m:val="p"/>
              </m:rPr>
              <w:rPr>
                <w:rFonts w:ascii="Cambria Math" w:eastAsiaTheme="minorEastAsia" w:hAnsi="Cambria Math" w:cs="Times New Roman"/>
                <w:sz w:val="24"/>
                <w:szCs w:val="24"/>
              </w:rPr>
              <m:t>1,</m:t>
            </m:r>
            <m:r>
              <w:rPr>
                <w:rFonts w:ascii="Cambria Math" w:eastAsiaTheme="minorEastAsia" w:hAnsi="Cambria Math" w:cs="Times New Roman"/>
                <w:sz w:val="24"/>
                <w:szCs w:val="24"/>
              </w:rPr>
              <m:t>min</m:t>
            </m:r>
          </m:sub>
        </m:sSub>
        <m:r>
          <m:rPr>
            <m:sty m:val="p"/>
          </m:rPr>
          <w:rPr>
            <w:rFonts w:ascii="Cambria Math" w:eastAsiaTheme="minorEastAsia" w:hAnsi="Cambria Math" w:cs="Times New Roman"/>
            <w:sz w:val="24"/>
            <w:szCs w:val="24"/>
          </w:rPr>
          <m:t>=2</m:t>
        </m:r>
        <m:r>
          <w:rPr>
            <w:rFonts w:ascii="Cambria Math" w:eastAsiaTheme="minorEastAsia" w:hAnsi="Cambria Math" w:cs="Times New Roman"/>
            <w:sz w:val="24"/>
            <w:szCs w:val="24"/>
          </w:rPr>
          <m:t>bar</m:t>
        </m:r>
      </m:oMath>
      <w:r w:rsidR="003F4110" w:rsidRPr="003F4110">
        <w:rPr>
          <w:rFonts w:ascii="Times New Roman" w:eastAsiaTheme="minorEastAsia" w:hAnsi="Times New Roman" w:cs="Times New Roman"/>
          <w:sz w:val="24"/>
          <w:szCs w:val="24"/>
        </w:rPr>
        <w:t>;</w:t>
      </w:r>
    </w:p>
    <w:p w14:paraId="2099D275" w14:textId="3810BBBA" w:rsidR="003F4110" w:rsidRPr="003F4110" w:rsidRDefault="00000000">
      <w:pPr>
        <w:pStyle w:val="Paragrafoelenco"/>
        <w:numPr>
          <w:ilvl w:val="0"/>
          <w:numId w:val="9"/>
        </w:numPr>
        <w:jc w:val="both"/>
        <w:rPr>
          <w:rFonts w:ascii="Times New Roman" w:eastAsiaTheme="minorEastAsia" w:hAnsi="Times New Roman" w:cs="Times New Roman"/>
          <w:sz w:val="24"/>
          <w:szCs w:val="24"/>
        </w:rPr>
      </w:pPr>
      <m:oMath>
        <m:sSub>
          <m:sSubPr>
            <m:ctrlPr>
              <w:rPr>
                <w:rFonts w:ascii="Cambria Math" w:eastAsiaTheme="minorEastAsia" w:hAnsi="Cambria Math" w:cs="Times New Roman"/>
                <w:sz w:val="24"/>
                <w:szCs w:val="24"/>
              </w:rPr>
            </m:ctrlPr>
          </m:sSubPr>
          <m:e>
            <m:r>
              <w:rPr>
                <w:rFonts w:ascii="Cambria Math" w:eastAsiaTheme="minorEastAsia" w:hAnsi="Cambria Math" w:cs="Times New Roman"/>
                <w:sz w:val="24"/>
                <w:szCs w:val="24"/>
              </w:rPr>
              <m:t>P</m:t>
            </m:r>
          </m:e>
          <m:sub>
            <m:r>
              <m:rPr>
                <m:sty m:val="p"/>
              </m:rPr>
              <w:rPr>
                <w:rFonts w:ascii="Cambria Math" w:eastAsiaTheme="minorEastAsia" w:hAnsi="Cambria Math" w:cs="Times New Roman"/>
                <w:sz w:val="24"/>
                <w:szCs w:val="24"/>
              </w:rPr>
              <m:t>1,</m:t>
            </m:r>
            <m:r>
              <w:rPr>
                <w:rFonts w:ascii="Cambria Math" w:eastAsiaTheme="minorEastAsia" w:hAnsi="Cambria Math" w:cs="Times New Roman"/>
                <w:sz w:val="24"/>
                <w:szCs w:val="24"/>
              </w:rPr>
              <m:t>max</m:t>
            </m:r>
          </m:sub>
        </m:sSub>
        <m:r>
          <m:rPr>
            <m:sty m:val="p"/>
          </m:rPr>
          <w:rPr>
            <w:rFonts w:ascii="Cambria Math" w:eastAsiaTheme="minorEastAsia" w:hAnsi="Cambria Math" w:cs="Times New Roman"/>
            <w:sz w:val="24"/>
            <w:szCs w:val="24"/>
          </w:rPr>
          <m:t>=</m:t>
        </m:r>
        <m:sSub>
          <m:sSubPr>
            <m:ctrlPr>
              <w:rPr>
                <w:rFonts w:ascii="Cambria Math" w:eastAsiaTheme="minorEastAsia" w:hAnsi="Cambria Math" w:cs="Times New Roman"/>
                <w:sz w:val="24"/>
                <w:szCs w:val="24"/>
              </w:rPr>
            </m:ctrlPr>
          </m:sSubPr>
          <m:e>
            <m:r>
              <w:rPr>
                <w:rFonts w:ascii="Cambria Math" w:eastAsiaTheme="minorEastAsia" w:hAnsi="Cambria Math" w:cs="Times New Roman"/>
                <w:sz w:val="24"/>
                <w:szCs w:val="24"/>
              </w:rPr>
              <m:t>b</m:t>
            </m:r>
          </m:e>
          <m:sub>
            <m:r>
              <w:rPr>
                <w:rFonts w:ascii="Cambria Math" w:eastAsiaTheme="minorEastAsia" w:hAnsi="Cambria Math" w:cs="Times New Roman"/>
                <w:sz w:val="24"/>
                <w:szCs w:val="24"/>
              </w:rPr>
              <m:t>c</m:t>
            </m:r>
          </m:sub>
        </m:sSub>
        <m:r>
          <m:rPr>
            <m:sty m:val="p"/>
          </m:rPr>
          <w:rPr>
            <w:rFonts w:ascii="Cambria Math" w:eastAsiaTheme="minorEastAsia" w:hAnsi="Cambria Math" w:cs="Times New Roman"/>
            <w:sz w:val="24"/>
            <w:szCs w:val="24"/>
          </w:rPr>
          <m:t>∙</m:t>
        </m:r>
        <m:sSub>
          <m:sSubPr>
            <m:ctrlPr>
              <w:rPr>
                <w:rFonts w:ascii="Cambria Math" w:eastAsiaTheme="minorEastAsia" w:hAnsi="Cambria Math" w:cs="Times New Roman"/>
                <w:sz w:val="24"/>
                <w:szCs w:val="24"/>
              </w:rPr>
            </m:ctrlPr>
          </m:sSubPr>
          <m:e>
            <m:r>
              <w:rPr>
                <w:rFonts w:ascii="Cambria Math" w:eastAsiaTheme="minorEastAsia" w:hAnsi="Cambria Math" w:cs="Times New Roman"/>
                <w:sz w:val="24"/>
                <w:szCs w:val="24"/>
              </w:rPr>
              <m:t>P</m:t>
            </m:r>
          </m:e>
          <m:sub>
            <m:r>
              <w:rPr>
                <w:rFonts w:ascii="Cambria Math" w:eastAsiaTheme="minorEastAsia" w:hAnsi="Cambria Math" w:cs="Times New Roman"/>
                <w:sz w:val="24"/>
                <w:szCs w:val="24"/>
              </w:rPr>
              <m:t>s</m:t>
            </m:r>
          </m:sub>
        </m:sSub>
      </m:oMath>
      <w:r w:rsidR="003F4110" w:rsidRPr="003F4110">
        <w:rPr>
          <w:rFonts w:ascii="Times New Roman" w:eastAsiaTheme="minorEastAsia" w:hAnsi="Times New Roman" w:cs="Times New Roman"/>
          <w:sz w:val="24"/>
          <w:szCs w:val="24"/>
        </w:rPr>
        <w:t>.</w:t>
      </w:r>
    </w:p>
    <w:p w14:paraId="25C176FF" w14:textId="6368AF6D" w:rsidR="003F4110" w:rsidRDefault="003F4110" w:rsidP="003F4110">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In un’analisi successiva, è stato ritenuto opportuno scegliere il valore di </w:t>
      </w:r>
      <w:r w:rsidRPr="00BA7235">
        <w:rPr>
          <w:rFonts w:ascii="Times New Roman" w:eastAsiaTheme="minorEastAsia" w:hAnsi="Times New Roman" w:cs="Times New Roman"/>
          <w:i/>
          <w:iCs/>
          <w:sz w:val="24"/>
          <w:szCs w:val="24"/>
        </w:rPr>
        <w:t>P</w:t>
      </w:r>
      <w:proofErr w:type="gramStart"/>
      <w:r w:rsidRPr="00BA7235">
        <w:rPr>
          <w:rFonts w:ascii="Times New Roman" w:eastAsiaTheme="minorEastAsia" w:hAnsi="Times New Roman" w:cs="Times New Roman"/>
          <w:i/>
          <w:iCs/>
          <w:sz w:val="24"/>
          <w:szCs w:val="24"/>
          <w:vertAlign w:val="subscript"/>
        </w:rPr>
        <w:t>1,min</w:t>
      </w:r>
      <w:proofErr w:type="gramEnd"/>
      <w:r>
        <w:rPr>
          <w:rFonts w:ascii="Times New Roman" w:eastAsiaTheme="minorEastAsia" w:hAnsi="Times New Roman" w:cs="Times New Roman"/>
          <w:sz w:val="24"/>
          <w:szCs w:val="24"/>
        </w:rPr>
        <w:t xml:space="preserve"> tale per cui </w:t>
      </w:r>
      <w:proofErr w:type="spellStart"/>
      <w:r w:rsidRPr="00BA7235">
        <w:rPr>
          <w:rFonts w:ascii="Times New Roman" w:eastAsiaTheme="minorEastAsia" w:hAnsi="Times New Roman" w:cs="Times New Roman"/>
          <w:i/>
          <w:iCs/>
          <w:sz w:val="24"/>
          <w:szCs w:val="24"/>
        </w:rPr>
        <w:t>x</w:t>
      </w:r>
      <w:r w:rsidRPr="00BA7235">
        <w:rPr>
          <w:rFonts w:ascii="Times New Roman" w:eastAsiaTheme="minorEastAsia" w:hAnsi="Times New Roman" w:cs="Times New Roman"/>
          <w:i/>
          <w:iCs/>
          <w:sz w:val="24"/>
          <w:szCs w:val="24"/>
          <w:vertAlign w:val="subscript"/>
        </w:rPr>
        <w:t>id</w:t>
      </w:r>
      <w:proofErr w:type="spellEnd"/>
      <w:r>
        <w:rPr>
          <w:rFonts w:ascii="Times New Roman" w:eastAsiaTheme="minorEastAsia" w:hAnsi="Times New Roman" w:cs="Times New Roman"/>
          <w:sz w:val="24"/>
          <w:szCs w:val="24"/>
        </w:rPr>
        <w:t xml:space="preserve"> = </w:t>
      </w:r>
      <w:proofErr w:type="spellStart"/>
      <w:r w:rsidRPr="00BA7235">
        <w:rPr>
          <w:rFonts w:ascii="Times New Roman" w:eastAsiaTheme="minorEastAsia" w:hAnsi="Times New Roman" w:cs="Times New Roman"/>
          <w:i/>
          <w:iCs/>
          <w:sz w:val="24"/>
          <w:szCs w:val="24"/>
        </w:rPr>
        <w:t>x</w:t>
      </w:r>
      <w:r w:rsidRPr="00BA7235">
        <w:rPr>
          <w:rFonts w:ascii="Times New Roman" w:eastAsiaTheme="minorEastAsia" w:hAnsi="Times New Roman" w:cs="Times New Roman"/>
          <w:i/>
          <w:iCs/>
          <w:sz w:val="24"/>
          <w:szCs w:val="24"/>
          <w:vertAlign w:val="subscript"/>
        </w:rPr>
        <w:t>bypass</w:t>
      </w:r>
      <w:proofErr w:type="spellEnd"/>
      <w:r>
        <w:rPr>
          <w:rFonts w:ascii="Times New Roman" w:eastAsiaTheme="minorEastAsia" w:hAnsi="Times New Roman" w:cs="Times New Roman"/>
          <w:sz w:val="24"/>
          <w:szCs w:val="24"/>
        </w:rPr>
        <w:t xml:space="preserve">, ovvero il punto iniziale del tratto di regolazione della valvola. </w:t>
      </w:r>
      <w:r w:rsidR="006B6366">
        <w:rPr>
          <w:rFonts w:ascii="Times New Roman" w:eastAsiaTheme="minorEastAsia" w:hAnsi="Times New Roman" w:cs="Times New Roman"/>
          <w:sz w:val="24"/>
          <w:szCs w:val="24"/>
        </w:rPr>
        <w:t xml:space="preserve">Il valore di </w:t>
      </w:r>
      <w:r w:rsidR="006B6366" w:rsidRPr="00BA7235">
        <w:rPr>
          <w:rFonts w:ascii="Times New Roman" w:eastAsiaTheme="minorEastAsia" w:hAnsi="Times New Roman" w:cs="Times New Roman"/>
          <w:i/>
          <w:iCs/>
          <w:sz w:val="24"/>
          <w:szCs w:val="24"/>
        </w:rPr>
        <w:t>P</w:t>
      </w:r>
      <w:proofErr w:type="gramStart"/>
      <w:r w:rsidR="006B6366" w:rsidRPr="00BA7235">
        <w:rPr>
          <w:rFonts w:ascii="Times New Roman" w:eastAsiaTheme="minorEastAsia" w:hAnsi="Times New Roman" w:cs="Times New Roman"/>
          <w:i/>
          <w:iCs/>
          <w:sz w:val="24"/>
          <w:szCs w:val="24"/>
          <w:vertAlign w:val="subscript"/>
        </w:rPr>
        <w:t>1,max</w:t>
      </w:r>
      <w:proofErr w:type="gramEnd"/>
      <w:r w:rsidR="006B6366">
        <w:rPr>
          <w:rFonts w:ascii="Times New Roman" w:eastAsiaTheme="minorEastAsia" w:hAnsi="Times New Roman" w:cs="Times New Roman"/>
          <w:sz w:val="24"/>
          <w:szCs w:val="24"/>
        </w:rPr>
        <w:t xml:space="preserve">, invece, è identificato dal valore di pressione in cui si ha il passaggio dal tratto sonico a quello subsonico, ovvero, </w:t>
      </w:r>
      <w:r w:rsidR="006B6366">
        <w:rPr>
          <w:rFonts w:ascii="Times New Roman" w:eastAsiaTheme="minorEastAsia" w:hAnsi="Times New Roman" w:cs="Times New Roman"/>
          <w:sz w:val="24"/>
          <w:szCs w:val="24"/>
        </w:rPr>
        <w:lastRenderedPageBreak/>
        <w:t xml:space="preserve">graficamente, corrisponde al punto in cui si ha la variazione di pendenza della curva di deflessione. </w:t>
      </w:r>
      <w:r w:rsidR="001E3939">
        <w:rPr>
          <w:rFonts w:ascii="Times New Roman" w:eastAsiaTheme="minorEastAsia" w:hAnsi="Times New Roman" w:cs="Times New Roman"/>
          <w:sz w:val="24"/>
          <w:szCs w:val="24"/>
        </w:rPr>
        <w:t xml:space="preserve">Si fa notare che, dopo l’esecuzione di un controllo di </w:t>
      </w:r>
      <w:proofErr w:type="spellStart"/>
      <w:r w:rsidR="001E3939">
        <w:rPr>
          <w:rFonts w:ascii="Times New Roman" w:eastAsiaTheme="minorEastAsia" w:hAnsi="Times New Roman" w:cs="Times New Roman"/>
          <w:sz w:val="24"/>
          <w:szCs w:val="24"/>
        </w:rPr>
        <w:t>sonicità</w:t>
      </w:r>
      <w:proofErr w:type="spellEnd"/>
      <w:r w:rsidR="001E3939">
        <w:rPr>
          <w:rFonts w:ascii="Times New Roman" w:eastAsiaTheme="minorEastAsia" w:hAnsi="Times New Roman" w:cs="Times New Roman"/>
          <w:sz w:val="24"/>
          <w:szCs w:val="24"/>
        </w:rPr>
        <w:t xml:space="preserve"> sui fori del pattino e su quello dell’ugello, i primi risultano essere sempre subsonici; di conseguenza, il valore </w:t>
      </w:r>
      <w:r w:rsidR="001E3939" w:rsidRPr="00BA7235">
        <w:rPr>
          <w:rFonts w:ascii="Times New Roman" w:eastAsiaTheme="minorEastAsia" w:hAnsi="Times New Roman" w:cs="Times New Roman"/>
          <w:i/>
          <w:iCs/>
          <w:sz w:val="24"/>
          <w:szCs w:val="24"/>
        </w:rPr>
        <w:t>P</w:t>
      </w:r>
      <w:proofErr w:type="gramStart"/>
      <w:r w:rsidR="001E3939" w:rsidRPr="00BA7235">
        <w:rPr>
          <w:rFonts w:ascii="Times New Roman" w:eastAsiaTheme="minorEastAsia" w:hAnsi="Times New Roman" w:cs="Times New Roman"/>
          <w:i/>
          <w:iCs/>
          <w:sz w:val="24"/>
          <w:szCs w:val="24"/>
          <w:vertAlign w:val="subscript"/>
        </w:rPr>
        <w:t>1,max</w:t>
      </w:r>
      <w:proofErr w:type="gramEnd"/>
      <w:r w:rsidR="001E3939">
        <w:rPr>
          <w:rFonts w:ascii="Times New Roman" w:eastAsiaTheme="minorEastAsia" w:hAnsi="Times New Roman" w:cs="Times New Roman"/>
          <w:sz w:val="24"/>
          <w:szCs w:val="24"/>
        </w:rPr>
        <w:t xml:space="preserve"> viene scelto come il punto discriminante tra regione sonica e subsonica. Il valore di </w:t>
      </w:r>
      <w:r w:rsidR="001E3939" w:rsidRPr="00BA7235">
        <w:rPr>
          <w:rFonts w:ascii="Times New Roman" w:eastAsiaTheme="minorEastAsia" w:hAnsi="Times New Roman" w:cs="Times New Roman"/>
          <w:i/>
          <w:iCs/>
          <w:sz w:val="24"/>
          <w:szCs w:val="24"/>
        </w:rPr>
        <w:t>P</w:t>
      </w:r>
      <w:proofErr w:type="gramStart"/>
      <w:r w:rsidR="001E3939" w:rsidRPr="00BA7235">
        <w:rPr>
          <w:rFonts w:ascii="Times New Roman" w:eastAsiaTheme="minorEastAsia" w:hAnsi="Times New Roman" w:cs="Times New Roman"/>
          <w:i/>
          <w:iCs/>
          <w:sz w:val="24"/>
          <w:szCs w:val="24"/>
          <w:vertAlign w:val="subscript"/>
        </w:rPr>
        <w:t>1,max</w:t>
      </w:r>
      <w:proofErr w:type="gramEnd"/>
      <w:r w:rsidR="001E3939">
        <w:rPr>
          <w:rFonts w:ascii="Times New Roman" w:eastAsiaTheme="minorEastAsia" w:hAnsi="Times New Roman" w:cs="Times New Roman"/>
          <w:sz w:val="24"/>
          <w:szCs w:val="24"/>
        </w:rPr>
        <w:t xml:space="preserve"> non è vincolante, infatti </w:t>
      </w:r>
      <w:r w:rsidR="00BA7235">
        <w:rPr>
          <w:rFonts w:ascii="Times New Roman" w:eastAsiaTheme="minorEastAsia" w:hAnsi="Times New Roman" w:cs="Times New Roman"/>
          <w:sz w:val="24"/>
          <w:szCs w:val="24"/>
        </w:rPr>
        <w:t>né</w:t>
      </w:r>
      <w:r w:rsidR="001E3939">
        <w:rPr>
          <w:rFonts w:ascii="Times New Roman" w:eastAsiaTheme="minorEastAsia" w:hAnsi="Times New Roman" w:cs="Times New Roman"/>
          <w:sz w:val="24"/>
          <w:szCs w:val="24"/>
        </w:rPr>
        <w:t xml:space="preserve"> si può considerare un punto nel suo intorno, questo a causa del fatto che il parametro </w:t>
      </w:r>
      <w:proofErr w:type="spellStart"/>
      <w:r w:rsidR="001E3939" w:rsidRPr="00BA7235">
        <w:rPr>
          <w:rFonts w:ascii="Times New Roman" w:eastAsiaTheme="minorEastAsia" w:hAnsi="Times New Roman" w:cs="Times New Roman"/>
          <w:i/>
          <w:iCs/>
          <w:sz w:val="24"/>
          <w:szCs w:val="24"/>
        </w:rPr>
        <w:t>b</w:t>
      </w:r>
      <w:r w:rsidR="001E3939" w:rsidRPr="00BA7235">
        <w:rPr>
          <w:rFonts w:ascii="Times New Roman" w:eastAsiaTheme="minorEastAsia" w:hAnsi="Times New Roman" w:cs="Times New Roman"/>
          <w:i/>
          <w:iCs/>
          <w:sz w:val="24"/>
          <w:szCs w:val="24"/>
          <w:vertAlign w:val="subscript"/>
        </w:rPr>
        <w:t>c</w:t>
      </w:r>
      <w:proofErr w:type="spellEnd"/>
      <w:r w:rsidR="001E3939">
        <w:rPr>
          <w:rFonts w:ascii="Times New Roman" w:eastAsiaTheme="minorEastAsia" w:hAnsi="Times New Roman" w:cs="Times New Roman"/>
          <w:sz w:val="24"/>
          <w:szCs w:val="24"/>
        </w:rPr>
        <w:t xml:space="preserve"> (da cui dipende </w:t>
      </w:r>
      <w:r w:rsidR="001E3939" w:rsidRPr="00BA7235">
        <w:rPr>
          <w:rFonts w:ascii="Times New Roman" w:eastAsiaTheme="minorEastAsia" w:hAnsi="Times New Roman" w:cs="Times New Roman"/>
          <w:i/>
          <w:iCs/>
          <w:sz w:val="24"/>
          <w:szCs w:val="24"/>
        </w:rPr>
        <w:t>P</w:t>
      </w:r>
      <w:r w:rsidR="001E3939" w:rsidRPr="00BA7235">
        <w:rPr>
          <w:rFonts w:ascii="Times New Roman" w:eastAsiaTheme="minorEastAsia" w:hAnsi="Times New Roman" w:cs="Times New Roman"/>
          <w:i/>
          <w:iCs/>
          <w:sz w:val="24"/>
          <w:szCs w:val="24"/>
          <w:vertAlign w:val="subscript"/>
        </w:rPr>
        <w:t>1,max</w:t>
      </w:r>
      <w:r w:rsidR="001E3939">
        <w:rPr>
          <w:rFonts w:ascii="Times New Roman" w:eastAsiaTheme="minorEastAsia" w:hAnsi="Times New Roman" w:cs="Times New Roman"/>
          <w:sz w:val="24"/>
          <w:szCs w:val="24"/>
        </w:rPr>
        <w:t>) può assumere valori differenti nel caso di fori di</w:t>
      </w:r>
      <w:r w:rsidR="00876078">
        <w:rPr>
          <w:rFonts w:ascii="Times New Roman" w:eastAsiaTheme="minorEastAsia" w:hAnsi="Times New Roman" w:cs="Times New Roman"/>
          <w:sz w:val="24"/>
          <w:szCs w:val="24"/>
        </w:rPr>
        <w:t>versi</w:t>
      </w:r>
      <w:r w:rsidR="001E3939">
        <w:rPr>
          <w:rFonts w:ascii="Times New Roman" w:eastAsiaTheme="minorEastAsia" w:hAnsi="Times New Roman" w:cs="Times New Roman"/>
          <w:sz w:val="24"/>
          <w:szCs w:val="24"/>
        </w:rPr>
        <w:t>.</w:t>
      </w:r>
      <w:r w:rsidR="00876078">
        <w:rPr>
          <w:rFonts w:ascii="Times New Roman" w:eastAsiaTheme="minorEastAsia" w:hAnsi="Times New Roman" w:cs="Times New Roman"/>
          <w:sz w:val="24"/>
          <w:szCs w:val="24"/>
        </w:rPr>
        <w:t xml:space="preserve"> In definitiva, gli estremi considerati per la linearizzazione della curva di deflessione della membrana sono:</w:t>
      </w:r>
    </w:p>
    <w:p w14:paraId="462EC3D4" w14:textId="77777777" w:rsidR="00876078" w:rsidRPr="00876078" w:rsidRDefault="00000000">
      <w:pPr>
        <w:pStyle w:val="Paragrafoelenco"/>
        <w:numPr>
          <w:ilvl w:val="0"/>
          <w:numId w:val="9"/>
        </w:numPr>
        <w:jc w:val="both"/>
        <w:rPr>
          <w:rFonts w:ascii="Cambria Math" w:eastAsiaTheme="minorEastAsia" w:hAnsi="Cambria Math" w:cs="Times New Roman"/>
          <w:sz w:val="24"/>
          <w:szCs w:val="24"/>
        </w:rPr>
      </w:pPr>
      <m:oMath>
        <m:sSub>
          <m:sSubPr>
            <m:ctrlPr>
              <w:rPr>
                <w:rFonts w:ascii="Cambria Math" w:eastAsiaTheme="minorEastAsia" w:hAnsi="Cambria Math" w:cs="Times New Roman"/>
                <w:sz w:val="24"/>
                <w:szCs w:val="24"/>
              </w:rPr>
            </m:ctrlPr>
          </m:sSubPr>
          <m:e>
            <m:r>
              <w:rPr>
                <w:rFonts w:ascii="Cambria Math" w:eastAsiaTheme="minorEastAsia" w:hAnsi="Cambria Math" w:cs="Times New Roman"/>
                <w:sz w:val="24"/>
                <w:szCs w:val="24"/>
              </w:rPr>
              <m:t>P</m:t>
            </m:r>
          </m:e>
          <m:sub>
            <m:r>
              <m:rPr>
                <m:sty m:val="p"/>
              </m:rPr>
              <w:rPr>
                <w:rFonts w:ascii="Cambria Math" w:eastAsiaTheme="minorEastAsia" w:hAnsi="Cambria Math" w:cs="Times New Roman"/>
                <w:sz w:val="24"/>
                <w:szCs w:val="24"/>
              </w:rPr>
              <m:t>1,</m:t>
            </m:r>
            <m:r>
              <w:rPr>
                <w:rFonts w:ascii="Cambria Math" w:eastAsiaTheme="minorEastAsia" w:hAnsi="Cambria Math" w:cs="Times New Roman"/>
                <w:sz w:val="24"/>
                <w:szCs w:val="24"/>
              </w:rPr>
              <m:t>min</m:t>
            </m:r>
          </m:sub>
        </m:sSub>
        <m:r>
          <m:rPr>
            <m:sty m:val="p"/>
          </m:rPr>
          <w:rPr>
            <w:rFonts w:ascii="Cambria Math" w:eastAsiaTheme="minorEastAsia" w:hAnsi="Cambria Math" w:cs="Times New Roman"/>
            <w:sz w:val="24"/>
            <w:szCs w:val="24"/>
          </w:rPr>
          <m:t>=</m:t>
        </m:r>
        <m:sSub>
          <m:sSubPr>
            <m:ctrlPr>
              <w:rPr>
                <w:rFonts w:ascii="Cambria Math" w:eastAsiaTheme="minorEastAsia" w:hAnsi="Cambria Math" w:cs="Times New Roman"/>
                <w:sz w:val="24"/>
                <w:szCs w:val="24"/>
              </w:rPr>
            </m:ctrlPr>
          </m:sSubPr>
          <m:e>
            <m:r>
              <w:rPr>
                <w:rFonts w:ascii="Cambria Math" w:eastAsiaTheme="minorEastAsia" w:hAnsi="Cambria Math" w:cs="Times New Roman"/>
                <w:sz w:val="24"/>
                <w:szCs w:val="24"/>
              </w:rPr>
              <m:t>P</m:t>
            </m:r>
          </m:e>
          <m:sub>
            <m:r>
              <m:rPr>
                <m:sty m:val="p"/>
              </m:rPr>
              <w:rPr>
                <w:rFonts w:ascii="Cambria Math" w:eastAsiaTheme="minorEastAsia" w:hAnsi="Cambria Math" w:cs="Times New Roman"/>
                <w:sz w:val="24"/>
                <w:szCs w:val="24"/>
              </w:rPr>
              <m:t>1,</m:t>
            </m:r>
            <m:r>
              <w:rPr>
                <w:rFonts w:ascii="Cambria Math" w:eastAsiaTheme="minorEastAsia" w:hAnsi="Cambria Math" w:cs="Times New Roman"/>
                <w:sz w:val="24"/>
                <w:szCs w:val="24"/>
              </w:rPr>
              <m:t>id</m:t>
            </m:r>
          </m:sub>
        </m:sSub>
        <m:r>
          <m:rPr>
            <m:sty m:val="p"/>
          </m:rPr>
          <w:rPr>
            <w:rFonts w:ascii="Cambria Math" w:eastAsiaTheme="minorEastAsia" w:hAnsi="Cambria Math" w:cs="Times New Roman"/>
            <w:sz w:val="24"/>
            <w:szCs w:val="24"/>
          </w:rPr>
          <m:t>(</m:t>
        </m:r>
        <m:sSub>
          <m:sSubPr>
            <m:ctrlPr>
              <w:rPr>
                <w:rFonts w:ascii="Cambria Math" w:eastAsiaTheme="minorEastAsia" w:hAnsi="Cambria Math" w:cs="Times New Roman"/>
                <w:sz w:val="24"/>
                <w:szCs w:val="24"/>
              </w:rPr>
            </m:ctrlPr>
          </m:sSubPr>
          <m:e>
            <m:r>
              <w:rPr>
                <w:rFonts w:ascii="Cambria Math" w:eastAsiaTheme="minorEastAsia" w:hAnsi="Cambria Math" w:cs="Times New Roman"/>
                <w:sz w:val="24"/>
                <w:szCs w:val="24"/>
              </w:rPr>
              <m:t>x</m:t>
            </m:r>
          </m:e>
          <m:sub>
            <m:r>
              <w:rPr>
                <w:rFonts w:ascii="Cambria Math" w:eastAsiaTheme="minorEastAsia" w:hAnsi="Cambria Math" w:cs="Times New Roman"/>
                <w:sz w:val="24"/>
                <w:szCs w:val="24"/>
              </w:rPr>
              <m:t>bypass</m:t>
            </m:r>
          </m:sub>
        </m:sSub>
        <m:r>
          <m:rPr>
            <m:sty m:val="p"/>
          </m:rPr>
          <w:rPr>
            <w:rFonts w:ascii="Cambria Math" w:eastAsiaTheme="minorEastAsia" w:hAnsi="Cambria Math" w:cs="Times New Roman"/>
            <w:sz w:val="24"/>
            <w:szCs w:val="24"/>
          </w:rPr>
          <m:t>)</m:t>
        </m:r>
      </m:oMath>
      <w:r w:rsidR="00876078" w:rsidRPr="00876078">
        <w:rPr>
          <w:rFonts w:ascii="Cambria Math" w:eastAsiaTheme="minorEastAsia" w:hAnsi="Cambria Math" w:cs="Times New Roman"/>
          <w:sz w:val="24"/>
          <w:szCs w:val="24"/>
        </w:rPr>
        <w:t>;</w:t>
      </w:r>
    </w:p>
    <w:p w14:paraId="0B1B7ED9" w14:textId="77777777" w:rsidR="00876078" w:rsidRDefault="00000000">
      <w:pPr>
        <w:pStyle w:val="Paragrafoelenco"/>
        <w:numPr>
          <w:ilvl w:val="0"/>
          <w:numId w:val="9"/>
        </w:numPr>
        <w:jc w:val="both"/>
        <w:rPr>
          <w:rFonts w:ascii="Cambria Math" w:eastAsiaTheme="minorEastAsia" w:hAnsi="Cambria Math" w:cs="Times New Roman"/>
          <w:sz w:val="24"/>
          <w:szCs w:val="24"/>
        </w:rPr>
      </w:pPr>
      <m:oMath>
        <m:sSub>
          <m:sSubPr>
            <m:ctrlPr>
              <w:rPr>
                <w:rFonts w:ascii="Cambria Math" w:eastAsiaTheme="minorEastAsia" w:hAnsi="Cambria Math" w:cs="Times New Roman"/>
                <w:sz w:val="24"/>
                <w:szCs w:val="24"/>
              </w:rPr>
            </m:ctrlPr>
          </m:sSubPr>
          <m:e>
            <m:r>
              <w:rPr>
                <w:rFonts w:ascii="Cambria Math" w:eastAsiaTheme="minorEastAsia" w:hAnsi="Cambria Math" w:cs="Times New Roman"/>
                <w:sz w:val="24"/>
                <w:szCs w:val="24"/>
              </w:rPr>
              <m:t>P</m:t>
            </m:r>
          </m:e>
          <m:sub>
            <m:r>
              <m:rPr>
                <m:sty m:val="p"/>
              </m:rPr>
              <w:rPr>
                <w:rFonts w:ascii="Cambria Math" w:eastAsiaTheme="minorEastAsia" w:hAnsi="Cambria Math" w:cs="Times New Roman"/>
                <w:sz w:val="24"/>
                <w:szCs w:val="24"/>
              </w:rPr>
              <m:t>1,</m:t>
            </m:r>
            <m:r>
              <w:rPr>
                <w:rFonts w:ascii="Cambria Math" w:eastAsiaTheme="minorEastAsia" w:hAnsi="Cambria Math" w:cs="Times New Roman"/>
                <w:sz w:val="24"/>
                <w:szCs w:val="24"/>
              </w:rPr>
              <m:t>max</m:t>
            </m:r>
          </m:sub>
        </m:sSub>
        <m:r>
          <m:rPr>
            <m:sty m:val="p"/>
          </m:rPr>
          <w:rPr>
            <w:rFonts w:ascii="Cambria Math" w:eastAsiaTheme="minorEastAsia" w:hAnsi="Cambria Math" w:cs="Times New Roman"/>
            <w:sz w:val="24"/>
            <w:szCs w:val="24"/>
          </w:rPr>
          <m:t>=</m:t>
        </m:r>
        <m:sSub>
          <m:sSubPr>
            <m:ctrlPr>
              <w:rPr>
                <w:rFonts w:ascii="Cambria Math" w:eastAsiaTheme="minorEastAsia" w:hAnsi="Cambria Math" w:cs="Times New Roman"/>
                <w:sz w:val="24"/>
                <w:szCs w:val="24"/>
              </w:rPr>
            </m:ctrlPr>
          </m:sSubPr>
          <m:e>
            <m:r>
              <w:rPr>
                <w:rFonts w:ascii="Cambria Math" w:eastAsiaTheme="minorEastAsia" w:hAnsi="Cambria Math" w:cs="Times New Roman"/>
                <w:sz w:val="24"/>
                <w:szCs w:val="24"/>
              </w:rPr>
              <m:t>b</m:t>
            </m:r>
          </m:e>
          <m:sub>
            <m:r>
              <w:rPr>
                <w:rFonts w:ascii="Cambria Math" w:eastAsiaTheme="minorEastAsia" w:hAnsi="Cambria Math" w:cs="Times New Roman"/>
                <w:sz w:val="24"/>
                <w:szCs w:val="24"/>
              </w:rPr>
              <m:t>c</m:t>
            </m:r>
          </m:sub>
        </m:sSub>
        <m:r>
          <m:rPr>
            <m:sty m:val="p"/>
          </m:rPr>
          <w:rPr>
            <w:rFonts w:ascii="Cambria Math" w:eastAsiaTheme="minorEastAsia" w:hAnsi="Cambria Math" w:cs="Times New Roman"/>
            <w:sz w:val="24"/>
            <w:szCs w:val="24"/>
          </w:rPr>
          <m:t>∙</m:t>
        </m:r>
        <m:sSub>
          <m:sSubPr>
            <m:ctrlPr>
              <w:rPr>
                <w:rFonts w:ascii="Cambria Math" w:eastAsiaTheme="minorEastAsia" w:hAnsi="Cambria Math" w:cs="Times New Roman"/>
                <w:sz w:val="24"/>
                <w:szCs w:val="24"/>
              </w:rPr>
            </m:ctrlPr>
          </m:sSubPr>
          <m:e>
            <m:r>
              <w:rPr>
                <w:rFonts w:ascii="Cambria Math" w:eastAsiaTheme="minorEastAsia" w:hAnsi="Cambria Math" w:cs="Times New Roman"/>
                <w:sz w:val="24"/>
                <w:szCs w:val="24"/>
              </w:rPr>
              <m:t>P</m:t>
            </m:r>
          </m:e>
          <m:sub>
            <m:r>
              <w:rPr>
                <w:rFonts w:ascii="Cambria Math" w:eastAsiaTheme="minorEastAsia" w:hAnsi="Cambria Math" w:cs="Times New Roman"/>
                <w:sz w:val="24"/>
                <w:szCs w:val="24"/>
              </w:rPr>
              <m:t>s</m:t>
            </m:r>
          </m:sub>
        </m:sSub>
      </m:oMath>
      <w:r w:rsidR="00876078" w:rsidRPr="00876078">
        <w:rPr>
          <w:rFonts w:ascii="Cambria Math" w:eastAsiaTheme="minorEastAsia" w:hAnsi="Cambria Math" w:cs="Times New Roman"/>
          <w:sz w:val="24"/>
          <w:szCs w:val="24"/>
        </w:rPr>
        <w:t>.</w:t>
      </w:r>
    </w:p>
    <w:p w14:paraId="2CAAE0C7" w14:textId="77777777" w:rsidR="00D41CA9" w:rsidRDefault="00D41CA9" w:rsidP="001921E2">
      <w:pPr>
        <w:keepNext/>
        <w:jc w:val="center"/>
      </w:pPr>
    </w:p>
    <w:p w14:paraId="2A9DFAA9" w14:textId="3836E2E3" w:rsidR="001921E2" w:rsidRDefault="00876078" w:rsidP="001921E2">
      <w:pPr>
        <w:keepNext/>
        <w:jc w:val="center"/>
      </w:pPr>
      <w:r w:rsidRPr="00876078">
        <w:rPr>
          <w:rFonts w:ascii="Times New Roman" w:eastAsiaTheme="minorEastAsia" w:hAnsi="Times New Roman" w:cs="Times New Roman"/>
          <w:noProof/>
          <w:sz w:val="24"/>
          <w:szCs w:val="24"/>
        </w:rPr>
        <w:drawing>
          <wp:inline distT="0" distB="0" distL="0" distR="0" wp14:anchorId="5DB0A5A9" wp14:editId="21D831B6">
            <wp:extent cx="5877663" cy="3349256"/>
            <wp:effectExtent l="0" t="0" r="8890" b="3810"/>
            <wp:docPr id="288394303" name="Immagine 1" descr="Immagine che contiene testo, Diagramma, line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394303" name="Immagine 1" descr="Immagine che contiene testo, Diagramma, linea, diagramma&#10;&#10;Descrizione generata automaticamente"/>
                    <pic:cNvPicPr/>
                  </pic:nvPicPr>
                  <pic:blipFill>
                    <a:blip r:embed="rId94"/>
                    <a:stretch>
                      <a:fillRect/>
                    </a:stretch>
                  </pic:blipFill>
                  <pic:spPr>
                    <a:xfrm>
                      <a:off x="0" y="0"/>
                      <a:ext cx="5938051" cy="3383667"/>
                    </a:xfrm>
                    <a:prstGeom prst="rect">
                      <a:avLst/>
                    </a:prstGeom>
                  </pic:spPr>
                </pic:pic>
              </a:graphicData>
            </a:graphic>
          </wp:inline>
        </w:drawing>
      </w:r>
    </w:p>
    <w:p w14:paraId="7E985273" w14:textId="4523D327" w:rsidR="00876078" w:rsidRDefault="001921E2" w:rsidP="001921E2">
      <w:pPr>
        <w:pStyle w:val="Didascalia"/>
        <w:jc w:val="center"/>
      </w:pPr>
      <w:r>
        <w:t>Figura 3.</w:t>
      </w:r>
      <w:r w:rsidR="00000000">
        <w:fldChar w:fldCharType="begin"/>
      </w:r>
      <w:r w:rsidR="00000000">
        <w:instrText xml:space="preserve"> SEQ Figura_3. \* ARABIC </w:instrText>
      </w:r>
      <w:r w:rsidR="00000000">
        <w:fldChar w:fldCharType="separate"/>
      </w:r>
      <w:r w:rsidR="00B52170">
        <w:rPr>
          <w:noProof/>
        </w:rPr>
        <w:t>12</w:t>
      </w:r>
      <w:r w:rsidR="00000000">
        <w:rPr>
          <w:noProof/>
        </w:rPr>
        <w:fldChar w:fldCharType="end"/>
      </w:r>
      <w:r w:rsidRPr="001921E2">
        <w:t>: linearizzazione della curva di deflessione della membrana.</w:t>
      </w:r>
    </w:p>
    <w:p w14:paraId="7E765CA1" w14:textId="77777777" w:rsidR="00103E3F" w:rsidRPr="00103E3F" w:rsidRDefault="00103E3F" w:rsidP="00103E3F"/>
    <w:p w14:paraId="63F68020" w14:textId="3143ED33" w:rsidR="00B66EAF" w:rsidRPr="00B66EAF" w:rsidRDefault="00B66EAF" w:rsidP="004C195B">
      <w:pPr>
        <w:jc w:val="both"/>
        <w:rPr>
          <w:rFonts w:ascii="Times New Roman" w:eastAsiaTheme="minorEastAsia" w:hAnsi="Times New Roman" w:cs="Times New Roman"/>
          <w:sz w:val="24"/>
          <w:szCs w:val="24"/>
        </w:rPr>
      </w:pPr>
      <w:r w:rsidRPr="00B66EAF">
        <w:rPr>
          <w:rFonts w:ascii="Times New Roman" w:eastAsiaTheme="minorEastAsia" w:hAnsi="Times New Roman" w:cs="Times New Roman"/>
          <w:sz w:val="24"/>
          <w:szCs w:val="24"/>
        </w:rPr>
        <w:t xml:space="preserve">Analiticamente, i valori di </w:t>
      </w:r>
      <w:proofErr w:type="spellStart"/>
      <w:r w:rsidRPr="00BA7235">
        <w:rPr>
          <w:rFonts w:ascii="Times New Roman" w:eastAsiaTheme="minorEastAsia" w:hAnsi="Times New Roman" w:cs="Times New Roman"/>
          <w:i/>
          <w:iCs/>
          <w:sz w:val="24"/>
          <w:szCs w:val="24"/>
        </w:rPr>
        <w:t>x</w:t>
      </w:r>
      <w:r w:rsidRPr="00BA7235">
        <w:rPr>
          <w:rFonts w:ascii="Times New Roman" w:eastAsiaTheme="minorEastAsia" w:hAnsi="Times New Roman" w:cs="Times New Roman"/>
          <w:i/>
          <w:iCs/>
          <w:sz w:val="24"/>
          <w:szCs w:val="24"/>
          <w:vertAlign w:val="subscript"/>
        </w:rPr>
        <w:t>n</w:t>
      </w:r>
      <w:proofErr w:type="spellEnd"/>
      <w:r w:rsidRPr="00B66EAF">
        <w:rPr>
          <w:rFonts w:ascii="Times New Roman" w:eastAsiaTheme="minorEastAsia" w:hAnsi="Times New Roman" w:cs="Times New Roman"/>
          <w:sz w:val="24"/>
          <w:szCs w:val="24"/>
        </w:rPr>
        <w:t xml:space="preserve"> e </w:t>
      </w:r>
      <w:r w:rsidRPr="00BA7235">
        <w:rPr>
          <w:rFonts w:ascii="Times New Roman" w:eastAsiaTheme="minorEastAsia" w:hAnsi="Times New Roman" w:cs="Times New Roman"/>
          <w:i/>
          <w:iCs/>
          <w:sz w:val="24"/>
          <w:szCs w:val="24"/>
        </w:rPr>
        <w:t>k</w:t>
      </w:r>
      <w:r w:rsidRPr="00BA7235">
        <w:rPr>
          <w:rFonts w:ascii="Times New Roman" w:eastAsiaTheme="minorEastAsia" w:hAnsi="Times New Roman" w:cs="Times New Roman"/>
          <w:i/>
          <w:iCs/>
          <w:sz w:val="24"/>
          <w:szCs w:val="24"/>
          <w:vertAlign w:val="subscript"/>
        </w:rPr>
        <w:t>m</w:t>
      </w:r>
      <w:r w:rsidRPr="00B66EAF">
        <w:rPr>
          <w:rFonts w:ascii="Times New Roman" w:eastAsiaTheme="minorEastAsia" w:hAnsi="Times New Roman" w:cs="Times New Roman"/>
          <w:sz w:val="24"/>
          <w:szCs w:val="24"/>
        </w:rPr>
        <w:t xml:space="preserve"> vengono calcolati con le seguenti formule</w:t>
      </w:r>
      <w:r w:rsidR="00D43177">
        <w:rPr>
          <w:rFonts w:ascii="Times New Roman" w:eastAsiaTheme="minorEastAsia" w:hAnsi="Times New Roman" w:cs="Times New Roman"/>
          <w:sz w:val="24"/>
          <w:szCs w:val="24"/>
        </w:rPr>
        <w:t xml:space="preserve"> (3.31</w:t>
      </w:r>
      <w:r w:rsidR="00C05AC8">
        <w:rPr>
          <w:rFonts w:ascii="Times New Roman" w:eastAsiaTheme="minorEastAsia" w:hAnsi="Times New Roman" w:cs="Times New Roman"/>
          <w:sz w:val="24"/>
          <w:szCs w:val="24"/>
        </w:rPr>
        <w:t xml:space="preserve"> e</w:t>
      </w:r>
      <w:r w:rsidR="00D43177">
        <w:rPr>
          <w:rFonts w:ascii="Times New Roman" w:eastAsiaTheme="minorEastAsia" w:hAnsi="Times New Roman" w:cs="Times New Roman"/>
          <w:sz w:val="24"/>
          <w:szCs w:val="24"/>
        </w:rPr>
        <w:t xml:space="preserve"> 3.32)</w:t>
      </w:r>
      <w:r w:rsidRPr="00B66EAF">
        <w:rPr>
          <w:rFonts w:ascii="Times New Roman" w:eastAsiaTheme="minorEastAsia" w:hAnsi="Times New Roman" w:cs="Times New Roman"/>
          <w:sz w:val="24"/>
          <w:szCs w:val="24"/>
        </w:rPr>
        <w:t>:</w:t>
      </w:r>
    </w:p>
    <w:p w14:paraId="029E4370" w14:textId="5E4F45A8" w:rsidR="00B66EAF" w:rsidRPr="00B66EAF" w:rsidRDefault="00000000" w:rsidP="00234925">
      <w:pPr>
        <w:keepNext/>
        <w:jc w:val="both"/>
        <w:rPr>
          <w:rFonts w:ascii="Times New Roman" w:eastAsiaTheme="minorEastAsia" w:hAnsi="Times New Roman" w:cs="Times New Roman"/>
          <w:sz w:val="24"/>
          <w:szCs w:val="24"/>
        </w:rPr>
      </w:pPr>
      <m:oMathPara>
        <m:oMath>
          <m:sSub>
            <m:sSubPr>
              <m:ctrlPr>
                <w:rPr>
                  <w:rFonts w:ascii="Cambria Math" w:eastAsiaTheme="minorEastAsia" w:hAnsi="Cambria Math" w:cs="Times New Roman"/>
                  <w:sz w:val="24"/>
                  <w:szCs w:val="24"/>
                </w:rPr>
              </m:ctrlPr>
            </m:sSubPr>
            <m:e>
              <m:r>
                <w:rPr>
                  <w:rFonts w:ascii="Cambria Math" w:eastAsiaTheme="minorEastAsia" w:hAnsi="Cambria Math" w:cs="Times New Roman"/>
                  <w:sz w:val="24"/>
                  <w:szCs w:val="24"/>
                </w:rPr>
                <m:t>x</m:t>
              </m:r>
            </m:e>
            <m:sub>
              <m:r>
                <w:rPr>
                  <w:rFonts w:ascii="Cambria Math" w:eastAsiaTheme="minorEastAsia" w:hAnsi="Cambria Math" w:cs="Times New Roman"/>
                  <w:sz w:val="24"/>
                  <w:szCs w:val="24"/>
                </w:rPr>
                <m:t>n</m:t>
              </m:r>
            </m:sub>
          </m:sSub>
          <m:r>
            <m:rPr>
              <m:sty m:val="p"/>
            </m:rPr>
            <w:rPr>
              <w:rFonts w:ascii="Cambria Math" w:eastAsiaTheme="minorEastAsia" w:hAnsi="Cambria Math" w:cs="Times New Roman"/>
              <w:sz w:val="24"/>
              <w:szCs w:val="24"/>
            </w:rPr>
            <m:t>=</m:t>
          </m:r>
          <m:sSub>
            <m:sSubPr>
              <m:ctrlPr>
                <w:rPr>
                  <w:rFonts w:ascii="Cambria Math" w:eastAsiaTheme="minorEastAsia" w:hAnsi="Cambria Math" w:cs="Times New Roman"/>
                  <w:sz w:val="24"/>
                  <w:szCs w:val="24"/>
                </w:rPr>
              </m:ctrlPr>
            </m:sSubPr>
            <m:e>
              <m:r>
                <w:rPr>
                  <w:rFonts w:ascii="Cambria Math" w:eastAsiaTheme="minorEastAsia" w:hAnsi="Cambria Math" w:cs="Times New Roman"/>
                  <w:sz w:val="24"/>
                  <w:szCs w:val="24"/>
                </w:rPr>
                <m:t>x</m:t>
              </m:r>
            </m:e>
            <m:sub>
              <m:r>
                <m:rPr>
                  <m:sty m:val="p"/>
                </m:rPr>
                <w:rPr>
                  <w:rFonts w:ascii="Cambria Math" w:eastAsiaTheme="minorEastAsia" w:hAnsi="Cambria Math" w:cs="Times New Roman"/>
                  <w:sz w:val="24"/>
                  <w:szCs w:val="24"/>
                </w:rPr>
                <m:t>1</m:t>
              </m:r>
            </m:sub>
          </m:sSub>
          <m:r>
            <m:rPr>
              <m:sty m:val="p"/>
            </m:rPr>
            <w:rPr>
              <w:rFonts w:ascii="Cambria Math" w:eastAsiaTheme="minorEastAsia" w:hAnsi="Cambria Math" w:cs="Times New Roman"/>
              <w:sz w:val="24"/>
              <w:szCs w:val="24"/>
            </w:rPr>
            <m:t>-</m:t>
          </m:r>
          <m:sSub>
            <m:sSubPr>
              <m:ctrlPr>
                <w:rPr>
                  <w:rFonts w:ascii="Cambria Math" w:eastAsiaTheme="minorEastAsia" w:hAnsi="Cambria Math" w:cs="Times New Roman"/>
                  <w:sz w:val="24"/>
                  <w:szCs w:val="24"/>
                </w:rPr>
              </m:ctrlPr>
            </m:sSubPr>
            <m:e>
              <m:r>
                <w:rPr>
                  <w:rFonts w:ascii="Cambria Math" w:eastAsiaTheme="minorEastAsia" w:hAnsi="Cambria Math" w:cs="Times New Roman"/>
                  <w:sz w:val="24"/>
                  <w:szCs w:val="24"/>
                </w:rPr>
                <m:t>P</m:t>
              </m:r>
            </m:e>
            <m:sub>
              <m:r>
                <m:rPr>
                  <m:sty m:val="p"/>
                </m:rPr>
                <w:rPr>
                  <w:rFonts w:ascii="Cambria Math" w:eastAsiaTheme="minorEastAsia" w:hAnsi="Cambria Math" w:cs="Times New Roman"/>
                  <w:sz w:val="24"/>
                  <w:szCs w:val="24"/>
                </w:rPr>
                <m:t>1,</m:t>
              </m:r>
              <m:r>
                <w:rPr>
                  <w:rFonts w:ascii="Cambria Math" w:eastAsiaTheme="minorEastAsia" w:hAnsi="Cambria Math" w:cs="Times New Roman"/>
                  <w:sz w:val="24"/>
                  <w:szCs w:val="24"/>
                </w:rPr>
                <m:t>min</m:t>
              </m:r>
            </m:sub>
          </m:sSub>
          <m:r>
            <m:rPr>
              <m:sty m:val="p"/>
            </m:rPr>
            <w:rPr>
              <w:rFonts w:ascii="Cambria Math" w:eastAsiaTheme="minorEastAsia" w:hAnsi="Cambria Math" w:cs="Times New Roman"/>
              <w:sz w:val="24"/>
              <w:szCs w:val="24"/>
            </w:rPr>
            <m:t>∙</m:t>
          </m:r>
          <m:f>
            <m:fPr>
              <m:ctrlPr>
                <w:rPr>
                  <w:rFonts w:ascii="Cambria Math" w:eastAsiaTheme="minorEastAsia" w:hAnsi="Cambria Math" w:cs="Times New Roman"/>
                  <w:sz w:val="24"/>
                  <w:szCs w:val="24"/>
                </w:rPr>
              </m:ctrlPr>
            </m:fPr>
            <m:num>
              <m:sSub>
                <m:sSubPr>
                  <m:ctrlPr>
                    <w:rPr>
                      <w:rFonts w:ascii="Cambria Math" w:eastAsiaTheme="minorEastAsia" w:hAnsi="Cambria Math" w:cs="Times New Roman"/>
                      <w:sz w:val="24"/>
                      <w:szCs w:val="24"/>
                    </w:rPr>
                  </m:ctrlPr>
                </m:sSubPr>
                <m:e>
                  <m:r>
                    <w:rPr>
                      <w:rFonts w:ascii="Cambria Math" w:eastAsiaTheme="minorEastAsia" w:hAnsi="Cambria Math" w:cs="Times New Roman"/>
                      <w:sz w:val="24"/>
                      <w:szCs w:val="24"/>
                    </w:rPr>
                    <m:t>x</m:t>
                  </m:r>
                </m:e>
                <m:sub>
                  <m:r>
                    <m:rPr>
                      <m:sty m:val="p"/>
                    </m:rPr>
                    <w:rPr>
                      <w:rFonts w:ascii="Cambria Math" w:eastAsiaTheme="minorEastAsia" w:hAnsi="Cambria Math" w:cs="Times New Roman"/>
                      <w:sz w:val="24"/>
                      <w:szCs w:val="24"/>
                    </w:rPr>
                    <m:t>2</m:t>
                  </m:r>
                </m:sub>
              </m:sSub>
              <m:r>
                <m:rPr>
                  <m:sty m:val="p"/>
                </m:rPr>
                <w:rPr>
                  <w:rFonts w:ascii="Cambria Math" w:eastAsiaTheme="minorEastAsia" w:hAnsi="Cambria Math" w:cs="Times New Roman"/>
                  <w:sz w:val="24"/>
                  <w:szCs w:val="24"/>
                </w:rPr>
                <m:t>-</m:t>
              </m:r>
              <m:sSub>
                <m:sSubPr>
                  <m:ctrlPr>
                    <w:rPr>
                      <w:rFonts w:ascii="Cambria Math" w:eastAsiaTheme="minorEastAsia" w:hAnsi="Cambria Math" w:cs="Times New Roman"/>
                      <w:sz w:val="24"/>
                      <w:szCs w:val="24"/>
                    </w:rPr>
                  </m:ctrlPr>
                </m:sSubPr>
                <m:e>
                  <m:r>
                    <w:rPr>
                      <w:rFonts w:ascii="Cambria Math" w:eastAsiaTheme="minorEastAsia" w:hAnsi="Cambria Math" w:cs="Times New Roman"/>
                      <w:sz w:val="24"/>
                      <w:szCs w:val="24"/>
                    </w:rPr>
                    <m:t>x</m:t>
                  </m:r>
                </m:e>
                <m:sub>
                  <m:r>
                    <m:rPr>
                      <m:sty m:val="p"/>
                    </m:rPr>
                    <w:rPr>
                      <w:rFonts w:ascii="Cambria Math" w:eastAsiaTheme="minorEastAsia" w:hAnsi="Cambria Math" w:cs="Times New Roman"/>
                      <w:sz w:val="24"/>
                      <w:szCs w:val="24"/>
                    </w:rPr>
                    <m:t>1</m:t>
                  </m:r>
                </m:sub>
              </m:sSub>
            </m:num>
            <m:den>
              <m:sSub>
                <m:sSubPr>
                  <m:ctrlPr>
                    <w:rPr>
                      <w:rFonts w:ascii="Cambria Math" w:eastAsiaTheme="minorEastAsia" w:hAnsi="Cambria Math" w:cs="Times New Roman"/>
                      <w:sz w:val="24"/>
                      <w:szCs w:val="24"/>
                    </w:rPr>
                  </m:ctrlPr>
                </m:sSubPr>
                <m:e>
                  <m:r>
                    <w:rPr>
                      <w:rFonts w:ascii="Cambria Math" w:eastAsiaTheme="minorEastAsia" w:hAnsi="Cambria Math" w:cs="Times New Roman"/>
                      <w:sz w:val="24"/>
                      <w:szCs w:val="24"/>
                    </w:rPr>
                    <m:t>P</m:t>
                  </m:r>
                </m:e>
                <m:sub>
                  <m:r>
                    <m:rPr>
                      <m:sty m:val="p"/>
                    </m:rPr>
                    <w:rPr>
                      <w:rFonts w:ascii="Cambria Math" w:eastAsiaTheme="minorEastAsia" w:hAnsi="Cambria Math" w:cs="Times New Roman"/>
                      <w:sz w:val="24"/>
                      <w:szCs w:val="24"/>
                    </w:rPr>
                    <m:t>1,</m:t>
                  </m:r>
                  <m:r>
                    <w:rPr>
                      <w:rFonts w:ascii="Cambria Math" w:eastAsiaTheme="minorEastAsia" w:hAnsi="Cambria Math" w:cs="Times New Roman"/>
                      <w:sz w:val="24"/>
                      <w:szCs w:val="24"/>
                    </w:rPr>
                    <m:t>max</m:t>
                  </m:r>
                </m:sub>
              </m:sSub>
              <m:r>
                <m:rPr>
                  <m:sty m:val="p"/>
                </m:rPr>
                <w:rPr>
                  <w:rFonts w:ascii="Cambria Math" w:eastAsiaTheme="minorEastAsia" w:hAnsi="Cambria Math" w:cs="Times New Roman"/>
                  <w:sz w:val="24"/>
                  <w:szCs w:val="24"/>
                </w:rPr>
                <m:t>-</m:t>
              </m:r>
              <m:sSub>
                <m:sSubPr>
                  <m:ctrlPr>
                    <w:rPr>
                      <w:rFonts w:ascii="Cambria Math" w:eastAsiaTheme="minorEastAsia" w:hAnsi="Cambria Math" w:cs="Times New Roman"/>
                      <w:sz w:val="24"/>
                      <w:szCs w:val="24"/>
                    </w:rPr>
                  </m:ctrlPr>
                </m:sSubPr>
                <m:e>
                  <m:r>
                    <w:rPr>
                      <w:rFonts w:ascii="Cambria Math" w:eastAsiaTheme="minorEastAsia" w:hAnsi="Cambria Math" w:cs="Times New Roman"/>
                      <w:sz w:val="24"/>
                      <w:szCs w:val="24"/>
                    </w:rPr>
                    <m:t>P</m:t>
                  </m:r>
                </m:e>
                <m:sub>
                  <m:r>
                    <m:rPr>
                      <m:sty m:val="p"/>
                    </m:rPr>
                    <w:rPr>
                      <w:rFonts w:ascii="Cambria Math" w:eastAsiaTheme="minorEastAsia" w:hAnsi="Cambria Math" w:cs="Times New Roman"/>
                      <w:sz w:val="24"/>
                      <w:szCs w:val="24"/>
                    </w:rPr>
                    <m:t>1,</m:t>
                  </m:r>
                  <m:r>
                    <w:rPr>
                      <w:rFonts w:ascii="Cambria Math" w:eastAsiaTheme="minorEastAsia" w:hAnsi="Cambria Math" w:cs="Times New Roman"/>
                      <w:sz w:val="24"/>
                      <w:szCs w:val="24"/>
                    </w:rPr>
                    <m:t>min</m:t>
                  </m:r>
                </m:sub>
              </m:sSub>
            </m:den>
          </m:f>
        </m:oMath>
      </m:oMathPara>
    </w:p>
    <w:p w14:paraId="54A2A33D" w14:textId="7D58E8FC" w:rsidR="00234925" w:rsidRDefault="00234925" w:rsidP="00234925">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31</w:t>
      </w:r>
      <w:r w:rsidR="00000000">
        <w:rPr>
          <w:noProof/>
        </w:rPr>
        <w:fldChar w:fldCharType="end"/>
      </w:r>
      <w:r>
        <w:t>)</w:t>
      </w:r>
    </w:p>
    <w:p w14:paraId="0C8DE42D" w14:textId="78D28DA1" w:rsidR="00B66EAF" w:rsidRPr="00B66EAF" w:rsidRDefault="00000000" w:rsidP="00234925">
      <w:pPr>
        <w:keepNext/>
        <w:jc w:val="both"/>
        <w:rPr>
          <w:rFonts w:ascii="Times New Roman" w:eastAsiaTheme="minorEastAsia" w:hAnsi="Times New Roman" w:cs="Times New Roman"/>
          <w:sz w:val="24"/>
          <w:szCs w:val="24"/>
        </w:rPr>
      </w:pPr>
      <m:oMathPara>
        <m:oMath>
          <m:sSub>
            <m:sSubPr>
              <m:ctrlPr>
                <w:rPr>
                  <w:rFonts w:ascii="Cambria Math" w:eastAsiaTheme="minorEastAsia" w:hAnsi="Cambria Math" w:cs="Times New Roman"/>
                  <w:sz w:val="24"/>
                  <w:szCs w:val="24"/>
                </w:rPr>
              </m:ctrlPr>
            </m:sSubPr>
            <m:e>
              <m:r>
                <w:rPr>
                  <w:rFonts w:ascii="Cambria Math" w:eastAsiaTheme="minorEastAsia" w:hAnsi="Cambria Math" w:cs="Times New Roman"/>
                  <w:sz w:val="24"/>
                  <w:szCs w:val="24"/>
                </w:rPr>
                <m:t>k</m:t>
              </m:r>
            </m:e>
            <m:sub>
              <m:r>
                <w:rPr>
                  <w:rFonts w:ascii="Cambria Math" w:eastAsiaTheme="minorEastAsia" w:hAnsi="Cambria Math" w:cs="Times New Roman"/>
                  <w:sz w:val="24"/>
                  <w:szCs w:val="24"/>
                </w:rPr>
                <m:t>m</m:t>
              </m:r>
            </m:sub>
          </m:sSub>
          <m:r>
            <m:rPr>
              <m:sty m:val="p"/>
            </m:rPr>
            <w:rPr>
              <w:rFonts w:ascii="Cambria Math" w:eastAsiaTheme="minorEastAsia" w:hAnsi="Cambria Math" w:cs="Times New Roman"/>
              <w:sz w:val="24"/>
              <w:szCs w:val="24"/>
            </w:rPr>
            <m:t>=</m:t>
          </m:r>
          <m:f>
            <m:fPr>
              <m:ctrlPr>
                <w:rPr>
                  <w:rFonts w:ascii="Cambria Math" w:eastAsiaTheme="minorEastAsia" w:hAnsi="Cambria Math" w:cs="Times New Roman"/>
                  <w:sz w:val="24"/>
                  <w:szCs w:val="24"/>
                </w:rPr>
              </m:ctrlPr>
            </m:fPr>
            <m:num>
              <m:r>
                <w:rPr>
                  <w:rFonts w:ascii="Cambria Math" w:eastAsiaTheme="minorEastAsia" w:hAnsi="Cambria Math" w:cs="Times New Roman"/>
                  <w:sz w:val="24"/>
                  <w:szCs w:val="24"/>
                </w:rPr>
                <m:t>π</m:t>
              </m:r>
              <m:sSubSup>
                <m:sSubSupPr>
                  <m:ctrlPr>
                    <w:rPr>
                      <w:rFonts w:ascii="Cambria Math" w:eastAsiaTheme="minorEastAsia" w:hAnsi="Cambria Math" w:cs="Times New Roman"/>
                      <w:sz w:val="24"/>
                      <w:szCs w:val="24"/>
                    </w:rPr>
                  </m:ctrlPr>
                </m:sSubSupPr>
                <m:e>
                  <m:r>
                    <w:rPr>
                      <w:rFonts w:ascii="Cambria Math" w:eastAsiaTheme="minorEastAsia" w:hAnsi="Cambria Math" w:cs="Times New Roman"/>
                      <w:sz w:val="24"/>
                      <w:szCs w:val="24"/>
                    </w:rPr>
                    <m:t>R</m:t>
                  </m:r>
                </m:e>
                <m:sub>
                  <m:r>
                    <w:rPr>
                      <w:rFonts w:ascii="Cambria Math" w:eastAsiaTheme="minorEastAsia" w:hAnsi="Cambria Math" w:cs="Times New Roman"/>
                      <w:sz w:val="24"/>
                      <w:szCs w:val="24"/>
                    </w:rPr>
                    <m:t>m</m:t>
                  </m:r>
                </m:sub>
                <m:sup>
                  <m:r>
                    <m:rPr>
                      <m:sty m:val="p"/>
                    </m:rPr>
                    <w:rPr>
                      <w:rFonts w:ascii="Cambria Math" w:eastAsiaTheme="minorEastAsia" w:hAnsi="Cambria Math" w:cs="Times New Roman"/>
                      <w:sz w:val="24"/>
                      <w:szCs w:val="24"/>
                    </w:rPr>
                    <m:t>2</m:t>
                  </m:r>
                </m:sup>
              </m:sSubSup>
            </m:num>
            <m:den>
              <m:f>
                <m:fPr>
                  <m:ctrlPr>
                    <w:rPr>
                      <w:rFonts w:ascii="Cambria Math" w:eastAsiaTheme="minorEastAsia" w:hAnsi="Cambria Math" w:cs="Times New Roman"/>
                      <w:sz w:val="24"/>
                      <w:szCs w:val="24"/>
                    </w:rPr>
                  </m:ctrlPr>
                </m:fPr>
                <m:num>
                  <m:sSub>
                    <m:sSubPr>
                      <m:ctrlPr>
                        <w:rPr>
                          <w:rFonts w:ascii="Cambria Math" w:eastAsiaTheme="minorEastAsia" w:hAnsi="Cambria Math" w:cs="Times New Roman"/>
                          <w:sz w:val="24"/>
                          <w:szCs w:val="24"/>
                        </w:rPr>
                      </m:ctrlPr>
                    </m:sSubPr>
                    <m:e>
                      <m:r>
                        <w:rPr>
                          <w:rFonts w:ascii="Cambria Math" w:eastAsiaTheme="minorEastAsia" w:hAnsi="Cambria Math" w:cs="Times New Roman"/>
                          <w:sz w:val="24"/>
                          <w:szCs w:val="24"/>
                        </w:rPr>
                        <m:t>x</m:t>
                      </m:r>
                    </m:e>
                    <m:sub>
                      <m:r>
                        <m:rPr>
                          <m:sty m:val="p"/>
                        </m:rPr>
                        <w:rPr>
                          <w:rFonts w:ascii="Cambria Math" w:eastAsiaTheme="minorEastAsia" w:hAnsi="Cambria Math" w:cs="Times New Roman"/>
                          <w:sz w:val="24"/>
                          <w:szCs w:val="24"/>
                        </w:rPr>
                        <m:t>2</m:t>
                      </m:r>
                    </m:sub>
                  </m:sSub>
                  <m:r>
                    <m:rPr>
                      <m:sty m:val="p"/>
                    </m:rPr>
                    <w:rPr>
                      <w:rFonts w:ascii="Cambria Math" w:eastAsiaTheme="minorEastAsia" w:hAnsi="Cambria Math" w:cs="Times New Roman"/>
                      <w:sz w:val="24"/>
                      <w:szCs w:val="24"/>
                    </w:rPr>
                    <m:t>-</m:t>
                  </m:r>
                  <m:sSub>
                    <m:sSubPr>
                      <m:ctrlPr>
                        <w:rPr>
                          <w:rFonts w:ascii="Cambria Math" w:eastAsiaTheme="minorEastAsia" w:hAnsi="Cambria Math" w:cs="Times New Roman"/>
                          <w:sz w:val="24"/>
                          <w:szCs w:val="24"/>
                        </w:rPr>
                      </m:ctrlPr>
                    </m:sSubPr>
                    <m:e>
                      <m:r>
                        <w:rPr>
                          <w:rFonts w:ascii="Cambria Math" w:eastAsiaTheme="minorEastAsia" w:hAnsi="Cambria Math" w:cs="Times New Roman"/>
                          <w:sz w:val="24"/>
                          <w:szCs w:val="24"/>
                        </w:rPr>
                        <m:t>x</m:t>
                      </m:r>
                    </m:e>
                    <m:sub>
                      <m:r>
                        <m:rPr>
                          <m:sty m:val="p"/>
                        </m:rPr>
                        <w:rPr>
                          <w:rFonts w:ascii="Cambria Math" w:eastAsiaTheme="minorEastAsia" w:hAnsi="Cambria Math" w:cs="Times New Roman"/>
                          <w:sz w:val="24"/>
                          <w:szCs w:val="24"/>
                        </w:rPr>
                        <m:t>1</m:t>
                      </m:r>
                    </m:sub>
                  </m:sSub>
                </m:num>
                <m:den>
                  <m:sSub>
                    <m:sSubPr>
                      <m:ctrlPr>
                        <w:rPr>
                          <w:rFonts w:ascii="Cambria Math" w:eastAsiaTheme="minorEastAsia" w:hAnsi="Cambria Math" w:cs="Times New Roman"/>
                          <w:sz w:val="24"/>
                          <w:szCs w:val="24"/>
                        </w:rPr>
                      </m:ctrlPr>
                    </m:sSubPr>
                    <m:e>
                      <m:r>
                        <w:rPr>
                          <w:rFonts w:ascii="Cambria Math" w:eastAsiaTheme="minorEastAsia" w:hAnsi="Cambria Math" w:cs="Times New Roman"/>
                          <w:sz w:val="24"/>
                          <w:szCs w:val="24"/>
                        </w:rPr>
                        <m:t>P</m:t>
                      </m:r>
                    </m:e>
                    <m:sub>
                      <m:r>
                        <m:rPr>
                          <m:sty m:val="p"/>
                        </m:rPr>
                        <w:rPr>
                          <w:rFonts w:ascii="Cambria Math" w:eastAsiaTheme="minorEastAsia" w:hAnsi="Cambria Math" w:cs="Times New Roman"/>
                          <w:sz w:val="24"/>
                          <w:szCs w:val="24"/>
                        </w:rPr>
                        <m:t>1,</m:t>
                      </m:r>
                      <m:r>
                        <w:rPr>
                          <w:rFonts w:ascii="Cambria Math" w:eastAsiaTheme="minorEastAsia" w:hAnsi="Cambria Math" w:cs="Times New Roman"/>
                          <w:sz w:val="24"/>
                          <w:szCs w:val="24"/>
                        </w:rPr>
                        <m:t>max</m:t>
                      </m:r>
                    </m:sub>
                  </m:sSub>
                  <m:r>
                    <m:rPr>
                      <m:sty m:val="p"/>
                    </m:rPr>
                    <w:rPr>
                      <w:rFonts w:ascii="Cambria Math" w:eastAsiaTheme="minorEastAsia" w:hAnsi="Cambria Math" w:cs="Times New Roman"/>
                      <w:sz w:val="24"/>
                      <w:szCs w:val="24"/>
                    </w:rPr>
                    <m:t>-</m:t>
                  </m:r>
                  <m:sSub>
                    <m:sSubPr>
                      <m:ctrlPr>
                        <w:rPr>
                          <w:rFonts w:ascii="Cambria Math" w:eastAsiaTheme="minorEastAsia" w:hAnsi="Cambria Math" w:cs="Times New Roman"/>
                          <w:sz w:val="24"/>
                          <w:szCs w:val="24"/>
                        </w:rPr>
                      </m:ctrlPr>
                    </m:sSubPr>
                    <m:e>
                      <m:r>
                        <w:rPr>
                          <w:rFonts w:ascii="Cambria Math" w:eastAsiaTheme="minorEastAsia" w:hAnsi="Cambria Math" w:cs="Times New Roman"/>
                          <w:sz w:val="24"/>
                          <w:szCs w:val="24"/>
                        </w:rPr>
                        <m:t>P</m:t>
                      </m:r>
                    </m:e>
                    <m:sub>
                      <m:r>
                        <m:rPr>
                          <m:sty m:val="p"/>
                        </m:rPr>
                        <w:rPr>
                          <w:rFonts w:ascii="Cambria Math" w:eastAsiaTheme="minorEastAsia" w:hAnsi="Cambria Math" w:cs="Times New Roman"/>
                          <w:sz w:val="24"/>
                          <w:szCs w:val="24"/>
                        </w:rPr>
                        <m:t>1,</m:t>
                      </m:r>
                      <m:r>
                        <w:rPr>
                          <w:rFonts w:ascii="Cambria Math" w:eastAsiaTheme="minorEastAsia" w:hAnsi="Cambria Math" w:cs="Times New Roman"/>
                          <w:sz w:val="24"/>
                          <w:szCs w:val="24"/>
                        </w:rPr>
                        <m:t>min</m:t>
                      </m:r>
                    </m:sub>
                  </m:sSub>
                </m:den>
              </m:f>
            </m:den>
          </m:f>
        </m:oMath>
      </m:oMathPara>
    </w:p>
    <w:p w14:paraId="6E2E02C9" w14:textId="53935BA4" w:rsidR="00234925" w:rsidRDefault="00234925" w:rsidP="00234925">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32</w:t>
      </w:r>
      <w:r w:rsidR="00000000">
        <w:rPr>
          <w:noProof/>
        </w:rPr>
        <w:fldChar w:fldCharType="end"/>
      </w:r>
      <w:r>
        <w:t>)</w:t>
      </w:r>
    </w:p>
    <w:p w14:paraId="7EC57DE2" w14:textId="1E5B130F" w:rsidR="00B66EAF" w:rsidRPr="004C195B" w:rsidRDefault="00B66EAF" w:rsidP="004C195B">
      <w:pPr>
        <w:jc w:val="both"/>
        <w:rPr>
          <w:rFonts w:ascii="Times New Roman" w:eastAsiaTheme="minorEastAsia" w:hAnsi="Times New Roman" w:cs="Times New Roman"/>
          <w:sz w:val="24"/>
          <w:szCs w:val="24"/>
        </w:rPr>
      </w:pPr>
      <w:r w:rsidRPr="00B66EAF">
        <w:rPr>
          <w:rFonts w:ascii="Times New Roman" w:eastAsiaTheme="minorEastAsia" w:hAnsi="Times New Roman" w:cs="Times New Roman"/>
          <w:sz w:val="24"/>
          <w:szCs w:val="24"/>
        </w:rPr>
        <w:t xml:space="preserve">Ovviamente, cambiando </w:t>
      </w:r>
      <w:r w:rsidRPr="004C195B">
        <w:rPr>
          <w:rFonts w:ascii="Times New Roman" w:eastAsiaTheme="minorEastAsia" w:hAnsi="Times New Roman" w:cs="Times New Roman"/>
          <w:sz w:val="24"/>
          <w:szCs w:val="24"/>
        </w:rPr>
        <w:t>i valori degli estremi del tratto di linearizzazione, cambiano i valori sopra calcolati.</w:t>
      </w:r>
    </w:p>
    <w:p w14:paraId="6B20DC15" w14:textId="71459416" w:rsidR="00B66EAF" w:rsidRDefault="004C195B" w:rsidP="004C195B">
      <w:pPr>
        <w:jc w:val="both"/>
        <w:rPr>
          <w:rFonts w:ascii="Times New Roman" w:eastAsiaTheme="minorEastAsia" w:hAnsi="Times New Roman" w:cs="Times New Roman"/>
          <w:sz w:val="24"/>
          <w:szCs w:val="24"/>
        </w:rPr>
      </w:pPr>
      <w:r w:rsidRPr="004C195B">
        <w:rPr>
          <w:rFonts w:ascii="Times New Roman" w:eastAsiaTheme="minorEastAsia" w:hAnsi="Times New Roman" w:cs="Times New Roman"/>
          <w:sz w:val="24"/>
          <w:szCs w:val="24"/>
        </w:rPr>
        <w:lastRenderedPageBreak/>
        <w:t xml:space="preserve">Il valore del rapporto tra i diametri ricopre una posizione molto importante per un corretto funzionamento del modello, questo perché il consumo d’aria del sistema valvola-pattino dipende </w:t>
      </w:r>
      <w:r w:rsidR="00104E3C">
        <w:rPr>
          <w:rFonts w:ascii="Times New Roman" w:eastAsiaTheme="minorEastAsia" w:hAnsi="Times New Roman" w:cs="Times New Roman"/>
          <w:sz w:val="24"/>
          <w:szCs w:val="24"/>
        </w:rPr>
        <w:t xml:space="preserve">dalla più piccola tra </w:t>
      </w:r>
      <w:r w:rsidRPr="004C195B">
        <w:rPr>
          <w:rFonts w:ascii="Times New Roman" w:eastAsiaTheme="minorEastAsia" w:hAnsi="Times New Roman" w:cs="Times New Roman"/>
          <w:sz w:val="24"/>
          <w:szCs w:val="24"/>
        </w:rPr>
        <w:t>l’area anulare al di sotto dei fori del cuscinetto</w:t>
      </w:r>
      <w:r>
        <w:rPr>
          <w:rFonts w:ascii="Times New Roman" w:eastAsiaTheme="minorEastAsia" w:hAnsi="Times New Roman" w:cs="Times New Roman"/>
          <w:sz w:val="24"/>
          <w:szCs w:val="24"/>
        </w:rPr>
        <w:t xml:space="preserve"> e quella al di sotto dell’ugello. In generale deve essere valida la relazione:</w:t>
      </w:r>
    </w:p>
    <w:p w14:paraId="2CEB7B40" w14:textId="1C8F74A7" w:rsidR="004C195B" w:rsidRPr="004C195B" w:rsidRDefault="004C195B" w:rsidP="004C195B">
      <w:pPr>
        <w:jc w:val="both"/>
        <w:rPr>
          <w:rFonts w:ascii="Times New Roman" w:eastAsiaTheme="minorEastAsia" w:hAnsi="Times New Roman" w:cs="Times New Roman"/>
        </w:rPr>
      </w:pPr>
      <m:oMathPara>
        <m:oMath>
          <m:r>
            <w:rPr>
              <w:rFonts w:ascii="Cambria Math" w:eastAsiaTheme="minorEastAsia" w:hAnsi="Cambria Math"/>
            </w:rPr>
            <m:t>4π</m:t>
          </m:r>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p</m:t>
              </m:r>
            </m:sub>
          </m:sSub>
          <m:r>
            <w:rPr>
              <w:rFonts w:ascii="Cambria Math" w:eastAsiaTheme="minorEastAsia" w:hAnsi="Cambria Math"/>
            </w:rPr>
            <m:t>h≥π</m:t>
          </m:r>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n</m:t>
              </m:r>
            </m:sub>
          </m:sSub>
          <m:r>
            <w:rPr>
              <w:rFonts w:ascii="Cambria Math" w:eastAsiaTheme="minorEastAsia" w:hAnsi="Cambria Math"/>
            </w:rPr>
            <m:t>x</m:t>
          </m:r>
        </m:oMath>
      </m:oMathPara>
    </w:p>
    <w:p w14:paraId="12EEB209" w14:textId="65C0D382" w:rsidR="004C195B" w:rsidRDefault="00104E3C" w:rsidP="004C195B">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Il valore di rigidezza calcolato dal modello “0” è un valore ideale, ricavato a partire dalle condizioni di funzionamento imposte</w:t>
      </w:r>
      <w:r w:rsidR="0086302E">
        <w:rPr>
          <w:rFonts w:ascii="Times New Roman" w:eastAsiaTheme="minorEastAsia" w:hAnsi="Times New Roman" w:cs="Times New Roman"/>
          <w:sz w:val="24"/>
          <w:szCs w:val="24"/>
        </w:rPr>
        <w:t xml:space="preserve"> nel software. Nel capitolo successivo verranno discussi i risultati ottenuti mediante le prove sperimentali e confrontati con quelli numerici</w:t>
      </w:r>
      <w:r w:rsidR="00F5234C">
        <w:rPr>
          <w:rFonts w:ascii="Times New Roman" w:eastAsiaTheme="minorEastAsia" w:hAnsi="Times New Roman" w:cs="Times New Roman"/>
          <w:sz w:val="24"/>
          <w:szCs w:val="24"/>
        </w:rPr>
        <w:t>.</w:t>
      </w:r>
    </w:p>
    <w:p w14:paraId="03CEDD26" w14:textId="327E029E" w:rsidR="00F5234C" w:rsidRDefault="00F5234C" w:rsidP="00405B9A">
      <w:pPr>
        <w:rPr>
          <w:rFonts w:ascii="Times New Roman" w:eastAsiaTheme="minorEastAsia" w:hAnsi="Times New Roman" w:cs="Times New Roman"/>
          <w:sz w:val="24"/>
          <w:szCs w:val="24"/>
        </w:rPr>
      </w:pPr>
    </w:p>
    <w:p w14:paraId="5D27BBD3" w14:textId="6044BC56" w:rsidR="00F5234C" w:rsidRPr="00F5234C" w:rsidRDefault="00F5234C">
      <w:pPr>
        <w:pStyle w:val="Paragrafoelenco"/>
        <w:numPr>
          <w:ilvl w:val="2"/>
          <w:numId w:val="13"/>
        </w:numPr>
        <w:jc w:val="both"/>
        <w:rPr>
          <w:rFonts w:ascii="Times New Roman" w:eastAsiaTheme="minorEastAsia" w:hAnsi="Times New Roman" w:cs="Times New Roman"/>
          <w:b/>
          <w:sz w:val="24"/>
          <w:szCs w:val="28"/>
        </w:rPr>
      </w:pPr>
      <w:r w:rsidRPr="00F5234C">
        <w:rPr>
          <w:rFonts w:ascii="Times New Roman" w:eastAsiaTheme="minorEastAsia" w:hAnsi="Times New Roman" w:cs="Times New Roman"/>
          <w:b/>
          <w:sz w:val="24"/>
          <w:szCs w:val="28"/>
        </w:rPr>
        <w:t>Modello “1”</w:t>
      </w:r>
    </w:p>
    <w:p w14:paraId="6B34A195" w14:textId="77777777" w:rsidR="00F5234C" w:rsidRDefault="00F5234C" w:rsidP="004C195B">
      <w:pPr>
        <w:jc w:val="both"/>
        <w:rPr>
          <w:rFonts w:ascii="Times New Roman" w:eastAsiaTheme="minorEastAsia" w:hAnsi="Times New Roman" w:cs="Times New Roman"/>
          <w:sz w:val="24"/>
          <w:szCs w:val="24"/>
        </w:rPr>
      </w:pPr>
    </w:p>
    <w:p w14:paraId="539823E5" w14:textId="2A2E57EA" w:rsidR="00F5234C" w:rsidRDefault="0002080C" w:rsidP="004C195B">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Il modello “1” di caratterizzazione statica è realizzato con lo scopo di permettere la simulazione del comportamento del sistema in esame a fronte dell’applicazione di un carico esterno </w:t>
      </w:r>
      <w:r w:rsidR="00A06736">
        <w:rPr>
          <w:rFonts w:ascii="Times New Roman" w:eastAsiaTheme="minorEastAsia" w:hAnsi="Times New Roman" w:cs="Times New Roman"/>
          <w:sz w:val="24"/>
          <w:szCs w:val="24"/>
        </w:rPr>
        <w:t xml:space="preserve">statico </w:t>
      </w:r>
      <w:r>
        <w:rPr>
          <w:rFonts w:ascii="Times New Roman" w:eastAsiaTheme="minorEastAsia" w:hAnsi="Times New Roman" w:cs="Times New Roman"/>
          <w:sz w:val="24"/>
          <w:szCs w:val="24"/>
        </w:rPr>
        <w:t>al pattino</w:t>
      </w:r>
      <w:r w:rsidR="00A06736">
        <w:rPr>
          <w:rFonts w:ascii="Times New Roman" w:eastAsiaTheme="minorEastAsia" w:hAnsi="Times New Roman" w:cs="Times New Roman"/>
          <w:sz w:val="24"/>
          <w:szCs w:val="24"/>
        </w:rPr>
        <w:t>. Le caratteristiche statiche,</w:t>
      </w:r>
      <w:r w:rsidR="005409AA">
        <w:rPr>
          <w:rFonts w:ascii="Times New Roman" w:eastAsiaTheme="minorEastAsia" w:hAnsi="Times New Roman" w:cs="Times New Roman"/>
          <w:sz w:val="24"/>
          <w:szCs w:val="24"/>
        </w:rPr>
        <w:t xml:space="preserve"> il cui andamento è</w:t>
      </w:r>
      <w:r w:rsidR="00A06736">
        <w:rPr>
          <w:rFonts w:ascii="Times New Roman" w:eastAsiaTheme="minorEastAsia" w:hAnsi="Times New Roman" w:cs="Times New Roman"/>
          <w:sz w:val="24"/>
          <w:szCs w:val="24"/>
        </w:rPr>
        <w:t xml:space="preserve"> </w:t>
      </w:r>
      <w:r w:rsidR="00C05AC8">
        <w:rPr>
          <w:rFonts w:ascii="Times New Roman" w:eastAsiaTheme="minorEastAsia" w:hAnsi="Times New Roman" w:cs="Times New Roman"/>
          <w:sz w:val="24"/>
          <w:szCs w:val="24"/>
        </w:rPr>
        <w:t xml:space="preserve">uno degli </w:t>
      </w:r>
      <w:r w:rsidR="00A06736">
        <w:rPr>
          <w:rFonts w:ascii="Times New Roman" w:eastAsiaTheme="minorEastAsia" w:hAnsi="Times New Roman" w:cs="Times New Roman"/>
          <w:sz w:val="24"/>
          <w:szCs w:val="24"/>
        </w:rPr>
        <w:t>obiettiv</w:t>
      </w:r>
      <w:r w:rsidR="00C05AC8">
        <w:rPr>
          <w:rFonts w:ascii="Times New Roman" w:eastAsiaTheme="minorEastAsia" w:hAnsi="Times New Roman" w:cs="Times New Roman"/>
          <w:sz w:val="24"/>
          <w:szCs w:val="24"/>
        </w:rPr>
        <w:t>i</w:t>
      </w:r>
      <w:r w:rsidR="00A06736">
        <w:rPr>
          <w:rFonts w:ascii="Times New Roman" w:eastAsiaTheme="minorEastAsia" w:hAnsi="Times New Roman" w:cs="Times New Roman"/>
          <w:sz w:val="24"/>
          <w:szCs w:val="24"/>
        </w:rPr>
        <w:t xml:space="preserve"> final</w:t>
      </w:r>
      <w:r w:rsidR="00C05AC8">
        <w:rPr>
          <w:rFonts w:ascii="Times New Roman" w:eastAsiaTheme="minorEastAsia" w:hAnsi="Times New Roman" w:cs="Times New Roman"/>
          <w:sz w:val="24"/>
          <w:szCs w:val="24"/>
        </w:rPr>
        <w:t>i</w:t>
      </w:r>
      <w:r w:rsidR="00A06736">
        <w:rPr>
          <w:rFonts w:ascii="Times New Roman" w:eastAsiaTheme="minorEastAsia" w:hAnsi="Times New Roman" w:cs="Times New Roman"/>
          <w:sz w:val="24"/>
          <w:szCs w:val="24"/>
        </w:rPr>
        <w:t xml:space="preserve"> di questo studio, sono:</w:t>
      </w:r>
    </w:p>
    <w:p w14:paraId="7B07E0F4" w14:textId="6FA89DE6" w:rsidR="00A06736" w:rsidRDefault="00A06736">
      <w:pPr>
        <w:pStyle w:val="Paragrafoelenco"/>
        <w:numPr>
          <w:ilvl w:val="0"/>
          <w:numId w:val="9"/>
        </w:num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Capacità di carico;</w:t>
      </w:r>
    </w:p>
    <w:p w14:paraId="50DA2A2C" w14:textId="61CBD3B8" w:rsidR="00A06736" w:rsidRDefault="00A06736">
      <w:pPr>
        <w:pStyle w:val="Paragrafoelenco"/>
        <w:numPr>
          <w:ilvl w:val="0"/>
          <w:numId w:val="9"/>
        </w:num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Consumo d’aria;</w:t>
      </w:r>
    </w:p>
    <w:p w14:paraId="2E317E42" w14:textId="31E36124" w:rsidR="00A06736" w:rsidRDefault="00A06736">
      <w:pPr>
        <w:pStyle w:val="Paragrafoelenco"/>
        <w:numPr>
          <w:ilvl w:val="0"/>
          <w:numId w:val="9"/>
        </w:num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Rigidezza statica.</w:t>
      </w:r>
    </w:p>
    <w:p w14:paraId="0EF21A81" w14:textId="5FA001D7" w:rsidR="00A06736" w:rsidRDefault="003D5380" w:rsidP="00A06736">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Questo modello permette, inoltre, di studiare la risposta del sistema ad un gradino </w:t>
      </w:r>
      <w:r w:rsidR="00BF11DA">
        <w:rPr>
          <w:rFonts w:ascii="Times New Roman" w:eastAsiaTheme="minorEastAsia" w:hAnsi="Times New Roman" w:cs="Times New Roman"/>
          <w:sz w:val="24"/>
          <w:szCs w:val="24"/>
        </w:rPr>
        <w:t>di forza</w:t>
      </w:r>
      <w:r>
        <w:rPr>
          <w:rFonts w:ascii="Times New Roman" w:eastAsiaTheme="minorEastAsia" w:hAnsi="Times New Roman" w:cs="Times New Roman"/>
          <w:sz w:val="24"/>
          <w:szCs w:val="24"/>
        </w:rPr>
        <w:t xml:space="preserve"> e</w:t>
      </w:r>
      <w:r w:rsidR="00BF11DA">
        <w:rPr>
          <w:rFonts w:ascii="Times New Roman" w:eastAsiaTheme="minorEastAsia" w:hAnsi="Times New Roman" w:cs="Times New Roman"/>
          <w:sz w:val="24"/>
          <w:szCs w:val="24"/>
        </w:rPr>
        <w:t xml:space="preserve"> di studiarne</w:t>
      </w:r>
      <w:r>
        <w:rPr>
          <w:rFonts w:ascii="Times New Roman" w:eastAsiaTheme="minorEastAsia" w:hAnsi="Times New Roman" w:cs="Times New Roman"/>
          <w:sz w:val="24"/>
          <w:szCs w:val="24"/>
        </w:rPr>
        <w:t xml:space="preserve"> la sua stabilità. I valori di rigidezza della membrana (</w:t>
      </w:r>
      <w:r w:rsidRPr="00532328">
        <w:rPr>
          <w:rFonts w:ascii="Times New Roman" w:eastAsiaTheme="minorEastAsia" w:hAnsi="Times New Roman" w:cs="Times New Roman"/>
          <w:i/>
          <w:iCs/>
          <w:sz w:val="24"/>
          <w:szCs w:val="24"/>
        </w:rPr>
        <w:t>k</w:t>
      </w:r>
      <w:r w:rsidRPr="00532328">
        <w:rPr>
          <w:rFonts w:ascii="Times New Roman" w:eastAsiaTheme="minorEastAsia" w:hAnsi="Times New Roman" w:cs="Times New Roman"/>
          <w:i/>
          <w:iCs/>
          <w:sz w:val="24"/>
          <w:szCs w:val="24"/>
          <w:vertAlign w:val="subscript"/>
        </w:rPr>
        <w:t>m</w:t>
      </w:r>
      <w:r>
        <w:rPr>
          <w:rFonts w:ascii="Times New Roman" w:eastAsiaTheme="minorEastAsia" w:hAnsi="Times New Roman" w:cs="Times New Roman"/>
          <w:sz w:val="24"/>
          <w:szCs w:val="24"/>
        </w:rPr>
        <w:t>) e di precarico dell’ugello (</w:t>
      </w:r>
      <w:proofErr w:type="spellStart"/>
      <w:r w:rsidRPr="00532328">
        <w:rPr>
          <w:rFonts w:ascii="Times New Roman" w:eastAsiaTheme="minorEastAsia" w:hAnsi="Times New Roman" w:cs="Times New Roman"/>
          <w:i/>
          <w:iCs/>
          <w:sz w:val="24"/>
          <w:szCs w:val="24"/>
        </w:rPr>
        <w:t>x</w:t>
      </w:r>
      <w:r w:rsidRPr="00532328">
        <w:rPr>
          <w:rFonts w:ascii="Times New Roman" w:eastAsiaTheme="minorEastAsia" w:hAnsi="Times New Roman" w:cs="Times New Roman"/>
          <w:i/>
          <w:iCs/>
          <w:sz w:val="24"/>
          <w:szCs w:val="24"/>
          <w:vertAlign w:val="subscript"/>
        </w:rPr>
        <w:t>n</w:t>
      </w:r>
      <w:proofErr w:type="spellEnd"/>
      <w:r>
        <w:rPr>
          <w:rFonts w:ascii="Times New Roman" w:eastAsiaTheme="minorEastAsia" w:hAnsi="Times New Roman" w:cs="Times New Roman"/>
          <w:sz w:val="24"/>
          <w:szCs w:val="24"/>
        </w:rPr>
        <w:t xml:space="preserve">) vengono inseriti all’interno del modello “1” per la caratterizzazione statica </w:t>
      </w:r>
      <w:r w:rsidR="003C65AB">
        <w:rPr>
          <w:rFonts w:ascii="Times New Roman" w:eastAsiaTheme="minorEastAsia" w:hAnsi="Times New Roman" w:cs="Times New Roman"/>
          <w:sz w:val="24"/>
          <w:szCs w:val="24"/>
        </w:rPr>
        <w:t>del sistema. Si sottolinea che i parametri fisici e geometrici del modello “1” sono gli stessi considerati nel modello “0”, altrimenti il calcolo non risulterebbe valido. Una differenza rilevante tra il modello di progetto e quello di caratterizzazione statica, oltre al loro scopo finale</w:t>
      </w:r>
      <w:r w:rsidR="0026302E">
        <w:rPr>
          <w:rFonts w:ascii="Times New Roman" w:eastAsiaTheme="minorEastAsia" w:hAnsi="Times New Roman" w:cs="Times New Roman"/>
          <w:sz w:val="24"/>
          <w:szCs w:val="24"/>
        </w:rPr>
        <w:t xml:space="preserve">, è il fatto che nel secondo è necessario discretizzare temporalmente tramite la definizione di un passo temporale </w:t>
      </w:r>
      <w:proofErr w:type="spellStart"/>
      <w:r w:rsidR="0026302E" w:rsidRPr="00532328">
        <w:rPr>
          <w:rFonts w:ascii="Times New Roman" w:eastAsiaTheme="minorEastAsia" w:hAnsi="Times New Roman" w:cs="Times New Roman"/>
          <w:i/>
          <w:iCs/>
          <w:sz w:val="24"/>
          <w:szCs w:val="24"/>
        </w:rPr>
        <w:t>Δt</w:t>
      </w:r>
      <w:proofErr w:type="spellEnd"/>
      <w:r w:rsidR="0026302E">
        <w:rPr>
          <w:rFonts w:ascii="Times New Roman" w:eastAsiaTheme="minorEastAsia" w:hAnsi="Times New Roman" w:cs="Times New Roman"/>
          <w:sz w:val="24"/>
          <w:szCs w:val="24"/>
        </w:rPr>
        <w:t>.</w:t>
      </w:r>
    </w:p>
    <w:p w14:paraId="2C62E8CF" w14:textId="30349B60" w:rsidR="0026302E" w:rsidRDefault="0026302E" w:rsidP="00A06736">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Il modello “1” ha anche l’obiettivo di confrontare le prove statiche</w:t>
      </w:r>
      <w:r w:rsidR="00531402">
        <w:rPr>
          <w:rFonts w:ascii="Times New Roman" w:eastAsiaTheme="minorEastAsia" w:hAnsi="Times New Roman" w:cs="Times New Roman"/>
          <w:sz w:val="24"/>
          <w:szCs w:val="24"/>
        </w:rPr>
        <w:t xml:space="preserve"> sperimentali ottenute dal banco prova descritto nel capitolo 2.</w:t>
      </w:r>
      <w:r w:rsidR="000B0CEF">
        <w:rPr>
          <w:rFonts w:ascii="Times New Roman" w:eastAsiaTheme="minorEastAsia" w:hAnsi="Times New Roman" w:cs="Times New Roman"/>
          <w:sz w:val="24"/>
          <w:szCs w:val="24"/>
        </w:rPr>
        <w:t>3</w:t>
      </w:r>
      <w:r w:rsidR="00531402">
        <w:rPr>
          <w:rFonts w:ascii="Times New Roman" w:eastAsiaTheme="minorEastAsia" w:hAnsi="Times New Roman" w:cs="Times New Roman"/>
          <w:sz w:val="24"/>
          <w:szCs w:val="24"/>
        </w:rPr>
        <w:t>.2, con i risultati teorici dati dal modello.</w:t>
      </w:r>
    </w:p>
    <w:p w14:paraId="62A69878" w14:textId="70D32A11" w:rsidR="00531402" w:rsidRDefault="00F67229" w:rsidP="00A06736">
      <w:pPr>
        <w:jc w:val="both"/>
        <w:rPr>
          <w:rFonts w:ascii="Times New Roman" w:eastAsiaTheme="minorEastAsia" w:hAnsi="Times New Roman" w:cs="Times New Roman"/>
          <w:noProof/>
          <w:sz w:val="24"/>
          <w:szCs w:val="24"/>
        </w:rPr>
      </w:pPr>
      <w:r>
        <w:rPr>
          <w:rFonts w:ascii="Times New Roman" w:eastAsiaTheme="minorEastAsia" w:hAnsi="Times New Roman" w:cs="Times New Roman"/>
          <w:noProof/>
          <w:sz w:val="24"/>
          <w:szCs w:val="24"/>
        </w:rPr>
        <w:t>La procedura di caratterizzazione statica si divide in due sequenze iterativ</w:t>
      </w:r>
      <w:r w:rsidR="00BF11DA">
        <w:rPr>
          <w:rFonts w:ascii="Times New Roman" w:eastAsiaTheme="minorEastAsia" w:hAnsi="Times New Roman" w:cs="Times New Roman"/>
          <w:noProof/>
          <w:sz w:val="24"/>
          <w:szCs w:val="24"/>
        </w:rPr>
        <w:t>e</w:t>
      </w:r>
      <w:r>
        <w:rPr>
          <w:rFonts w:ascii="Times New Roman" w:eastAsiaTheme="minorEastAsia" w:hAnsi="Times New Roman" w:cs="Times New Roman"/>
          <w:noProof/>
          <w:sz w:val="24"/>
          <w:szCs w:val="24"/>
        </w:rPr>
        <w:t>, la prima per ottenere le condizioni iniziali e la seconda per ottenere gli andamenti delle caratteristiche statiche.</w:t>
      </w:r>
      <w:r w:rsidR="006B5283">
        <w:rPr>
          <w:rFonts w:ascii="Times New Roman" w:eastAsiaTheme="minorEastAsia" w:hAnsi="Times New Roman" w:cs="Times New Roman"/>
          <w:noProof/>
          <w:sz w:val="24"/>
          <w:szCs w:val="24"/>
        </w:rPr>
        <w:t xml:space="preserve"> In questo caso, visto che non si è interessati agli aspetti dinamici</w:t>
      </w:r>
      <w:r w:rsidR="00721FBC">
        <w:rPr>
          <w:rFonts w:ascii="Times New Roman" w:eastAsiaTheme="minorEastAsia" w:hAnsi="Times New Roman" w:cs="Times New Roman"/>
          <w:noProof/>
          <w:sz w:val="24"/>
          <w:szCs w:val="24"/>
        </w:rPr>
        <w:t xml:space="preserve"> è possibile accelerare il processo di calcolo da parte del software introducendo uno smorzamento numerico nella formula 3.</w:t>
      </w:r>
    </w:p>
    <w:p w14:paraId="1A5EBB16" w14:textId="4E04943C" w:rsidR="008D6779" w:rsidRDefault="008D6779">
      <w:pPr>
        <w:rPr>
          <w:rFonts w:ascii="Times New Roman" w:eastAsiaTheme="minorEastAsia" w:hAnsi="Times New Roman" w:cs="Times New Roman"/>
          <w:noProof/>
          <w:sz w:val="24"/>
          <w:szCs w:val="24"/>
        </w:rPr>
      </w:pPr>
      <w:r>
        <w:rPr>
          <w:rFonts w:ascii="Times New Roman" w:eastAsiaTheme="minorEastAsia" w:hAnsi="Times New Roman" w:cs="Times New Roman"/>
          <w:noProof/>
          <w:sz w:val="24"/>
          <w:szCs w:val="24"/>
        </w:rPr>
        <w:br w:type="page"/>
      </w:r>
    </w:p>
    <w:p w14:paraId="22C4B727" w14:textId="2190BE5A" w:rsidR="00E96B48" w:rsidRPr="00E96B48" w:rsidRDefault="006B5283" w:rsidP="00E96B48">
      <w:pPr>
        <w:jc w:val="both"/>
        <w:rPr>
          <w:rFonts w:ascii="Times New Roman" w:eastAsiaTheme="minorEastAsia" w:hAnsi="Times New Roman" w:cs="Times New Roman"/>
          <w:b/>
          <w:sz w:val="24"/>
          <w:szCs w:val="24"/>
        </w:rPr>
      </w:pPr>
      <w:r>
        <w:rPr>
          <w:rFonts w:ascii="Times New Roman" w:eastAsiaTheme="minorEastAsia" w:hAnsi="Times New Roman" w:cs="Times New Roman"/>
          <w:b/>
          <w:sz w:val="24"/>
          <w:szCs w:val="24"/>
        </w:rPr>
        <w:lastRenderedPageBreak/>
        <w:t>C</w:t>
      </w:r>
      <w:r w:rsidR="00E96B48">
        <w:rPr>
          <w:rFonts w:ascii="Times New Roman" w:eastAsiaTheme="minorEastAsia" w:hAnsi="Times New Roman" w:cs="Times New Roman"/>
          <w:b/>
          <w:sz w:val="24"/>
          <w:szCs w:val="24"/>
        </w:rPr>
        <w:t>alcolo delle condizioni iniziali</w:t>
      </w:r>
    </w:p>
    <w:p w14:paraId="7BEA2439" w14:textId="77777777" w:rsidR="00F67229" w:rsidRDefault="00F67229" w:rsidP="00A06736">
      <w:pPr>
        <w:jc w:val="both"/>
        <w:rPr>
          <w:rFonts w:ascii="Times New Roman" w:eastAsiaTheme="minorEastAsia" w:hAnsi="Times New Roman" w:cs="Times New Roman"/>
          <w:sz w:val="24"/>
          <w:szCs w:val="24"/>
        </w:rPr>
      </w:pPr>
    </w:p>
    <w:p w14:paraId="0E27FA00" w14:textId="6F093CBD" w:rsidR="00103E3F" w:rsidRDefault="00E96B48" w:rsidP="00E96B48">
      <w:pPr>
        <w:jc w:val="both"/>
      </w:pPr>
      <w:r w:rsidRPr="00E96B48">
        <w:rPr>
          <w:rFonts w:ascii="Times New Roman" w:eastAsiaTheme="minorEastAsia" w:hAnsi="Times New Roman" w:cs="Times New Roman"/>
          <w:noProof/>
          <w:sz w:val="24"/>
          <w:szCs w:val="24"/>
        </w:rPr>
        <w:t>Si ha uno schema preciso della procedura di calcolo in figura</w:t>
      </w:r>
      <w:r w:rsidR="005466CB">
        <w:rPr>
          <w:rFonts w:ascii="Times New Roman" w:eastAsiaTheme="minorEastAsia" w:hAnsi="Times New Roman" w:cs="Times New Roman"/>
          <w:noProof/>
          <w:sz w:val="24"/>
          <w:szCs w:val="24"/>
        </w:rPr>
        <w:t xml:space="preserve"> </w:t>
      </w:r>
      <w:r w:rsidR="001921E2">
        <w:rPr>
          <w:rFonts w:ascii="Times New Roman" w:eastAsiaTheme="minorEastAsia" w:hAnsi="Times New Roman" w:cs="Times New Roman"/>
          <w:noProof/>
          <w:sz w:val="24"/>
          <w:szCs w:val="24"/>
        </w:rPr>
        <w:t>3.13</w:t>
      </w:r>
      <w:r w:rsidRPr="00E96B48">
        <w:rPr>
          <w:rFonts w:ascii="Times New Roman" w:eastAsiaTheme="minorEastAsia" w:hAnsi="Times New Roman" w:cs="Times New Roman"/>
          <w:noProof/>
          <w:sz w:val="24"/>
          <w:szCs w:val="24"/>
        </w:rPr>
        <w:t xml:space="preserve">, tratto dal lavoro di </w:t>
      </w:r>
      <w:bookmarkStart w:id="10" w:name="_Hlk149233321"/>
      <w:r w:rsidRPr="00E96B48">
        <w:rPr>
          <w:rFonts w:ascii="Times New Roman" w:eastAsiaTheme="minorEastAsia" w:hAnsi="Times New Roman" w:cs="Times New Roman"/>
          <w:noProof/>
          <w:sz w:val="24"/>
          <w:szCs w:val="24"/>
        </w:rPr>
        <w:t>Ghodsiyeh et al.</w:t>
      </w:r>
      <w:r w:rsidRPr="00532328">
        <w:rPr>
          <w:rFonts w:ascii="Times New Roman" w:eastAsiaTheme="minorEastAsia" w:hAnsi="Times New Roman" w:cs="Times New Roman"/>
          <w:noProof/>
          <w:sz w:val="24"/>
          <w:szCs w:val="24"/>
        </w:rPr>
        <w:t xml:space="preserve"> </w:t>
      </w:r>
      <w:bookmarkEnd w:id="10"/>
      <w:r w:rsidR="00532328" w:rsidRPr="00532328">
        <w:rPr>
          <w:rFonts w:ascii="Times New Roman" w:eastAsiaTheme="minorEastAsia" w:hAnsi="Times New Roman" w:cs="Times New Roman"/>
          <w:noProof/>
          <w:sz w:val="24"/>
          <w:szCs w:val="24"/>
        </w:rPr>
        <w:t>[27]</w:t>
      </w:r>
      <w:r w:rsidR="005466CB" w:rsidRPr="00532328">
        <w:rPr>
          <w:rFonts w:ascii="Times New Roman" w:eastAsiaTheme="minorEastAsia" w:hAnsi="Times New Roman" w:cs="Times New Roman"/>
          <w:noProof/>
          <w:sz w:val="24"/>
          <w:szCs w:val="24"/>
        </w:rPr>
        <w:t>:</w:t>
      </w:r>
    </w:p>
    <w:p w14:paraId="5BAB89EB" w14:textId="36270EAC" w:rsidR="001921E2" w:rsidRDefault="00420DE5" w:rsidP="001921E2">
      <w:pPr>
        <w:keepNext/>
        <w:jc w:val="center"/>
      </w:pPr>
      <w:r w:rsidRPr="00420DE5">
        <w:rPr>
          <w:noProof/>
        </w:rPr>
        <w:drawing>
          <wp:inline distT="0" distB="0" distL="0" distR="0" wp14:anchorId="136AAE29" wp14:editId="42759DCA">
            <wp:extent cx="2929467" cy="5941069"/>
            <wp:effectExtent l="0" t="0" r="4445" b="2540"/>
            <wp:docPr id="132616241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162410" name=""/>
                    <pic:cNvPicPr/>
                  </pic:nvPicPr>
                  <pic:blipFill>
                    <a:blip r:embed="rId95"/>
                    <a:stretch>
                      <a:fillRect/>
                    </a:stretch>
                  </pic:blipFill>
                  <pic:spPr>
                    <a:xfrm>
                      <a:off x="0" y="0"/>
                      <a:ext cx="2936681" cy="5955698"/>
                    </a:xfrm>
                    <a:prstGeom prst="rect">
                      <a:avLst/>
                    </a:prstGeom>
                  </pic:spPr>
                </pic:pic>
              </a:graphicData>
            </a:graphic>
          </wp:inline>
        </w:drawing>
      </w:r>
    </w:p>
    <w:p w14:paraId="3CA321F7" w14:textId="299A5115" w:rsidR="005466CB" w:rsidRDefault="001921E2" w:rsidP="001921E2">
      <w:pPr>
        <w:pStyle w:val="Didascalia"/>
        <w:jc w:val="center"/>
      </w:pPr>
      <w:r>
        <w:t>Figura 3.</w:t>
      </w:r>
      <w:r w:rsidR="00000000">
        <w:fldChar w:fldCharType="begin"/>
      </w:r>
      <w:r w:rsidR="00000000">
        <w:instrText xml:space="preserve"> SEQ Figura_3. \* ARABIC </w:instrText>
      </w:r>
      <w:r w:rsidR="00000000">
        <w:fldChar w:fldCharType="separate"/>
      </w:r>
      <w:r w:rsidR="00B52170">
        <w:rPr>
          <w:noProof/>
        </w:rPr>
        <w:t>13</w:t>
      </w:r>
      <w:r w:rsidR="00000000">
        <w:rPr>
          <w:noProof/>
        </w:rPr>
        <w:fldChar w:fldCharType="end"/>
      </w:r>
      <w:r w:rsidRPr="001921E2">
        <w:t>: procedura iterativa per il calcolo delle condizioni iniziali. tratto da [</w:t>
      </w:r>
      <w:r w:rsidRPr="00532328">
        <w:t>2</w:t>
      </w:r>
      <w:r w:rsidR="00532328">
        <w:t>7</w:t>
      </w:r>
      <w:r w:rsidRPr="001921E2">
        <w:t>] con modifiche.</w:t>
      </w:r>
    </w:p>
    <w:p w14:paraId="5CF109A5" w14:textId="77777777" w:rsidR="00405B9A" w:rsidRPr="00405B9A" w:rsidRDefault="00405B9A" w:rsidP="00405B9A"/>
    <w:p w14:paraId="5057879D" w14:textId="4EEF737D" w:rsidR="00E96B48" w:rsidRDefault="00BA313D" w:rsidP="00A06736">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Una volta ripresi i parametri fisici e geometrici usati nel modello “0”, si imposta un’altezza di meato desiderata e si inizializzano una serie di valori. Tramite software si procede ad un calcolo dell’errore sulla portanza del pattino tra due iterazioni successive e sulla portata d’aria </w:t>
      </w:r>
      <w:r w:rsidR="007C6BAC">
        <w:rPr>
          <w:rFonts w:ascii="Times New Roman" w:eastAsiaTheme="minorEastAsia" w:hAnsi="Times New Roman" w:cs="Times New Roman"/>
          <w:sz w:val="24"/>
          <w:szCs w:val="24"/>
        </w:rPr>
        <w:t xml:space="preserve">elaborata (formule </w:t>
      </w:r>
      <w:r w:rsidR="00D43177">
        <w:rPr>
          <w:rFonts w:ascii="Times New Roman" w:eastAsiaTheme="minorEastAsia" w:hAnsi="Times New Roman" w:cs="Times New Roman"/>
          <w:sz w:val="24"/>
          <w:szCs w:val="24"/>
        </w:rPr>
        <w:t>3.33</w:t>
      </w:r>
      <w:r w:rsidR="007C6BAC">
        <w:rPr>
          <w:rFonts w:ascii="Times New Roman" w:eastAsiaTheme="minorEastAsia" w:hAnsi="Times New Roman" w:cs="Times New Roman"/>
          <w:sz w:val="24"/>
          <w:szCs w:val="24"/>
        </w:rPr>
        <w:t xml:space="preserve">) e lo si ripete fino a che questo non arriva a convergenza. </w:t>
      </w:r>
      <w:r w:rsidR="00E93C19">
        <w:rPr>
          <w:rFonts w:ascii="Times New Roman" w:eastAsiaTheme="minorEastAsia" w:hAnsi="Times New Roman" w:cs="Times New Roman"/>
          <w:sz w:val="24"/>
          <w:szCs w:val="24"/>
        </w:rPr>
        <w:t>È necessario che le condizioni statiche ricadano in una zona di biunivocità, questo perché, come è noto, la relazione tra portanza e altezza di meato non è biunivoca nel tratto di regolazione.</w:t>
      </w:r>
    </w:p>
    <w:p w14:paraId="34B56917" w14:textId="09AF187A" w:rsidR="00E93C19" w:rsidRPr="00E93C19" w:rsidRDefault="00000000" w:rsidP="00234925">
      <w:pPr>
        <w:keepNext/>
        <w:jc w:val="both"/>
        <w:rPr>
          <w:rFonts w:ascii="Times New Roman" w:eastAsiaTheme="minorEastAsia" w:hAnsi="Times New Roman" w:cs="Times New Roman"/>
        </w:rPr>
      </w:pPr>
      <m:oMathPara>
        <m:oMath>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err</m:t>
                      </m:r>
                    </m:e>
                    <m:sub>
                      <m:r>
                        <w:rPr>
                          <w:rFonts w:ascii="Cambria Math" w:hAnsi="Cambria Math"/>
                        </w:rPr>
                        <m:t>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G</m:t>
                          </m:r>
                        </m:e>
                        <m:sub>
                          <m:r>
                            <w:rPr>
                              <w:rFonts w:ascii="Cambria Math" w:hAnsi="Cambria Math"/>
                            </w:rPr>
                            <m:t>in</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out</m:t>
                          </m:r>
                        </m:sub>
                      </m:sSub>
                    </m:num>
                    <m:den>
                      <m:sSub>
                        <m:sSubPr>
                          <m:ctrlPr>
                            <w:rPr>
                              <w:rFonts w:ascii="Cambria Math" w:hAnsi="Cambria Math"/>
                              <w:i/>
                            </w:rPr>
                          </m:ctrlPr>
                        </m:sSubPr>
                        <m:e>
                          <m:r>
                            <w:rPr>
                              <w:rFonts w:ascii="Cambria Math" w:hAnsi="Cambria Math"/>
                            </w:rPr>
                            <m:t>G</m:t>
                          </m:r>
                        </m:e>
                        <m:sub>
                          <m:r>
                            <w:rPr>
                              <w:rFonts w:ascii="Cambria Math" w:hAnsi="Cambria Math"/>
                            </w:rPr>
                            <m:t>out</m:t>
                          </m:r>
                        </m:sub>
                      </m:sSub>
                    </m:den>
                  </m:f>
                  <m:r>
                    <w:rPr>
                      <w:rFonts w:ascii="Cambria Math" w:hAnsi="Cambria Math"/>
                    </w:rPr>
                    <m:t>&lt;</m:t>
                  </m:r>
                  <m:sSup>
                    <m:sSupPr>
                      <m:ctrlPr>
                        <w:rPr>
                          <w:rFonts w:ascii="Cambria Math" w:hAnsi="Cambria Math"/>
                          <w:i/>
                        </w:rPr>
                      </m:ctrlPr>
                    </m:sSupPr>
                    <m:e>
                      <m:r>
                        <w:rPr>
                          <w:rFonts w:ascii="Cambria Math" w:hAnsi="Cambria Math"/>
                        </w:rPr>
                        <m:t>10</m:t>
                      </m:r>
                    </m:e>
                    <m:sup>
                      <m:r>
                        <w:rPr>
                          <w:rFonts w:ascii="Cambria Math" w:hAnsi="Cambria Math"/>
                        </w:rPr>
                        <m:t>-9</m:t>
                      </m:r>
                    </m:sup>
                  </m:sSup>
                </m:e>
                <m:e>
                  <m:sSub>
                    <m:sSubPr>
                      <m:ctrlPr>
                        <w:rPr>
                          <w:rFonts w:ascii="Cambria Math" w:hAnsi="Cambria Math"/>
                          <w:i/>
                        </w:rPr>
                      </m:ctrlPr>
                    </m:sSubPr>
                    <m:e>
                      <m:r>
                        <w:rPr>
                          <w:rFonts w:ascii="Cambria Math" w:hAnsi="Cambria Math"/>
                        </w:rPr>
                        <m:t>err</m:t>
                      </m:r>
                    </m:e>
                    <m:sub>
                      <m:sSub>
                        <m:sSubPr>
                          <m:ctrlPr>
                            <w:rPr>
                              <w:rFonts w:ascii="Cambria Math" w:hAnsi="Cambria Math"/>
                              <w:i/>
                            </w:rPr>
                          </m:ctrlPr>
                        </m:sSubPr>
                        <m:e>
                          <m:r>
                            <w:rPr>
                              <w:rFonts w:ascii="Cambria Math" w:hAnsi="Cambria Math"/>
                            </w:rPr>
                            <m:t>F</m:t>
                          </m:r>
                        </m:e>
                        <m:sub>
                          <m:r>
                            <w:rPr>
                              <w:rFonts w:ascii="Cambria Math" w:hAnsi="Cambria Math"/>
                            </w:rPr>
                            <m:t>p</m:t>
                          </m:r>
                        </m:sub>
                      </m:sSub>
                    </m:sub>
                  </m:sSub>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F</m:t>
                          </m:r>
                        </m:e>
                        <m:sub>
                          <m:r>
                            <w:rPr>
                              <w:rFonts w:ascii="Cambria Math" w:hAnsi="Cambria Math"/>
                            </w:rPr>
                            <m:t>p</m:t>
                          </m:r>
                        </m:sub>
                        <m:sup>
                          <m:r>
                            <w:rPr>
                              <w:rFonts w:ascii="Cambria Math" w:hAnsi="Cambria Math"/>
                            </w:rPr>
                            <m:t>i</m:t>
                          </m:r>
                        </m:sup>
                      </m:sSubSup>
                      <m:r>
                        <w:rPr>
                          <w:rFonts w:ascii="Cambria Math" w:hAnsi="Cambria Math"/>
                        </w:rPr>
                        <m:t>-</m:t>
                      </m:r>
                      <m:sSubSup>
                        <m:sSubSupPr>
                          <m:ctrlPr>
                            <w:rPr>
                              <w:rFonts w:ascii="Cambria Math" w:hAnsi="Cambria Math"/>
                              <w:i/>
                            </w:rPr>
                          </m:ctrlPr>
                        </m:sSubSupPr>
                        <m:e>
                          <m:r>
                            <w:rPr>
                              <w:rFonts w:ascii="Cambria Math" w:hAnsi="Cambria Math"/>
                            </w:rPr>
                            <m:t>F</m:t>
                          </m:r>
                        </m:e>
                        <m:sub>
                          <m:r>
                            <w:rPr>
                              <w:rFonts w:ascii="Cambria Math" w:hAnsi="Cambria Math"/>
                            </w:rPr>
                            <m:t>p</m:t>
                          </m:r>
                        </m:sub>
                        <m:sup>
                          <m:r>
                            <w:rPr>
                              <w:rFonts w:ascii="Cambria Math" w:hAnsi="Cambria Math"/>
                            </w:rPr>
                            <m:t>i-1</m:t>
                          </m:r>
                        </m:sup>
                      </m:sSubSup>
                    </m:num>
                    <m:den>
                      <m:sSubSup>
                        <m:sSubSupPr>
                          <m:ctrlPr>
                            <w:rPr>
                              <w:rFonts w:ascii="Cambria Math" w:hAnsi="Cambria Math"/>
                              <w:i/>
                            </w:rPr>
                          </m:ctrlPr>
                        </m:sSubSupPr>
                        <m:e>
                          <m:r>
                            <w:rPr>
                              <w:rFonts w:ascii="Cambria Math" w:hAnsi="Cambria Math"/>
                            </w:rPr>
                            <m:t>F</m:t>
                          </m:r>
                        </m:e>
                        <m:sub>
                          <m:r>
                            <w:rPr>
                              <w:rFonts w:ascii="Cambria Math" w:hAnsi="Cambria Math"/>
                            </w:rPr>
                            <m:t>p</m:t>
                          </m:r>
                        </m:sub>
                        <m:sup>
                          <m:r>
                            <w:rPr>
                              <w:rFonts w:ascii="Cambria Math" w:hAnsi="Cambria Math"/>
                            </w:rPr>
                            <m:t>i</m:t>
                          </m:r>
                        </m:sup>
                      </m:sSubSup>
                    </m:den>
                  </m:f>
                  <m:r>
                    <w:rPr>
                      <w:rFonts w:ascii="Cambria Math" w:hAnsi="Cambria Math"/>
                    </w:rPr>
                    <m:t>&lt;</m:t>
                  </m:r>
                  <m:sSup>
                    <m:sSupPr>
                      <m:ctrlPr>
                        <w:rPr>
                          <w:rFonts w:ascii="Cambria Math" w:hAnsi="Cambria Math"/>
                          <w:i/>
                        </w:rPr>
                      </m:ctrlPr>
                    </m:sSupPr>
                    <m:e>
                      <m:r>
                        <w:rPr>
                          <w:rFonts w:ascii="Cambria Math" w:hAnsi="Cambria Math"/>
                        </w:rPr>
                        <m:t>10</m:t>
                      </m:r>
                    </m:e>
                    <m:sup>
                      <m:r>
                        <w:rPr>
                          <w:rFonts w:ascii="Cambria Math" w:hAnsi="Cambria Math"/>
                        </w:rPr>
                        <m:t>-9</m:t>
                      </m:r>
                    </m:sup>
                  </m:sSup>
                </m:e>
              </m:eqArr>
            </m:e>
          </m:d>
        </m:oMath>
      </m:oMathPara>
    </w:p>
    <w:p w14:paraId="2883A089" w14:textId="22D7B09E" w:rsidR="00234925" w:rsidRDefault="00234925" w:rsidP="00234925">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33</w:t>
      </w:r>
      <w:r w:rsidR="00000000">
        <w:rPr>
          <w:noProof/>
        </w:rPr>
        <w:fldChar w:fldCharType="end"/>
      </w:r>
      <w:r>
        <w:t>)</w:t>
      </w:r>
    </w:p>
    <w:p w14:paraId="6B38CCD3" w14:textId="6BC63868" w:rsidR="00CC03FF" w:rsidRDefault="00CC03FF" w:rsidP="00A06736">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I valori inizializzati manualmente sono di seguito riportati:</w:t>
      </w:r>
    </w:p>
    <w:p w14:paraId="6F3CBED8" w14:textId="6A438D84" w:rsidR="00CC03FF" w:rsidRPr="00CC03FF" w:rsidRDefault="00000000">
      <w:pPr>
        <w:pStyle w:val="Paragrafoelenco"/>
        <w:numPr>
          <w:ilvl w:val="0"/>
          <w:numId w:val="9"/>
        </w:numPr>
        <w:jc w:val="both"/>
        <w:rPr>
          <w:rFonts w:ascii="Times New Roman" w:eastAsiaTheme="minorEastAsia" w:hAnsi="Times New Roman" w:cs="Times New Roman"/>
          <w:sz w:val="24"/>
          <w:szCs w:val="24"/>
        </w:rPr>
      </w:pPr>
      <m:oMath>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s</m:t>
            </m:r>
          </m:sub>
        </m:sSub>
      </m:oMath>
    </w:p>
    <w:p w14:paraId="1B6277E1" w14:textId="67854562" w:rsidR="00CC03FF" w:rsidRPr="00CC03FF" w:rsidRDefault="00000000">
      <w:pPr>
        <w:pStyle w:val="Paragrafoelenco"/>
        <w:numPr>
          <w:ilvl w:val="0"/>
          <w:numId w:val="9"/>
        </w:numPr>
        <w:jc w:val="both"/>
        <w:rPr>
          <w:rFonts w:ascii="Times New Roman" w:eastAsiaTheme="minorEastAsia" w:hAnsi="Times New Roman" w:cs="Times New Roman"/>
          <w:sz w:val="24"/>
          <w:szCs w:val="24"/>
        </w:rPr>
      </w:pPr>
      <m:oMath>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s</m:t>
            </m:r>
          </m:sub>
        </m:sSub>
      </m:oMath>
    </w:p>
    <w:p w14:paraId="028055CB" w14:textId="5ACC176D" w:rsidR="00CC03FF" w:rsidRPr="00CC03FF" w:rsidRDefault="00000000">
      <w:pPr>
        <w:pStyle w:val="Paragrafoelenco"/>
        <w:numPr>
          <w:ilvl w:val="0"/>
          <w:numId w:val="9"/>
        </w:numPr>
        <w:jc w:val="both"/>
        <w:rPr>
          <w:rFonts w:ascii="Times New Roman" w:eastAsiaTheme="minorEastAsia" w:hAnsi="Times New Roman" w:cs="Times New Roman"/>
          <w:sz w:val="24"/>
          <w:szCs w:val="24"/>
        </w:rPr>
      </w:pPr>
      <m:oMath>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s</m:t>
            </m:r>
          </m:sub>
        </m:sSub>
      </m:oMath>
    </w:p>
    <w:p w14:paraId="50ACB434" w14:textId="3FA0A7F9" w:rsidR="00CC03FF" w:rsidRPr="00CC03FF" w:rsidRDefault="00000000">
      <w:pPr>
        <w:pStyle w:val="Paragrafoelenco"/>
        <w:numPr>
          <w:ilvl w:val="0"/>
          <w:numId w:val="9"/>
        </w:numPr>
        <w:jc w:val="both"/>
        <w:rPr>
          <w:rFonts w:ascii="Times New Roman" w:eastAsiaTheme="minorEastAsia" w:hAnsi="Times New Roman" w:cs="Times New Roman"/>
          <w:sz w:val="24"/>
          <w:szCs w:val="24"/>
        </w:rPr>
      </w:pPr>
      <m:oMath>
        <m:sSub>
          <m:sSubPr>
            <m:ctrlPr>
              <w:rPr>
                <w:rFonts w:ascii="Cambria Math" w:hAnsi="Cambria Math"/>
                <w:i/>
              </w:rPr>
            </m:ctrlPr>
          </m:sSubPr>
          <m:e>
            <m:r>
              <w:rPr>
                <w:rFonts w:ascii="Cambria Math" w:hAnsi="Cambria Math"/>
              </w:rPr>
              <m:t>G</m:t>
            </m:r>
          </m:e>
          <m:sub>
            <m:r>
              <w:rPr>
                <w:rFonts w:ascii="Cambria Math" w:hAnsi="Cambria Math"/>
              </w:rPr>
              <m:t>1</m:t>
            </m:r>
          </m:sub>
        </m:sSub>
        <m:r>
          <w:rPr>
            <w:rFonts w:ascii="Cambria Math" w:hAnsi="Cambria Math"/>
          </w:rPr>
          <m:t>=0</m:t>
        </m:r>
      </m:oMath>
    </w:p>
    <w:p w14:paraId="1BB844F5" w14:textId="36A70E2A" w:rsidR="00CC03FF" w:rsidRPr="00471612" w:rsidRDefault="00000000">
      <w:pPr>
        <w:pStyle w:val="Paragrafoelenco"/>
        <w:numPr>
          <w:ilvl w:val="0"/>
          <w:numId w:val="9"/>
        </w:numPr>
        <w:jc w:val="both"/>
        <w:rPr>
          <w:rFonts w:ascii="Times New Roman" w:eastAsiaTheme="minorEastAsia" w:hAnsi="Times New Roman" w:cs="Times New Roman"/>
          <w:sz w:val="24"/>
          <w:szCs w:val="24"/>
        </w:rPr>
      </w:pPr>
      <m:oMath>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=0</m:t>
        </m:r>
      </m:oMath>
    </w:p>
    <w:p w14:paraId="41F03214" w14:textId="7AED5999" w:rsidR="00471612" w:rsidRPr="00471612" w:rsidRDefault="00000000">
      <w:pPr>
        <w:pStyle w:val="Paragrafoelenco"/>
        <w:numPr>
          <w:ilvl w:val="0"/>
          <w:numId w:val="9"/>
        </w:numPr>
        <w:jc w:val="both"/>
        <w:rPr>
          <w:rFonts w:ascii="Times New Roman" w:eastAsiaTheme="minorEastAsia" w:hAnsi="Times New Roman" w:cs="Times New Roman"/>
          <w:sz w:val="24"/>
          <w:szCs w:val="24"/>
        </w:rPr>
      </w:pPr>
      <m:oMath>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3</m:t>
            </m:r>
          </m:sub>
        </m:sSub>
        <m:r>
          <w:rPr>
            <w:rFonts w:ascii="Cambria Math" w:eastAsiaTheme="minorEastAsia" w:hAnsi="Cambria Math"/>
          </w:rPr>
          <m:t>=0</m:t>
        </m:r>
      </m:oMath>
    </w:p>
    <w:p w14:paraId="691F599A" w14:textId="4AC92F7B" w:rsidR="00471612" w:rsidRPr="00471612" w:rsidRDefault="00000000">
      <w:pPr>
        <w:pStyle w:val="Paragrafoelenco"/>
        <w:numPr>
          <w:ilvl w:val="0"/>
          <w:numId w:val="9"/>
        </w:numPr>
        <w:jc w:val="both"/>
        <w:rPr>
          <w:rFonts w:ascii="Times New Roman" w:eastAsiaTheme="minorEastAsia" w:hAnsi="Times New Roman" w:cs="Times New Roman"/>
          <w:sz w:val="24"/>
          <w:szCs w:val="24"/>
        </w:rPr>
      </w:pPr>
      <m:oMath>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p</m:t>
            </m:r>
          </m:sub>
        </m:sSub>
        <m:r>
          <w:rPr>
            <w:rFonts w:ascii="Cambria Math" w:eastAsiaTheme="minorEastAsia" w:hAnsi="Cambria Math"/>
          </w:rPr>
          <m:t>=0</m:t>
        </m:r>
      </m:oMath>
    </w:p>
    <w:p w14:paraId="3A127897" w14:textId="59B8C9B9" w:rsidR="00471612" w:rsidRPr="00471612" w:rsidRDefault="00000000">
      <w:pPr>
        <w:pStyle w:val="Paragrafoelenco"/>
        <w:numPr>
          <w:ilvl w:val="0"/>
          <w:numId w:val="9"/>
        </w:numPr>
        <w:jc w:val="both"/>
        <w:rPr>
          <w:rFonts w:ascii="Times New Roman" w:eastAsiaTheme="minorEastAsia" w:hAnsi="Times New Roman" w:cs="Times New Roman"/>
          <w:sz w:val="24"/>
          <w:szCs w:val="24"/>
        </w:rPr>
      </w:pPr>
      <m:oMath>
        <m:sSub>
          <m:sSubPr>
            <m:ctrlPr>
              <w:rPr>
                <w:rFonts w:ascii="Cambria Math" w:eastAsiaTheme="minorEastAsia" w:hAnsi="Cambria Math"/>
                <w:i/>
              </w:rPr>
            </m:ctrlPr>
          </m:sSubPr>
          <m:e>
            <m:r>
              <w:rPr>
                <w:rFonts w:ascii="Cambria Math" w:eastAsiaTheme="minorEastAsia" w:hAnsi="Cambria Math"/>
              </w:rPr>
              <m:t>Re</m:t>
            </m:r>
          </m:e>
          <m:sub>
            <m:r>
              <w:rPr>
                <w:rFonts w:ascii="Cambria Math" w:eastAsiaTheme="minorEastAsia" w:hAnsi="Cambria Math"/>
              </w:rPr>
              <m:t>1</m:t>
            </m:r>
          </m:sub>
        </m:sSub>
        <m:r>
          <w:rPr>
            <w:rFonts w:ascii="Cambria Math" w:eastAsiaTheme="minorEastAsia" w:hAnsi="Cambria Math"/>
          </w:rPr>
          <m:t>=0</m:t>
        </m:r>
      </m:oMath>
    </w:p>
    <w:p w14:paraId="3EF4ABD7" w14:textId="23C29286" w:rsidR="00471612" w:rsidRPr="00471612" w:rsidRDefault="00000000">
      <w:pPr>
        <w:pStyle w:val="Paragrafoelenco"/>
        <w:numPr>
          <w:ilvl w:val="0"/>
          <w:numId w:val="9"/>
        </w:numPr>
        <w:jc w:val="both"/>
        <w:rPr>
          <w:rFonts w:ascii="Times New Roman" w:eastAsiaTheme="minorEastAsia" w:hAnsi="Times New Roman" w:cs="Times New Roman"/>
          <w:sz w:val="24"/>
          <w:szCs w:val="24"/>
        </w:rPr>
      </w:pPr>
      <m:oMath>
        <m:sSub>
          <m:sSubPr>
            <m:ctrlPr>
              <w:rPr>
                <w:rFonts w:ascii="Cambria Math" w:eastAsiaTheme="minorEastAsia" w:hAnsi="Cambria Math"/>
                <w:i/>
              </w:rPr>
            </m:ctrlPr>
          </m:sSubPr>
          <m:e>
            <m:r>
              <w:rPr>
                <w:rFonts w:ascii="Cambria Math" w:eastAsiaTheme="minorEastAsia" w:hAnsi="Cambria Math"/>
              </w:rPr>
              <m:t>Re</m:t>
            </m:r>
          </m:e>
          <m:sub>
            <m:r>
              <w:rPr>
                <w:rFonts w:ascii="Cambria Math" w:eastAsiaTheme="minorEastAsia" w:hAnsi="Cambria Math"/>
              </w:rPr>
              <m:t>2</m:t>
            </m:r>
          </m:sub>
        </m:sSub>
        <m:r>
          <w:rPr>
            <w:rFonts w:ascii="Cambria Math" w:eastAsiaTheme="minorEastAsia" w:hAnsi="Cambria Math"/>
          </w:rPr>
          <m:t>=0</m:t>
        </m:r>
      </m:oMath>
    </w:p>
    <w:p w14:paraId="1919183E" w14:textId="1AC01410" w:rsidR="00471612" w:rsidRDefault="00471612" w:rsidP="00471612">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Applicando le equazioni</w:t>
      </w:r>
      <w:r w:rsidR="00B04341">
        <w:rPr>
          <w:rFonts w:ascii="Times New Roman" w:eastAsiaTheme="minorEastAsia" w:hAnsi="Times New Roman" w:cs="Times New Roman"/>
          <w:sz w:val="24"/>
          <w:szCs w:val="24"/>
        </w:rPr>
        <w:t>,</w:t>
      </w:r>
      <w:r>
        <w:rPr>
          <w:rFonts w:ascii="Times New Roman" w:eastAsiaTheme="minorEastAsia" w:hAnsi="Times New Roman" w:cs="Times New Roman"/>
          <w:sz w:val="24"/>
          <w:szCs w:val="24"/>
        </w:rPr>
        <w:t xml:space="preserve"> studiate precedentemente in questo capitolo, al </w:t>
      </w:r>
      <w:r w:rsidR="00B04341">
        <w:rPr>
          <w:rFonts w:ascii="Times New Roman" w:eastAsiaTheme="minorEastAsia" w:hAnsi="Times New Roman" w:cs="Times New Roman"/>
          <w:sz w:val="24"/>
          <w:szCs w:val="24"/>
        </w:rPr>
        <w:t>modello “1” si possono calcolare i valori di spostamento (</w:t>
      </w:r>
      <w:r w:rsidR="00B04341" w:rsidRPr="00532328">
        <w:rPr>
          <w:rFonts w:ascii="Times New Roman" w:eastAsiaTheme="minorEastAsia" w:hAnsi="Times New Roman" w:cs="Times New Roman"/>
          <w:i/>
          <w:iCs/>
          <w:sz w:val="24"/>
          <w:szCs w:val="24"/>
        </w:rPr>
        <w:t>x</w:t>
      </w:r>
      <w:r w:rsidR="00B04341">
        <w:rPr>
          <w:rFonts w:ascii="Times New Roman" w:eastAsiaTheme="minorEastAsia" w:hAnsi="Times New Roman" w:cs="Times New Roman"/>
          <w:sz w:val="24"/>
          <w:szCs w:val="24"/>
        </w:rPr>
        <w:t>), portate (</w:t>
      </w:r>
      <w:r w:rsidR="00B04341" w:rsidRPr="00532328">
        <w:rPr>
          <w:rFonts w:ascii="Times New Roman" w:eastAsiaTheme="minorEastAsia" w:hAnsi="Times New Roman" w:cs="Times New Roman"/>
          <w:i/>
          <w:iCs/>
          <w:sz w:val="24"/>
          <w:szCs w:val="24"/>
        </w:rPr>
        <w:t>G</w:t>
      </w:r>
      <w:r w:rsidR="00B04341" w:rsidRPr="00532328">
        <w:rPr>
          <w:rFonts w:ascii="Times New Roman" w:eastAsiaTheme="minorEastAsia" w:hAnsi="Times New Roman" w:cs="Times New Roman"/>
          <w:i/>
          <w:iCs/>
          <w:sz w:val="24"/>
          <w:szCs w:val="24"/>
          <w:vertAlign w:val="subscript"/>
        </w:rPr>
        <w:t>1</w:t>
      </w:r>
      <w:r w:rsidR="00B04341" w:rsidRPr="00532328">
        <w:rPr>
          <w:rFonts w:ascii="Times New Roman" w:eastAsiaTheme="minorEastAsia" w:hAnsi="Times New Roman" w:cs="Times New Roman"/>
          <w:i/>
          <w:iCs/>
          <w:sz w:val="24"/>
          <w:szCs w:val="24"/>
        </w:rPr>
        <w:t>, G</w:t>
      </w:r>
      <w:r w:rsidR="00B04341" w:rsidRPr="00532328">
        <w:rPr>
          <w:rFonts w:ascii="Times New Roman" w:eastAsiaTheme="minorEastAsia" w:hAnsi="Times New Roman" w:cs="Times New Roman"/>
          <w:i/>
          <w:iCs/>
          <w:sz w:val="24"/>
          <w:szCs w:val="24"/>
          <w:vertAlign w:val="subscript"/>
        </w:rPr>
        <w:t>2</w:t>
      </w:r>
      <w:r w:rsidR="00B04341" w:rsidRPr="00532328">
        <w:rPr>
          <w:rFonts w:ascii="Times New Roman" w:eastAsiaTheme="minorEastAsia" w:hAnsi="Times New Roman" w:cs="Times New Roman"/>
          <w:i/>
          <w:iCs/>
          <w:sz w:val="24"/>
          <w:szCs w:val="24"/>
        </w:rPr>
        <w:t>, G</w:t>
      </w:r>
      <w:r w:rsidR="00B04341" w:rsidRPr="00532328">
        <w:rPr>
          <w:rFonts w:ascii="Times New Roman" w:eastAsiaTheme="minorEastAsia" w:hAnsi="Times New Roman" w:cs="Times New Roman"/>
          <w:i/>
          <w:iCs/>
          <w:sz w:val="24"/>
          <w:szCs w:val="24"/>
          <w:vertAlign w:val="subscript"/>
        </w:rPr>
        <w:t>3</w:t>
      </w:r>
      <w:r w:rsidR="00B04341">
        <w:rPr>
          <w:rFonts w:ascii="Times New Roman" w:eastAsiaTheme="minorEastAsia" w:hAnsi="Times New Roman" w:cs="Times New Roman"/>
          <w:sz w:val="24"/>
          <w:szCs w:val="24"/>
        </w:rPr>
        <w:t>), numeri di Reynolds (</w:t>
      </w:r>
      <w:r w:rsidR="00B04341" w:rsidRPr="00532328">
        <w:rPr>
          <w:rFonts w:ascii="Times New Roman" w:eastAsiaTheme="minorEastAsia" w:hAnsi="Times New Roman" w:cs="Times New Roman"/>
          <w:i/>
          <w:iCs/>
          <w:sz w:val="24"/>
          <w:szCs w:val="24"/>
        </w:rPr>
        <w:t>Re</w:t>
      </w:r>
      <w:r w:rsidR="00B04341" w:rsidRPr="00532328">
        <w:rPr>
          <w:rFonts w:ascii="Times New Roman" w:eastAsiaTheme="minorEastAsia" w:hAnsi="Times New Roman" w:cs="Times New Roman"/>
          <w:i/>
          <w:iCs/>
          <w:sz w:val="24"/>
          <w:szCs w:val="24"/>
          <w:vertAlign w:val="subscript"/>
        </w:rPr>
        <w:t>1</w:t>
      </w:r>
      <w:r w:rsidR="00B04341" w:rsidRPr="00532328">
        <w:rPr>
          <w:rFonts w:ascii="Times New Roman" w:eastAsiaTheme="minorEastAsia" w:hAnsi="Times New Roman" w:cs="Times New Roman"/>
          <w:i/>
          <w:iCs/>
          <w:sz w:val="24"/>
          <w:szCs w:val="24"/>
        </w:rPr>
        <w:t>, Re</w:t>
      </w:r>
      <w:r w:rsidR="00B04341" w:rsidRPr="00532328">
        <w:rPr>
          <w:rFonts w:ascii="Times New Roman" w:eastAsiaTheme="minorEastAsia" w:hAnsi="Times New Roman" w:cs="Times New Roman"/>
          <w:i/>
          <w:iCs/>
          <w:sz w:val="24"/>
          <w:szCs w:val="24"/>
          <w:vertAlign w:val="subscript"/>
        </w:rPr>
        <w:t>2</w:t>
      </w:r>
      <w:r w:rsidR="00B04341">
        <w:rPr>
          <w:rFonts w:ascii="Times New Roman" w:eastAsiaTheme="minorEastAsia" w:hAnsi="Times New Roman" w:cs="Times New Roman"/>
          <w:sz w:val="24"/>
          <w:szCs w:val="24"/>
        </w:rPr>
        <w:t>), pressioni (</w:t>
      </w:r>
      <w:r w:rsidR="00B04341" w:rsidRPr="00532328">
        <w:rPr>
          <w:rFonts w:ascii="Times New Roman" w:eastAsiaTheme="minorEastAsia" w:hAnsi="Times New Roman" w:cs="Times New Roman"/>
          <w:i/>
          <w:iCs/>
          <w:sz w:val="24"/>
          <w:szCs w:val="24"/>
        </w:rPr>
        <w:t>P</w:t>
      </w:r>
      <w:r w:rsidR="00B04341" w:rsidRPr="00532328">
        <w:rPr>
          <w:rFonts w:ascii="Times New Roman" w:eastAsiaTheme="minorEastAsia" w:hAnsi="Times New Roman" w:cs="Times New Roman"/>
          <w:i/>
          <w:iCs/>
          <w:sz w:val="24"/>
          <w:szCs w:val="24"/>
          <w:vertAlign w:val="subscript"/>
        </w:rPr>
        <w:t>1</w:t>
      </w:r>
      <w:r w:rsidR="00B04341" w:rsidRPr="00532328">
        <w:rPr>
          <w:rFonts w:ascii="Times New Roman" w:eastAsiaTheme="minorEastAsia" w:hAnsi="Times New Roman" w:cs="Times New Roman"/>
          <w:i/>
          <w:iCs/>
          <w:sz w:val="24"/>
          <w:szCs w:val="24"/>
        </w:rPr>
        <w:t>, P</w:t>
      </w:r>
      <w:r w:rsidR="00B04341" w:rsidRPr="00532328">
        <w:rPr>
          <w:rFonts w:ascii="Times New Roman" w:eastAsiaTheme="minorEastAsia" w:hAnsi="Times New Roman" w:cs="Times New Roman"/>
          <w:i/>
          <w:iCs/>
          <w:sz w:val="24"/>
          <w:szCs w:val="24"/>
          <w:vertAlign w:val="subscript"/>
        </w:rPr>
        <w:t>2</w:t>
      </w:r>
      <w:r w:rsidR="00B04341" w:rsidRPr="00532328">
        <w:rPr>
          <w:rFonts w:ascii="Times New Roman" w:eastAsiaTheme="minorEastAsia" w:hAnsi="Times New Roman" w:cs="Times New Roman"/>
          <w:i/>
          <w:iCs/>
          <w:sz w:val="24"/>
          <w:szCs w:val="24"/>
        </w:rPr>
        <w:t>, P</w:t>
      </w:r>
      <w:r w:rsidR="00B04341" w:rsidRPr="00532328">
        <w:rPr>
          <w:rFonts w:ascii="Times New Roman" w:eastAsiaTheme="minorEastAsia" w:hAnsi="Times New Roman" w:cs="Times New Roman"/>
          <w:i/>
          <w:iCs/>
          <w:sz w:val="24"/>
          <w:szCs w:val="24"/>
          <w:vertAlign w:val="subscript"/>
        </w:rPr>
        <w:t>0</w:t>
      </w:r>
      <w:r w:rsidR="00B04341">
        <w:rPr>
          <w:rFonts w:ascii="Times New Roman" w:eastAsiaTheme="minorEastAsia" w:hAnsi="Times New Roman" w:cs="Times New Roman"/>
          <w:sz w:val="24"/>
          <w:szCs w:val="24"/>
        </w:rPr>
        <w:t>) e forza di pressione (</w:t>
      </w:r>
      <w:r w:rsidR="00B04341" w:rsidRPr="00532328">
        <w:rPr>
          <w:rFonts w:ascii="Times New Roman" w:eastAsiaTheme="minorEastAsia" w:hAnsi="Times New Roman" w:cs="Times New Roman"/>
          <w:i/>
          <w:iCs/>
          <w:sz w:val="24"/>
          <w:szCs w:val="24"/>
        </w:rPr>
        <w:t>F</w:t>
      </w:r>
      <w:r w:rsidR="00B04341" w:rsidRPr="00532328">
        <w:rPr>
          <w:rFonts w:ascii="Times New Roman" w:eastAsiaTheme="minorEastAsia" w:hAnsi="Times New Roman" w:cs="Times New Roman"/>
          <w:i/>
          <w:iCs/>
          <w:sz w:val="24"/>
          <w:szCs w:val="24"/>
          <w:vertAlign w:val="subscript"/>
        </w:rPr>
        <w:t>p</w:t>
      </w:r>
      <w:r w:rsidR="00B04341">
        <w:rPr>
          <w:rFonts w:ascii="Times New Roman" w:eastAsiaTheme="minorEastAsia" w:hAnsi="Times New Roman" w:cs="Times New Roman"/>
          <w:sz w:val="24"/>
          <w:szCs w:val="24"/>
        </w:rPr>
        <w:t xml:space="preserve">). Il processo iterativo arriva a conclusione quando si </w:t>
      </w:r>
      <w:r w:rsidR="00DE003E">
        <w:rPr>
          <w:rFonts w:ascii="Times New Roman" w:eastAsiaTheme="minorEastAsia" w:hAnsi="Times New Roman" w:cs="Times New Roman"/>
          <w:sz w:val="24"/>
          <w:szCs w:val="24"/>
        </w:rPr>
        <w:t>ha convergenza dei risultati ottenuti, ovvero quando i valori di errore su portata e portanza sono inferiori ad una certa soglia (scelta pari a 10</w:t>
      </w:r>
      <w:r w:rsidR="00DE003E">
        <w:rPr>
          <w:rFonts w:ascii="Times New Roman" w:eastAsiaTheme="minorEastAsia" w:hAnsi="Times New Roman" w:cs="Times New Roman"/>
          <w:sz w:val="24"/>
          <w:szCs w:val="24"/>
          <w:vertAlign w:val="superscript"/>
        </w:rPr>
        <w:t>-9</w:t>
      </w:r>
      <w:r w:rsidR="00DE003E">
        <w:rPr>
          <w:rFonts w:ascii="Times New Roman" w:eastAsiaTheme="minorEastAsia" w:hAnsi="Times New Roman" w:cs="Times New Roman"/>
          <w:sz w:val="24"/>
          <w:szCs w:val="24"/>
        </w:rPr>
        <w:t>). Una volta che viene soddisfatta questa condizione, il primo processo iterativo giunge al termine e si ottengono le condizioni iniziali del modello statico (</w:t>
      </w:r>
      <w:r w:rsidR="00DE003E" w:rsidRPr="00532328">
        <w:rPr>
          <w:rFonts w:ascii="Times New Roman" w:eastAsiaTheme="minorEastAsia" w:hAnsi="Times New Roman" w:cs="Times New Roman"/>
          <w:i/>
          <w:iCs/>
          <w:sz w:val="24"/>
          <w:szCs w:val="24"/>
        </w:rPr>
        <w:t>F</w:t>
      </w:r>
      <w:r w:rsidR="00DE003E" w:rsidRPr="00532328">
        <w:rPr>
          <w:rFonts w:ascii="Times New Roman" w:eastAsiaTheme="minorEastAsia" w:hAnsi="Times New Roman" w:cs="Times New Roman"/>
          <w:i/>
          <w:iCs/>
          <w:sz w:val="24"/>
          <w:szCs w:val="24"/>
          <w:vertAlign w:val="subscript"/>
        </w:rPr>
        <w:t>p0</w:t>
      </w:r>
      <w:r w:rsidR="00DE003E" w:rsidRPr="00532328">
        <w:rPr>
          <w:rFonts w:ascii="Times New Roman" w:eastAsiaTheme="minorEastAsia" w:hAnsi="Times New Roman" w:cs="Times New Roman"/>
          <w:i/>
          <w:iCs/>
          <w:sz w:val="24"/>
          <w:szCs w:val="24"/>
        </w:rPr>
        <w:t>, p</w:t>
      </w:r>
      <w:r w:rsidR="00DE003E" w:rsidRPr="00532328">
        <w:rPr>
          <w:rFonts w:ascii="Times New Roman" w:eastAsiaTheme="minorEastAsia" w:hAnsi="Times New Roman" w:cs="Times New Roman"/>
          <w:i/>
          <w:iCs/>
          <w:sz w:val="24"/>
          <w:szCs w:val="24"/>
          <w:vertAlign w:val="subscript"/>
        </w:rPr>
        <w:t>00</w:t>
      </w:r>
      <w:r w:rsidR="00DE003E" w:rsidRPr="00532328">
        <w:rPr>
          <w:rFonts w:ascii="Times New Roman" w:eastAsiaTheme="minorEastAsia" w:hAnsi="Times New Roman" w:cs="Times New Roman"/>
          <w:i/>
          <w:iCs/>
          <w:sz w:val="24"/>
          <w:szCs w:val="24"/>
        </w:rPr>
        <w:t>, p</w:t>
      </w:r>
      <w:r w:rsidR="00DE003E" w:rsidRPr="00532328">
        <w:rPr>
          <w:rFonts w:ascii="Times New Roman" w:eastAsiaTheme="minorEastAsia" w:hAnsi="Times New Roman" w:cs="Times New Roman"/>
          <w:i/>
          <w:iCs/>
          <w:sz w:val="24"/>
          <w:szCs w:val="24"/>
          <w:vertAlign w:val="subscript"/>
        </w:rPr>
        <w:t>10</w:t>
      </w:r>
      <w:r w:rsidR="00DE003E" w:rsidRPr="00532328">
        <w:rPr>
          <w:rFonts w:ascii="Times New Roman" w:eastAsiaTheme="minorEastAsia" w:hAnsi="Times New Roman" w:cs="Times New Roman"/>
          <w:i/>
          <w:iCs/>
          <w:sz w:val="24"/>
          <w:szCs w:val="24"/>
        </w:rPr>
        <w:t>, p</w:t>
      </w:r>
      <w:r w:rsidR="00DE003E" w:rsidRPr="00532328">
        <w:rPr>
          <w:rFonts w:ascii="Times New Roman" w:eastAsiaTheme="minorEastAsia" w:hAnsi="Times New Roman" w:cs="Times New Roman"/>
          <w:i/>
          <w:iCs/>
          <w:sz w:val="24"/>
          <w:szCs w:val="24"/>
          <w:vertAlign w:val="subscript"/>
        </w:rPr>
        <w:t>20</w:t>
      </w:r>
      <w:r w:rsidR="00DE003E" w:rsidRPr="00532328">
        <w:rPr>
          <w:rFonts w:ascii="Times New Roman" w:eastAsiaTheme="minorEastAsia" w:hAnsi="Times New Roman" w:cs="Times New Roman"/>
          <w:i/>
          <w:iCs/>
          <w:sz w:val="24"/>
          <w:szCs w:val="24"/>
        </w:rPr>
        <w:t>, G</w:t>
      </w:r>
      <w:r w:rsidR="00DE003E" w:rsidRPr="00532328">
        <w:rPr>
          <w:rFonts w:ascii="Times New Roman" w:eastAsiaTheme="minorEastAsia" w:hAnsi="Times New Roman" w:cs="Times New Roman"/>
          <w:i/>
          <w:iCs/>
          <w:sz w:val="24"/>
          <w:szCs w:val="24"/>
          <w:vertAlign w:val="subscript"/>
        </w:rPr>
        <w:t>0</w:t>
      </w:r>
      <w:r w:rsidR="00DE003E" w:rsidRPr="00532328">
        <w:rPr>
          <w:rFonts w:ascii="Times New Roman" w:eastAsiaTheme="minorEastAsia" w:hAnsi="Times New Roman" w:cs="Times New Roman"/>
          <w:i/>
          <w:iCs/>
          <w:sz w:val="24"/>
          <w:szCs w:val="24"/>
        </w:rPr>
        <w:t xml:space="preserve"> e h</w:t>
      </w:r>
      <w:r w:rsidR="00DE003E" w:rsidRPr="00532328">
        <w:rPr>
          <w:rFonts w:ascii="Times New Roman" w:eastAsiaTheme="minorEastAsia" w:hAnsi="Times New Roman" w:cs="Times New Roman"/>
          <w:i/>
          <w:iCs/>
          <w:sz w:val="24"/>
          <w:szCs w:val="24"/>
          <w:vertAlign w:val="subscript"/>
        </w:rPr>
        <w:t>0</w:t>
      </w:r>
      <w:r w:rsidR="00DE003E">
        <w:rPr>
          <w:rFonts w:ascii="Times New Roman" w:eastAsiaTheme="minorEastAsia" w:hAnsi="Times New Roman" w:cs="Times New Roman"/>
          <w:sz w:val="24"/>
          <w:szCs w:val="24"/>
        </w:rPr>
        <w:t>)</w:t>
      </w:r>
      <w:r w:rsidR="005814D0">
        <w:rPr>
          <w:rFonts w:ascii="Times New Roman" w:eastAsiaTheme="minorEastAsia" w:hAnsi="Times New Roman" w:cs="Times New Roman"/>
          <w:sz w:val="24"/>
          <w:szCs w:val="24"/>
        </w:rPr>
        <w:t xml:space="preserve"> visibili in figura </w:t>
      </w:r>
      <w:r w:rsidR="001921E2">
        <w:rPr>
          <w:rFonts w:ascii="Times New Roman" w:eastAsiaTheme="minorEastAsia" w:hAnsi="Times New Roman" w:cs="Times New Roman"/>
          <w:sz w:val="24"/>
          <w:szCs w:val="24"/>
        </w:rPr>
        <w:t>3.14</w:t>
      </w:r>
      <w:r w:rsidR="002959D6">
        <w:rPr>
          <w:rFonts w:ascii="Times New Roman" w:eastAsiaTheme="minorEastAsia" w:hAnsi="Times New Roman" w:cs="Times New Roman"/>
          <w:sz w:val="24"/>
          <w:szCs w:val="24"/>
        </w:rPr>
        <w:t>.</w:t>
      </w:r>
    </w:p>
    <w:p w14:paraId="2930FB1B" w14:textId="77777777" w:rsidR="00103E3F" w:rsidRDefault="00103E3F" w:rsidP="00471612">
      <w:pPr>
        <w:jc w:val="both"/>
        <w:rPr>
          <w:rFonts w:ascii="Times New Roman" w:eastAsiaTheme="minorEastAsia" w:hAnsi="Times New Roman" w:cs="Times New Roman"/>
          <w:sz w:val="24"/>
          <w:szCs w:val="24"/>
        </w:rPr>
      </w:pPr>
    </w:p>
    <w:p w14:paraId="2813C48C" w14:textId="77777777" w:rsidR="001921E2" w:rsidRDefault="002959D6" w:rsidP="001921E2">
      <w:pPr>
        <w:keepNext/>
        <w:jc w:val="center"/>
      </w:pPr>
      <w:r w:rsidRPr="002959D6">
        <w:rPr>
          <w:rFonts w:ascii="Times New Roman" w:eastAsiaTheme="minorEastAsia" w:hAnsi="Times New Roman" w:cs="Times New Roman"/>
          <w:noProof/>
          <w:sz w:val="24"/>
          <w:szCs w:val="24"/>
        </w:rPr>
        <w:drawing>
          <wp:inline distT="0" distB="0" distL="0" distR="0" wp14:anchorId="3B3E0F18" wp14:editId="6A9A5003">
            <wp:extent cx="4268066" cy="3162300"/>
            <wp:effectExtent l="0" t="0" r="0" b="0"/>
            <wp:docPr id="103106430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279331" cy="3170647"/>
                    </a:xfrm>
                    <a:prstGeom prst="rect">
                      <a:avLst/>
                    </a:prstGeom>
                    <a:noFill/>
                    <a:ln>
                      <a:noFill/>
                    </a:ln>
                  </pic:spPr>
                </pic:pic>
              </a:graphicData>
            </a:graphic>
          </wp:inline>
        </w:drawing>
      </w:r>
    </w:p>
    <w:p w14:paraId="005F157C" w14:textId="00AA08CB" w:rsidR="002959D6" w:rsidRDefault="001921E2" w:rsidP="001921E2">
      <w:pPr>
        <w:pStyle w:val="Didascalia"/>
        <w:jc w:val="center"/>
      </w:pPr>
      <w:r>
        <w:t>Figura 3.</w:t>
      </w:r>
      <w:r w:rsidR="00000000">
        <w:fldChar w:fldCharType="begin"/>
      </w:r>
      <w:r w:rsidR="00000000">
        <w:instrText xml:space="preserve"> SEQ Figura_3. \* ARABIC </w:instrText>
      </w:r>
      <w:r w:rsidR="00000000">
        <w:fldChar w:fldCharType="separate"/>
      </w:r>
      <w:r w:rsidR="00B52170">
        <w:rPr>
          <w:noProof/>
        </w:rPr>
        <w:t>14</w:t>
      </w:r>
      <w:r w:rsidR="00000000">
        <w:rPr>
          <w:noProof/>
        </w:rPr>
        <w:fldChar w:fldCharType="end"/>
      </w:r>
      <w:r w:rsidRPr="001921E2">
        <w:t>: visualizzazione delle condizioni iniziali.</w:t>
      </w:r>
    </w:p>
    <w:p w14:paraId="539B0E4A" w14:textId="77777777" w:rsidR="00234925" w:rsidRDefault="00234925" w:rsidP="00234925"/>
    <w:p w14:paraId="1EE5FAFA" w14:textId="77777777" w:rsidR="008D6779" w:rsidRPr="00234925" w:rsidRDefault="008D6779" w:rsidP="00234925"/>
    <w:p w14:paraId="125A9C5E" w14:textId="6D09739D" w:rsidR="002959D6" w:rsidRPr="002959D6" w:rsidRDefault="007F2834" w:rsidP="002959D6">
      <w:pPr>
        <w:jc w:val="both"/>
        <w:rPr>
          <w:rFonts w:ascii="Times New Roman" w:eastAsiaTheme="minorEastAsia" w:hAnsi="Times New Roman" w:cs="Times New Roman"/>
          <w:b/>
          <w:sz w:val="24"/>
          <w:szCs w:val="24"/>
        </w:rPr>
      </w:pPr>
      <w:r>
        <w:rPr>
          <w:rFonts w:ascii="Times New Roman" w:eastAsiaTheme="minorEastAsia" w:hAnsi="Times New Roman" w:cs="Times New Roman"/>
          <w:b/>
          <w:sz w:val="24"/>
          <w:szCs w:val="24"/>
        </w:rPr>
        <w:lastRenderedPageBreak/>
        <w:t>Calcolo del</w:t>
      </w:r>
      <w:r w:rsidR="002959D6">
        <w:rPr>
          <w:rFonts w:ascii="Times New Roman" w:eastAsiaTheme="minorEastAsia" w:hAnsi="Times New Roman" w:cs="Times New Roman"/>
          <w:b/>
          <w:sz w:val="24"/>
          <w:szCs w:val="24"/>
        </w:rPr>
        <w:t>le caratteristiche statiche</w:t>
      </w:r>
    </w:p>
    <w:p w14:paraId="4378BE58" w14:textId="77777777" w:rsidR="002959D6" w:rsidRDefault="002959D6" w:rsidP="002959D6">
      <w:pPr>
        <w:jc w:val="both"/>
        <w:rPr>
          <w:rFonts w:ascii="Times New Roman" w:eastAsiaTheme="minorEastAsia" w:hAnsi="Times New Roman" w:cs="Times New Roman"/>
          <w:sz w:val="24"/>
          <w:szCs w:val="24"/>
        </w:rPr>
      </w:pPr>
    </w:p>
    <w:p w14:paraId="5AC1BD02" w14:textId="7A967D64" w:rsidR="002959D6" w:rsidRDefault="00855147" w:rsidP="002959D6">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I parametri iniziali calcolati dalla prima procedura iterativa vengono utilizzati come dati di input per l’inizializzazione della seconda procedura iterativa, al fine di determinare gli andamenti delle caratteristiche statiche. Si ha una rappresentazione schematica del processo in figura </w:t>
      </w:r>
      <w:r w:rsidR="001921E2">
        <w:rPr>
          <w:rFonts w:ascii="Times New Roman" w:eastAsiaTheme="minorEastAsia" w:hAnsi="Times New Roman" w:cs="Times New Roman"/>
          <w:sz w:val="24"/>
          <w:szCs w:val="24"/>
        </w:rPr>
        <w:t>3.15</w:t>
      </w:r>
      <w:r>
        <w:rPr>
          <w:rFonts w:ascii="Times New Roman" w:eastAsiaTheme="minorEastAsia" w:hAnsi="Times New Roman" w:cs="Times New Roman"/>
          <w:sz w:val="24"/>
          <w:szCs w:val="24"/>
        </w:rPr>
        <w:t>:</w:t>
      </w:r>
    </w:p>
    <w:p w14:paraId="30E099DB" w14:textId="4EA52BD4" w:rsidR="001921E2" w:rsidRDefault="005D17B9" w:rsidP="001921E2">
      <w:pPr>
        <w:keepNext/>
        <w:jc w:val="center"/>
      </w:pPr>
      <w:r w:rsidRPr="005D17B9">
        <w:rPr>
          <w:noProof/>
        </w:rPr>
        <w:drawing>
          <wp:inline distT="0" distB="0" distL="0" distR="0" wp14:anchorId="318F31F1" wp14:editId="288C4ABD">
            <wp:extent cx="2627166" cy="6019800"/>
            <wp:effectExtent l="0" t="0" r="1905" b="0"/>
            <wp:docPr id="14710725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07251" name=""/>
                    <pic:cNvPicPr/>
                  </pic:nvPicPr>
                  <pic:blipFill>
                    <a:blip r:embed="rId97"/>
                    <a:stretch>
                      <a:fillRect/>
                    </a:stretch>
                  </pic:blipFill>
                  <pic:spPr>
                    <a:xfrm>
                      <a:off x="0" y="0"/>
                      <a:ext cx="2635227" cy="6038270"/>
                    </a:xfrm>
                    <a:prstGeom prst="rect">
                      <a:avLst/>
                    </a:prstGeom>
                  </pic:spPr>
                </pic:pic>
              </a:graphicData>
            </a:graphic>
          </wp:inline>
        </w:drawing>
      </w:r>
    </w:p>
    <w:p w14:paraId="563DD86B" w14:textId="2282084A" w:rsidR="00855147" w:rsidRDefault="001921E2" w:rsidP="001921E2">
      <w:pPr>
        <w:pStyle w:val="Didascalia"/>
        <w:jc w:val="center"/>
      </w:pPr>
      <w:r>
        <w:t>Figura 3.</w:t>
      </w:r>
      <w:r w:rsidR="00000000">
        <w:fldChar w:fldCharType="begin"/>
      </w:r>
      <w:r w:rsidR="00000000">
        <w:instrText xml:space="preserve"> SEQ Figura_3. \* ARABIC </w:instrText>
      </w:r>
      <w:r w:rsidR="00000000">
        <w:fldChar w:fldCharType="separate"/>
      </w:r>
      <w:r w:rsidR="00B52170">
        <w:rPr>
          <w:noProof/>
        </w:rPr>
        <w:t>15</w:t>
      </w:r>
      <w:r w:rsidR="00000000">
        <w:rPr>
          <w:noProof/>
        </w:rPr>
        <w:fldChar w:fldCharType="end"/>
      </w:r>
      <w:r w:rsidRPr="001921E2">
        <w:t>: procedura iterativa per il calcolo delle caratteristiche statiche. tratto da [2</w:t>
      </w:r>
      <w:r w:rsidR="00532328">
        <w:t>7</w:t>
      </w:r>
      <w:r w:rsidRPr="001921E2">
        <w:t>] con modifiche.</w:t>
      </w:r>
    </w:p>
    <w:p w14:paraId="55F29ADB" w14:textId="77777777" w:rsidR="00855147" w:rsidRDefault="00855147" w:rsidP="00855147">
      <w:pPr>
        <w:jc w:val="both"/>
        <w:rPr>
          <w:rFonts w:ascii="Times New Roman" w:eastAsiaTheme="minorEastAsia" w:hAnsi="Times New Roman" w:cs="Times New Roman"/>
          <w:sz w:val="24"/>
          <w:szCs w:val="24"/>
        </w:rPr>
      </w:pPr>
    </w:p>
    <w:p w14:paraId="4E8730DA" w14:textId="41DCA5C0" w:rsidR="00855147" w:rsidRDefault="00600F07" w:rsidP="00855147">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Il risultato finale derivante da questo calcolo saranno le curve di portanza, consumo d’aria e rigidezza statica del sistema.</w:t>
      </w:r>
    </w:p>
    <w:p w14:paraId="5ED677EC" w14:textId="261DA90F" w:rsidR="00600F07" w:rsidRDefault="001A35D4" w:rsidP="00855147">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Le curve statiche vengono ricavate a partire dal valore di carico iniziale </w:t>
      </w:r>
      <w:r w:rsidRPr="00036804">
        <w:rPr>
          <w:rFonts w:ascii="Times New Roman" w:eastAsiaTheme="minorEastAsia" w:hAnsi="Times New Roman" w:cs="Times New Roman"/>
          <w:i/>
          <w:iCs/>
          <w:sz w:val="24"/>
          <w:szCs w:val="24"/>
        </w:rPr>
        <w:t>F</w:t>
      </w:r>
      <w:r w:rsidRPr="00036804">
        <w:rPr>
          <w:rFonts w:ascii="Times New Roman" w:eastAsiaTheme="minorEastAsia" w:hAnsi="Times New Roman" w:cs="Times New Roman"/>
          <w:i/>
          <w:iCs/>
          <w:sz w:val="24"/>
          <w:szCs w:val="24"/>
          <w:vertAlign w:val="subscript"/>
        </w:rPr>
        <w:t>p0</w:t>
      </w:r>
      <w:r>
        <w:rPr>
          <w:rFonts w:ascii="Times New Roman" w:eastAsiaTheme="minorEastAsia" w:hAnsi="Times New Roman" w:cs="Times New Roman"/>
          <w:sz w:val="24"/>
          <w:szCs w:val="24"/>
        </w:rPr>
        <w:t xml:space="preserve"> al quale vengono sottratti dei gradini di forza</w:t>
      </w:r>
      <w:r w:rsidR="003802A1">
        <w:rPr>
          <w:rFonts w:ascii="Times New Roman" w:eastAsiaTheme="minorEastAsia" w:hAnsi="Times New Roman" w:cs="Times New Roman"/>
          <w:sz w:val="24"/>
          <w:szCs w:val="24"/>
        </w:rPr>
        <w:t xml:space="preserve"> esterna</w:t>
      </w:r>
      <w:r>
        <w:rPr>
          <w:rFonts w:ascii="Times New Roman" w:eastAsiaTheme="minorEastAsia" w:hAnsi="Times New Roman" w:cs="Times New Roman"/>
          <w:sz w:val="24"/>
          <w:szCs w:val="24"/>
        </w:rPr>
        <w:t xml:space="preserve"> </w:t>
      </w:r>
      <w:r w:rsidRPr="00036804">
        <w:rPr>
          <w:rFonts w:ascii="Times New Roman" w:eastAsiaTheme="minorEastAsia" w:hAnsi="Times New Roman" w:cs="Times New Roman"/>
          <w:i/>
          <w:iCs/>
          <w:sz w:val="24"/>
          <w:szCs w:val="24"/>
        </w:rPr>
        <w:t>ΔF</w:t>
      </w:r>
      <w:r>
        <w:rPr>
          <w:rFonts w:ascii="Times New Roman" w:eastAsiaTheme="minorEastAsia" w:hAnsi="Times New Roman" w:cs="Times New Roman"/>
          <w:sz w:val="24"/>
          <w:szCs w:val="24"/>
        </w:rPr>
        <w:t>. Per ogni</w:t>
      </w:r>
      <w:r w:rsidR="009F0CC5">
        <w:rPr>
          <w:rFonts w:ascii="Times New Roman" w:eastAsiaTheme="minorEastAsia" w:hAnsi="Times New Roman" w:cs="Times New Roman"/>
          <w:sz w:val="24"/>
          <w:szCs w:val="24"/>
        </w:rPr>
        <w:t xml:space="preserve"> valore di carico</w:t>
      </w:r>
      <w:r>
        <w:rPr>
          <w:rFonts w:ascii="Times New Roman" w:eastAsiaTheme="minorEastAsia" w:hAnsi="Times New Roman" w:cs="Times New Roman"/>
          <w:sz w:val="24"/>
          <w:szCs w:val="24"/>
        </w:rPr>
        <w:t>, quindi, si applica il proced</w:t>
      </w:r>
      <w:r w:rsidR="009F0CC5">
        <w:rPr>
          <w:rFonts w:ascii="Times New Roman" w:eastAsiaTheme="minorEastAsia" w:hAnsi="Times New Roman" w:cs="Times New Roman"/>
          <w:sz w:val="24"/>
          <w:szCs w:val="24"/>
        </w:rPr>
        <w:t xml:space="preserve">imento iterativo descritto in figura </w:t>
      </w:r>
      <w:r w:rsidR="001921E2">
        <w:rPr>
          <w:rFonts w:ascii="Times New Roman" w:eastAsiaTheme="minorEastAsia" w:hAnsi="Times New Roman" w:cs="Times New Roman"/>
          <w:sz w:val="24"/>
          <w:szCs w:val="24"/>
        </w:rPr>
        <w:t>3.15</w:t>
      </w:r>
      <w:r w:rsidR="009F0CC5">
        <w:rPr>
          <w:rFonts w:ascii="Times New Roman" w:eastAsiaTheme="minorEastAsia" w:hAnsi="Times New Roman" w:cs="Times New Roman"/>
          <w:sz w:val="24"/>
          <w:szCs w:val="24"/>
        </w:rPr>
        <w:t xml:space="preserve"> e si ottengono i valori intermedi di:</w:t>
      </w:r>
    </w:p>
    <w:p w14:paraId="141FF975" w14:textId="7D8C79B7" w:rsidR="009F0CC5" w:rsidRDefault="009F0CC5">
      <w:pPr>
        <w:pStyle w:val="Paragrafoelenco"/>
        <w:numPr>
          <w:ilvl w:val="0"/>
          <w:numId w:val="9"/>
        </w:num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lastRenderedPageBreak/>
        <w:t>Distanza membrana-ugello (</w:t>
      </w:r>
      <w:r w:rsidRPr="00036804">
        <w:rPr>
          <w:rFonts w:ascii="Times New Roman" w:eastAsiaTheme="minorEastAsia" w:hAnsi="Times New Roman" w:cs="Times New Roman"/>
          <w:i/>
          <w:iCs/>
          <w:sz w:val="24"/>
          <w:szCs w:val="24"/>
        </w:rPr>
        <w:t>x</w:t>
      </w:r>
      <w:r>
        <w:rPr>
          <w:rFonts w:ascii="Times New Roman" w:eastAsiaTheme="minorEastAsia" w:hAnsi="Times New Roman" w:cs="Times New Roman"/>
          <w:sz w:val="24"/>
          <w:szCs w:val="24"/>
        </w:rPr>
        <w:t>)</w:t>
      </w:r>
      <w:r w:rsidR="00234925">
        <w:rPr>
          <w:rFonts w:ascii="Times New Roman" w:eastAsiaTheme="minorEastAsia" w:hAnsi="Times New Roman" w:cs="Times New Roman"/>
          <w:sz w:val="24"/>
          <w:szCs w:val="24"/>
        </w:rPr>
        <w:t xml:space="preserve"> (equazione 3.</w:t>
      </w:r>
      <w:r w:rsidR="00A1641E">
        <w:rPr>
          <w:rFonts w:ascii="Times New Roman" w:eastAsiaTheme="minorEastAsia" w:hAnsi="Times New Roman" w:cs="Times New Roman"/>
          <w:sz w:val="24"/>
          <w:szCs w:val="24"/>
        </w:rPr>
        <w:t>1);</w:t>
      </w:r>
    </w:p>
    <w:p w14:paraId="34BDA645" w14:textId="27BF1B59" w:rsidR="009F0CC5" w:rsidRDefault="009F0CC5">
      <w:pPr>
        <w:pStyle w:val="Paragrafoelenco"/>
        <w:numPr>
          <w:ilvl w:val="0"/>
          <w:numId w:val="9"/>
        </w:num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Portate </w:t>
      </w:r>
      <w:r w:rsidRPr="009F0CC5">
        <w:rPr>
          <w:rFonts w:ascii="Times New Roman" w:eastAsiaTheme="minorEastAsia" w:hAnsi="Times New Roman" w:cs="Times New Roman"/>
          <w:sz w:val="24"/>
          <w:szCs w:val="24"/>
        </w:rPr>
        <w:t>(</w:t>
      </w:r>
      <w:r w:rsidRPr="00036804">
        <w:rPr>
          <w:rFonts w:ascii="Times New Roman" w:eastAsiaTheme="minorEastAsia" w:hAnsi="Times New Roman" w:cs="Times New Roman"/>
          <w:i/>
          <w:iCs/>
          <w:sz w:val="24"/>
          <w:szCs w:val="24"/>
        </w:rPr>
        <w:t>G</w:t>
      </w:r>
      <w:r w:rsidRPr="00036804">
        <w:rPr>
          <w:rFonts w:ascii="Times New Roman" w:eastAsiaTheme="minorEastAsia" w:hAnsi="Times New Roman" w:cs="Times New Roman"/>
          <w:i/>
          <w:iCs/>
          <w:sz w:val="24"/>
          <w:szCs w:val="24"/>
          <w:vertAlign w:val="subscript"/>
        </w:rPr>
        <w:t>1</w:t>
      </w:r>
      <w:r w:rsidRPr="00036804">
        <w:rPr>
          <w:rFonts w:ascii="Times New Roman" w:eastAsiaTheme="minorEastAsia" w:hAnsi="Times New Roman" w:cs="Times New Roman"/>
          <w:i/>
          <w:iCs/>
          <w:sz w:val="24"/>
          <w:szCs w:val="24"/>
        </w:rPr>
        <w:t>, G</w:t>
      </w:r>
      <w:r w:rsidRPr="00036804">
        <w:rPr>
          <w:rFonts w:ascii="Times New Roman" w:eastAsiaTheme="minorEastAsia" w:hAnsi="Times New Roman" w:cs="Times New Roman"/>
          <w:i/>
          <w:iCs/>
          <w:sz w:val="24"/>
          <w:szCs w:val="24"/>
          <w:vertAlign w:val="subscript"/>
        </w:rPr>
        <w:t>2</w:t>
      </w:r>
      <w:r w:rsidRPr="00036804">
        <w:rPr>
          <w:rFonts w:ascii="Times New Roman" w:eastAsiaTheme="minorEastAsia" w:hAnsi="Times New Roman" w:cs="Times New Roman"/>
          <w:i/>
          <w:iCs/>
          <w:sz w:val="24"/>
          <w:szCs w:val="24"/>
        </w:rPr>
        <w:t>, G</w:t>
      </w:r>
      <w:r w:rsidRPr="00036804">
        <w:rPr>
          <w:rFonts w:ascii="Times New Roman" w:eastAsiaTheme="minorEastAsia" w:hAnsi="Times New Roman" w:cs="Times New Roman"/>
          <w:i/>
          <w:iCs/>
          <w:sz w:val="24"/>
          <w:szCs w:val="24"/>
          <w:vertAlign w:val="subscript"/>
        </w:rPr>
        <w:t>3</w:t>
      </w:r>
      <w:r w:rsidRPr="009F0CC5">
        <w:rPr>
          <w:rFonts w:ascii="Times New Roman" w:eastAsiaTheme="minorEastAsia" w:hAnsi="Times New Roman" w:cs="Times New Roman"/>
          <w:sz w:val="24"/>
          <w:szCs w:val="24"/>
        </w:rPr>
        <w:t>)</w:t>
      </w:r>
      <w:r w:rsidR="00A1641E">
        <w:rPr>
          <w:rFonts w:ascii="Times New Roman" w:eastAsiaTheme="minorEastAsia" w:hAnsi="Times New Roman" w:cs="Times New Roman"/>
          <w:sz w:val="24"/>
          <w:szCs w:val="24"/>
        </w:rPr>
        <w:t xml:space="preserve"> (equazioni 3.3 3.5 3.12);</w:t>
      </w:r>
    </w:p>
    <w:p w14:paraId="49C11891" w14:textId="2D2AB636" w:rsidR="009F0CC5" w:rsidRDefault="009F0CC5">
      <w:pPr>
        <w:pStyle w:val="Paragrafoelenco"/>
        <w:numPr>
          <w:ilvl w:val="0"/>
          <w:numId w:val="9"/>
        </w:num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N</w:t>
      </w:r>
      <w:r w:rsidRPr="009F0CC5">
        <w:rPr>
          <w:rFonts w:ascii="Times New Roman" w:eastAsiaTheme="minorEastAsia" w:hAnsi="Times New Roman" w:cs="Times New Roman"/>
          <w:sz w:val="24"/>
          <w:szCs w:val="24"/>
        </w:rPr>
        <w:t>umeri di Reynolds (</w:t>
      </w:r>
      <w:r w:rsidRPr="00036804">
        <w:rPr>
          <w:rFonts w:ascii="Times New Roman" w:eastAsiaTheme="minorEastAsia" w:hAnsi="Times New Roman" w:cs="Times New Roman"/>
          <w:i/>
          <w:iCs/>
          <w:sz w:val="24"/>
          <w:szCs w:val="24"/>
        </w:rPr>
        <w:t>Re</w:t>
      </w:r>
      <w:r w:rsidRPr="00036804">
        <w:rPr>
          <w:rFonts w:ascii="Times New Roman" w:eastAsiaTheme="minorEastAsia" w:hAnsi="Times New Roman" w:cs="Times New Roman"/>
          <w:i/>
          <w:iCs/>
          <w:sz w:val="24"/>
          <w:szCs w:val="24"/>
          <w:vertAlign w:val="subscript"/>
        </w:rPr>
        <w:t>1</w:t>
      </w:r>
      <w:r w:rsidRPr="00036804">
        <w:rPr>
          <w:rFonts w:ascii="Times New Roman" w:eastAsiaTheme="minorEastAsia" w:hAnsi="Times New Roman" w:cs="Times New Roman"/>
          <w:i/>
          <w:iCs/>
          <w:sz w:val="24"/>
          <w:szCs w:val="24"/>
        </w:rPr>
        <w:t>, Re</w:t>
      </w:r>
      <w:r w:rsidRPr="00036804">
        <w:rPr>
          <w:rFonts w:ascii="Times New Roman" w:eastAsiaTheme="minorEastAsia" w:hAnsi="Times New Roman" w:cs="Times New Roman"/>
          <w:i/>
          <w:iCs/>
          <w:sz w:val="24"/>
          <w:szCs w:val="24"/>
          <w:vertAlign w:val="subscript"/>
        </w:rPr>
        <w:t>2</w:t>
      </w:r>
      <w:r w:rsidRPr="009F0CC5">
        <w:rPr>
          <w:rFonts w:ascii="Times New Roman" w:eastAsiaTheme="minorEastAsia" w:hAnsi="Times New Roman" w:cs="Times New Roman"/>
          <w:sz w:val="24"/>
          <w:szCs w:val="24"/>
        </w:rPr>
        <w:t>)</w:t>
      </w:r>
      <w:r>
        <w:rPr>
          <w:rFonts w:ascii="Times New Roman" w:eastAsiaTheme="minorEastAsia" w:hAnsi="Times New Roman" w:cs="Times New Roman"/>
          <w:sz w:val="24"/>
          <w:szCs w:val="24"/>
        </w:rPr>
        <w:t>;</w:t>
      </w:r>
    </w:p>
    <w:p w14:paraId="6286BEC9" w14:textId="7DF7C79B" w:rsidR="009F0CC5" w:rsidRDefault="009F0CC5">
      <w:pPr>
        <w:pStyle w:val="Paragrafoelenco"/>
        <w:numPr>
          <w:ilvl w:val="0"/>
          <w:numId w:val="9"/>
        </w:num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P</w:t>
      </w:r>
      <w:r w:rsidRPr="009F0CC5">
        <w:rPr>
          <w:rFonts w:ascii="Times New Roman" w:eastAsiaTheme="minorEastAsia" w:hAnsi="Times New Roman" w:cs="Times New Roman"/>
          <w:sz w:val="24"/>
          <w:szCs w:val="24"/>
        </w:rPr>
        <w:t>ressioni (</w:t>
      </w:r>
      <w:r w:rsidRPr="00036804">
        <w:rPr>
          <w:rFonts w:ascii="Times New Roman" w:eastAsiaTheme="minorEastAsia" w:hAnsi="Times New Roman" w:cs="Times New Roman"/>
          <w:i/>
          <w:iCs/>
          <w:sz w:val="24"/>
          <w:szCs w:val="24"/>
        </w:rPr>
        <w:t>P</w:t>
      </w:r>
      <w:r w:rsidRPr="00036804">
        <w:rPr>
          <w:rFonts w:ascii="Times New Roman" w:eastAsiaTheme="minorEastAsia" w:hAnsi="Times New Roman" w:cs="Times New Roman"/>
          <w:i/>
          <w:iCs/>
          <w:sz w:val="24"/>
          <w:szCs w:val="24"/>
          <w:vertAlign w:val="subscript"/>
        </w:rPr>
        <w:t>1</w:t>
      </w:r>
      <w:r w:rsidRPr="00036804">
        <w:rPr>
          <w:rFonts w:ascii="Times New Roman" w:eastAsiaTheme="minorEastAsia" w:hAnsi="Times New Roman" w:cs="Times New Roman"/>
          <w:i/>
          <w:iCs/>
          <w:sz w:val="24"/>
          <w:szCs w:val="24"/>
        </w:rPr>
        <w:t>, P</w:t>
      </w:r>
      <w:r w:rsidRPr="00036804">
        <w:rPr>
          <w:rFonts w:ascii="Times New Roman" w:eastAsiaTheme="minorEastAsia" w:hAnsi="Times New Roman" w:cs="Times New Roman"/>
          <w:i/>
          <w:iCs/>
          <w:sz w:val="24"/>
          <w:szCs w:val="24"/>
          <w:vertAlign w:val="subscript"/>
        </w:rPr>
        <w:t>2</w:t>
      </w:r>
      <w:r w:rsidRPr="00036804">
        <w:rPr>
          <w:rFonts w:ascii="Times New Roman" w:eastAsiaTheme="minorEastAsia" w:hAnsi="Times New Roman" w:cs="Times New Roman"/>
          <w:i/>
          <w:iCs/>
          <w:sz w:val="24"/>
          <w:szCs w:val="24"/>
        </w:rPr>
        <w:t>, P</w:t>
      </w:r>
      <w:r w:rsidRPr="00036804">
        <w:rPr>
          <w:rFonts w:ascii="Times New Roman" w:eastAsiaTheme="minorEastAsia" w:hAnsi="Times New Roman" w:cs="Times New Roman"/>
          <w:i/>
          <w:iCs/>
          <w:sz w:val="24"/>
          <w:szCs w:val="24"/>
          <w:vertAlign w:val="subscript"/>
        </w:rPr>
        <w:t>0</w:t>
      </w:r>
      <w:r w:rsidRPr="009F0CC5">
        <w:rPr>
          <w:rFonts w:ascii="Times New Roman" w:eastAsiaTheme="minorEastAsia" w:hAnsi="Times New Roman" w:cs="Times New Roman"/>
          <w:sz w:val="24"/>
          <w:szCs w:val="24"/>
        </w:rPr>
        <w:t>)</w:t>
      </w:r>
      <w:r>
        <w:rPr>
          <w:rFonts w:ascii="Times New Roman" w:eastAsiaTheme="minorEastAsia" w:hAnsi="Times New Roman" w:cs="Times New Roman"/>
          <w:sz w:val="24"/>
          <w:szCs w:val="24"/>
        </w:rPr>
        <w:t>;</w:t>
      </w:r>
    </w:p>
    <w:p w14:paraId="55A8144B" w14:textId="2C5A1933" w:rsidR="009F0CC5" w:rsidRDefault="009F0CC5">
      <w:pPr>
        <w:pStyle w:val="Paragrafoelenco"/>
        <w:numPr>
          <w:ilvl w:val="0"/>
          <w:numId w:val="9"/>
        </w:num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Altezza di meato (</w:t>
      </w:r>
      <w:r w:rsidRPr="00036804">
        <w:rPr>
          <w:rFonts w:ascii="Times New Roman" w:eastAsiaTheme="minorEastAsia" w:hAnsi="Times New Roman" w:cs="Times New Roman"/>
          <w:i/>
          <w:iCs/>
          <w:sz w:val="24"/>
          <w:szCs w:val="24"/>
        </w:rPr>
        <w:t>h</w:t>
      </w:r>
      <w:r>
        <w:rPr>
          <w:rFonts w:ascii="Times New Roman" w:eastAsiaTheme="minorEastAsia" w:hAnsi="Times New Roman" w:cs="Times New Roman"/>
          <w:sz w:val="24"/>
          <w:szCs w:val="24"/>
        </w:rPr>
        <w:t>);</w:t>
      </w:r>
    </w:p>
    <w:p w14:paraId="77799117" w14:textId="3A812710" w:rsidR="009F0CC5" w:rsidRDefault="009F0CC5">
      <w:pPr>
        <w:pStyle w:val="Paragrafoelenco"/>
        <w:numPr>
          <w:ilvl w:val="0"/>
          <w:numId w:val="9"/>
        </w:num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Volume di meato (</w:t>
      </w:r>
      <w:r w:rsidRPr="00036804">
        <w:rPr>
          <w:rFonts w:ascii="Times New Roman" w:eastAsiaTheme="minorEastAsia" w:hAnsi="Times New Roman" w:cs="Times New Roman"/>
          <w:i/>
          <w:iCs/>
          <w:sz w:val="24"/>
          <w:szCs w:val="24"/>
        </w:rPr>
        <w:t>V</w:t>
      </w:r>
      <w:r w:rsidRPr="00036804">
        <w:rPr>
          <w:rFonts w:ascii="Times New Roman" w:eastAsiaTheme="minorEastAsia" w:hAnsi="Times New Roman" w:cs="Times New Roman"/>
          <w:i/>
          <w:iCs/>
          <w:sz w:val="24"/>
          <w:szCs w:val="24"/>
          <w:vertAlign w:val="subscript"/>
        </w:rPr>
        <w:t>2</w:t>
      </w:r>
      <w:r>
        <w:rPr>
          <w:rFonts w:ascii="Times New Roman" w:eastAsiaTheme="minorEastAsia" w:hAnsi="Times New Roman" w:cs="Times New Roman"/>
          <w:sz w:val="24"/>
          <w:szCs w:val="24"/>
        </w:rPr>
        <w:t>).</w:t>
      </w:r>
    </w:p>
    <w:p w14:paraId="1431065F" w14:textId="18949317" w:rsidR="009F0CC5" w:rsidRPr="00267AAE" w:rsidRDefault="00000000" w:rsidP="00D43177">
      <w:pPr>
        <w:keepNext/>
        <w:jc w:val="both"/>
        <w:rPr>
          <w:rFonts w:ascii="Times New Roman" w:eastAsiaTheme="minorEastAsia" w:hAnsi="Times New Roman" w:cs="Times New Roman"/>
        </w:rPr>
      </w:pPr>
      <m:oMathPara>
        <m:oMath>
          <m:sSub>
            <m:sSubPr>
              <m:ctrlPr>
                <w:rPr>
                  <w:rFonts w:ascii="Cambria Math" w:hAnsi="Cambria Math"/>
                  <w:i/>
                </w:rPr>
              </m:ctrlPr>
            </m:sSubPr>
            <m:e>
              <m:r>
                <w:rPr>
                  <w:rFonts w:ascii="Cambria Math" w:hAnsi="Cambria Math"/>
                </w:rPr>
                <m:t>F</m:t>
              </m:r>
            </m:e>
            <m:sub>
              <m:r>
                <w:rPr>
                  <w:rFonts w:ascii="Cambria Math" w:hAnsi="Cambria Math"/>
                </w:rPr>
                <m:t>ext</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p,0</m:t>
              </m:r>
            </m:sub>
          </m:sSub>
          <m:r>
            <w:rPr>
              <w:rFonts w:ascii="Cambria Math" w:hAnsi="Cambria Math"/>
            </w:rPr>
            <m:t>-i∆</m:t>
          </m:r>
          <m:r>
            <w:rPr>
              <w:rFonts w:ascii="Cambria Math" w:eastAsiaTheme="minorEastAsia" w:hAnsi="Cambria Math"/>
            </w:rPr>
            <m:t>F</m:t>
          </m:r>
        </m:oMath>
      </m:oMathPara>
    </w:p>
    <w:p w14:paraId="7B8F5894" w14:textId="02EC4E84" w:rsidR="00D43177" w:rsidRDefault="00D43177" w:rsidP="00D43177">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34</w:t>
      </w:r>
      <w:r w:rsidR="00000000">
        <w:rPr>
          <w:noProof/>
        </w:rPr>
        <w:fldChar w:fldCharType="end"/>
      </w:r>
      <w:r>
        <w:t>)</w:t>
      </w:r>
    </w:p>
    <w:p w14:paraId="2351CB90" w14:textId="79A1B5A8" w:rsidR="00267AAE" w:rsidRDefault="00267AAE" w:rsidP="009F0CC5">
      <w:pPr>
        <w:jc w:val="both"/>
        <w:rPr>
          <w:rFonts w:ascii="Times New Roman" w:eastAsiaTheme="minorEastAsia" w:hAnsi="Times New Roman" w:cs="Times New Roman"/>
          <w:sz w:val="24"/>
          <w:szCs w:val="24"/>
        </w:rPr>
      </w:pPr>
      <w:r w:rsidRPr="000D5935">
        <w:rPr>
          <w:rFonts w:ascii="Times New Roman" w:eastAsiaTheme="minorEastAsia" w:hAnsi="Times New Roman" w:cs="Times New Roman"/>
          <w:sz w:val="24"/>
          <w:szCs w:val="24"/>
        </w:rPr>
        <w:t xml:space="preserve">Il valore </w:t>
      </w:r>
      <w:proofErr w:type="gramStart"/>
      <w:r w:rsidRPr="00036804">
        <w:rPr>
          <w:rFonts w:ascii="Times New Roman" w:eastAsiaTheme="minorEastAsia" w:hAnsi="Times New Roman" w:cs="Times New Roman"/>
          <w:i/>
          <w:iCs/>
          <w:sz w:val="24"/>
          <w:szCs w:val="24"/>
        </w:rPr>
        <w:t>i</w:t>
      </w:r>
      <w:r w:rsidRPr="000D5935">
        <w:rPr>
          <w:rFonts w:ascii="Times New Roman" w:eastAsiaTheme="minorEastAsia" w:hAnsi="Times New Roman" w:cs="Times New Roman"/>
          <w:sz w:val="24"/>
          <w:szCs w:val="24"/>
        </w:rPr>
        <w:t xml:space="preserve"> serve</w:t>
      </w:r>
      <w:proofErr w:type="gramEnd"/>
      <w:r w:rsidRPr="000D5935">
        <w:rPr>
          <w:rFonts w:ascii="Times New Roman" w:eastAsiaTheme="minorEastAsia" w:hAnsi="Times New Roman" w:cs="Times New Roman"/>
          <w:sz w:val="24"/>
          <w:szCs w:val="24"/>
        </w:rPr>
        <w:t xml:space="preserve"> ad indicizzare</w:t>
      </w:r>
      <w:r w:rsidR="000D5935">
        <w:rPr>
          <w:rFonts w:ascii="Times New Roman" w:eastAsiaTheme="minorEastAsia" w:hAnsi="Times New Roman" w:cs="Times New Roman"/>
          <w:sz w:val="24"/>
          <w:szCs w:val="24"/>
        </w:rPr>
        <w:t xml:space="preserve"> ciascun gradino di forza</w:t>
      </w:r>
      <w:r w:rsidR="003802A1">
        <w:rPr>
          <w:rFonts w:ascii="Times New Roman" w:eastAsiaTheme="minorEastAsia" w:hAnsi="Times New Roman" w:cs="Times New Roman"/>
          <w:sz w:val="24"/>
          <w:szCs w:val="24"/>
        </w:rPr>
        <w:t xml:space="preserve"> esterna</w:t>
      </w:r>
      <w:r w:rsidR="000D5935">
        <w:rPr>
          <w:rFonts w:ascii="Times New Roman" w:eastAsiaTheme="minorEastAsia" w:hAnsi="Times New Roman" w:cs="Times New Roman"/>
          <w:sz w:val="24"/>
          <w:szCs w:val="24"/>
        </w:rPr>
        <w:t xml:space="preserve"> che viene applicato. Ovviamente, la risposta del sistema al gradino non è istantanea, si avrà quindi un transitorio di forza </w:t>
      </w:r>
      <w:r w:rsidR="003802A1">
        <w:rPr>
          <w:rFonts w:ascii="Times New Roman" w:eastAsiaTheme="minorEastAsia" w:hAnsi="Times New Roman" w:cs="Times New Roman"/>
          <w:sz w:val="24"/>
          <w:szCs w:val="24"/>
        </w:rPr>
        <w:t xml:space="preserve">di pressione </w:t>
      </w:r>
      <w:r w:rsidR="000D5935">
        <w:rPr>
          <w:rFonts w:ascii="Times New Roman" w:eastAsiaTheme="minorEastAsia" w:hAnsi="Times New Roman" w:cs="Times New Roman"/>
          <w:sz w:val="24"/>
          <w:szCs w:val="24"/>
        </w:rPr>
        <w:t xml:space="preserve">e altezza di meato, che vengono raffigurati nelle figure </w:t>
      </w:r>
      <w:r w:rsidR="001921E2">
        <w:rPr>
          <w:rFonts w:ascii="Times New Roman" w:eastAsiaTheme="minorEastAsia" w:hAnsi="Times New Roman" w:cs="Times New Roman"/>
          <w:sz w:val="24"/>
          <w:szCs w:val="24"/>
        </w:rPr>
        <w:t>3.16</w:t>
      </w:r>
      <w:r w:rsidR="000D5935">
        <w:rPr>
          <w:rFonts w:ascii="Times New Roman" w:eastAsiaTheme="minorEastAsia" w:hAnsi="Times New Roman" w:cs="Times New Roman"/>
          <w:sz w:val="24"/>
          <w:szCs w:val="24"/>
        </w:rPr>
        <w:t xml:space="preserve"> e </w:t>
      </w:r>
      <w:r w:rsidR="001921E2">
        <w:rPr>
          <w:rFonts w:ascii="Times New Roman" w:eastAsiaTheme="minorEastAsia" w:hAnsi="Times New Roman" w:cs="Times New Roman"/>
          <w:sz w:val="24"/>
          <w:szCs w:val="24"/>
        </w:rPr>
        <w:t>3.17</w:t>
      </w:r>
      <w:r w:rsidR="000D5935">
        <w:rPr>
          <w:rFonts w:ascii="Times New Roman" w:eastAsiaTheme="minorEastAsia" w:hAnsi="Times New Roman" w:cs="Times New Roman"/>
          <w:sz w:val="24"/>
          <w:szCs w:val="24"/>
        </w:rPr>
        <w:t>.</w:t>
      </w:r>
    </w:p>
    <w:p w14:paraId="1AEF5334" w14:textId="77777777" w:rsidR="00FE569D" w:rsidRDefault="00FE569D" w:rsidP="009F0CC5">
      <w:pPr>
        <w:jc w:val="both"/>
        <w:rPr>
          <w:rFonts w:ascii="Times New Roman" w:eastAsiaTheme="minorEastAsia" w:hAnsi="Times New Roman" w:cs="Times New Roman"/>
          <w:sz w:val="24"/>
          <w:szCs w:val="24"/>
        </w:rPr>
      </w:pPr>
    </w:p>
    <w:p w14:paraId="50E2B877" w14:textId="248526DC" w:rsidR="001921E2" w:rsidRPr="00FE569D" w:rsidRDefault="00FE569D" w:rsidP="00FE569D">
      <w:pPr>
        <w:jc w:val="center"/>
        <w:rPr>
          <w:rFonts w:ascii="Times New Roman" w:eastAsiaTheme="minorEastAsia" w:hAnsi="Times New Roman" w:cs="Times New Roman"/>
          <w:sz w:val="24"/>
          <w:szCs w:val="24"/>
        </w:rPr>
      </w:pPr>
      <w:r>
        <w:rPr>
          <w:rFonts w:ascii="Times New Roman" w:eastAsiaTheme="minorEastAsia" w:hAnsi="Times New Roman" w:cs="Times New Roman"/>
          <w:noProof/>
          <w:sz w:val="24"/>
          <w:szCs w:val="24"/>
        </w:rPr>
        <w:drawing>
          <wp:inline distT="0" distB="0" distL="0" distR="0" wp14:anchorId="6901CEA7" wp14:editId="5D656072">
            <wp:extent cx="5539740" cy="2673166"/>
            <wp:effectExtent l="0" t="0" r="3810" b="0"/>
            <wp:docPr id="25258880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558616" cy="2682275"/>
                    </a:xfrm>
                    <a:prstGeom prst="rect">
                      <a:avLst/>
                    </a:prstGeom>
                    <a:noFill/>
                    <a:ln>
                      <a:noFill/>
                    </a:ln>
                  </pic:spPr>
                </pic:pic>
              </a:graphicData>
            </a:graphic>
          </wp:inline>
        </w:drawing>
      </w:r>
    </w:p>
    <w:p w14:paraId="0F37AD48" w14:textId="774AAC7B" w:rsidR="000D5935" w:rsidRDefault="001921E2" w:rsidP="001921E2">
      <w:pPr>
        <w:pStyle w:val="Didascalia"/>
        <w:jc w:val="center"/>
      </w:pPr>
      <w:r>
        <w:t>Figura 3.</w:t>
      </w:r>
      <w:r w:rsidR="00000000">
        <w:fldChar w:fldCharType="begin"/>
      </w:r>
      <w:r w:rsidR="00000000">
        <w:instrText xml:space="preserve"> SEQ Figura_3. \* ARABIC </w:instrText>
      </w:r>
      <w:r w:rsidR="00000000">
        <w:fldChar w:fldCharType="separate"/>
      </w:r>
      <w:r w:rsidR="00B52170">
        <w:rPr>
          <w:noProof/>
        </w:rPr>
        <w:t>16</w:t>
      </w:r>
      <w:r w:rsidR="00000000">
        <w:rPr>
          <w:noProof/>
        </w:rPr>
        <w:fldChar w:fldCharType="end"/>
      </w:r>
      <w:r w:rsidRPr="001921E2">
        <w:t>: gradino di forza esterna e transitorio di forza di pressione.</w:t>
      </w:r>
    </w:p>
    <w:p w14:paraId="5644596A" w14:textId="77777777" w:rsidR="00FE569D" w:rsidRPr="00FE569D" w:rsidRDefault="00FE569D" w:rsidP="00FE569D"/>
    <w:p w14:paraId="4147D550" w14:textId="1FDB4D4C" w:rsidR="001921E2" w:rsidRPr="001921E2" w:rsidRDefault="00FE569D" w:rsidP="00FE569D">
      <w:pPr>
        <w:jc w:val="center"/>
      </w:pPr>
      <w:r>
        <w:rPr>
          <w:noProof/>
        </w:rPr>
        <w:drawing>
          <wp:inline distT="0" distB="0" distL="0" distR="0" wp14:anchorId="5A1F0B7E" wp14:editId="50D687BC">
            <wp:extent cx="5416719" cy="2613804"/>
            <wp:effectExtent l="0" t="0" r="0" b="0"/>
            <wp:docPr id="2028517355"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433620" cy="2621959"/>
                    </a:xfrm>
                    <a:prstGeom prst="rect">
                      <a:avLst/>
                    </a:prstGeom>
                    <a:noFill/>
                    <a:ln>
                      <a:noFill/>
                    </a:ln>
                  </pic:spPr>
                </pic:pic>
              </a:graphicData>
            </a:graphic>
          </wp:inline>
        </w:drawing>
      </w:r>
    </w:p>
    <w:p w14:paraId="6E575C88" w14:textId="4F04A118" w:rsidR="003802A1" w:rsidRDefault="001921E2" w:rsidP="001921E2">
      <w:pPr>
        <w:pStyle w:val="Didascalia"/>
        <w:jc w:val="center"/>
      </w:pPr>
      <w:r>
        <w:t>Figura 3.</w:t>
      </w:r>
      <w:r w:rsidR="00000000">
        <w:fldChar w:fldCharType="begin"/>
      </w:r>
      <w:r w:rsidR="00000000">
        <w:instrText xml:space="preserve"> SEQ Figura_3. \* ARABIC </w:instrText>
      </w:r>
      <w:r w:rsidR="00000000">
        <w:fldChar w:fldCharType="separate"/>
      </w:r>
      <w:r w:rsidR="00B52170">
        <w:rPr>
          <w:noProof/>
        </w:rPr>
        <w:t>17</w:t>
      </w:r>
      <w:r w:rsidR="00000000">
        <w:rPr>
          <w:noProof/>
        </w:rPr>
        <w:fldChar w:fldCharType="end"/>
      </w:r>
      <w:r w:rsidRPr="001921E2">
        <w:t>: transitorio di altezza di meato.</w:t>
      </w:r>
    </w:p>
    <w:p w14:paraId="6C223EE8" w14:textId="2641A544" w:rsidR="007977F1" w:rsidRDefault="003802A1" w:rsidP="003802A1">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lastRenderedPageBreak/>
        <w:t xml:space="preserve">Anche in questo caso le iterazioni proseguono </w:t>
      </w:r>
      <w:r w:rsidR="007977F1">
        <w:rPr>
          <w:rFonts w:ascii="Times New Roman" w:eastAsiaTheme="minorEastAsia" w:hAnsi="Times New Roman" w:cs="Times New Roman"/>
          <w:sz w:val="24"/>
          <w:szCs w:val="24"/>
        </w:rPr>
        <w:t>fino a quando gli errori di portanza e</w:t>
      </w:r>
      <w:r w:rsidR="005D17B9">
        <w:rPr>
          <w:rFonts w:ascii="Times New Roman" w:eastAsiaTheme="minorEastAsia" w:hAnsi="Times New Roman" w:cs="Times New Roman"/>
          <w:sz w:val="24"/>
          <w:szCs w:val="24"/>
        </w:rPr>
        <w:t xml:space="preserve"> altezza di</w:t>
      </w:r>
      <w:r w:rsidR="007977F1">
        <w:rPr>
          <w:rFonts w:ascii="Times New Roman" w:eastAsiaTheme="minorEastAsia" w:hAnsi="Times New Roman" w:cs="Times New Roman"/>
          <w:sz w:val="24"/>
          <w:szCs w:val="24"/>
        </w:rPr>
        <w:t xml:space="preserve"> </w:t>
      </w:r>
      <w:r w:rsidR="005D17B9">
        <w:rPr>
          <w:rFonts w:ascii="Times New Roman" w:eastAsiaTheme="minorEastAsia" w:hAnsi="Times New Roman" w:cs="Times New Roman"/>
          <w:sz w:val="24"/>
          <w:szCs w:val="24"/>
        </w:rPr>
        <w:t>meato</w:t>
      </w:r>
      <w:r w:rsidR="007977F1">
        <w:rPr>
          <w:rFonts w:ascii="Times New Roman" w:eastAsiaTheme="minorEastAsia" w:hAnsi="Times New Roman" w:cs="Times New Roman"/>
          <w:sz w:val="24"/>
          <w:szCs w:val="24"/>
        </w:rPr>
        <w:t xml:space="preserve"> sono sotto al valore di tolleranza. L’intera procedura si conclude quando sono stati analizzati tutti i gradini di forza imposti.</w:t>
      </w:r>
    </w:p>
    <w:p w14:paraId="333EC5B9" w14:textId="77777777" w:rsidR="008D6779" w:rsidRDefault="008D6779" w:rsidP="003802A1">
      <w:pPr>
        <w:jc w:val="both"/>
        <w:rPr>
          <w:rFonts w:ascii="Times New Roman" w:eastAsiaTheme="minorEastAsia" w:hAnsi="Times New Roman" w:cs="Times New Roman"/>
          <w:sz w:val="24"/>
          <w:szCs w:val="24"/>
        </w:rPr>
      </w:pPr>
    </w:p>
    <w:p w14:paraId="47643646" w14:textId="6997AB34" w:rsidR="007977F1" w:rsidRPr="00F5234C" w:rsidRDefault="007977F1">
      <w:pPr>
        <w:pStyle w:val="Paragrafoelenco"/>
        <w:numPr>
          <w:ilvl w:val="2"/>
          <w:numId w:val="13"/>
        </w:numPr>
        <w:jc w:val="both"/>
        <w:rPr>
          <w:rFonts w:ascii="Times New Roman" w:eastAsiaTheme="minorEastAsia" w:hAnsi="Times New Roman" w:cs="Times New Roman"/>
          <w:b/>
          <w:sz w:val="24"/>
          <w:szCs w:val="28"/>
        </w:rPr>
      </w:pPr>
      <w:r w:rsidRPr="00F5234C">
        <w:rPr>
          <w:rFonts w:ascii="Times New Roman" w:eastAsiaTheme="minorEastAsia" w:hAnsi="Times New Roman" w:cs="Times New Roman"/>
          <w:b/>
          <w:sz w:val="24"/>
          <w:szCs w:val="28"/>
        </w:rPr>
        <w:t>Modello “</w:t>
      </w:r>
      <w:r>
        <w:rPr>
          <w:rFonts w:ascii="Times New Roman" w:eastAsiaTheme="minorEastAsia" w:hAnsi="Times New Roman" w:cs="Times New Roman"/>
          <w:b/>
          <w:sz w:val="24"/>
          <w:szCs w:val="28"/>
        </w:rPr>
        <w:t>2</w:t>
      </w:r>
      <w:r w:rsidRPr="00F5234C">
        <w:rPr>
          <w:rFonts w:ascii="Times New Roman" w:eastAsiaTheme="minorEastAsia" w:hAnsi="Times New Roman" w:cs="Times New Roman"/>
          <w:b/>
          <w:sz w:val="24"/>
          <w:szCs w:val="28"/>
        </w:rPr>
        <w:t>”</w:t>
      </w:r>
    </w:p>
    <w:p w14:paraId="719DA231" w14:textId="77777777" w:rsidR="007977F1" w:rsidRDefault="007977F1" w:rsidP="003802A1">
      <w:pPr>
        <w:jc w:val="both"/>
        <w:rPr>
          <w:rFonts w:ascii="Times New Roman" w:eastAsiaTheme="minorEastAsia" w:hAnsi="Times New Roman" w:cs="Times New Roman"/>
          <w:sz w:val="24"/>
          <w:szCs w:val="24"/>
        </w:rPr>
      </w:pPr>
    </w:p>
    <w:p w14:paraId="7D11B807" w14:textId="16AA2B5F" w:rsidR="007977F1" w:rsidRDefault="00197225" w:rsidP="003802A1">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Il modello “2” dinamico, non lineare, è stato realizzato per valutare il comportamento del sistem</w:t>
      </w:r>
      <w:r w:rsidR="00E73585">
        <w:rPr>
          <w:rFonts w:ascii="Times New Roman" w:eastAsiaTheme="minorEastAsia" w:hAnsi="Times New Roman" w:cs="Times New Roman"/>
          <w:sz w:val="24"/>
          <w:szCs w:val="24"/>
        </w:rPr>
        <w:t>a</w:t>
      </w:r>
      <w:r>
        <w:rPr>
          <w:rFonts w:ascii="Times New Roman" w:eastAsiaTheme="minorEastAsia" w:hAnsi="Times New Roman" w:cs="Times New Roman"/>
          <w:sz w:val="24"/>
          <w:szCs w:val="24"/>
        </w:rPr>
        <w:t xml:space="preserve"> a fronte dell’applicazione di una forzante esterna di tipo sinusoidale</w:t>
      </w:r>
      <w:r w:rsidR="00515E4D">
        <w:rPr>
          <w:rFonts w:ascii="Times New Roman" w:eastAsiaTheme="minorEastAsia" w:hAnsi="Times New Roman" w:cs="Times New Roman"/>
          <w:sz w:val="24"/>
          <w:szCs w:val="24"/>
        </w:rPr>
        <w:t xml:space="preserve"> applicata a valori diversi di portanza media</w:t>
      </w:r>
      <w:r>
        <w:rPr>
          <w:rFonts w:ascii="Times New Roman" w:eastAsiaTheme="minorEastAsia" w:hAnsi="Times New Roman" w:cs="Times New Roman"/>
          <w:sz w:val="24"/>
          <w:szCs w:val="24"/>
        </w:rPr>
        <w:t xml:space="preserve">. Anche in questo modello vengono considerati gli stessi parametri fisici e geometrici definiti nel modello “0”, inoltre, le condizioni iniziali vengono anch’esse ricavate secondo l’iter spiegato al paragrafo 3.4.2. </w:t>
      </w:r>
    </w:p>
    <w:p w14:paraId="57FD3CD5" w14:textId="5540F442" w:rsidR="000D7D43" w:rsidRDefault="000D7D43" w:rsidP="003802A1">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Prendendo come riferimento lo schema di figura 3.18, i parametri dinamici del sistema vengono ottenuti a partire dal diagramma di corpo libero del pattino, considerandolo come un sistema massa-molla-smorzatore, dove le componenti elastiche e di smorzamento sono date dal meato sottostante ad esso.</w:t>
      </w:r>
    </w:p>
    <w:p w14:paraId="55FD26D5" w14:textId="77777777" w:rsidR="000D7D43" w:rsidRDefault="000D7D43" w:rsidP="003802A1">
      <w:pPr>
        <w:jc w:val="both"/>
        <w:rPr>
          <w:rFonts w:ascii="Times New Roman" w:eastAsiaTheme="minorEastAsia" w:hAnsi="Times New Roman" w:cs="Times New Roman"/>
          <w:sz w:val="24"/>
          <w:szCs w:val="24"/>
        </w:rPr>
      </w:pPr>
    </w:p>
    <w:p w14:paraId="1FFACBFD" w14:textId="77777777" w:rsidR="000D7D43" w:rsidRDefault="000D7D43" w:rsidP="000D7D43">
      <w:pPr>
        <w:keepNext/>
        <w:jc w:val="center"/>
      </w:pPr>
      <w:r w:rsidRPr="00310AB1">
        <w:rPr>
          <w:rFonts w:ascii="Times New Roman" w:eastAsiaTheme="minorEastAsia" w:hAnsi="Times New Roman" w:cs="Times New Roman"/>
          <w:noProof/>
          <w:sz w:val="24"/>
          <w:szCs w:val="24"/>
        </w:rPr>
        <w:drawing>
          <wp:inline distT="0" distB="0" distL="0" distR="0" wp14:anchorId="3D85DABC" wp14:editId="53252DA5">
            <wp:extent cx="2266950" cy="1249886"/>
            <wp:effectExtent l="0" t="0" r="0" b="7620"/>
            <wp:docPr id="147855996" name="Immagine 1" descr="Immagine che contiene diagramma, schermata, testo, bianco e n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55996" name="Immagine 1" descr="Immagine che contiene diagramma, schermata, testo, bianco e nero&#10;&#10;Descrizione generata automaticamente"/>
                    <pic:cNvPicPr/>
                  </pic:nvPicPr>
                  <pic:blipFill rotWithShape="1">
                    <a:blip r:embed="rId100"/>
                    <a:srcRect r="53932" b="65033"/>
                    <a:stretch/>
                  </pic:blipFill>
                  <pic:spPr bwMode="auto">
                    <a:xfrm>
                      <a:off x="0" y="0"/>
                      <a:ext cx="2278672" cy="1256349"/>
                    </a:xfrm>
                    <a:prstGeom prst="rect">
                      <a:avLst/>
                    </a:prstGeom>
                    <a:ln>
                      <a:noFill/>
                    </a:ln>
                    <a:extLst>
                      <a:ext uri="{53640926-AAD7-44D8-BBD7-CCE9431645EC}">
                        <a14:shadowObscured xmlns:a14="http://schemas.microsoft.com/office/drawing/2010/main"/>
                      </a:ext>
                    </a:extLst>
                  </pic:spPr>
                </pic:pic>
              </a:graphicData>
            </a:graphic>
          </wp:inline>
        </w:drawing>
      </w:r>
    </w:p>
    <w:p w14:paraId="73707D5A" w14:textId="5916B9C3" w:rsidR="000D7D43" w:rsidRDefault="000D7D43" w:rsidP="000D7D43">
      <w:pPr>
        <w:pStyle w:val="Didascalia"/>
        <w:jc w:val="center"/>
      </w:pPr>
      <w:r>
        <w:t>Figura 3.</w:t>
      </w:r>
      <w:r w:rsidR="00000000">
        <w:fldChar w:fldCharType="begin"/>
      </w:r>
      <w:r w:rsidR="00000000">
        <w:instrText xml:space="preserve"> SEQ Figura_3. \* ARABIC </w:instrText>
      </w:r>
      <w:r w:rsidR="00000000">
        <w:fldChar w:fldCharType="separate"/>
      </w:r>
      <w:r w:rsidR="00B52170">
        <w:rPr>
          <w:noProof/>
        </w:rPr>
        <w:t>18</w:t>
      </w:r>
      <w:r w:rsidR="00000000">
        <w:rPr>
          <w:noProof/>
        </w:rPr>
        <w:fldChar w:fldCharType="end"/>
      </w:r>
      <w:r w:rsidRPr="001921E2">
        <w:t>: diagramma di corpo libero del pattino.</w:t>
      </w:r>
    </w:p>
    <w:p w14:paraId="391EE442" w14:textId="77777777" w:rsidR="000D7D43" w:rsidRDefault="000D7D43" w:rsidP="003802A1">
      <w:pPr>
        <w:jc w:val="both"/>
        <w:rPr>
          <w:rFonts w:ascii="Times New Roman" w:eastAsiaTheme="minorEastAsia" w:hAnsi="Times New Roman" w:cs="Times New Roman"/>
          <w:sz w:val="24"/>
          <w:szCs w:val="24"/>
        </w:rPr>
      </w:pPr>
    </w:p>
    <w:p w14:paraId="2FC57B51" w14:textId="77777777" w:rsidR="009368E4" w:rsidRDefault="009368E4" w:rsidP="009368E4">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Ne consegue che l’equazione di corpo libero del sistema è data da:</w:t>
      </w:r>
    </w:p>
    <w:p w14:paraId="46189A82" w14:textId="77777777" w:rsidR="009368E4" w:rsidRPr="00E30375" w:rsidRDefault="009368E4" w:rsidP="009368E4">
      <w:pPr>
        <w:keepNext/>
        <w:jc w:val="both"/>
        <w:rPr>
          <w:rFonts w:ascii="Times New Roman" w:eastAsiaTheme="minorEastAsia" w:hAnsi="Times New Roman" w:cs="Times New Roman"/>
          <w:sz w:val="24"/>
          <w:szCs w:val="24"/>
        </w:rPr>
      </w:pPr>
      <m:oMathPara>
        <m:oMath>
          <m:r>
            <w:rPr>
              <w:rFonts w:ascii="Cambria Math" w:eastAsiaTheme="minorEastAsia" w:hAnsi="Cambria Math" w:cs="Times New Roman"/>
              <w:sz w:val="24"/>
              <w:szCs w:val="24"/>
            </w:rPr>
            <m:t>M∆</m:t>
          </m:r>
          <m:acc>
            <m:accPr>
              <m:chr m:val="̈"/>
              <m:ctrlPr>
                <w:rPr>
                  <w:rFonts w:ascii="Cambria Math" w:eastAsiaTheme="minorEastAsia" w:hAnsi="Cambria Math" w:cs="Times New Roman"/>
                  <w:i/>
                  <w:sz w:val="24"/>
                  <w:szCs w:val="24"/>
                </w:rPr>
              </m:ctrlPr>
            </m:accPr>
            <m:e>
              <m:r>
                <w:rPr>
                  <w:rFonts w:ascii="Cambria Math" w:eastAsiaTheme="minorEastAsia" w:hAnsi="Cambria Math" w:cs="Times New Roman"/>
                  <w:sz w:val="24"/>
                  <w:szCs w:val="24"/>
                </w:rPr>
                <m:t>h</m:t>
              </m:r>
            </m:e>
          </m:acc>
          <m:r>
            <w:rPr>
              <w:rFonts w:ascii="Cambria Math" w:eastAsiaTheme="minorEastAsia" w:hAnsi="Cambria Math" w:cs="Times New Roman"/>
              <w:sz w:val="24"/>
              <w:szCs w:val="24"/>
            </w:rPr>
            <m:t>+c∆</m:t>
          </m:r>
          <m:acc>
            <m:accPr>
              <m:chr m:val="̇"/>
              <m:ctrlPr>
                <w:rPr>
                  <w:rFonts w:ascii="Cambria Math" w:eastAsiaTheme="minorEastAsia" w:hAnsi="Cambria Math" w:cs="Times New Roman"/>
                  <w:i/>
                  <w:sz w:val="24"/>
                  <w:szCs w:val="24"/>
                </w:rPr>
              </m:ctrlPr>
            </m:accPr>
            <m:e>
              <m:r>
                <w:rPr>
                  <w:rFonts w:ascii="Cambria Math" w:eastAsiaTheme="minorEastAsia" w:hAnsi="Cambria Math" w:cs="Times New Roman"/>
                  <w:sz w:val="24"/>
                  <w:szCs w:val="24"/>
                </w:rPr>
                <m:t>h</m:t>
              </m:r>
            </m:e>
          </m:acc>
          <m:r>
            <w:rPr>
              <w:rFonts w:ascii="Cambria Math" w:eastAsiaTheme="minorEastAsia" w:hAnsi="Cambria Math" w:cs="Times New Roman"/>
              <w:sz w:val="24"/>
              <w:szCs w:val="24"/>
            </w:rPr>
            <m:t>+k∆h=∆</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F</m:t>
              </m:r>
            </m:e>
            <m:sub>
              <m:r>
                <w:rPr>
                  <w:rFonts w:ascii="Cambria Math" w:eastAsiaTheme="minorEastAsia" w:hAnsi="Cambria Math" w:cs="Times New Roman"/>
                  <w:sz w:val="24"/>
                  <w:szCs w:val="24"/>
                </w:rPr>
                <m:t>ext</m:t>
              </m:r>
            </m:sub>
          </m:sSub>
        </m:oMath>
      </m:oMathPara>
    </w:p>
    <w:p w14:paraId="38EC3D07" w14:textId="4C7E71B4" w:rsidR="009368E4" w:rsidRDefault="009368E4" w:rsidP="009368E4">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35</w:t>
      </w:r>
      <w:r w:rsidR="00000000">
        <w:rPr>
          <w:noProof/>
        </w:rPr>
        <w:fldChar w:fldCharType="end"/>
      </w:r>
      <w:r>
        <w:t>)</w:t>
      </w:r>
    </w:p>
    <w:p w14:paraId="59EDFA2D" w14:textId="77777777" w:rsidR="009368E4" w:rsidRDefault="009368E4" w:rsidP="009368E4">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La risoluzione dell’equazione utilizza il metodo dei vettori rotanti. Altezza e sue derivate vengono calcolate a partire dalla legge sinusoidale:</w:t>
      </w:r>
    </w:p>
    <w:p w14:paraId="19A378E0" w14:textId="77777777" w:rsidR="009368E4" w:rsidRPr="0096465A" w:rsidRDefault="009368E4" w:rsidP="009368E4">
      <w:pPr>
        <w:jc w:val="both"/>
        <w:rPr>
          <w:rFonts w:ascii="Times New Roman" w:eastAsiaTheme="minorEastAsia" w:hAnsi="Times New Roman" w:cs="Times New Roman"/>
          <w:sz w:val="24"/>
          <w:szCs w:val="24"/>
        </w:rPr>
      </w:pPr>
      <m:oMathPara>
        <m:oMath>
          <m:r>
            <w:rPr>
              <w:rFonts w:ascii="Cambria Math" w:eastAsiaTheme="minorEastAsia" w:hAnsi="Cambria Math" w:cs="Times New Roman"/>
              <w:sz w:val="24"/>
              <w:szCs w:val="24"/>
            </w:rPr>
            <m:t>∆h=∆h</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e</m:t>
              </m:r>
            </m:e>
            <m:sup>
              <m:r>
                <w:rPr>
                  <w:rFonts w:ascii="Cambria Math" w:eastAsiaTheme="minorEastAsia" w:hAnsi="Cambria Math" w:cs="Times New Roman"/>
                  <w:sz w:val="24"/>
                  <w:szCs w:val="24"/>
                </w:rPr>
                <m:t>jωt</m:t>
              </m:r>
            </m:sup>
          </m:sSup>
        </m:oMath>
      </m:oMathPara>
    </w:p>
    <w:p w14:paraId="2F60EBC3" w14:textId="77777777" w:rsidR="009368E4" w:rsidRPr="0096465A" w:rsidRDefault="009368E4" w:rsidP="009368E4">
      <w:pPr>
        <w:jc w:val="both"/>
        <w:rPr>
          <w:rFonts w:ascii="Times New Roman" w:eastAsiaTheme="minorEastAsia" w:hAnsi="Times New Roman" w:cs="Times New Roman"/>
          <w:sz w:val="24"/>
          <w:szCs w:val="24"/>
        </w:rPr>
      </w:pPr>
      <m:oMathPara>
        <m:oMath>
          <m:r>
            <w:rPr>
              <w:rFonts w:ascii="Cambria Math" w:eastAsiaTheme="minorEastAsia" w:hAnsi="Cambria Math" w:cs="Times New Roman"/>
              <w:sz w:val="24"/>
              <w:szCs w:val="24"/>
            </w:rPr>
            <m:t>∆</m:t>
          </m:r>
          <m:acc>
            <m:accPr>
              <m:chr m:val="̇"/>
              <m:ctrlPr>
                <w:rPr>
                  <w:rFonts w:ascii="Cambria Math" w:eastAsiaTheme="minorEastAsia" w:hAnsi="Cambria Math" w:cs="Times New Roman"/>
                  <w:i/>
                  <w:sz w:val="24"/>
                  <w:szCs w:val="24"/>
                </w:rPr>
              </m:ctrlPr>
            </m:accPr>
            <m:e>
              <m:r>
                <w:rPr>
                  <w:rFonts w:ascii="Cambria Math" w:eastAsiaTheme="minorEastAsia" w:hAnsi="Cambria Math" w:cs="Times New Roman"/>
                  <w:sz w:val="24"/>
                  <w:szCs w:val="24"/>
                </w:rPr>
                <m:t>h</m:t>
              </m:r>
            </m:e>
          </m:acc>
          <m:r>
            <w:rPr>
              <w:rFonts w:ascii="Cambria Math" w:eastAsiaTheme="minorEastAsia" w:hAnsi="Cambria Math" w:cs="Times New Roman"/>
              <w:sz w:val="24"/>
              <w:szCs w:val="24"/>
            </w:rPr>
            <m:t>=j∆hω</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e</m:t>
              </m:r>
            </m:e>
            <m:sup>
              <m:r>
                <w:rPr>
                  <w:rFonts w:ascii="Cambria Math" w:eastAsiaTheme="minorEastAsia" w:hAnsi="Cambria Math" w:cs="Times New Roman"/>
                  <w:sz w:val="24"/>
                  <w:szCs w:val="24"/>
                </w:rPr>
                <m:t>jωt</m:t>
              </m:r>
            </m:sup>
          </m:sSup>
        </m:oMath>
      </m:oMathPara>
    </w:p>
    <w:p w14:paraId="34416F22" w14:textId="77777777" w:rsidR="009368E4" w:rsidRPr="00804A50" w:rsidRDefault="009368E4" w:rsidP="009368E4">
      <w:pPr>
        <w:keepNext/>
        <w:jc w:val="both"/>
        <w:rPr>
          <w:rFonts w:ascii="Times New Roman" w:eastAsiaTheme="minorEastAsia" w:hAnsi="Times New Roman" w:cs="Times New Roman"/>
          <w:sz w:val="24"/>
          <w:szCs w:val="24"/>
        </w:rPr>
      </w:pPr>
      <m:oMathPara>
        <m:oMath>
          <m:r>
            <w:rPr>
              <w:rFonts w:ascii="Cambria Math" w:eastAsiaTheme="minorEastAsia" w:hAnsi="Cambria Math" w:cs="Times New Roman"/>
              <w:sz w:val="24"/>
              <w:szCs w:val="24"/>
            </w:rPr>
            <m:t>∆</m:t>
          </m:r>
          <m:acc>
            <m:accPr>
              <m:chr m:val="̈"/>
              <m:ctrlPr>
                <w:rPr>
                  <w:rFonts w:ascii="Cambria Math" w:eastAsiaTheme="minorEastAsia" w:hAnsi="Cambria Math" w:cs="Times New Roman"/>
                  <w:i/>
                  <w:sz w:val="24"/>
                  <w:szCs w:val="24"/>
                </w:rPr>
              </m:ctrlPr>
            </m:accPr>
            <m:e>
              <m:r>
                <w:rPr>
                  <w:rFonts w:ascii="Cambria Math" w:eastAsiaTheme="minorEastAsia" w:hAnsi="Cambria Math" w:cs="Times New Roman"/>
                  <w:sz w:val="24"/>
                  <w:szCs w:val="24"/>
                </w:rPr>
                <m:t>h</m:t>
              </m:r>
            </m:e>
          </m:acc>
          <m:r>
            <w:rPr>
              <w:rFonts w:ascii="Cambria Math" w:eastAsiaTheme="minorEastAsia" w:hAnsi="Cambria Math" w:cs="Times New Roman"/>
              <w:sz w:val="24"/>
              <w:szCs w:val="24"/>
            </w:rPr>
            <m:t>=-∆h</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ω</m:t>
              </m:r>
            </m:e>
            <m:sup>
              <m:r>
                <w:rPr>
                  <w:rFonts w:ascii="Cambria Math" w:eastAsiaTheme="minorEastAsia" w:hAnsi="Cambria Math" w:cs="Times New Roman"/>
                  <w:sz w:val="24"/>
                  <w:szCs w:val="24"/>
                </w:rPr>
                <m:t>2</m:t>
              </m:r>
            </m:sup>
          </m:sSup>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e</m:t>
              </m:r>
            </m:e>
            <m:sup>
              <m:r>
                <w:rPr>
                  <w:rFonts w:ascii="Cambria Math" w:eastAsiaTheme="minorEastAsia" w:hAnsi="Cambria Math" w:cs="Times New Roman"/>
                  <w:sz w:val="24"/>
                  <w:szCs w:val="24"/>
                </w:rPr>
                <m:t>jωt</m:t>
              </m:r>
            </m:sup>
          </m:sSup>
        </m:oMath>
      </m:oMathPara>
    </w:p>
    <w:p w14:paraId="4D513648" w14:textId="0DB7F80E" w:rsidR="009368E4" w:rsidRDefault="009368E4" w:rsidP="009368E4">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36</w:t>
      </w:r>
      <w:r w:rsidR="00000000">
        <w:rPr>
          <w:noProof/>
        </w:rPr>
        <w:fldChar w:fldCharType="end"/>
      </w:r>
      <w:r>
        <w:t>)</w:t>
      </w:r>
    </w:p>
    <w:p w14:paraId="3F9C3435" w14:textId="77777777" w:rsidR="009368E4" w:rsidRDefault="009368E4" w:rsidP="009368E4">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Mentre, della forza viene considerata solo la componente variabile:</w:t>
      </w:r>
    </w:p>
    <w:p w14:paraId="668BBD1A" w14:textId="77777777" w:rsidR="009368E4" w:rsidRPr="00804A50" w:rsidRDefault="009368E4" w:rsidP="009368E4">
      <w:pPr>
        <w:keepNext/>
        <w:jc w:val="both"/>
        <w:rPr>
          <w:rFonts w:ascii="Times New Roman" w:eastAsiaTheme="minorEastAsia" w:hAnsi="Times New Roman" w:cs="Times New Roman"/>
          <w:sz w:val="24"/>
          <w:szCs w:val="24"/>
        </w:rPr>
      </w:pPr>
      <m:oMathPara>
        <m:oMath>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F</m:t>
              </m:r>
            </m:e>
            <m:sub>
              <m:r>
                <w:rPr>
                  <w:rFonts w:ascii="Cambria Math" w:eastAsiaTheme="minorEastAsia" w:hAnsi="Cambria Math" w:cs="Times New Roman"/>
                  <w:sz w:val="24"/>
                  <w:szCs w:val="24"/>
                </w:rPr>
                <m:t>ext</m:t>
              </m:r>
            </m:sub>
          </m:sSub>
          <m:r>
            <w:rPr>
              <w:rFonts w:ascii="Cambria Math" w:eastAsiaTheme="minorEastAsia" w:hAnsi="Cambria Math" w:cs="Times New Roman"/>
              <w:sz w:val="24"/>
              <w:szCs w:val="24"/>
            </w:rPr>
            <m:t>=∆F</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e</m:t>
              </m:r>
            </m:e>
            <m:sup>
              <m:r>
                <w:rPr>
                  <w:rFonts w:ascii="Cambria Math" w:eastAsiaTheme="minorEastAsia" w:hAnsi="Cambria Math" w:cs="Times New Roman"/>
                  <w:sz w:val="24"/>
                  <w:szCs w:val="24"/>
                </w:rPr>
                <m:t>jωt</m:t>
              </m:r>
            </m:sup>
          </m:sSup>
        </m:oMath>
      </m:oMathPara>
    </w:p>
    <w:p w14:paraId="19E28536" w14:textId="313EACCB" w:rsidR="009368E4" w:rsidRDefault="009368E4" w:rsidP="009368E4">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37</w:t>
      </w:r>
      <w:r w:rsidR="00000000">
        <w:rPr>
          <w:noProof/>
        </w:rPr>
        <w:fldChar w:fldCharType="end"/>
      </w:r>
      <w:r>
        <w:t>)</w:t>
      </w:r>
    </w:p>
    <w:p w14:paraId="221D1846" w14:textId="77777777" w:rsidR="009368E4" w:rsidRDefault="009368E4" w:rsidP="009368E4">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lastRenderedPageBreak/>
        <w:t>Sostituendo, si ottiene:</w:t>
      </w:r>
    </w:p>
    <w:p w14:paraId="5138FCFC" w14:textId="77777777" w:rsidR="009368E4" w:rsidRPr="00B872B2" w:rsidRDefault="009368E4" w:rsidP="009368E4">
      <w:pPr>
        <w:keepNext/>
        <w:jc w:val="both"/>
        <w:rPr>
          <w:rFonts w:ascii="Times New Roman" w:eastAsiaTheme="minorEastAsia" w:hAnsi="Times New Roman" w:cs="Times New Roman"/>
          <w:sz w:val="24"/>
          <w:szCs w:val="24"/>
        </w:rPr>
      </w:pPr>
      <m:oMathPara>
        <m:oMath>
          <m:r>
            <w:rPr>
              <w:rFonts w:ascii="Cambria Math" w:eastAsiaTheme="minorEastAsia" w:hAnsi="Cambria Math" w:cs="Times New Roman"/>
              <w:sz w:val="24"/>
              <w:szCs w:val="24"/>
            </w:rPr>
            <m:t>-M∆h</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ω</m:t>
              </m:r>
            </m:e>
            <m:sup>
              <m:r>
                <w:rPr>
                  <w:rFonts w:ascii="Cambria Math" w:eastAsiaTheme="minorEastAsia" w:hAnsi="Cambria Math" w:cs="Times New Roman"/>
                  <w:sz w:val="24"/>
                  <w:szCs w:val="24"/>
                </w:rPr>
                <m:t>2</m:t>
              </m:r>
            </m:sup>
          </m:sSup>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e</m:t>
              </m:r>
            </m:e>
            <m:sup>
              <m:r>
                <w:rPr>
                  <w:rFonts w:ascii="Cambria Math" w:eastAsiaTheme="minorEastAsia" w:hAnsi="Cambria Math" w:cs="Times New Roman"/>
                  <w:sz w:val="24"/>
                  <w:szCs w:val="24"/>
                </w:rPr>
                <m:t>jωt</m:t>
              </m:r>
            </m:sup>
          </m:sSup>
          <m:r>
            <w:rPr>
              <w:rFonts w:ascii="Cambria Math" w:eastAsiaTheme="minorEastAsia" w:hAnsi="Cambria Math" w:cs="Times New Roman"/>
              <w:sz w:val="24"/>
              <w:szCs w:val="24"/>
            </w:rPr>
            <m:t>+jωc∆h</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e</m:t>
              </m:r>
            </m:e>
            <m:sup>
              <m:r>
                <w:rPr>
                  <w:rFonts w:ascii="Cambria Math" w:eastAsiaTheme="minorEastAsia" w:hAnsi="Cambria Math" w:cs="Times New Roman"/>
                  <w:sz w:val="24"/>
                  <w:szCs w:val="24"/>
                </w:rPr>
                <m:t>jωt</m:t>
              </m:r>
            </m:sup>
          </m:sSup>
          <m:r>
            <w:rPr>
              <w:rFonts w:ascii="Cambria Math" w:eastAsiaTheme="minorEastAsia" w:hAnsi="Cambria Math" w:cs="Times New Roman"/>
              <w:sz w:val="24"/>
              <w:szCs w:val="24"/>
            </w:rPr>
            <m:t>+k∆h</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e</m:t>
              </m:r>
            </m:e>
            <m:sup>
              <m:r>
                <w:rPr>
                  <w:rFonts w:ascii="Cambria Math" w:eastAsiaTheme="minorEastAsia" w:hAnsi="Cambria Math" w:cs="Times New Roman"/>
                  <w:sz w:val="24"/>
                  <w:szCs w:val="24"/>
                </w:rPr>
                <m:t>jωt</m:t>
              </m:r>
            </m:sup>
          </m:sSup>
          <m:r>
            <w:rPr>
              <w:rFonts w:ascii="Cambria Math" w:eastAsiaTheme="minorEastAsia" w:hAnsi="Cambria Math" w:cs="Times New Roman"/>
              <w:sz w:val="24"/>
              <w:szCs w:val="24"/>
            </w:rPr>
            <m:t>=∆F</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e</m:t>
              </m:r>
            </m:e>
            <m:sup>
              <m:r>
                <w:rPr>
                  <w:rFonts w:ascii="Cambria Math" w:eastAsiaTheme="minorEastAsia" w:hAnsi="Cambria Math" w:cs="Times New Roman"/>
                  <w:sz w:val="24"/>
                  <w:szCs w:val="24"/>
                </w:rPr>
                <m:t>jωt</m:t>
              </m:r>
            </m:sup>
          </m:sSup>
        </m:oMath>
      </m:oMathPara>
    </w:p>
    <w:p w14:paraId="124E3B4C" w14:textId="55068A25" w:rsidR="009368E4" w:rsidRDefault="009368E4" w:rsidP="009368E4">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38</w:t>
      </w:r>
      <w:r w:rsidR="00000000">
        <w:rPr>
          <w:noProof/>
        </w:rPr>
        <w:fldChar w:fldCharType="end"/>
      </w:r>
      <w:r>
        <w:t>)</w:t>
      </w:r>
    </w:p>
    <w:p w14:paraId="5E458DBA" w14:textId="77777777" w:rsidR="009368E4" w:rsidRDefault="009368E4" w:rsidP="009368E4">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Questa formula si può rappresentare graficamente come:</w:t>
      </w:r>
    </w:p>
    <w:p w14:paraId="2D5AFE79" w14:textId="77777777" w:rsidR="009368E4" w:rsidRDefault="009368E4" w:rsidP="009368E4">
      <w:pPr>
        <w:jc w:val="both"/>
        <w:rPr>
          <w:rFonts w:ascii="Times New Roman" w:eastAsiaTheme="minorEastAsia" w:hAnsi="Times New Roman" w:cs="Times New Roman"/>
          <w:sz w:val="24"/>
          <w:szCs w:val="24"/>
        </w:rPr>
      </w:pPr>
    </w:p>
    <w:p w14:paraId="16E142FF" w14:textId="77777777" w:rsidR="009368E4" w:rsidRDefault="009368E4" w:rsidP="009368E4">
      <w:pPr>
        <w:keepNext/>
        <w:jc w:val="center"/>
      </w:pPr>
      <w:r w:rsidRPr="00C877C2">
        <w:rPr>
          <w:rFonts w:ascii="Times New Roman" w:eastAsiaTheme="minorEastAsia" w:hAnsi="Times New Roman" w:cs="Times New Roman"/>
          <w:noProof/>
          <w:sz w:val="24"/>
          <w:szCs w:val="24"/>
        </w:rPr>
        <w:drawing>
          <wp:inline distT="0" distB="0" distL="0" distR="0" wp14:anchorId="3DC18931" wp14:editId="44B8E961">
            <wp:extent cx="2867025" cy="1979613"/>
            <wp:effectExtent l="0" t="0" r="0" b="1905"/>
            <wp:docPr id="160362329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623299" name=""/>
                    <pic:cNvPicPr/>
                  </pic:nvPicPr>
                  <pic:blipFill>
                    <a:blip r:embed="rId101"/>
                    <a:stretch>
                      <a:fillRect/>
                    </a:stretch>
                  </pic:blipFill>
                  <pic:spPr>
                    <a:xfrm>
                      <a:off x="0" y="0"/>
                      <a:ext cx="2869127" cy="1981064"/>
                    </a:xfrm>
                    <a:prstGeom prst="rect">
                      <a:avLst/>
                    </a:prstGeom>
                  </pic:spPr>
                </pic:pic>
              </a:graphicData>
            </a:graphic>
          </wp:inline>
        </w:drawing>
      </w:r>
    </w:p>
    <w:p w14:paraId="5AD3FEB6" w14:textId="6B2F0F57" w:rsidR="009368E4" w:rsidRDefault="009368E4" w:rsidP="009368E4">
      <w:pPr>
        <w:pStyle w:val="Didascalia"/>
        <w:jc w:val="center"/>
      </w:pPr>
      <w:r>
        <w:t>Figura 3.</w:t>
      </w:r>
      <w:r w:rsidR="00000000">
        <w:fldChar w:fldCharType="begin"/>
      </w:r>
      <w:r w:rsidR="00000000">
        <w:instrText xml:space="preserve"> SEQ Figura_3. \* ARABIC </w:instrText>
      </w:r>
      <w:r w:rsidR="00000000">
        <w:fldChar w:fldCharType="separate"/>
      </w:r>
      <w:r w:rsidR="00B52170">
        <w:rPr>
          <w:noProof/>
        </w:rPr>
        <w:t>19</w:t>
      </w:r>
      <w:r w:rsidR="00000000">
        <w:rPr>
          <w:noProof/>
        </w:rPr>
        <w:fldChar w:fldCharType="end"/>
      </w:r>
      <w:r w:rsidRPr="001921E2">
        <w:t>: equazione di equilibrio espressa con il metodo dei vettori rotanti.</w:t>
      </w:r>
    </w:p>
    <w:p w14:paraId="239A59F2" w14:textId="77777777" w:rsidR="009368E4" w:rsidRDefault="009368E4" w:rsidP="009368E4">
      <w:pPr>
        <w:jc w:val="both"/>
        <w:rPr>
          <w:rFonts w:ascii="Times New Roman" w:eastAsiaTheme="minorEastAsia" w:hAnsi="Times New Roman" w:cs="Times New Roman"/>
          <w:sz w:val="24"/>
          <w:szCs w:val="24"/>
        </w:rPr>
      </w:pPr>
    </w:p>
    <w:p w14:paraId="11DF704D" w14:textId="4D933663" w:rsidR="009368E4" w:rsidRDefault="009368E4" w:rsidP="009368E4">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I valori di rigidezza dinamica e smorzamento che ne derivano si calcolano come:</w:t>
      </w:r>
    </w:p>
    <w:p w14:paraId="43E3E7D4" w14:textId="77777777" w:rsidR="009368E4" w:rsidRPr="00C877C2" w:rsidRDefault="009368E4" w:rsidP="009368E4">
      <w:pPr>
        <w:keepNext/>
        <w:jc w:val="both"/>
        <w:rPr>
          <w:rFonts w:ascii="Times New Roman" w:eastAsiaTheme="minorEastAsia" w:hAnsi="Times New Roman" w:cs="Times New Roman"/>
          <w:iCs/>
          <w:sz w:val="24"/>
          <w:szCs w:val="24"/>
        </w:rPr>
      </w:pPr>
      <m:oMathPara>
        <m:oMath>
          <m:r>
            <w:rPr>
              <w:rFonts w:ascii="Cambria Math" w:eastAsiaTheme="minorEastAsia" w:hAnsi="Cambria Math" w:cs="Times New Roman"/>
              <w:sz w:val="24"/>
              <w:szCs w:val="24"/>
            </w:rPr>
            <m:t>k</m:t>
          </m:r>
          <m:d>
            <m:dPr>
              <m:ctrlPr>
                <w:rPr>
                  <w:rFonts w:ascii="Cambria Math" w:eastAsiaTheme="minorEastAsia" w:hAnsi="Cambria Math" w:cs="Times New Roman"/>
                  <w:i/>
                  <w:iCs/>
                  <w:sz w:val="24"/>
                  <w:szCs w:val="24"/>
                </w:rPr>
              </m:ctrlPr>
            </m:dPr>
            <m:e>
              <m:r>
                <w:rPr>
                  <w:rFonts w:ascii="Cambria Math" w:eastAsiaTheme="minorEastAsia" w:hAnsi="Cambria Math" w:cs="Times New Roman"/>
                  <w:sz w:val="24"/>
                  <w:szCs w:val="24"/>
                </w:rPr>
                <m:t>ω</m:t>
              </m:r>
            </m:e>
          </m:d>
          <m:r>
            <w:rPr>
              <w:rFonts w:ascii="Cambria Math" w:eastAsiaTheme="minorEastAsia" w:hAnsi="Cambria Math" w:cs="Times New Roman"/>
              <w:sz w:val="24"/>
              <w:szCs w:val="24"/>
            </w:rPr>
            <m:t>=</m:t>
          </m:r>
          <m:f>
            <m:fPr>
              <m:ctrlPr>
                <w:rPr>
                  <w:rFonts w:ascii="Cambria Math" w:eastAsiaTheme="minorEastAsia" w:hAnsi="Cambria Math" w:cs="Times New Roman"/>
                  <w:i/>
                  <w:iCs/>
                  <w:sz w:val="24"/>
                  <w:szCs w:val="24"/>
                </w:rPr>
              </m:ctrlPr>
            </m:fPr>
            <m:num>
              <m:r>
                <m:rPr>
                  <m:sty m:val="p"/>
                </m:rPr>
                <w:rPr>
                  <w:rFonts w:ascii="Cambria Math" w:eastAsiaTheme="minorEastAsia" w:hAnsi="Cambria Math" w:cs="Times New Roman"/>
                  <w:sz w:val="24"/>
                  <w:szCs w:val="24"/>
                </w:rPr>
                <m:t>Δ</m:t>
              </m:r>
              <m:r>
                <w:rPr>
                  <w:rFonts w:ascii="Cambria Math" w:eastAsiaTheme="minorEastAsia" w:hAnsi="Cambria Math" w:cs="Times New Roman"/>
                  <w:sz w:val="24"/>
                  <w:szCs w:val="24"/>
                </w:rPr>
                <m:t>F</m:t>
              </m:r>
              <m:func>
                <m:funcPr>
                  <m:ctrlPr>
                    <w:rPr>
                      <w:rFonts w:ascii="Cambria Math" w:eastAsiaTheme="minorEastAsia" w:hAnsi="Cambria Math" w:cs="Times New Roman"/>
                      <w:i/>
                      <w:iCs/>
                      <w:sz w:val="24"/>
                      <w:szCs w:val="24"/>
                    </w:rPr>
                  </m:ctrlPr>
                </m:funcPr>
                <m:fName>
                  <m:r>
                    <m:rPr>
                      <m:sty m:val="p"/>
                    </m:rPr>
                    <w:rPr>
                      <w:rFonts w:ascii="Cambria Math" w:eastAsiaTheme="minorEastAsia" w:hAnsi="Cambria Math" w:cs="Times New Roman"/>
                      <w:sz w:val="24"/>
                      <w:szCs w:val="24"/>
                    </w:rPr>
                    <m:t>cos</m:t>
                  </m:r>
                </m:fName>
                <m:e>
                  <m:r>
                    <w:rPr>
                      <w:rFonts w:ascii="Cambria Math" w:eastAsiaTheme="minorEastAsia" w:hAnsi="Cambria Math" w:cs="Times New Roman"/>
                      <w:sz w:val="24"/>
                      <w:szCs w:val="24"/>
                    </w:rPr>
                    <m:t>φ</m:t>
                  </m:r>
                </m:e>
              </m:func>
              <m:r>
                <w:rPr>
                  <w:rFonts w:ascii="Cambria Math" w:eastAsiaTheme="minorEastAsia" w:hAnsi="Cambria Math" w:cs="Times New Roman"/>
                  <w:sz w:val="24"/>
                  <w:szCs w:val="24"/>
                </w:rPr>
                <m:t>+M</m:t>
              </m:r>
              <m:sSup>
                <m:sSupPr>
                  <m:ctrlPr>
                    <w:rPr>
                      <w:rFonts w:ascii="Cambria Math" w:eastAsiaTheme="minorEastAsia" w:hAnsi="Cambria Math" w:cs="Times New Roman"/>
                      <w:i/>
                      <w:iCs/>
                      <w:sz w:val="24"/>
                      <w:szCs w:val="24"/>
                    </w:rPr>
                  </m:ctrlPr>
                </m:sSupPr>
                <m:e>
                  <m:r>
                    <w:rPr>
                      <w:rFonts w:ascii="Cambria Math" w:eastAsiaTheme="minorEastAsia" w:hAnsi="Cambria Math" w:cs="Times New Roman"/>
                      <w:sz w:val="24"/>
                      <w:szCs w:val="24"/>
                    </w:rPr>
                    <m:t>ω</m:t>
                  </m:r>
                </m:e>
                <m:sup>
                  <m:r>
                    <w:rPr>
                      <w:rFonts w:ascii="Cambria Math" w:eastAsiaTheme="minorEastAsia" w:hAnsi="Cambria Math" w:cs="Times New Roman"/>
                      <w:sz w:val="24"/>
                      <w:szCs w:val="24"/>
                    </w:rPr>
                    <m:t>2</m:t>
                  </m:r>
                </m:sup>
              </m:sSup>
              <m:r>
                <m:rPr>
                  <m:sty m:val="p"/>
                </m:rPr>
                <w:rPr>
                  <w:rFonts w:ascii="Cambria Math" w:eastAsiaTheme="minorEastAsia" w:hAnsi="Cambria Math" w:cs="Times New Roman"/>
                  <w:sz w:val="24"/>
                  <w:szCs w:val="24"/>
                </w:rPr>
                <m:t>Δ</m:t>
              </m:r>
              <m:r>
                <w:rPr>
                  <w:rFonts w:ascii="Cambria Math" w:eastAsiaTheme="minorEastAsia" w:hAnsi="Cambria Math" w:cs="Times New Roman"/>
                  <w:sz w:val="24"/>
                  <w:szCs w:val="24"/>
                </w:rPr>
                <m:t>h</m:t>
              </m:r>
            </m:num>
            <m:den>
              <m:r>
                <m:rPr>
                  <m:sty m:val="p"/>
                </m:rPr>
                <w:rPr>
                  <w:rFonts w:ascii="Cambria Math" w:eastAsiaTheme="minorEastAsia" w:hAnsi="Cambria Math" w:cs="Times New Roman"/>
                  <w:sz w:val="24"/>
                  <w:szCs w:val="24"/>
                </w:rPr>
                <m:t>Δ</m:t>
              </m:r>
              <m:r>
                <w:rPr>
                  <w:rFonts w:ascii="Cambria Math" w:eastAsiaTheme="minorEastAsia" w:hAnsi="Cambria Math" w:cs="Times New Roman"/>
                  <w:sz w:val="24"/>
                  <w:szCs w:val="24"/>
                </w:rPr>
                <m:t>h</m:t>
              </m:r>
            </m:den>
          </m:f>
        </m:oMath>
      </m:oMathPara>
    </w:p>
    <w:p w14:paraId="19419027" w14:textId="66B03872" w:rsidR="009368E4" w:rsidRDefault="009368E4" w:rsidP="009368E4">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39</w:t>
      </w:r>
      <w:r w:rsidR="00000000">
        <w:rPr>
          <w:noProof/>
        </w:rPr>
        <w:fldChar w:fldCharType="end"/>
      </w:r>
      <w:r>
        <w:t>)</w:t>
      </w:r>
    </w:p>
    <w:p w14:paraId="0343DD5F" w14:textId="77777777" w:rsidR="009368E4" w:rsidRPr="00C877C2" w:rsidRDefault="009368E4" w:rsidP="009368E4">
      <w:pPr>
        <w:keepNext/>
        <w:jc w:val="both"/>
        <w:rPr>
          <w:rFonts w:ascii="Times New Roman" w:eastAsiaTheme="minorEastAsia" w:hAnsi="Times New Roman" w:cs="Times New Roman"/>
          <w:iCs/>
          <w:sz w:val="24"/>
          <w:szCs w:val="24"/>
        </w:rPr>
      </w:pPr>
      <m:oMathPara>
        <m:oMath>
          <m:r>
            <w:rPr>
              <w:rFonts w:ascii="Cambria Math" w:eastAsiaTheme="minorEastAsia" w:hAnsi="Cambria Math" w:cs="Times New Roman"/>
              <w:sz w:val="24"/>
              <w:szCs w:val="24"/>
            </w:rPr>
            <m:t>c</m:t>
          </m:r>
          <m:d>
            <m:dPr>
              <m:ctrlPr>
                <w:rPr>
                  <w:rFonts w:ascii="Cambria Math" w:eastAsiaTheme="minorEastAsia" w:hAnsi="Cambria Math" w:cs="Times New Roman"/>
                  <w:i/>
                  <w:iCs/>
                  <w:sz w:val="24"/>
                  <w:szCs w:val="24"/>
                </w:rPr>
              </m:ctrlPr>
            </m:dPr>
            <m:e>
              <m:r>
                <w:rPr>
                  <w:rFonts w:ascii="Cambria Math" w:eastAsiaTheme="minorEastAsia" w:hAnsi="Cambria Math" w:cs="Times New Roman"/>
                  <w:sz w:val="24"/>
                  <w:szCs w:val="24"/>
                </w:rPr>
                <m:t>ω</m:t>
              </m:r>
            </m:e>
          </m:d>
          <m:r>
            <w:rPr>
              <w:rFonts w:ascii="Cambria Math" w:eastAsiaTheme="minorEastAsia" w:hAnsi="Cambria Math" w:cs="Times New Roman"/>
              <w:sz w:val="24"/>
              <w:szCs w:val="24"/>
            </w:rPr>
            <m:t>=</m:t>
          </m:r>
          <m:f>
            <m:fPr>
              <m:ctrlPr>
                <w:rPr>
                  <w:rFonts w:ascii="Cambria Math" w:eastAsiaTheme="minorEastAsia" w:hAnsi="Cambria Math" w:cs="Times New Roman"/>
                  <w:i/>
                  <w:iCs/>
                  <w:sz w:val="24"/>
                  <w:szCs w:val="24"/>
                </w:rPr>
              </m:ctrlPr>
            </m:fPr>
            <m:num>
              <m:r>
                <m:rPr>
                  <m:sty m:val="p"/>
                </m:rPr>
                <w:rPr>
                  <w:rFonts w:ascii="Cambria Math" w:eastAsiaTheme="minorEastAsia" w:hAnsi="Cambria Math" w:cs="Times New Roman"/>
                  <w:sz w:val="24"/>
                  <w:szCs w:val="24"/>
                </w:rPr>
                <m:t>Δ</m:t>
              </m:r>
              <m:r>
                <w:rPr>
                  <w:rFonts w:ascii="Cambria Math" w:eastAsiaTheme="minorEastAsia" w:hAnsi="Cambria Math" w:cs="Times New Roman"/>
                  <w:sz w:val="24"/>
                  <w:szCs w:val="24"/>
                </w:rPr>
                <m:t>F</m:t>
              </m:r>
              <m:func>
                <m:funcPr>
                  <m:ctrlPr>
                    <w:rPr>
                      <w:rFonts w:ascii="Cambria Math" w:eastAsiaTheme="minorEastAsia" w:hAnsi="Cambria Math" w:cs="Times New Roman"/>
                      <w:i/>
                      <w:iCs/>
                      <w:sz w:val="24"/>
                      <w:szCs w:val="24"/>
                    </w:rPr>
                  </m:ctrlPr>
                </m:funcPr>
                <m:fName>
                  <m:r>
                    <m:rPr>
                      <m:sty m:val="p"/>
                    </m:rPr>
                    <w:rPr>
                      <w:rFonts w:ascii="Cambria Math" w:eastAsiaTheme="minorEastAsia" w:hAnsi="Cambria Math" w:cs="Times New Roman"/>
                      <w:sz w:val="24"/>
                      <w:szCs w:val="24"/>
                    </w:rPr>
                    <m:t>sin</m:t>
                  </m:r>
                </m:fName>
                <m:e>
                  <m:r>
                    <w:rPr>
                      <w:rFonts w:ascii="Cambria Math" w:eastAsiaTheme="minorEastAsia" w:hAnsi="Cambria Math" w:cs="Times New Roman"/>
                      <w:sz w:val="24"/>
                      <w:szCs w:val="24"/>
                    </w:rPr>
                    <m:t>φ</m:t>
                  </m:r>
                </m:e>
              </m:func>
            </m:num>
            <m:den>
              <m:r>
                <w:rPr>
                  <w:rFonts w:ascii="Cambria Math" w:eastAsiaTheme="minorEastAsia" w:hAnsi="Cambria Math" w:cs="Times New Roman"/>
                  <w:sz w:val="24"/>
                  <w:szCs w:val="24"/>
                </w:rPr>
                <m:t>ω</m:t>
              </m:r>
              <m:r>
                <m:rPr>
                  <m:sty m:val="p"/>
                </m:rPr>
                <w:rPr>
                  <w:rFonts w:ascii="Cambria Math" w:eastAsiaTheme="minorEastAsia" w:hAnsi="Cambria Math" w:cs="Times New Roman"/>
                  <w:sz w:val="24"/>
                  <w:szCs w:val="24"/>
                </w:rPr>
                <m:t>Δ</m:t>
              </m:r>
              <m:r>
                <w:rPr>
                  <w:rFonts w:ascii="Cambria Math" w:eastAsiaTheme="minorEastAsia" w:hAnsi="Cambria Math" w:cs="Times New Roman"/>
                  <w:sz w:val="24"/>
                  <w:szCs w:val="24"/>
                </w:rPr>
                <m:t>h</m:t>
              </m:r>
            </m:den>
          </m:f>
        </m:oMath>
      </m:oMathPara>
    </w:p>
    <w:p w14:paraId="5D9037A3" w14:textId="7B90CB89" w:rsidR="009368E4" w:rsidRDefault="009368E4" w:rsidP="009368E4">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40</w:t>
      </w:r>
      <w:r w:rsidR="00000000">
        <w:rPr>
          <w:noProof/>
        </w:rPr>
        <w:fldChar w:fldCharType="end"/>
      </w:r>
      <w:r>
        <w:t>)</w:t>
      </w:r>
    </w:p>
    <w:p w14:paraId="00B355EB" w14:textId="77777777" w:rsidR="009368E4" w:rsidRDefault="009368E4" w:rsidP="009368E4">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Per poter valutare correttamente rigidezza dinamica e smorzamento è necessario conoscere il valore dello sfasamento </w:t>
      </w:r>
      <w:r w:rsidRPr="00036804">
        <w:rPr>
          <w:rFonts w:ascii="Times New Roman" w:eastAsiaTheme="minorEastAsia" w:hAnsi="Times New Roman" w:cs="Times New Roman"/>
          <w:i/>
          <w:iCs/>
          <w:sz w:val="24"/>
          <w:szCs w:val="24"/>
        </w:rPr>
        <w:t>φ</w:t>
      </w:r>
      <w:r>
        <w:rPr>
          <w:rFonts w:ascii="Times New Roman" w:eastAsiaTheme="minorEastAsia" w:hAnsi="Times New Roman" w:cs="Times New Roman"/>
          <w:sz w:val="24"/>
          <w:szCs w:val="24"/>
        </w:rPr>
        <w:t>. Si procede, quindi, analizzando lo spettro in frequenza dell’andamento della forza di pressione (</w:t>
      </w:r>
      <w:proofErr w:type="spellStart"/>
      <w:r w:rsidRPr="00036804">
        <w:rPr>
          <w:rFonts w:ascii="Times New Roman" w:eastAsiaTheme="minorEastAsia" w:hAnsi="Times New Roman" w:cs="Times New Roman"/>
          <w:i/>
          <w:iCs/>
          <w:sz w:val="24"/>
          <w:szCs w:val="24"/>
        </w:rPr>
        <w:t>F</w:t>
      </w:r>
      <w:r w:rsidRPr="00036804">
        <w:rPr>
          <w:rFonts w:ascii="Times New Roman" w:eastAsiaTheme="minorEastAsia" w:hAnsi="Times New Roman" w:cs="Times New Roman"/>
          <w:i/>
          <w:iCs/>
          <w:sz w:val="24"/>
          <w:szCs w:val="24"/>
          <w:vertAlign w:val="subscript"/>
        </w:rPr>
        <w:t>pt</w:t>
      </w:r>
      <w:proofErr w:type="spellEnd"/>
      <w:r>
        <w:rPr>
          <w:rFonts w:ascii="Times New Roman" w:eastAsiaTheme="minorEastAsia" w:hAnsi="Times New Roman" w:cs="Times New Roman"/>
          <w:sz w:val="24"/>
          <w:szCs w:val="24"/>
        </w:rPr>
        <w:t>) e dell’altezza di meato (</w:t>
      </w:r>
      <w:proofErr w:type="spellStart"/>
      <w:r w:rsidRPr="00036804">
        <w:rPr>
          <w:rFonts w:ascii="Times New Roman" w:eastAsiaTheme="minorEastAsia" w:hAnsi="Times New Roman" w:cs="Times New Roman"/>
          <w:i/>
          <w:iCs/>
          <w:sz w:val="24"/>
          <w:szCs w:val="24"/>
        </w:rPr>
        <w:t>h</w:t>
      </w:r>
      <w:r w:rsidRPr="00036804">
        <w:rPr>
          <w:rFonts w:ascii="Times New Roman" w:eastAsiaTheme="minorEastAsia" w:hAnsi="Times New Roman" w:cs="Times New Roman"/>
          <w:i/>
          <w:iCs/>
          <w:sz w:val="24"/>
          <w:szCs w:val="24"/>
          <w:vertAlign w:val="subscript"/>
        </w:rPr>
        <w:t>t</w:t>
      </w:r>
      <w:proofErr w:type="spellEnd"/>
      <w:r>
        <w:rPr>
          <w:rFonts w:ascii="Times New Roman" w:eastAsiaTheme="minorEastAsia" w:hAnsi="Times New Roman" w:cs="Times New Roman"/>
          <w:sz w:val="24"/>
          <w:szCs w:val="24"/>
        </w:rPr>
        <w:t>) nel tempo. Per fare ciò si utilizza la trasformata di Fourier, grazie alla quale è possibile rappresentare le funzioni nel campo delle frequenze invece che del tempo e identificare le armoniche e le ampiezze di oscillazione delle funzioni.</w:t>
      </w:r>
    </w:p>
    <w:p w14:paraId="7AF3B97C" w14:textId="77777777" w:rsidR="009368E4" w:rsidRDefault="009368E4" w:rsidP="009368E4">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Dopo aver escluso i primi due periodi di oscillazione. In quanto potrebbero essere falsati da transitori derivanti dalle modifiche dello stato di quiete del sistema, si studiano le componenti in frequenza con la maggiore ampiezza per ciascuna delle due grandezze temporali, ottenendo </w:t>
      </w:r>
      <w:r w:rsidRPr="003C452C">
        <w:rPr>
          <w:rFonts w:ascii="Times New Roman" w:eastAsiaTheme="minorEastAsia" w:hAnsi="Times New Roman" w:cs="Times New Roman"/>
          <w:i/>
          <w:iCs/>
          <w:sz w:val="24"/>
          <w:szCs w:val="24"/>
        </w:rPr>
        <w:t>ΔF</w:t>
      </w:r>
      <w:r>
        <w:rPr>
          <w:rFonts w:ascii="Times New Roman" w:eastAsiaTheme="minorEastAsia" w:hAnsi="Times New Roman" w:cs="Times New Roman"/>
          <w:sz w:val="24"/>
          <w:szCs w:val="24"/>
        </w:rPr>
        <w:t xml:space="preserve"> e </w:t>
      </w:r>
      <w:proofErr w:type="spellStart"/>
      <w:r w:rsidRPr="003C452C">
        <w:rPr>
          <w:rFonts w:ascii="Times New Roman" w:eastAsiaTheme="minorEastAsia" w:hAnsi="Times New Roman" w:cs="Times New Roman"/>
          <w:i/>
          <w:iCs/>
          <w:sz w:val="24"/>
          <w:szCs w:val="24"/>
        </w:rPr>
        <w:t>θ</w:t>
      </w:r>
      <w:r w:rsidRPr="003C452C">
        <w:rPr>
          <w:rFonts w:ascii="Times New Roman" w:eastAsiaTheme="minorEastAsia" w:hAnsi="Times New Roman" w:cs="Times New Roman"/>
          <w:i/>
          <w:iCs/>
          <w:sz w:val="24"/>
          <w:szCs w:val="24"/>
          <w:vertAlign w:val="subscript"/>
        </w:rPr>
        <w:t>F</w:t>
      </w:r>
      <w:proofErr w:type="spellEnd"/>
      <w:r>
        <w:rPr>
          <w:rFonts w:ascii="Times New Roman" w:eastAsiaTheme="minorEastAsia" w:hAnsi="Times New Roman" w:cs="Times New Roman"/>
          <w:sz w:val="24"/>
          <w:szCs w:val="24"/>
        </w:rPr>
        <w:t xml:space="preserve"> per l’andamento della forza di pressione e </w:t>
      </w:r>
      <w:proofErr w:type="spellStart"/>
      <w:r w:rsidRPr="003C452C">
        <w:rPr>
          <w:rFonts w:ascii="Times New Roman" w:eastAsiaTheme="minorEastAsia" w:hAnsi="Times New Roman" w:cs="Times New Roman"/>
          <w:i/>
          <w:iCs/>
          <w:sz w:val="24"/>
          <w:szCs w:val="24"/>
        </w:rPr>
        <w:t>Δh</w:t>
      </w:r>
      <w:proofErr w:type="spellEnd"/>
      <w:r>
        <w:rPr>
          <w:rFonts w:ascii="Times New Roman" w:eastAsiaTheme="minorEastAsia" w:hAnsi="Times New Roman" w:cs="Times New Roman"/>
          <w:sz w:val="24"/>
          <w:szCs w:val="24"/>
        </w:rPr>
        <w:t xml:space="preserve"> e </w:t>
      </w:r>
      <w:proofErr w:type="spellStart"/>
      <w:r w:rsidRPr="003C452C">
        <w:rPr>
          <w:rFonts w:ascii="Times New Roman" w:eastAsiaTheme="minorEastAsia" w:hAnsi="Times New Roman" w:cs="Times New Roman"/>
          <w:i/>
          <w:iCs/>
          <w:sz w:val="24"/>
          <w:szCs w:val="24"/>
        </w:rPr>
        <w:t>θ</w:t>
      </w:r>
      <w:r w:rsidRPr="003C452C">
        <w:rPr>
          <w:rFonts w:ascii="Times New Roman" w:eastAsiaTheme="minorEastAsia" w:hAnsi="Times New Roman" w:cs="Times New Roman"/>
          <w:i/>
          <w:iCs/>
          <w:sz w:val="24"/>
          <w:szCs w:val="24"/>
          <w:vertAlign w:val="subscript"/>
        </w:rPr>
        <w:t>h</w:t>
      </w:r>
      <w:proofErr w:type="spellEnd"/>
      <w:r>
        <w:rPr>
          <w:rFonts w:ascii="Times New Roman" w:eastAsiaTheme="minorEastAsia" w:hAnsi="Times New Roman" w:cs="Times New Roman"/>
          <w:sz w:val="24"/>
          <w:szCs w:val="24"/>
        </w:rPr>
        <w:t xml:space="preserve"> per l’andamento dell’altezza di meato. Questo approccio riduce significativamente l’effetto di possibili disturbi.</w:t>
      </w:r>
    </w:p>
    <w:p w14:paraId="731FD530" w14:textId="77777777" w:rsidR="009368E4" w:rsidRDefault="009368E4" w:rsidP="009368E4">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Successivamente si ricava il valore dello sfasamento φ come differenza tra </w:t>
      </w:r>
      <w:proofErr w:type="spellStart"/>
      <w:r w:rsidRPr="003C452C">
        <w:rPr>
          <w:rFonts w:ascii="Times New Roman" w:eastAsiaTheme="minorEastAsia" w:hAnsi="Times New Roman" w:cs="Times New Roman"/>
          <w:i/>
          <w:iCs/>
          <w:sz w:val="24"/>
          <w:szCs w:val="24"/>
        </w:rPr>
        <w:t>θ</w:t>
      </w:r>
      <w:r w:rsidRPr="003C452C">
        <w:rPr>
          <w:rFonts w:ascii="Times New Roman" w:eastAsiaTheme="minorEastAsia" w:hAnsi="Times New Roman" w:cs="Times New Roman"/>
          <w:i/>
          <w:iCs/>
          <w:sz w:val="24"/>
          <w:szCs w:val="24"/>
          <w:vertAlign w:val="subscript"/>
        </w:rPr>
        <w:t>F</w:t>
      </w:r>
      <w:proofErr w:type="spellEnd"/>
      <w:r>
        <w:rPr>
          <w:rFonts w:ascii="Times New Roman" w:eastAsiaTheme="minorEastAsia" w:hAnsi="Times New Roman" w:cs="Times New Roman"/>
          <w:sz w:val="24"/>
          <w:szCs w:val="24"/>
        </w:rPr>
        <w:t xml:space="preserve"> e </w:t>
      </w:r>
      <w:proofErr w:type="spellStart"/>
      <w:r w:rsidRPr="003C452C">
        <w:rPr>
          <w:rFonts w:ascii="Times New Roman" w:eastAsiaTheme="minorEastAsia" w:hAnsi="Times New Roman" w:cs="Times New Roman"/>
          <w:i/>
          <w:iCs/>
          <w:sz w:val="24"/>
          <w:szCs w:val="24"/>
        </w:rPr>
        <w:t>θ</w:t>
      </w:r>
      <w:r w:rsidRPr="003C452C">
        <w:rPr>
          <w:rFonts w:ascii="Times New Roman" w:eastAsiaTheme="minorEastAsia" w:hAnsi="Times New Roman" w:cs="Times New Roman"/>
          <w:i/>
          <w:iCs/>
          <w:sz w:val="24"/>
          <w:szCs w:val="24"/>
          <w:vertAlign w:val="subscript"/>
        </w:rPr>
        <w:t>h</w:t>
      </w:r>
      <w:proofErr w:type="spellEnd"/>
      <w:r>
        <w:rPr>
          <w:rFonts w:ascii="Times New Roman" w:eastAsiaTheme="minorEastAsia" w:hAnsi="Times New Roman" w:cs="Times New Roman"/>
          <w:sz w:val="24"/>
          <w:szCs w:val="24"/>
        </w:rPr>
        <w:t>. questo valore viene quindi utilizzato per il calcolo di rigidezza dinamica e smorzamento.</w:t>
      </w:r>
    </w:p>
    <w:p w14:paraId="274283A8" w14:textId="77777777" w:rsidR="009368E4" w:rsidRPr="00E95AC7" w:rsidRDefault="009368E4" w:rsidP="009368E4">
      <w:pPr>
        <w:jc w:val="both"/>
        <w:rPr>
          <w:rFonts w:ascii="Times New Roman" w:eastAsiaTheme="minorEastAsia" w:hAnsi="Times New Roman" w:cs="Times New Roman"/>
          <w:sz w:val="24"/>
          <w:szCs w:val="24"/>
        </w:rPr>
      </w:pPr>
      <m:oMathPara>
        <m:oMath>
          <m:r>
            <w:rPr>
              <w:rFonts w:ascii="Cambria Math" w:eastAsiaTheme="minorEastAsia" w:hAnsi="Cambria Math" w:cs="Times New Roman"/>
              <w:sz w:val="24"/>
              <w:szCs w:val="24"/>
            </w:rPr>
            <m:t>φ=</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θ</m:t>
              </m:r>
            </m:e>
            <m:sub>
              <m:r>
                <w:rPr>
                  <w:rFonts w:ascii="Cambria Math" w:eastAsiaTheme="minorEastAsia" w:hAnsi="Cambria Math" w:cs="Times New Roman"/>
                  <w:sz w:val="24"/>
                  <w:szCs w:val="24"/>
                </w:rPr>
                <m:t>F</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θ</m:t>
              </m:r>
            </m:e>
            <m:sub>
              <m:r>
                <w:rPr>
                  <w:rFonts w:ascii="Cambria Math" w:eastAsiaTheme="minorEastAsia" w:hAnsi="Cambria Math" w:cs="Times New Roman"/>
                  <w:sz w:val="24"/>
                  <w:szCs w:val="24"/>
                </w:rPr>
                <m:t>h</m:t>
              </m:r>
            </m:sub>
          </m:sSub>
        </m:oMath>
      </m:oMathPara>
    </w:p>
    <w:p w14:paraId="0DF33110" w14:textId="4C9BB93D" w:rsidR="00515E4D" w:rsidRDefault="00E73585" w:rsidP="003802A1">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lastRenderedPageBreak/>
        <w:t xml:space="preserve">Il corpo centrale del modello, quindi, prende come punto di riferimento le condizioni iniziali calcolate nella prima parte e, da queste, procede alla simulazione del sistema sottoposto al una forzante esterna di tipo armonico. </w:t>
      </w:r>
      <w:r w:rsidR="00047E3F">
        <w:rPr>
          <w:rFonts w:ascii="Times New Roman" w:eastAsiaTheme="minorEastAsia" w:hAnsi="Times New Roman" w:cs="Times New Roman"/>
          <w:sz w:val="24"/>
          <w:szCs w:val="24"/>
        </w:rPr>
        <w:t xml:space="preserve">I valori finali derivanti da questo processo iterativo saranno lo sfasamento </w:t>
      </w:r>
      <w:r w:rsidR="00047E3F" w:rsidRPr="00036804">
        <w:rPr>
          <w:rFonts w:ascii="Times New Roman" w:eastAsiaTheme="minorEastAsia" w:hAnsi="Times New Roman" w:cs="Times New Roman"/>
          <w:i/>
          <w:iCs/>
          <w:sz w:val="24"/>
          <w:szCs w:val="24"/>
        </w:rPr>
        <w:t>φ</w:t>
      </w:r>
      <w:r w:rsidR="00047E3F">
        <w:rPr>
          <w:rFonts w:ascii="Times New Roman" w:eastAsiaTheme="minorEastAsia" w:hAnsi="Times New Roman" w:cs="Times New Roman"/>
          <w:sz w:val="24"/>
          <w:szCs w:val="24"/>
        </w:rPr>
        <w:t xml:space="preserve">, la rigidezza dinamica </w:t>
      </w:r>
      <w:proofErr w:type="spellStart"/>
      <w:r w:rsidR="00047E3F" w:rsidRPr="00036804">
        <w:rPr>
          <w:rFonts w:ascii="Times New Roman" w:eastAsiaTheme="minorEastAsia" w:hAnsi="Times New Roman" w:cs="Times New Roman"/>
          <w:i/>
          <w:iCs/>
          <w:sz w:val="24"/>
          <w:szCs w:val="24"/>
        </w:rPr>
        <w:t>k</w:t>
      </w:r>
      <w:r w:rsidR="00047E3F" w:rsidRPr="00036804">
        <w:rPr>
          <w:rFonts w:ascii="Times New Roman" w:eastAsiaTheme="minorEastAsia" w:hAnsi="Times New Roman" w:cs="Times New Roman"/>
          <w:i/>
          <w:iCs/>
          <w:sz w:val="24"/>
          <w:szCs w:val="24"/>
          <w:vertAlign w:val="subscript"/>
        </w:rPr>
        <w:t>dyn</w:t>
      </w:r>
      <w:proofErr w:type="spellEnd"/>
      <w:r w:rsidR="00047E3F">
        <w:rPr>
          <w:rFonts w:ascii="Times New Roman" w:eastAsiaTheme="minorEastAsia" w:hAnsi="Times New Roman" w:cs="Times New Roman"/>
          <w:sz w:val="24"/>
          <w:szCs w:val="24"/>
        </w:rPr>
        <w:t xml:space="preserve"> e lo smorzamento </w:t>
      </w:r>
      <w:r w:rsidR="00047E3F" w:rsidRPr="00036804">
        <w:rPr>
          <w:rFonts w:ascii="Times New Roman" w:eastAsiaTheme="minorEastAsia" w:hAnsi="Times New Roman" w:cs="Times New Roman"/>
          <w:i/>
          <w:iCs/>
          <w:sz w:val="24"/>
          <w:szCs w:val="24"/>
        </w:rPr>
        <w:t>c</w:t>
      </w:r>
      <w:r w:rsidR="00047E3F">
        <w:rPr>
          <w:rFonts w:ascii="Times New Roman" w:eastAsiaTheme="minorEastAsia" w:hAnsi="Times New Roman" w:cs="Times New Roman"/>
          <w:sz w:val="24"/>
          <w:szCs w:val="24"/>
        </w:rPr>
        <w:t xml:space="preserve">. Un ulteriore accorgimento riguarda la definizione del numero di periodi su cui si vuole effettuare la simulazione </w:t>
      </w:r>
      <w:proofErr w:type="spellStart"/>
      <w:r w:rsidR="00047E3F" w:rsidRPr="00036804">
        <w:rPr>
          <w:rFonts w:ascii="Times New Roman" w:eastAsiaTheme="minorEastAsia" w:hAnsi="Times New Roman" w:cs="Times New Roman"/>
          <w:i/>
          <w:iCs/>
          <w:sz w:val="24"/>
          <w:szCs w:val="24"/>
        </w:rPr>
        <w:t>n</w:t>
      </w:r>
      <w:r w:rsidR="00047E3F" w:rsidRPr="00036804">
        <w:rPr>
          <w:rFonts w:ascii="Times New Roman" w:eastAsiaTheme="minorEastAsia" w:hAnsi="Times New Roman" w:cs="Times New Roman"/>
          <w:i/>
          <w:iCs/>
          <w:sz w:val="24"/>
          <w:szCs w:val="24"/>
          <w:vertAlign w:val="subscript"/>
        </w:rPr>
        <w:t>periods</w:t>
      </w:r>
      <w:proofErr w:type="spellEnd"/>
      <w:r w:rsidR="00047E3F">
        <w:rPr>
          <w:rFonts w:ascii="Times New Roman" w:eastAsiaTheme="minorEastAsia" w:hAnsi="Times New Roman" w:cs="Times New Roman"/>
          <w:sz w:val="24"/>
          <w:szCs w:val="24"/>
        </w:rPr>
        <w:t xml:space="preserve">, la frequenza di oscillazione </w:t>
      </w:r>
      <w:proofErr w:type="spellStart"/>
      <w:r w:rsidR="00047E3F" w:rsidRPr="00036804">
        <w:rPr>
          <w:rFonts w:ascii="Times New Roman" w:eastAsiaTheme="minorEastAsia" w:hAnsi="Times New Roman" w:cs="Times New Roman"/>
          <w:i/>
          <w:iCs/>
          <w:sz w:val="24"/>
          <w:szCs w:val="24"/>
        </w:rPr>
        <w:t>freq</w:t>
      </w:r>
      <w:proofErr w:type="spellEnd"/>
      <w:r w:rsidR="00047E3F">
        <w:rPr>
          <w:rFonts w:ascii="Times New Roman" w:eastAsiaTheme="minorEastAsia" w:hAnsi="Times New Roman" w:cs="Times New Roman"/>
          <w:sz w:val="24"/>
          <w:szCs w:val="24"/>
        </w:rPr>
        <w:t xml:space="preserve"> e la semi-ampiezza della forzante </w:t>
      </w:r>
      <w:proofErr w:type="spellStart"/>
      <w:r w:rsidR="00047E3F" w:rsidRPr="00036804">
        <w:rPr>
          <w:rFonts w:ascii="Times New Roman" w:eastAsiaTheme="minorEastAsia" w:hAnsi="Times New Roman" w:cs="Times New Roman"/>
          <w:i/>
          <w:iCs/>
          <w:sz w:val="24"/>
          <w:szCs w:val="24"/>
        </w:rPr>
        <w:t>dF</w:t>
      </w:r>
      <w:proofErr w:type="spellEnd"/>
      <w:r w:rsidR="00047E3F">
        <w:rPr>
          <w:rFonts w:ascii="Times New Roman" w:eastAsiaTheme="minorEastAsia" w:hAnsi="Times New Roman" w:cs="Times New Roman"/>
          <w:sz w:val="24"/>
          <w:szCs w:val="24"/>
        </w:rPr>
        <w:t>.</w:t>
      </w:r>
    </w:p>
    <w:p w14:paraId="5D9F75C1" w14:textId="40EA42A6" w:rsidR="00047E3F" w:rsidRDefault="00AE160B" w:rsidP="003802A1">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La procedura è di tipo iterativo, a partire dalle condizioni iniziali, si applica un primo gradino di forza e ne si determinano le condizioni di equilibrio, successivamente vengono considerati i parametri dinamici definiti e vengono ricavate le caratteristiche dinamiche per ogni frequenza studiata. Questo procedimento viene applicato per ogni gradino di forza che viene definito.</w:t>
      </w:r>
    </w:p>
    <w:p w14:paraId="3A42CEA1" w14:textId="6E6B407A" w:rsidR="00AE160B" w:rsidRDefault="003867DD" w:rsidP="003802A1">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Le caratteristiche dinamiche vengono ricavate solo per il numero di periodi definito a priori, questo perché, al contrario delle prove di tipo statico, non si ha una condizione di convergenza che definisce la fine dello step di forza considerato. Il numero di campioni che vengono simulati può essere ricavato dato il numero di periodi e </w:t>
      </w:r>
      <w:r w:rsidR="0093144F">
        <w:rPr>
          <w:rFonts w:ascii="Times New Roman" w:eastAsiaTheme="minorEastAsia" w:hAnsi="Times New Roman" w:cs="Times New Roman"/>
          <w:sz w:val="24"/>
          <w:szCs w:val="24"/>
        </w:rPr>
        <w:t>dal</w:t>
      </w:r>
      <w:r>
        <w:rPr>
          <w:rFonts w:ascii="Times New Roman" w:eastAsiaTheme="minorEastAsia" w:hAnsi="Times New Roman" w:cs="Times New Roman"/>
          <w:sz w:val="24"/>
          <w:szCs w:val="24"/>
        </w:rPr>
        <w:t>la discretizzazione temporale:</w:t>
      </w:r>
    </w:p>
    <w:p w14:paraId="47016A5F" w14:textId="197E75CB" w:rsidR="003867DD" w:rsidRPr="003867DD" w:rsidRDefault="00000000" w:rsidP="00D43177">
      <w:pPr>
        <w:keepNext/>
        <w:jc w:val="both"/>
        <w:rPr>
          <w:rFonts w:ascii="Times New Roman" w:eastAsiaTheme="minorEastAsia" w:hAnsi="Times New Roman" w:cs="Times New Roman"/>
          <w:sz w:val="24"/>
          <w:szCs w:val="24"/>
        </w:rPr>
      </w:pPr>
      <m:oMathPara>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n</m:t>
              </m:r>
            </m:e>
            <m:sub>
              <m:r>
                <w:rPr>
                  <w:rFonts w:ascii="Cambria Math" w:eastAsiaTheme="minorEastAsia" w:hAnsi="Cambria Math" w:cs="Times New Roman"/>
                  <w:sz w:val="24"/>
                  <w:szCs w:val="24"/>
                </w:rPr>
                <m:t>sample</m:t>
              </m:r>
            </m:sub>
          </m:sSub>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n</m:t>
                  </m:r>
                </m:e>
                <m:sub>
                  <m:r>
                    <w:rPr>
                      <w:rFonts w:ascii="Cambria Math" w:eastAsiaTheme="minorEastAsia" w:hAnsi="Cambria Math" w:cs="Times New Roman"/>
                      <w:sz w:val="24"/>
                      <w:szCs w:val="24"/>
                    </w:rPr>
                    <m:t>periods</m:t>
                  </m:r>
                </m:sub>
              </m:sSub>
            </m:num>
            <m:den>
              <m:r>
                <w:rPr>
                  <w:rFonts w:ascii="Cambria Math" w:eastAsiaTheme="minorEastAsia" w:hAnsi="Cambria Math" w:cs="Times New Roman"/>
                  <w:sz w:val="24"/>
                  <w:szCs w:val="24"/>
                </w:rPr>
                <m:t>freq∙dt</m:t>
              </m:r>
            </m:den>
          </m:f>
        </m:oMath>
      </m:oMathPara>
    </w:p>
    <w:p w14:paraId="4F380B3B" w14:textId="06C07A27" w:rsidR="00D43177" w:rsidRDefault="00D43177" w:rsidP="00D43177">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41</w:t>
      </w:r>
      <w:r w:rsidR="00000000">
        <w:rPr>
          <w:noProof/>
        </w:rPr>
        <w:fldChar w:fldCharType="end"/>
      </w:r>
      <w:r>
        <w:t>)</w:t>
      </w:r>
    </w:p>
    <w:p w14:paraId="34BFCDBC" w14:textId="1FF654A4" w:rsidR="003867DD" w:rsidRDefault="005857D4" w:rsidP="003802A1">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L’espressione analitica della forzante esterna sarà quindi:</w:t>
      </w:r>
    </w:p>
    <w:p w14:paraId="21A67D37" w14:textId="1AA02B73" w:rsidR="005857D4" w:rsidRPr="005857D4" w:rsidRDefault="00000000" w:rsidP="00D43177">
      <w:pPr>
        <w:keepNext/>
        <w:jc w:val="both"/>
        <w:rPr>
          <w:rFonts w:ascii="Times New Roman" w:eastAsiaTheme="minorEastAsia" w:hAnsi="Times New Roman" w:cs="Times New Roman"/>
          <w:sz w:val="24"/>
          <w:szCs w:val="24"/>
        </w:rPr>
      </w:pPr>
      <m:oMathPara>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F</m:t>
              </m:r>
            </m:e>
            <m:sub>
              <m:r>
                <w:rPr>
                  <w:rFonts w:ascii="Cambria Math" w:eastAsiaTheme="minorEastAsia" w:hAnsi="Cambria Math" w:cs="Times New Roman"/>
                  <w:sz w:val="24"/>
                  <w:szCs w:val="24"/>
                </w:rPr>
                <m:t>ext</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F</m:t>
              </m:r>
            </m:e>
            <m:sub>
              <m:r>
                <w:rPr>
                  <w:rFonts w:ascii="Cambria Math" w:eastAsiaTheme="minorEastAsia" w:hAnsi="Cambria Math" w:cs="Times New Roman"/>
                  <w:sz w:val="24"/>
                  <w:szCs w:val="24"/>
                </w:rPr>
                <m:t>p</m:t>
              </m:r>
            </m:sub>
          </m:sSub>
          <m:r>
            <w:rPr>
              <w:rFonts w:ascii="Cambria Math" w:eastAsiaTheme="minorEastAsia" w:hAnsi="Cambria Math" w:cs="Times New Roman"/>
              <w:sz w:val="24"/>
              <w:szCs w:val="24"/>
            </w:rPr>
            <m:t>+∆F∙</m:t>
          </m:r>
          <m:r>
            <m:rPr>
              <m:sty m:val="p"/>
            </m:rPr>
            <w:rPr>
              <w:rFonts w:ascii="Cambria Math" w:eastAsiaTheme="minorEastAsia" w:hAnsi="Cambria Math" w:cs="Times New Roman"/>
              <w:sz w:val="24"/>
              <w:szCs w:val="24"/>
            </w:rPr>
            <m:t>sin⁡</m:t>
          </m:r>
          <m:r>
            <w:rPr>
              <w:rFonts w:ascii="Cambria Math" w:eastAsiaTheme="minorEastAsia" w:hAnsi="Cambria Math" w:cs="Times New Roman"/>
              <w:sz w:val="24"/>
              <w:szCs w:val="24"/>
            </w:rPr>
            <m:t>(ωt)</m:t>
          </m:r>
        </m:oMath>
      </m:oMathPara>
    </w:p>
    <w:p w14:paraId="00507046" w14:textId="4561356D" w:rsidR="00D43177" w:rsidRDefault="00D43177" w:rsidP="00D43177">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42</w:t>
      </w:r>
      <w:r w:rsidR="00000000">
        <w:rPr>
          <w:noProof/>
        </w:rPr>
        <w:fldChar w:fldCharType="end"/>
      </w:r>
      <w:r>
        <w:t>)</w:t>
      </w:r>
    </w:p>
    <w:p w14:paraId="13B08EF8" w14:textId="27357425" w:rsidR="005857D4" w:rsidRDefault="005857D4" w:rsidP="003802A1">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Dove </w:t>
      </w:r>
      <w:r w:rsidR="00A278D8" w:rsidRPr="00036804">
        <w:rPr>
          <w:rFonts w:ascii="Times New Roman" w:eastAsiaTheme="minorEastAsia" w:hAnsi="Times New Roman" w:cs="Times New Roman"/>
          <w:i/>
          <w:iCs/>
          <w:sz w:val="24"/>
          <w:szCs w:val="24"/>
        </w:rPr>
        <w:t>F</w:t>
      </w:r>
      <w:r w:rsidR="00DB4B4C" w:rsidRPr="00036804">
        <w:rPr>
          <w:rFonts w:ascii="Times New Roman" w:eastAsiaTheme="minorEastAsia" w:hAnsi="Times New Roman" w:cs="Times New Roman"/>
          <w:i/>
          <w:iCs/>
          <w:sz w:val="24"/>
          <w:szCs w:val="24"/>
          <w:vertAlign w:val="subscript"/>
        </w:rPr>
        <w:t>p</w:t>
      </w:r>
      <w:r w:rsidR="00A278D8">
        <w:rPr>
          <w:rFonts w:ascii="Times New Roman" w:eastAsiaTheme="minorEastAsia" w:hAnsi="Times New Roman" w:cs="Times New Roman"/>
          <w:sz w:val="24"/>
          <w:szCs w:val="24"/>
        </w:rPr>
        <w:t xml:space="preserve"> è il valore medio di portanza, </w:t>
      </w:r>
      <w:r w:rsidR="00A278D8" w:rsidRPr="00036804">
        <w:rPr>
          <w:rFonts w:ascii="Times New Roman" w:eastAsiaTheme="minorEastAsia" w:hAnsi="Times New Roman" w:cs="Times New Roman"/>
          <w:i/>
          <w:iCs/>
          <w:sz w:val="24"/>
          <w:szCs w:val="24"/>
        </w:rPr>
        <w:t>ΔF</w:t>
      </w:r>
      <w:r w:rsidR="00A278D8">
        <w:rPr>
          <w:rFonts w:ascii="Times New Roman" w:eastAsiaTheme="minorEastAsia" w:hAnsi="Times New Roman" w:cs="Times New Roman"/>
          <w:sz w:val="24"/>
          <w:szCs w:val="24"/>
        </w:rPr>
        <w:t xml:space="preserve"> è la semi-ampiezza della sinusoide, </w:t>
      </w:r>
      <w:r w:rsidR="00A278D8" w:rsidRPr="00036804">
        <w:rPr>
          <w:rFonts w:ascii="Times New Roman" w:eastAsiaTheme="minorEastAsia" w:hAnsi="Times New Roman" w:cs="Times New Roman"/>
          <w:i/>
          <w:iCs/>
          <w:sz w:val="24"/>
          <w:szCs w:val="24"/>
        </w:rPr>
        <w:t>ω</w:t>
      </w:r>
      <w:r w:rsidR="00A278D8">
        <w:rPr>
          <w:rFonts w:ascii="Times New Roman" w:eastAsiaTheme="minorEastAsia" w:hAnsi="Times New Roman" w:cs="Times New Roman"/>
          <w:sz w:val="24"/>
          <w:szCs w:val="24"/>
        </w:rPr>
        <w:t xml:space="preserve"> è la pulsazione e </w:t>
      </w:r>
      <w:r w:rsidR="00A278D8" w:rsidRPr="00036804">
        <w:rPr>
          <w:rFonts w:ascii="Times New Roman" w:eastAsiaTheme="minorEastAsia" w:hAnsi="Times New Roman" w:cs="Times New Roman"/>
          <w:i/>
          <w:iCs/>
          <w:sz w:val="24"/>
          <w:szCs w:val="24"/>
        </w:rPr>
        <w:t>t</w:t>
      </w:r>
      <w:r w:rsidR="00A278D8">
        <w:rPr>
          <w:rFonts w:ascii="Times New Roman" w:eastAsiaTheme="minorEastAsia" w:hAnsi="Times New Roman" w:cs="Times New Roman"/>
          <w:sz w:val="24"/>
          <w:szCs w:val="24"/>
        </w:rPr>
        <w:t xml:space="preserve"> il tempo.</w:t>
      </w:r>
    </w:p>
    <w:p w14:paraId="2B7B7E6F" w14:textId="2C1FD48E" w:rsidR="00A278D8" w:rsidRDefault="00A278D8" w:rsidP="003802A1">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Pulsazione e frequenza sono legate dalla relazione:</w:t>
      </w:r>
    </w:p>
    <w:p w14:paraId="55E24FAD" w14:textId="0C97B92F" w:rsidR="00A278D8" w:rsidRPr="00A278D8" w:rsidRDefault="00A278D8" w:rsidP="00D43177">
      <w:pPr>
        <w:keepNext/>
        <w:jc w:val="both"/>
        <w:rPr>
          <w:rFonts w:ascii="Times New Roman" w:eastAsiaTheme="minorEastAsia" w:hAnsi="Times New Roman" w:cs="Times New Roman"/>
          <w:sz w:val="24"/>
          <w:szCs w:val="24"/>
        </w:rPr>
      </w:pPr>
      <m:oMathPara>
        <m:oMath>
          <m:r>
            <w:rPr>
              <w:rFonts w:ascii="Cambria Math" w:eastAsiaTheme="minorEastAsia" w:hAnsi="Cambria Math" w:cs="Times New Roman"/>
              <w:sz w:val="24"/>
              <w:szCs w:val="24"/>
            </w:rPr>
            <m:t>ω=2π∙freq</m:t>
          </m:r>
        </m:oMath>
      </m:oMathPara>
    </w:p>
    <w:p w14:paraId="6344260D" w14:textId="69FAE5B6" w:rsidR="00E95AC7" w:rsidRDefault="00D43177" w:rsidP="001E7040">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43</w:t>
      </w:r>
      <w:r w:rsidR="00000000">
        <w:rPr>
          <w:noProof/>
        </w:rPr>
        <w:fldChar w:fldCharType="end"/>
      </w:r>
      <w:r>
        <w:t>)</w:t>
      </w:r>
    </w:p>
    <w:p w14:paraId="7887C251" w14:textId="77777777" w:rsidR="001E7040" w:rsidRPr="001E7040" w:rsidRDefault="001E7040" w:rsidP="001E7040"/>
    <w:p w14:paraId="6D27EFEA" w14:textId="29D63110" w:rsidR="003C5F27" w:rsidRPr="00F5234C" w:rsidRDefault="003C5F27">
      <w:pPr>
        <w:pStyle w:val="Paragrafoelenco"/>
        <w:numPr>
          <w:ilvl w:val="2"/>
          <w:numId w:val="13"/>
        </w:numPr>
        <w:jc w:val="both"/>
        <w:rPr>
          <w:rFonts w:ascii="Times New Roman" w:eastAsiaTheme="minorEastAsia" w:hAnsi="Times New Roman" w:cs="Times New Roman"/>
          <w:b/>
          <w:sz w:val="24"/>
          <w:szCs w:val="28"/>
        </w:rPr>
      </w:pPr>
      <w:r w:rsidRPr="00F5234C">
        <w:rPr>
          <w:rFonts w:ascii="Times New Roman" w:eastAsiaTheme="minorEastAsia" w:hAnsi="Times New Roman" w:cs="Times New Roman"/>
          <w:b/>
          <w:sz w:val="24"/>
          <w:szCs w:val="28"/>
        </w:rPr>
        <w:t>Modello “</w:t>
      </w:r>
      <w:r>
        <w:rPr>
          <w:rFonts w:ascii="Times New Roman" w:eastAsiaTheme="minorEastAsia" w:hAnsi="Times New Roman" w:cs="Times New Roman"/>
          <w:b/>
          <w:sz w:val="24"/>
          <w:szCs w:val="28"/>
        </w:rPr>
        <w:t>3</w:t>
      </w:r>
      <w:r w:rsidRPr="00F5234C">
        <w:rPr>
          <w:rFonts w:ascii="Times New Roman" w:eastAsiaTheme="minorEastAsia" w:hAnsi="Times New Roman" w:cs="Times New Roman"/>
          <w:b/>
          <w:sz w:val="24"/>
          <w:szCs w:val="28"/>
        </w:rPr>
        <w:t>”</w:t>
      </w:r>
    </w:p>
    <w:p w14:paraId="39C18C13" w14:textId="77777777" w:rsidR="00F11395" w:rsidRDefault="00F11395" w:rsidP="00C877C2">
      <w:pPr>
        <w:jc w:val="both"/>
        <w:rPr>
          <w:rFonts w:ascii="Times New Roman" w:eastAsiaTheme="minorEastAsia" w:hAnsi="Times New Roman" w:cs="Times New Roman"/>
          <w:sz w:val="24"/>
          <w:szCs w:val="24"/>
        </w:rPr>
      </w:pPr>
    </w:p>
    <w:p w14:paraId="3E939562" w14:textId="2377A85A" w:rsidR="00E95AC7" w:rsidRDefault="003C5F27" w:rsidP="00C877C2">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Il modello “3” dinamico, linearizzato, è realizzato con lo stesso obiettivo del modello “2”, ovvero quello di arrivare ad ottenere dei valori di rigidezza dinamica e smorzamento che descrivono il sistema simulato</w:t>
      </w:r>
      <w:r w:rsidR="003B5DD7">
        <w:rPr>
          <w:rFonts w:ascii="Times New Roman" w:eastAsiaTheme="minorEastAsia" w:hAnsi="Times New Roman" w:cs="Times New Roman"/>
          <w:sz w:val="24"/>
          <w:szCs w:val="24"/>
        </w:rPr>
        <w:t>, inoltre, permette di studiare la stabilità del sistema</w:t>
      </w:r>
      <w:r>
        <w:rPr>
          <w:rFonts w:ascii="Times New Roman" w:eastAsiaTheme="minorEastAsia" w:hAnsi="Times New Roman" w:cs="Times New Roman"/>
          <w:sz w:val="24"/>
          <w:szCs w:val="24"/>
        </w:rPr>
        <w:t xml:space="preserve">. La differenza fondamentale tra i due modelli matematici sta nella strategia di risoluzione delle equazioni del sistema: il modello non lineare </w:t>
      </w:r>
      <w:r w:rsidR="0092005C">
        <w:rPr>
          <w:rFonts w:ascii="Times New Roman" w:eastAsiaTheme="minorEastAsia" w:hAnsi="Times New Roman" w:cs="Times New Roman"/>
          <w:sz w:val="24"/>
          <w:szCs w:val="24"/>
        </w:rPr>
        <w:t>si basa sulla risoluzione di equazioni differenziali, discretizzate tramite Eulero esplicito in avanti, il modello linearizzato, invece, risolve le stesse equazioni, ma trasformate in equazioni algebriche nel dominio di Laplace, più veloci da risolvere per il calcolatore.</w:t>
      </w:r>
    </w:p>
    <w:p w14:paraId="23AF344D" w14:textId="11FF2617" w:rsidR="0092005C" w:rsidRDefault="002D08FB" w:rsidP="00C877C2">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L’equazione di equilibrio, espressa nel dominio di Laplace, risulta:</w:t>
      </w:r>
    </w:p>
    <w:p w14:paraId="30CB39F7" w14:textId="4001383A" w:rsidR="002D08FB" w:rsidRPr="002D08FB" w:rsidRDefault="00000000" w:rsidP="0005542D">
      <w:pPr>
        <w:keepNext/>
        <w:jc w:val="both"/>
        <w:rPr>
          <w:rFonts w:ascii="Times New Roman" w:eastAsiaTheme="minorEastAsia" w:hAnsi="Times New Roman" w:cs="Times New Roman"/>
        </w:rPr>
      </w:pPr>
      <m:oMathPara>
        <m:oMath>
          <m:bar>
            <m:barPr>
              <m:pos m:val="top"/>
              <m:ctrlPr>
                <w:rPr>
                  <w:rFonts w:ascii="Cambria Math" w:eastAsiaTheme="minorEastAsia" w:hAnsi="Cambria Math"/>
                  <w:i/>
                </w:rPr>
              </m:ctrlPr>
            </m:barPr>
            <m:e>
              <m:sSub>
                <m:sSubPr>
                  <m:ctrlPr>
                    <w:rPr>
                      <w:rFonts w:ascii="Cambria Math" w:hAnsi="Cambria Math"/>
                      <w:i/>
                    </w:rPr>
                  </m:ctrlPr>
                </m:sSubPr>
                <m:e>
                  <m:r>
                    <w:rPr>
                      <w:rFonts w:ascii="Cambria Math" w:hAnsi="Cambria Math"/>
                    </w:rPr>
                    <m:t>F</m:t>
                  </m:r>
                </m:e>
                <m:sub>
                  <m:r>
                    <w:rPr>
                      <w:rFonts w:ascii="Cambria Math" w:hAnsi="Cambria Math"/>
                    </w:rPr>
                    <m:t>ext</m:t>
                  </m:r>
                </m:sub>
              </m:sSub>
            </m:e>
          </m:bar>
          <m:r>
            <w:rPr>
              <w:rFonts w:ascii="Cambria Math" w:eastAsiaTheme="minorEastAsia" w:hAnsi="Cambria Math"/>
            </w:rPr>
            <m:t>-</m:t>
          </m:r>
          <m:bar>
            <m:barPr>
              <m:pos m:val="top"/>
              <m:ctrlPr>
                <w:rPr>
                  <w:rFonts w:ascii="Cambria Math" w:eastAsiaTheme="minorEastAsia" w:hAnsi="Cambria Math"/>
                  <w:i/>
                </w:rPr>
              </m:ctrlPr>
            </m:barPr>
            <m:e>
              <m:sSub>
                <m:sSubPr>
                  <m:ctrlPr>
                    <w:rPr>
                      <w:rFonts w:ascii="Cambria Math" w:hAnsi="Cambria Math"/>
                      <w:i/>
                    </w:rPr>
                  </m:ctrlPr>
                </m:sSubPr>
                <m:e>
                  <m:r>
                    <w:rPr>
                      <w:rFonts w:ascii="Cambria Math" w:hAnsi="Cambria Math"/>
                    </w:rPr>
                    <m:t>F</m:t>
                  </m:r>
                </m:e>
                <m:sub>
                  <m:r>
                    <w:rPr>
                      <w:rFonts w:ascii="Cambria Math" w:hAnsi="Cambria Math"/>
                    </w:rPr>
                    <m:t>p</m:t>
                  </m:r>
                </m:sub>
              </m:sSub>
            </m:e>
          </m:bar>
          <m:r>
            <w:rPr>
              <w:rFonts w:ascii="Cambria Math" w:eastAsiaTheme="minorEastAsia" w:hAnsi="Cambria Math"/>
            </w:rPr>
            <m:t>-M</m:t>
          </m:r>
          <m:sSup>
            <m:sSupPr>
              <m:ctrlPr>
                <w:rPr>
                  <w:rFonts w:ascii="Cambria Math" w:eastAsiaTheme="minorEastAsia" w:hAnsi="Cambria Math"/>
                  <w:i/>
                </w:rPr>
              </m:ctrlPr>
            </m:sSupPr>
            <m:e>
              <m:r>
                <w:rPr>
                  <w:rFonts w:ascii="Cambria Math" w:eastAsiaTheme="minorEastAsia" w:hAnsi="Cambria Math"/>
                </w:rPr>
                <m:t>s</m:t>
              </m:r>
            </m:e>
            <m:sup>
              <m:r>
                <w:rPr>
                  <w:rFonts w:ascii="Cambria Math" w:eastAsiaTheme="minorEastAsia" w:hAnsi="Cambria Math"/>
                </w:rPr>
                <m:t>2</m:t>
              </m:r>
            </m:sup>
          </m:sSup>
          <m:bar>
            <m:barPr>
              <m:pos m:val="top"/>
              <m:ctrlPr>
                <w:rPr>
                  <w:rFonts w:ascii="Cambria Math" w:eastAsiaTheme="minorEastAsia" w:hAnsi="Cambria Math"/>
                  <w:i/>
                </w:rPr>
              </m:ctrlPr>
            </m:barPr>
            <m:e>
              <m:r>
                <w:rPr>
                  <w:rFonts w:ascii="Cambria Math" w:hAnsi="Cambria Math"/>
                </w:rPr>
                <m:t>h</m:t>
              </m:r>
            </m:e>
          </m:bar>
          <m:r>
            <w:rPr>
              <w:rFonts w:ascii="Cambria Math" w:eastAsiaTheme="minorEastAsia" w:hAnsi="Cambria Math"/>
            </w:rPr>
            <m:t>=0</m:t>
          </m:r>
        </m:oMath>
      </m:oMathPara>
    </w:p>
    <w:p w14:paraId="0961F453" w14:textId="6A0CAB84" w:rsidR="0026090E" w:rsidRPr="008D6779" w:rsidRDefault="0005542D" w:rsidP="008D6779">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44</w:t>
      </w:r>
      <w:r w:rsidR="00000000">
        <w:rPr>
          <w:noProof/>
        </w:rPr>
        <w:fldChar w:fldCharType="end"/>
      </w:r>
      <w:r>
        <w:t>)</w:t>
      </w:r>
    </w:p>
    <w:p w14:paraId="123C484C" w14:textId="03E1D2D5" w:rsidR="002D08FB" w:rsidRDefault="00924D33" w:rsidP="00C877C2">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lastRenderedPageBreak/>
        <w:t>Questo tipo di equazioni è anche esprimibile graficamente, tramite l’utilizzo di schemi a blocchi:</w:t>
      </w:r>
    </w:p>
    <w:p w14:paraId="34B80A11" w14:textId="77777777" w:rsidR="00924D33" w:rsidRDefault="00924D33" w:rsidP="00C877C2">
      <w:pPr>
        <w:jc w:val="both"/>
        <w:rPr>
          <w:rFonts w:ascii="Times New Roman" w:eastAsiaTheme="minorEastAsia" w:hAnsi="Times New Roman" w:cs="Times New Roman"/>
          <w:sz w:val="24"/>
          <w:szCs w:val="24"/>
        </w:rPr>
      </w:pPr>
    </w:p>
    <w:p w14:paraId="56B065F4" w14:textId="7B104B7B" w:rsidR="001921E2" w:rsidRDefault="003C452C" w:rsidP="001921E2">
      <w:pPr>
        <w:keepNext/>
        <w:jc w:val="center"/>
      </w:pPr>
      <w:r w:rsidRPr="003C452C">
        <w:rPr>
          <w:noProof/>
        </w:rPr>
        <w:drawing>
          <wp:inline distT="0" distB="0" distL="0" distR="0" wp14:anchorId="3B2C9682" wp14:editId="3896D790">
            <wp:extent cx="5540220" cy="1348857"/>
            <wp:effectExtent l="0" t="0" r="3810" b="3810"/>
            <wp:docPr id="2044868539" name="Immagine 1" descr="Immagine che contiene diagramma, Piano, linea, Disegno tecnic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868539" name="Immagine 1" descr="Immagine che contiene diagramma, Piano, linea, Disegno tecnico&#10;&#10;Descrizione generata automaticamente"/>
                    <pic:cNvPicPr/>
                  </pic:nvPicPr>
                  <pic:blipFill>
                    <a:blip r:embed="rId102"/>
                    <a:stretch>
                      <a:fillRect/>
                    </a:stretch>
                  </pic:blipFill>
                  <pic:spPr>
                    <a:xfrm>
                      <a:off x="0" y="0"/>
                      <a:ext cx="5540220" cy="1348857"/>
                    </a:xfrm>
                    <a:prstGeom prst="rect">
                      <a:avLst/>
                    </a:prstGeom>
                  </pic:spPr>
                </pic:pic>
              </a:graphicData>
            </a:graphic>
          </wp:inline>
        </w:drawing>
      </w:r>
    </w:p>
    <w:p w14:paraId="391AF35A" w14:textId="59B475F8" w:rsidR="00924D33" w:rsidRDefault="001921E2" w:rsidP="001921E2">
      <w:pPr>
        <w:pStyle w:val="Didascalia"/>
        <w:jc w:val="center"/>
      </w:pPr>
      <w:r>
        <w:t>Figura 3.</w:t>
      </w:r>
      <w:r w:rsidR="00000000">
        <w:fldChar w:fldCharType="begin"/>
      </w:r>
      <w:r w:rsidR="00000000">
        <w:instrText xml:space="preserve"> SEQ Figura_3. \* ARABIC </w:instrText>
      </w:r>
      <w:r w:rsidR="00000000">
        <w:fldChar w:fldCharType="separate"/>
      </w:r>
      <w:r w:rsidR="00B52170">
        <w:rPr>
          <w:noProof/>
        </w:rPr>
        <w:t>20</w:t>
      </w:r>
      <w:r w:rsidR="00000000">
        <w:rPr>
          <w:noProof/>
        </w:rPr>
        <w:fldChar w:fldCharType="end"/>
      </w:r>
      <w:r w:rsidRPr="001921E2">
        <w:t>: schema a blocchi.</w:t>
      </w:r>
    </w:p>
    <w:p w14:paraId="17CEA95E" w14:textId="77777777" w:rsidR="00924D33" w:rsidRDefault="00924D33" w:rsidP="00924D33">
      <w:pPr>
        <w:jc w:val="both"/>
        <w:rPr>
          <w:rFonts w:ascii="Times New Roman" w:eastAsiaTheme="minorEastAsia" w:hAnsi="Times New Roman" w:cs="Times New Roman"/>
          <w:sz w:val="24"/>
          <w:szCs w:val="24"/>
        </w:rPr>
      </w:pPr>
    </w:p>
    <w:p w14:paraId="5EE95828" w14:textId="32E6554E" w:rsidR="00924D33" w:rsidRDefault="00FD10C8" w:rsidP="00924D33">
      <w:pPr>
        <w:jc w:val="both"/>
        <w:rPr>
          <w:rFonts w:ascii="Times New Roman" w:eastAsiaTheme="minorEastAsia" w:hAnsi="Times New Roman" w:cs="Times New Roman"/>
          <w:sz w:val="24"/>
          <w:szCs w:val="24"/>
        </w:rPr>
      </w:pPr>
      <w:r w:rsidRPr="00FD10C8">
        <w:rPr>
          <w:rFonts w:ascii="Times New Roman" w:eastAsiaTheme="minorEastAsia" w:hAnsi="Times New Roman" w:cs="Times New Roman"/>
          <w:sz w:val="24"/>
          <w:szCs w:val="24"/>
        </w:rPr>
        <w:t xml:space="preserve">La funzione di trasferimento del sistema in anello aperto è definita come </w:t>
      </w:r>
      <m:oMath>
        <m:r>
          <w:rPr>
            <w:rFonts w:ascii="Cambria Math" w:eastAsiaTheme="minorEastAsia" w:hAnsi="Cambria Math" w:cs="Times New Roman"/>
            <w:sz w:val="24"/>
            <w:szCs w:val="24"/>
          </w:rPr>
          <m:t>G</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ω</m:t>
            </m:r>
          </m:e>
        </m:d>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M</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s</m:t>
                </m:r>
              </m:e>
              <m:sup>
                <m:r>
                  <w:rPr>
                    <w:rFonts w:ascii="Cambria Math" w:eastAsiaTheme="minorEastAsia" w:hAnsi="Cambria Math" w:cs="Times New Roman"/>
                    <w:sz w:val="24"/>
                    <w:szCs w:val="24"/>
                  </w:rPr>
                  <m:t>2</m:t>
                </m:r>
              </m:sup>
            </m:sSup>
          </m:den>
        </m:f>
      </m:oMath>
      <w:r w:rsidRPr="00FD10C8">
        <w:rPr>
          <w:rFonts w:ascii="Times New Roman" w:eastAsiaTheme="minorEastAsia" w:hAnsi="Times New Roman" w:cs="Times New Roman"/>
          <w:sz w:val="24"/>
          <w:szCs w:val="24"/>
        </w:rPr>
        <w:t xml:space="preserve">, mentre quella di retroazione </w:t>
      </w:r>
      <m:oMath>
        <m:r>
          <w:rPr>
            <w:rFonts w:ascii="Cambria Math" w:eastAsiaTheme="minorEastAsia" w:hAnsi="Cambria Math" w:cs="Times New Roman"/>
            <w:sz w:val="24"/>
            <w:szCs w:val="24"/>
          </w:rPr>
          <m:t>H</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ω</m:t>
            </m:r>
          </m:e>
        </m:d>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F</m:t>
                </m:r>
              </m:e>
              <m:sub>
                <m:r>
                  <w:rPr>
                    <w:rFonts w:ascii="Cambria Math" w:eastAsiaTheme="minorEastAsia" w:hAnsi="Cambria Math" w:cs="Times New Roman"/>
                    <w:sz w:val="24"/>
                    <w:szCs w:val="24"/>
                  </w:rPr>
                  <m:t>p</m:t>
                </m:r>
              </m:sub>
            </m:sSub>
            <m:r>
              <w:rPr>
                <w:rFonts w:ascii="Cambria Math" w:eastAsiaTheme="minorEastAsia" w:hAnsi="Cambria Math" w:cs="Times New Roman"/>
                <w:sz w:val="24"/>
                <w:szCs w:val="24"/>
              </w:rPr>
              <m:t>(ω)</m:t>
            </m:r>
          </m:num>
          <m:den>
            <m:r>
              <w:rPr>
                <w:rFonts w:ascii="Cambria Math" w:eastAsiaTheme="minorEastAsia" w:hAnsi="Cambria Math" w:cs="Times New Roman"/>
                <w:sz w:val="24"/>
                <w:szCs w:val="24"/>
              </w:rPr>
              <m:t>∆h(ω)</m:t>
            </m:r>
          </m:den>
        </m:f>
      </m:oMath>
      <w:r w:rsidRPr="00FD10C8">
        <w:rPr>
          <w:rFonts w:ascii="Times New Roman" w:eastAsiaTheme="minorEastAsia" w:hAnsi="Times New Roman" w:cs="Times New Roman"/>
          <w:sz w:val="24"/>
          <w:szCs w:val="24"/>
        </w:rPr>
        <w:t xml:space="preserve">. Come si può vedere dalle formule, la funzione di retroazione lega la variazione dell’altezza di meato con la variazione di forza di pressione; calcolando il modulo e la fase di </w:t>
      </w:r>
      <w:r w:rsidRPr="003C452C">
        <w:rPr>
          <w:rFonts w:ascii="Times New Roman" w:eastAsiaTheme="minorEastAsia" w:hAnsi="Times New Roman" w:cs="Times New Roman"/>
          <w:i/>
          <w:iCs/>
          <w:sz w:val="24"/>
          <w:szCs w:val="24"/>
        </w:rPr>
        <w:t>H(ω),</w:t>
      </w:r>
      <w:r w:rsidRPr="00FD10C8">
        <w:rPr>
          <w:rFonts w:ascii="Times New Roman" w:eastAsiaTheme="minorEastAsia" w:hAnsi="Times New Roman" w:cs="Times New Roman"/>
          <w:sz w:val="24"/>
          <w:szCs w:val="24"/>
        </w:rPr>
        <w:t xml:space="preserve"> quindi, è possibile risalire ai valori di rigidezza dinamica e smorzamento del sistema.</w:t>
      </w:r>
    </w:p>
    <w:p w14:paraId="66EB0E44" w14:textId="3094F2E6" w:rsidR="00FD10C8" w:rsidRDefault="00C13AC4" w:rsidP="00924D33">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Dal punto di vista pratico, le equazioni definite al paragrafo 3.3.1 vengono linearizzate attraverso un’espansione in serie di Taylor di primo grado, nel dominio di Laplace:</w:t>
      </w:r>
    </w:p>
    <w:p w14:paraId="336FC153" w14:textId="77777777" w:rsidR="00C13AC4" w:rsidRPr="00BF300E" w:rsidRDefault="00C13AC4" w:rsidP="0005542D">
      <w:pPr>
        <w:keepNext/>
        <w:jc w:val="both"/>
        <w:rPr>
          <w:rFonts w:eastAsiaTheme="minorEastAsia"/>
          <w:sz w:val="21"/>
          <w:szCs w:val="21"/>
        </w:rPr>
      </w:pPr>
      <m:oMathPara>
        <m:oMath>
          <m:r>
            <m:rPr>
              <m:sty m:val="p"/>
            </m:rPr>
            <w:rPr>
              <w:rFonts w:ascii="Cambria Math" w:hAnsi="Cambria Math"/>
              <w:sz w:val="21"/>
              <w:szCs w:val="21"/>
            </w:rPr>
            <m:t>Δ</m:t>
          </m:r>
          <m:sSub>
            <m:sSubPr>
              <m:ctrlPr>
                <w:rPr>
                  <w:rFonts w:ascii="Cambria Math" w:hAnsi="Cambria Math"/>
                  <w:sz w:val="21"/>
                  <w:szCs w:val="21"/>
                </w:rPr>
              </m:ctrlPr>
            </m:sSubPr>
            <m:e>
              <m:r>
                <w:rPr>
                  <w:rFonts w:ascii="Cambria Math" w:hAnsi="Cambria Math"/>
                  <w:sz w:val="21"/>
                  <w:szCs w:val="21"/>
                </w:rPr>
                <m:t>G</m:t>
              </m:r>
            </m:e>
            <m:sub>
              <m:r>
                <w:rPr>
                  <w:rFonts w:ascii="Cambria Math" w:hAnsi="Cambria Math"/>
                  <w:sz w:val="21"/>
                  <w:szCs w:val="21"/>
                </w:rPr>
                <m:t>1</m:t>
              </m:r>
            </m:sub>
          </m:sSub>
          <m:r>
            <w:rPr>
              <w:rFonts w:ascii="Cambria Math" w:hAnsi="Cambria Math"/>
              <w:sz w:val="21"/>
              <w:szCs w:val="21"/>
            </w:rPr>
            <m:t>=</m:t>
          </m:r>
          <m:f>
            <m:fPr>
              <m:ctrlPr>
                <w:rPr>
                  <w:rFonts w:ascii="Cambria Math" w:hAnsi="Cambria Math"/>
                  <w:i/>
                  <w:sz w:val="21"/>
                  <w:szCs w:val="21"/>
                </w:rPr>
              </m:ctrlPr>
            </m:fPr>
            <m:num>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G</m:t>
                  </m:r>
                </m:e>
                <m:sub>
                  <m:r>
                    <w:rPr>
                      <w:rFonts w:ascii="Cambria Math" w:hAnsi="Cambria Math"/>
                      <w:sz w:val="21"/>
                      <w:szCs w:val="21"/>
                    </w:rPr>
                    <m:t>1</m:t>
                  </m:r>
                </m:sub>
              </m:sSub>
            </m:num>
            <m:den>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1</m:t>
                  </m:r>
                </m:sub>
              </m:sSub>
            </m:den>
          </m:f>
          <m:r>
            <m:rPr>
              <m:sty m:val="p"/>
            </m:rPr>
            <w:rPr>
              <w:rFonts w:ascii="Cambria Math" w:hAnsi="Cambria Math"/>
              <w:sz w:val="21"/>
              <w:szCs w:val="21"/>
            </w:rPr>
            <m:t>Δ</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1</m:t>
              </m:r>
            </m:sub>
          </m:sSub>
          <m:r>
            <w:rPr>
              <w:rFonts w:ascii="Cambria Math" w:hAnsi="Cambria Math"/>
              <w:sz w:val="21"/>
              <w:szCs w:val="21"/>
            </w:rPr>
            <m:t>+</m:t>
          </m:r>
          <m:f>
            <m:fPr>
              <m:ctrlPr>
                <w:rPr>
                  <w:rFonts w:ascii="Cambria Math" w:hAnsi="Cambria Math"/>
                  <w:i/>
                  <w:sz w:val="21"/>
                  <w:szCs w:val="21"/>
                </w:rPr>
              </m:ctrlPr>
            </m:fPr>
            <m:num>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G</m:t>
                  </m:r>
                </m:e>
                <m:sub>
                  <m:r>
                    <w:rPr>
                      <w:rFonts w:ascii="Cambria Math" w:hAnsi="Cambria Math"/>
                      <w:sz w:val="21"/>
                      <w:szCs w:val="21"/>
                    </w:rPr>
                    <m:t>1</m:t>
                  </m:r>
                </m:sub>
              </m:sSub>
            </m:num>
            <m:den>
              <m:r>
                <w:rPr>
                  <w:rFonts w:ascii="Cambria Math" w:hAnsi="Cambria Math"/>
                  <w:sz w:val="21"/>
                  <w:szCs w:val="21"/>
                </w:rPr>
                <m:t>∂x</m:t>
              </m:r>
            </m:den>
          </m:f>
          <m:r>
            <m:rPr>
              <m:sty m:val="p"/>
            </m:rPr>
            <w:rPr>
              <w:rFonts w:ascii="Cambria Math" w:hAnsi="Cambria Math"/>
              <w:sz w:val="21"/>
              <w:szCs w:val="21"/>
            </w:rPr>
            <m:t>Δ</m:t>
          </m:r>
          <m:r>
            <w:rPr>
              <w:rFonts w:ascii="Cambria Math" w:hAnsi="Cambria Math"/>
              <w:sz w:val="21"/>
              <w:szCs w:val="21"/>
            </w:rPr>
            <m:t>x=</m:t>
          </m:r>
          <m:f>
            <m:fPr>
              <m:ctrlPr>
                <w:rPr>
                  <w:rFonts w:ascii="Cambria Math" w:hAnsi="Cambria Math"/>
                  <w:i/>
                  <w:sz w:val="21"/>
                  <w:szCs w:val="21"/>
                </w:rPr>
              </m:ctrlPr>
            </m:fPr>
            <m:num>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G</m:t>
                  </m:r>
                </m:e>
                <m:sub>
                  <m:r>
                    <w:rPr>
                      <w:rFonts w:ascii="Cambria Math" w:hAnsi="Cambria Math"/>
                      <w:sz w:val="21"/>
                      <w:szCs w:val="21"/>
                    </w:rPr>
                    <m:t>1</m:t>
                  </m:r>
                </m:sub>
              </m:sSub>
            </m:num>
            <m:den>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1</m:t>
                  </m:r>
                </m:sub>
              </m:sSub>
            </m:den>
          </m:f>
          <m:r>
            <m:rPr>
              <m:sty m:val="p"/>
            </m:rPr>
            <w:rPr>
              <w:rFonts w:ascii="Cambria Math" w:hAnsi="Cambria Math"/>
              <w:sz w:val="21"/>
              <w:szCs w:val="21"/>
            </w:rPr>
            <m:t>Δ</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1</m:t>
              </m:r>
            </m:sub>
          </m:sSub>
          <m:r>
            <w:rPr>
              <w:rFonts w:ascii="Cambria Math" w:hAnsi="Cambria Math"/>
              <w:sz w:val="21"/>
              <w:szCs w:val="21"/>
            </w:rPr>
            <m:t>+</m:t>
          </m:r>
          <m:f>
            <m:fPr>
              <m:ctrlPr>
                <w:rPr>
                  <w:rFonts w:ascii="Cambria Math" w:hAnsi="Cambria Math"/>
                  <w:i/>
                  <w:sz w:val="21"/>
                  <w:szCs w:val="21"/>
                </w:rPr>
              </m:ctrlPr>
            </m:fPr>
            <m:num>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G</m:t>
                  </m:r>
                </m:e>
                <m:sub>
                  <m:r>
                    <w:rPr>
                      <w:rFonts w:ascii="Cambria Math" w:hAnsi="Cambria Math"/>
                      <w:sz w:val="21"/>
                      <w:szCs w:val="21"/>
                    </w:rPr>
                    <m:t>1</m:t>
                  </m:r>
                </m:sub>
              </m:sSub>
            </m:num>
            <m:den>
              <m:r>
                <w:rPr>
                  <w:rFonts w:ascii="Cambria Math" w:hAnsi="Cambria Math"/>
                  <w:sz w:val="21"/>
                  <w:szCs w:val="21"/>
                </w:rPr>
                <m:t>∂x</m:t>
              </m:r>
            </m:den>
          </m:f>
          <m:f>
            <m:fPr>
              <m:ctrlPr>
                <w:rPr>
                  <w:rFonts w:ascii="Cambria Math" w:hAnsi="Cambria Math"/>
                  <w:i/>
                  <w:sz w:val="21"/>
                  <w:szCs w:val="21"/>
                </w:rPr>
              </m:ctrlPr>
            </m:fPr>
            <m:num>
              <m:r>
                <w:rPr>
                  <w:rFonts w:ascii="Cambria Math" w:hAnsi="Cambria Math"/>
                  <w:sz w:val="21"/>
                  <w:szCs w:val="21"/>
                </w:rPr>
                <m:t>∂x</m:t>
              </m:r>
            </m:num>
            <m:den>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1</m:t>
                  </m:r>
                </m:sub>
              </m:sSub>
            </m:den>
          </m:f>
          <m:r>
            <m:rPr>
              <m:sty m:val="p"/>
            </m:rPr>
            <w:rPr>
              <w:rFonts w:ascii="Cambria Math" w:hAnsi="Cambria Math"/>
              <w:sz w:val="21"/>
              <w:szCs w:val="21"/>
            </w:rPr>
            <m:t>Δ</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1</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a</m:t>
              </m:r>
            </m:e>
            <m:sub>
              <m:r>
                <w:rPr>
                  <w:rFonts w:ascii="Cambria Math" w:hAnsi="Cambria Math"/>
                  <w:sz w:val="21"/>
                  <w:szCs w:val="21"/>
                </w:rPr>
                <m:t>1</m:t>
              </m:r>
            </m:sub>
          </m:sSub>
          <m:r>
            <m:rPr>
              <m:sty m:val="p"/>
            </m:rPr>
            <w:rPr>
              <w:rFonts w:ascii="Cambria Math" w:hAnsi="Cambria Math"/>
              <w:sz w:val="21"/>
              <w:szCs w:val="21"/>
            </w:rPr>
            <m:t>Δ</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1</m:t>
              </m:r>
            </m:sub>
          </m:sSub>
          <m:r>
            <w:rPr>
              <w:rFonts w:ascii="Cambria Math" w:hAnsi="Cambria Math"/>
              <w:sz w:val="21"/>
              <w:szCs w:val="21"/>
            </w:rPr>
            <m:t xml:space="preserve">+ </m:t>
          </m:r>
          <m:sSub>
            <m:sSubPr>
              <m:ctrlPr>
                <w:rPr>
                  <w:rFonts w:ascii="Cambria Math" w:hAnsi="Cambria Math"/>
                  <w:i/>
                  <w:sz w:val="21"/>
                  <w:szCs w:val="21"/>
                </w:rPr>
              </m:ctrlPr>
            </m:sSubPr>
            <m:e>
              <m:r>
                <w:rPr>
                  <w:rFonts w:ascii="Cambria Math" w:hAnsi="Cambria Math"/>
                  <w:sz w:val="21"/>
                  <w:szCs w:val="21"/>
                </w:rPr>
                <m:t>a</m:t>
              </m:r>
            </m:e>
            <m:sub>
              <m:r>
                <w:rPr>
                  <w:rFonts w:ascii="Cambria Math" w:hAnsi="Cambria Math"/>
                  <w:sz w:val="21"/>
                  <w:szCs w:val="21"/>
                </w:rPr>
                <m:t>2</m:t>
              </m:r>
            </m:sub>
          </m:sSub>
          <m:r>
            <m:rPr>
              <m:sty m:val="p"/>
            </m:rPr>
            <w:rPr>
              <w:rFonts w:ascii="Cambria Math" w:hAnsi="Cambria Math"/>
              <w:sz w:val="21"/>
              <w:szCs w:val="21"/>
            </w:rPr>
            <m:t>Δ</m:t>
          </m:r>
          <m:r>
            <w:rPr>
              <w:rFonts w:ascii="Cambria Math" w:hAnsi="Cambria Math"/>
              <w:sz w:val="21"/>
              <w:szCs w:val="21"/>
            </w:rPr>
            <m:t>x=</m:t>
          </m:r>
          <m:d>
            <m:dPr>
              <m:ctrlPr>
                <w:rPr>
                  <w:rFonts w:ascii="Cambria Math" w:hAnsi="Cambria Math"/>
                  <w:i/>
                  <w:sz w:val="21"/>
                  <w:szCs w:val="21"/>
                </w:rPr>
              </m:ctrlPr>
            </m:dPr>
            <m:e>
              <m:sSub>
                <m:sSubPr>
                  <m:ctrlPr>
                    <w:rPr>
                      <w:rFonts w:ascii="Cambria Math" w:hAnsi="Cambria Math"/>
                      <w:i/>
                      <w:sz w:val="21"/>
                      <w:szCs w:val="21"/>
                    </w:rPr>
                  </m:ctrlPr>
                </m:sSubPr>
                <m:e>
                  <m:r>
                    <w:rPr>
                      <w:rFonts w:ascii="Cambria Math" w:hAnsi="Cambria Math"/>
                      <w:sz w:val="21"/>
                      <w:szCs w:val="21"/>
                    </w:rPr>
                    <m:t>a</m:t>
                  </m:r>
                </m:e>
                <m:sub>
                  <m:r>
                    <w:rPr>
                      <w:rFonts w:ascii="Cambria Math" w:hAnsi="Cambria Math"/>
                      <w:sz w:val="21"/>
                      <w:szCs w:val="21"/>
                    </w:rPr>
                    <m:t>1</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a</m:t>
                  </m:r>
                </m:e>
                <m:sub>
                  <m:r>
                    <w:rPr>
                      <w:rFonts w:ascii="Cambria Math" w:hAnsi="Cambria Math"/>
                      <w:sz w:val="21"/>
                      <w:szCs w:val="21"/>
                    </w:rPr>
                    <m:t>2</m:t>
                  </m:r>
                </m:sub>
              </m:sSub>
              <m:sSub>
                <m:sSubPr>
                  <m:ctrlPr>
                    <w:rPr>
                      <w:rFonts w:ascii="Cambria Math" w:hAnsi="Cambria Math"/>
                      <w:i/>
                      <w:sz w:val="21"/>
                      <w:szCs w:val="21"/>
                    </w:rPr>
                  </m:ctrlPr>
                </m:sSubPr>
                <m:e>
                  <m:r>
                    <w:rPr>
                      <w:rFonts w:ascii="Cambria Math" w:hAnsi="Cambria Math"/>
                      <w:sz w:val="21"/>
                      <w:szCs w:val="21"/>
                    </w:rPr>
                    <m:t>f</m:t>
                  </m:r>
                </m:e>
                <m:sub>
                  <m:r>
                    <w:rPr>
                      <w:rFonts w:ascii="Cambria Math" w:hAnsi="Cambria Math"/>
                      <w:sz w:val="21"/>
                      <w:szCs w:val="21"/>
                    </w:rPr>
                    <m:t>1</m:t>
                  </m:r>
                </m:sub>
              </m:sSub>
            </m:e>
          </m:d>
          <m:r>
            <m:rPr>
              <m:sty m:val="p"/>
            </m:rPr>
            <w:rPr>
              <w:rFonts w:ascii="Cambria Math" w:hAnsi="Cambria Math"/>
              <w:sz w:val="21"/>
              <w:szCs w:val="21"/>
            </w:rPr>
            <m:t>Δ</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1</m:t>
              </m:r>
            </m:sub>
          </m:sSub>
        </m:oMath>
      </m:oMathPara>
    </w:p>
    <w:p w14:paraId="6EF055B9" w14:textId="74744394" w:rsidR="0005542D" w:rsidRDefault="0005542D" w:rsidP="0005542D">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45</w:t>
      </w:r>
      <w:r w:rsidR="00000000">
        <w:rPr>
          <w:noProof/>
        </w:rPr>
        <w:fldChar w:fldCharType="end"/>
      </w:r>
      <w:r>
        <w:t>)</w:t>
      </w:r>
    </w:p>
    <w:p w14:paraId="61585349" w14:textId="77777777" w:rsidR="00C13AC4" w:rsidRPr="00BF300E" w:rsidRDefault="00C13AC4" w:rsidP="0005542D">
      <w:pPr>
        <w:keepNext/>
        <w:jc w:val="both"/>
        <w:rPr>
          <w:rFonts w:eastAsiaTheme="minorEastAsia"/>
          <w:sz w:val="21"/>
          <w:szCs w:val="21"/>
        </w:rPr>
      </w:pPr>
      <m:oMathPara>
        <m:oMath>
          <m:r>
            <m:rPr>
              <m:sty m:val="p"/>
            </m:rPr>
            <w:rPr>
              <w:rFonts w:ascii="Cambria Math" w:hAnsi="Cambria Math"/>
              <w:sz w:val="21"/>
              <w:szCs w:val="21"/>
            </w:rPr>
            <m:t>Δ</m:t>
          </m:r>
          <m:sSub>
            <m:sSubPr>
              <m:ctrlPr>
                <w:rPr>
                  <w:rFonts w:ascii="Cambria Math" w:hAnsi="Cambria Math"/>
                  <w:sz w:val="21"/>
                  <w:szCs w:val="21"/>
                </w:rPr>
              </m:ctrlPr>
            </m:sSubPr>
            <m:e>
              <m:r>
                <w:rPr>
                  <w:rFonts w:ascii="Cambria Math" w:hAnsi="Cambria Math"/>
                  <w:sz w:val="21"/>
                  <w:szCs w:val="21"/>
                </w:rPr>
                <m:t>G</m:t>
              </m:r>
            </m:e>
            <m:sub>
              <m:r>
                <w:rPr>
                  <w:rFonts w:ascii="Cambria Math" w:hAnsi="Cambria Math"/>
                  <w:sz w:val="21"/>
                  <w:szCs w:val="21"/>
                </w:rPr>
                <m:t>2</m:t>
              </m:r>
            </m:sub>
          </m:sSub>
          <m:r>
            <w:rPr>
              <w:rFonts w:ascii="Cambria Math" w:hAnsi="Cambria Math"/>
              <w:sz w:val="21"/>
              <w:szCs w:val="21"/>
            </w:rPr>
            <m:t>=</m:t>
          </m:r>
          <m:f>
            <m:fPr>
              <m:ctrlPr>
                <w:rPr>
                  <w:rFonts w:ascii="Cambria Math" w:hAnsi="Cambria Math"/>
                  <w:i/>
                  <w:sz w:val="21"/>
                  <w:szCs w:val="21"/>
                </w:rPr>
              </m:ctrlPr>
            </m:fPr>
            <m:num>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G</m:t>
                  </m:r>
                </m:e>
                <m:sub>
                  <m:r>
                    <w:rPr>
                      <w:rFonts w:ascii="Cambria Math" w:hAnsi="Cambria Math"/>
                      <w:sz w:val="21"/>
                      <w:szCs w:val="21"/>
                    </w:rPr>
                    <m:t>2</m:t>
                  </m:r>
                </m:sub>
              </m:sSub>
            </m:num>
            <m:den>
              <m:r>
                <w:rPr>
                  <w:rFonts w:ascii="Cambria Math" w:hAnsi="Cambria Math"/>
                  <w:sz w:val="21"/>
                  <w:szCs w:val="21"/>
                </w:rPr>
                <m:t>∂h</m:t>
              </m:r>
            </m:den>
          </m:f>
          <m:r>
            <m:rPr>
              <m:sty m:val="p"/>
            </m:rPr>
            <w:rPr>
              <w:rFonts w:ascii="Cambria Math" w:hAnsi="Cambria Math"/>
              <w:sz w:val="21"/>
              <w:szCs w:val="21"/>
            </w:rPr>
            <m:t>Δ</m:t>
          </m:r>
          <m:r>
            <w:rPr>
              <w:rFonts w:ascii="Cambria Math" w:hAnsi="Cambria Math"/>
              <w:sz w:val="21"/>
              <w:szCs w:val="21"/>
            </w:rPr>
            <m:t>h</m:t>
          </m:r>
          <m:f>
            <m:fPr>
              <m:ctrlPr>
                <w:rPr>
                  <w:rFonts w:ascii="Cambria Math" w:hAnsi="Cambria Math"/>
                  <w:i/>
                  <w:sz w:val="21"/>
                  <w:szCs w:val="21"/>
                </w:rPr>
              </m:ctrlPr>
            </m:fPr>
            <m:num>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G</m:t>
                  </m:r>
                </m:e>
                <m:sub>
                  <m:r>
                    <w:rPr>
                      <w:rFonts w:ascii="Cambria Math" w:hAnsi="Cambria Math"/>
                      <w:sz w:val="21"/>
                      <w:szCs w:val="21"/>
                    </w:rPr>
                    <m:t>2</m:t>
                  </m:r>
                </m:sub>
              </m:sSub>
            </m:num>
            <m:den>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1</m:t>
                  </m:r>
                </m:sub>
              </m:sSub>
            </m:den>
          </m:f>
          <m:r>
            <m:rPr>
              <m:sty m:val="p"/>
            </m:rPr>
            <w:rPr>
              <w:rFonts w:ascii="Cambria Math" w:hAnsi="Cambria Math"/>
              <w:sz w:val="21"/>
              <w:szCs w:val="21"/>
            </w:rPr>
            <m:t>Δ</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1</m:t>
              </m:r>
            </m:sub>
          </m:sSub>
          <m:r>
            <w:rPr>
              <w:rFonts w:ascii="Cambria Math" w:hAnsi="Cambria Math"/>
              <w:sz w:val="21"/>
              <w:szCs w:val="21"/>
            </w:rPr>
            <m:t>+</m:t>
          </m:r>
          <m:f>
            <m:fPr>
              <m:ctrlPr>
                <w:rPr>
                  <w:rFonts w:ascii="Cambria Math" w:hAnsi="Cambria Math"/>
                  <w:i/>
                  <w:sz w:val="21"/>
                  <w:szCs w:val="21"/>
                </w:rPr>
              </m:ctrlPr>
            </m:fPr>
            <m:num>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G</m:t>
                  </m:r>
                </m:e>
                <m:sub>
                  <m:r>
                    <w:rPr>
                      <w:rFonts w:ascii="Cambria Math" w:hAnsi="Cambria Math"/>
                      <w:sz w:val="21"/>
                      <w:szCs w:val="21"/>
                    </w:rPr>
                    <m:t>2</m:t>
                  </m:r>
                </m:sub>
              </m:sSub>
            </m:num>
            <m:den>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2</m:t>
                  </m:r>
                </m:sub>
              </m:sSub>
            </m:den>
          </m:f>
          <m:r>
            <m:rPr>
              <m:sty m:val="p"/>
            </m:rPr>
            <w:rPr>
              <w:rFonts w:ascii="Cambria Math" w:hAnsi="Cambria Math"/>
              <w:sz w:val="21"/>
              <w:szCs w:val="21"/>
            </w:rPr>
            <m:t>Δ</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2</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b</m:t>
              </m:r>
            </m:e>
            <m:sub>
              <m:r>
                <w:rPr>
                  <w:rFonts w:ascii="Cambria Math" w:hAnsi="Cambria Math"/>
                  <w:sz w:val="21"/>
                  <w:szCs w:val="21"/>
                </w:rPr>
                <m:t>1</m:t>
              </m:r>
            </m:sub>
          </m:sSub>
          <m:r>
            <m:rPr>
              <m:sty m:val="p"/>
            </m:rPr>
            <w:rPr>
              <w:rFonts w:ascii="Cambria Math" w:hAnsi="Cambria Math"/>
              <w:sz w:val="21"/>
              <w:szCs w:val="21"/>
            </w:rPr>
            <m:t>Δ</m:t>
          </m:r>
          <m:r>
            <w:rPr>
              <w:rFonts w:ascii="Cambria Math" w:hAnsi="Cambria Math"/>
              <w:sz w:val="21"/>
              <w:szCs w:val="21"/>
            </w:rPr>
            <m:t>h+</m:t>
          </m:r>
          <m:sSub>
            <m:sSubPr>
              <m:ctrlPr>
                <w:rPr>
                  <w:rFonts w:ascii="Cambria Math" w:hAnsi="Cambria Math"/>
                  <w:i/>
                  <w:sz w:val="21"/>
                  <w:szCs w:val="21"/>
                </w:rPr>
              </m:ctrlPr>
            </m:sSubPr>
            <m:e>
              <m:r>
                <w:rPr>
                  <w:rFonts w:ascii="Cambria Math" w:hAnsi="Cambria Math"/>
                  <w:sz w:val="21"/>
                  <w:szCs w:val="21"/>
                </w:rPr>
                <m:t>b</m:t>
              </m:r>
            </m:e>
            <m:sub>
              <m:r>
                <w:rPr>
                  <w:rFonts w:ascii="Cambria Math" w:hAnsi="Cambria Math"/>
                  <w:sz w:val="21"/>
                  <w:szCs w:val="21"/>
                </w:rPr>
                <m:t>2</m:t>
              </m:r>
            </m:sub>
          </m:sSub>
          <m:r>
            <m:rPr>
              <m:sty m:val="p"/>
            </m:rPr>
            <w:rPr>
              <w:rFonts w:ascii="Cambria Math" w:hAnsi="Cambria Math"/>
              <w:sz w:val="21"/>
              <w:szCs w:val="21"/>
            </w:rPr>
            <m:t>Δ</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1</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b</m:t>
              </m:r>
            </m:e>
            <m:sub>
              <m:r>
                <w:rPr>
                  <w:rFonts w:ascii="Cambria Math" w:hAnsi="Cambria Math"/>
                  <w:sz w:val="21"/>
                  <w:szCs w:val="21"/>
                </w:rPr>
                <m:t>3</m:t>
              </m:r>
            </m:sub>
          </m:sSub>
          <m:r>
            <m:rPr>
              <m:sty m:val="p"/>
            </m:rPr>
            <w:rPr>
              <w:rFonts w:ascii="Cambria Math" w:hAnsi="Cambria Math"/>
              <w:sz w:val="21"/>
              <w:szCs w:val="21"/>
            </w:rPr>
            <m:t>Δ</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2</m:t>
              </m:r>
            </m:sub>
          </m:sSub>
        </m:oMath>
      </m:oMathPara>
    </w:p>
    <w:p w14:paraId="327FAE84" w14:textId="6344A527" w:rsidR="0005542D" w:rsidRDefault="0005542D" w:rsidP="0005542D">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46</w:t>
      </w:r>
      <w:r w:rsidR="00000000">
        <w:rPr>
          <w:noProof/>
        </w:rPr>
        <w:fldChar w:fldCharType="end"/>
      </w:r>
      <w:r>
        <w:t>)</w:t>
      </w:r>
    </w:p>
    <w:p w14:paraId="147FF1F6" w14:textId="77777777" w:rsidR="00C13AC4" w:rsidRPr="00BF300E" w:rsidRDefault="00C13AC4" w:rsidP="0005542D">
      <w:pPr>
        <w:keepNext/>
        <w:jc w:val="both"/>
        <w:rPr>
          <w:rFonts w:eastAsiaTheme="minorEastAsia"/>
          <w:sz w:val="21"/>
          <w:szCs w:val="21"/>
        </w:rPr>
      </w:pPr>
      <m:oMathPara>
        <m:oMath>
          <m:r>
            <m:rPr>
              <m:sty m:val="p"/>
            </m:rPr>
            <w:rPr>
              <w:rFonts w:ascii="Cambria Math" w:hAnsi="Cambria Math"/>
              <w:sz w:val="21"/>
              <w:szCs w:val="21"/>
            </w:rPr>
            <m:t>Δ</m:t>
          </m:r>
          <m:sSub>
            <m:sSubPr>
              <m:ctrlPr>
                <w:rPr>
                  <w:rFonts w:ascii="Cambria Math" w:hAnsi="Cambria Math"/>
                  <w:sz w:val="21"/>
                  <w:szCs w:val="21"/>
                </w:rPr>
              </m:ctrlPr>
            </m:sSubPr>
            <m:e>
              <m:r>
                <w:rPr>
                  <w:rFonts w:ascii="Cambria Math" w:hAnsi="Cambria Math"/>
                  <w:sz w:val="21"/>
                  <w:szCs w:val="21"/>
                </w:rPr>
                <m:t>G</m:t>
              </m:r>
            </m:e>
            <m:sub>
              <m:r>
                <w:rPr>
                  <w:rFonts w:ascii="Cambria Math" w:hAnsi="Cambria Math"/>
                  <w:sz w:val="21"/>
                  <w:szCs w:val="21"/>
                </w:rPr>
                <m:t>3</m:t>
              </m:r>
            </m:sub>
          </m:sSub>
          <m:r>
            <w:rPr>
              <w:rFonts w:ascii="Cambria Math" w:hAnsi="Cambria Math"/>
              <w:sz w:val="21"/>
              <w:szCs w:val="21"/>
            </w:rPr>
            <m:t>=</m:t>
          </m:r>
          <m:f>
            <m:fPr>
              <m:ctrlPr>
                <w:rPr>
                  <w:rFonts w:ascii="Cambria Math" w:hAnsi="Cambria Math"/>
                  <w:i/>
                  <w:sz w:val="21"/>
                  <w:szCs w:val="21"/>
                </w:rPr>
              </m:ctrlPr>
            </m:fPr>
            <m:num>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G</m:t>
                  </m:r>
                </m:e>
                <m:sub>
                  <m:r>
                    <w:rPr>
                      <w:rFonts w:ascii="Cambria Math" w:hAnsi="Cambria Math"/>
                      <w:sz w:val="21"/>
                      <w:szCs w:val="21"/>
                    </w:rPr>
                    <m:t>3</m:t>
                  </m:r>
                </m:sub>
              </m:sSub>
            </m:num>
            <m:den>
              <m:r>
                <w:rPr>
                  <w:rFonts w:ascii="Cambria Math" w:hAnsi="Cambria Math"/>
                  <w:sz w:val="21"/>
                  <w:szCs w:val="21"/>
                </w:rPr>
                <m:t>∂h</m:t>
              </m:r>
            </m:den>
          </m:f>
          <m:r>
            <m:rPr>
              <m:sty m:val="p"/>
            </m:rPr>
            <w:rPr>
              <w:rFonts w:ascii="Cambria Math" w:hAnsi="Cambria Math"/>
              <w:sz w:val="21"/>
              <w:szCs w:val="21"/>
            </w:rPr>
            <m:t>Δ</m:t>
          </m:r>
          <m:r>
            <w:rPr>
              <w:rFonts w:ascii="Cambria Math" w:hAnsi="Cambria Math"/>
              <w:sz w:val="21"/>
              <w:szCs w:val="21"/>
            </w:rPr>
            <m:t>h+</m:t>
          </m:r>
          <m:f>
            <m:fPr>
              <m:ctrlPr>
                <w:rPr>
                  <w:rFonts w:ascii="Cambria Math" w:hAnsi="Cambria Math"/>
                  <w:i/>
                  <w:sz w:val="21"/>
                  <w:szCs w:val="21"/>
                </w:rPr>
              </m:ctrlPr>
            </m:fPr>
            <m:num>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G</m:t>
                  </m:r>
                </m:e>
                <m:sub>
                  <m:r>
                    <w:rPr>
                      <w:rFonts w:ascii="Cambria Math" w:hAnsi="Cambria Math"/>
                      <w:sz w:val="21"/>
                      <w:szCs w:val="21"/>
                    </w:rPr>
                    <m:t>3</m:t>
                  </m:r>
                </m:sub>
              </m:sSub>
            </m:num>
            <m:den>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0</m:t>
                  </m:r>
                </m:sub>
              </m:sSub>
            </m:den>
          </m:f>
          <m:r>
            <m:rPr>
              <m:sty m:val="p"/>
            </m:rPr>
            <w:rPr>
              <w:rFonts w:ascii="Cambria Math" w:hAnsi="Cambria Math"/>
              <w:sz w:val="21"/>
              <w:szCs w:val="21"/>
            </w:rPr>
            <m:t>Δ</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0</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c</m:t>
              </m:r>
            </m:e>
            <m:sub>
              <m:r>
                <w:rPr>
                  <w:rFonts w:ascii="Cambria Math" w:hAnsi="Cambria Math"/>
                  <w:sz w:val="21"/>
                  <w:szCs w:val="21"/>
                </w:rPr>
                <m:t>1</m:t>
              </m:r>
            </m:sub>
          </m:sSub>
          <m:r>
            <m:rPr>
              <m:sty m:val="p"/>
            </m:rPr>
            <w:rPr>
              <w:rFonts w:ascii="Cambria Math" w:hAnsi="Cambria Math"/>
              <w:sz w:val="21"/>
              <w:szCs w:val="21"/>
            </w:rPr>
            <m:t>Δ</m:t>
          </m:r>
          <m:r>
            <w:rPr>
              <w:rFonts w:ascii="Cambria Math" w:hAnsi="Cambria Math"/>
              <w:sz w:val="21"/>
              <w:szCs w:val="21"/>
            </w:rPr>
            <m:t>h+</m:t>
          </m:r>
          <m:sSub>
            <m:sSubPr>
              <m:ctrlPr>
                <w:rPr>
                  <w:rFonts w:ascii="Cambria Math" w:hAnsi="Cambria Math"/>
                  <w:i/>
                  <w:sz w:val="21"/>
                  <w:szCs w:val="21"/>
                </w:rPr>
              </m:ctrlPr>
            </m:sSubPr>
            <m:e>
              <m:r>
                <w:rPr>
                  <w:rFonts w:ascii="Cambria Math" w:hAnsi="Cambria Math"/>
                  <w:sz w:val="21"/>
                  <w:szCs w:val="21"/>
                </w:rPr>
                <m:t>c</m:t>
              </m:r>
            </m:e>
            <m:sub>
              <m:r>
                <w:rPr>
                  <w:rFonts w:ascii="Cambria Math" w:hAnsi="Cambria Math"/>
                  <w:sz w:val="21"/>
                  <w:szCs w:val="21"/>
                </w:rPr>
                <m:t>2</m:t>
              </m:r>
            </m:sub>
          </m:sSub>
          <m:r>
            <m:rPr>
              <m:sty m:val="p"/>
            </m:rPr>
            <w:rPr>
              <w:rFonts w:ascii="Cambria Math" w:hAnsi="Cambria Math"/>
              <w:sz w:val="21"/>
              <w:szCs w:val="21"/>
            </w:rPr>
            <m:t>Δ</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0</m:t>
              </m:r>
            </m:sub>
          </m:sSub>
        </m:oMath>
      </m:oMathPara>
    </w:p>
    <w:p w14:paraId="4099A4D1" w14:textId="0F78E198" w:rsidR="0005542D" w:rsidRDefault="0005542D" w:rsidP="0005542D">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47</w:t>
      </w:r>
      <w:r w:rsidR="00000000">
        <w:rPr>
          <w:noProof/>
        </w:rPr>
        <w:fldChar w:fldCharType="end"/>
      </w:r>
      <w:r>
        <w:t>)</w:t>
      </w:r>
    </w:p>
    <w:p w14:paraId="0B722710" w14:textId="77777777" w:rsidR="00C13AC4" w:rsidRPr="00BF300E" w:rsidRDefault="00C13AC4" w:rsidP="0005542D">
      <w:pPr>
        <w:keepNext/>
        <w:jc w:val="both"/>
        <w:rPr>
          <w:rFonts w:eastAsiaTheme="minorEastAsia"/>
          <w:sz w:val="21"/>
          <w:szCs w:val="21"/>
        </w:rPr>
      </w:pPr>
      <m:oMathPara>
        <m:oMath>
          <m:r>
            <m:rPr>
              <m:sty m:val="p"/>
            </m:rPr>
            <w:rPr>
              <w:rFonts w:ascii="Cambria Math" w:hAnsi="Cambria Math"/>
              <w:sz w:val="21"/>
              <w:szCs w:val="21"/>
            </w:rPr>
            <m:t>Δ</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0</m:t>
              </m:r>
            </m:sub>
          </m:sSub>
          <m:r>
            <w:rPr>
              <w:rFonts w:ascii="Cambria Math" w:hAnsi="Cambria Math"/>
              <w:sz w:val="21"/>
              <w:szCs w:val="21"/>
            </w:rPr>
            <m:t>=</m:t>
          </m:r>
          <m:f>
            <m:fPr>
              <m:ctrlPr>
                <w:rPr>
                  <w:rFonts w:ascii="Cambria Math" w:hAnsi="Cambria Math"/>
                  <w:i/>
                  <w:sz w:val="21"/>
                  <w:szCs w:val="21"/>
                </w:rPr>
              </m:ctrlPr>
            </m:fPr>
            <m:num>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P</m:t>
                  </m:r>
                </m:e>
                <m:sub>
                  <m:r>
                    <w:rPr>
                      <w:rFonts w:ascii="Cambria Math" w:hAnsi="Cambria Math"/>
                      <w:sz w:val="21"/>
                      <w:szCs w:val="21"/>
                    </w:rPr>
                    <m:t>0</m:t>
                  </m:r>
                </m:sub>
              </m:sSub>
            </m:num>
            <m:den>
              <m:r>
                <w:rPr>
                  <w:rFonts w:ascii="Cambria Math" w:hAnsi="Cambria Math"/>
                  <w:sz w:val="21"/>
                  <w:szCs w:val="21"/>
                </w:rPr>
                <m:t>∂h</m:t>
              </m:r>
            </m:den>
          </m:f>
          <m:r>
            <m:rPr>
              <m:sty m:val="p"/>
            </m:rPr>
            <w:rPr>
              <w:rFonts w:ascii="Cambria Math" w:hAnsi="Cambria Math"/>
              <w:sz w:val="21"/>
              <w:szCs w:val="21"/>
            </w:rPr>
            <m:t>Δ</m:t>
          </m:r>
          <m:r>
            <w:rPr>
              <w:rFonts w:ascii="Cambria Math" w:hAnsi="Cambria Math"/>
              <w:sz w:val="21"/>
              <w:szCs w:val="21"/>
            </w:rPr>
            <m:t>h+</m:t>
          </m:r>
          <m:f>
            <m:fPr>
              <m:ctrlPr>
                <w:rPr>
                  <w:rFonts w:ascii="Cambria Math" w:hAnsi="Cambria Math"/>
                  <w:i/>
                  <w:sz w:val="21"/>
                  <w:szCs w:val="21"/>
                </w:rPr>
              </m:ctrlPr>
            </m:fPr>
            <m:num>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P</m:t>
                  </m:r>
                </m:e>
                <m:sub>
                  <m:r>
                    <w:rPr>
                      <w:rFonts w:ascii="Cambria Math" w:hAnsi="Cambria Math"/>
                      <w:sz w:val="21"/>
                      <w:szCs w:val="21"/>
                    </w:rPr>
                    <m:t>0</m:t>
                  </m:r>
                </m:sub>
              </m:sSub>
            </m:num>
            <m:den>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2</m:t>
                  </m:r>
                </m:sub>
              </m:sSub>
            </m:den>
          </m:f>
          <m:r>
            <m:rPr>
              <m:sty m:val="p"/>
            </m:rPr>
            <w:rPr>
              <w:rFonts w:ascii="Cambria Math" w:hAnsi="Cambria Math"/>
              <w:sz w:val="21"/>
              <w:szCs w:val="21"/>
            </w:rPr>
            <m:t>Δ</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2</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d</m:t>
              </m:r>
            </m:e>
            <m:sub>
              <m:r>
                <w:rPr>
                  <w:rFonts w:ascii="Cambria Math" w:hAnsi="Cambria Math"/>
                  <w:sz w:val="21"/>
                  <w:szCs w:val="21"/>
                </w:rPr>
                <m:t>1</m:t>
              </m:r>
            </m:sub>
          </m:sSub>
          <m:r>
            <m:rPr>
              <m:sty m:val="p"/>
            </m:rPr>
            <w:rPr>
              <w:rFonts w:ascii="Cambria Math" w:hAnsi="Cambria Math"/>
              <w:sz w:val="21"/>
              <w:szCs w:val="21"/>
            </w:rPr>
            <m:t>Δ</m:t>
          </m:r>
          <m:r>
            <w:rPr>
              <w:rFonts w:ascii="Cambria Math" w:hAnsi="Cambria Math"/>
              <w:sz w:val="21"/>
              <w:szCs w:val="21"/>
            </w:rPr>
            <m:t>h+</m:t>
          </m:r>
          <m:sSub>
            <m:sSubPr>
              <m:ctrlPr>
                <w:rPr>
                  <w:rFonts w:ascii="Cambria Math" w:hAnsi="Cambria Math"/>
                  <w:i/>
                  <w:sz w:val="21"/>
                  <w:szCs w:val="21"/>
                </w:rPr>
              </m:ctrlPr>
            </m:sSubPr>
            <m:e>
              <m:r>
                <w:rPr>
                  <w:rFonts w:ascii="Cambria Math" w:hAnsi="Cambria Math"/>
                  <w:sz w:val="21"/>
                  <w:szCs w:val="21"/>
                </w:rPr>
                <m:t>d</m:t>
              </m:r>
            </m:e>
            <m:sub>
              <m:r>
                <w:rPr>
                  <w:rFonts w:ascii="Cambria Math" w:hAnsi="Cambria Math"/>
                  <w:sz w:val="21"/>
                  <w:szCs w:val="21"/>
                </w:rPr>
                <m:t>2</m:t>
              </m:r>
            </m:sub>
          </m:sSub>
          <m:r>
            <m:rPr>
              <m:sty m:val="p"/>
            </m:rPr>
            <w:rPr>
              <w:rFonts w:ascii="Cambria Math" w:hAnsi="Cambria Math"/>
              <w:sz w:val="21"/>
              <w:szCs w:val="21"/>
            </w:rPr>
            <m:t>Δ</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2</m:t>
              </m:r>
            </m:sub>
          </m:sSub>
        </m:oMath>
      </m:oMathPara>
    </w:p>
    <w:p w14:paraId="59A22112" w14:textId="566338BB" w:rsidR="0005542D" w:rsidRDefault="0005542D" w:rsidP="0005542D">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48</w:t>
      </w:r>
      <w:r w:rsidR="00000000">
        <w:rPr>
          <w:noProof/>
        </w:rPr>
        <w:fldChar w:fldCharType="end"/>
      </w:r>
      <w:r>
        <w:t>)</w:t>
      </w:r>
    </w:p>
    <w:p w14:paraId="3551493C" w14:textId="77777777" w:rsidR="00C13AC4" w:rsidRPr="00BF300E" w:rsidRDefault="00C13AC4" w:rsidP="0005542D">
      <w:pPr>
        <w:keepNext/>
        <w:jc w:val="both"/>
        <w:rPr>
          <w:rFonts w:eastAsiaTheme="minorEastAsia"/>
          <w:sz w:val="21"/>
          <w:szCs w:val="21"/>
        </w:rPr>
      </w:pPr>
      <m:oMathPara>
        <m:oMath>
          <m:r>
            <m:rPr>
              <m:sty m:val="p"/>
            </m:rPr>
            <w:rPr>
              <w:rFonts w:ascii="Cambria Math" w:hAnsi="Cambria Math"/>
              <w:sz w:val="21"/>
              <w:szCs w:val="21"/>
            </w:rPr>
            <m:t>Δ</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2</m:t>
              </m:r>
            </m:sub>
          </m:sSub>
          <m:r>
            <w:rPr>
              <w:rFonts w:ascii="Cambria Math" w:hAnsi="Cambria Math"/>
              <w:sz w:val="21"/>
              <w:szCs w:val="21"/>
            </w:rPr>
            <m:t>=</m:t>
          </m:r>
          <m:f>
            <m:fPr>
              <m:ctrlPr>
                <w:rPr>
                  <w:rFonts w:ascii="Cambria Math" w:hAnsi="Cambria Math"/>
                  <w:i/>
                  <w:sz w:val="21"/>
                  <w:szCs w:val="21"/>
                </w:rPr>
              </m:ctrlPr>
            </m:fPr>
            <m:num>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P</m:t>
                  </m:r>
                </m:e>
                <m:sub>
                  <m:r>
                    <w:rPr>
                      <w:rFonts w:ascii="Cambria Math" w:hAnsi="Cambria Math"/>
                      <w:sz w:val="21"/>
                      <w:szCs w:val="21"/>
                    </w:rPr>
                    <m:t>2</m:t>
                  </m:r>
                </m:sub>
              </m:sSub>
            </m:num>
            <m:den>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0</m:t>
                  </m:r>
                </m:sub>
              </m:sSub>
            </m:den>
          </m:f>
          <m:r>
            <m:rPr>
              <m:sty m:val="p"/>
            </m:rPr>
            <w:rPr>
              <w:rFonts w:ascii="Cambria Math" w:hAnsi="Cambria Math"/>
              <w:sz w:val="21"/>
              <w:szCs w:val="21"/>
            </w:rPr>
            <m:t>Δ</m:t>
          </m:r>
          <m:sSub>
            <m:sSubPr>
              <m:ctrlPr>
                <w:rPr>
                  <w:rFonts w:ascii="Cambria Math" w:hAnsi="Cambria Math"/>
                  <w:sz w:val="21"/>
                  <w:szCs w:val="21"/>
                </w:rPr>
              </m:ctrlPr>
            </m:sSubPr>
            <m:e>
              <m:r>
                <m:rPr>
                  <m:sty m:val="p"/>
                </m:rPr>
                <w:rPr>
                  <w:rFonts w:ascii="Cambria Math" w:hAnsi="Cambria Math"/>
                  <w:sz w:val="21"/>
                  <w:szCs w:val="21"/>
                </w:rPr>
                <m:t>P</m:t>
              </m:r>
            </m:e>
            <m:sub>
              <m:r>
                <w:rPr>
                  <w:rFonts w:ascii="Cambria Math" w:hAnsi="Cambria Math"/>
                  <w:sz w:val="21"/>
                  <w:szCs w:val="21"/>
                </w:rPr>
                <m:t>0</m:t>
              </m:r>
            </m:sub>
          </m:sSub>
          <m:r>
            <m:rPr>
              <m:sty m:val="p"/>
            </m:rPr>
            <w:rPr>
              <w:rFonts w:ascii="Cambria Math" w:hAnsi="Cambria Math"/>
              <w:sz w:val="21"/>
              <w:szCs w:val="21"/>
            </w:rPr>
            <m:t xml:space="preserve">= </m:t>
          </m:r>
          <m:r>
            <w:rPr>
              <w:rFonts w:ascii="Cambria Math" w:hAnsi="Cambria Math"/>
              <w:sz w:val="21"/>
              <w:szCs w:val="21"/>
            </w:rPr>
            <m:t>+</m:t>
          </m:r>
          <m:f>
            <m:fPr>
              <m:ctrlPr>
                <w:rPr>
                  <w:rFonts w:ascii="Cambria Math" w:hAnsi="Cambria Math"/>
                  <w:i/>
                  <w:sz w:val="21"/>
                  <w:szCs w:val="21"/>
                </w:rPr>
              </m:ctrlPr>
            </m:fPr>
            <m:num>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P</m:t>
                  </m:r>
                </m:e>
                <m:sub>
                  <m:r>
                    <w:rPr>
                      <w:rFonts w:ascii="Cambria Math" w:hAnsi="Cambria Math"/>
                      <w:sz w:val="21"/>
                      <w:szCs w:val="21"/>
                    </w:rPr>
                    <m:t>2</m:t>
                  </m:r>
                </m:sub>
              </m:sSub>
            </m:num>
            <m:den>
              <m:r>
                <w:rPr>
                  <w:rFonts w:ascii="Cambria Math" w:hAnsi="Cambria Math"/>
                  <w:sz w:val="21"/>
                  <w:szCs w:val="21"/>
                </w:rPr>
                <m:t>∂h</m:t>
              </m:r>
            </m:den>
          </m:f>
          <m:r>
            <m:rPr>
              <m:sty m:val="p"/>
            </m:rPr>
            <w:rPr>
              <w:rFonts w:ascii="Cambria Math" w:hAnsi="Cambria Math"/>
              <w:sz w:val="21"/>
              <w:szCs w:val="21"/>
            </w:rPr>
            <m:t>Δ</m:t>
          </m:r>
          <m:r>
            <w:rPr>
              <w:rFonts w:ascii="Cambria Math" w:hAnsi="Cambria Math"/>
              <w:sz w:val="21"/>
              <w:szCs w:val="21"/>
            </w:rPr>
            <m:t>h=</m:t>
          </m:r>
          <m:sSub>
            <m:sSubPr>
              <m:ctrlPr>
                <w:rPr>
                  <w:rFonts w:ascii="Cambria Math" w:hAnsi="Cambria Math"/>
                  <w:i/>
                  <w:sz w:val="21"/>
                  <w:szCs w:val="21"/>
                </w:rPr>
              </m:ctrlPr>
            </m:sSubPr>
            <m:e>
              <m:r>
                <w:rPr>
                  <w:rFonts w:ascii="Cambria Math" w:hAnsi="Cambria Math"/>
                  <w:sz w:val="21"/>
                  <w:szCs w:val="21"/>
                </w:rPr>
                <m:t>k</m:t>
              </m:r>
            </m:e>
            <m:sub>
              <m:r>
                <w:rPr>
                  <w:rFonts w:ascii="Cambria Math" w:hAnsi="Cambria Math"/>
                  <w:sz w:val="21"/>
                  <w:szCs w:val="21"/>
                </w:rPr>
                <m:t>1</m:t>
              </m:r>
            </m:sub>
          </m:sSub>
          <m:r>
            <m:rPr>
              <m:sty m:val="p"/>
            </m:rPr>
            <w:rPr>
              <w:rFonts w:ascii="Cambria Math" w:hAnsi="Cambria Math"/>
              <w:sz w:val="21"/>
              <w:szCs w:val="21"/>
            </w:rPr>
            <m:t>Δ</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0</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k</m:t>
              </m:r>
            </m:e>
            <m:sub>
              <m:r>
                <w:rPr>
                  <w:rFonts w:ascii="Cambria Math" w:hAnsi="Cambria Math"/>
                  <w:sz w:val="21"/>
                  <w:szCs w:val="21"/>
                </w:rPr>
                <m:t>2</m:t>
              </m:r>
            </m:sub>
          </m:sSub>
          <m:r>
            <m:rPr>
              <m:sty m:val="p"/>
            </m:rPr>
            <w:rPr>
              <w:rFonts w:ascii="Cambria Math" w:hAnsi="Cambria Math"/>
              <w:sz w:val="21"/>
              <w:szCs w:val="21"/>
            </w:rPr>
            <m:t>Δ</m:t>
          </m:r>
          <m:r>
            <w:rPr>
              <w:rFonts w:ascii="Cambria Math" w:hAnsi="Cambria Math"/>
              <w:sz w:val="21"/>
              <w:szCs w:val="21"/>
            </w:rPr>
            <m:t>h</m:t>
          </m:r>
        </m:oMath>
      </m:oMathPara>
    </w:p>
    <w:p w14:paraId="5F2850AF" w14:textId="2CEC3D9F" w:rsidR="0005542D" w:rsidRDefault="0005542D" w:rsidP="0005542D">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49</w:t>
      </w:r>
      <w:r w:rsidR="00000000">
        <w:rPr>
          <w:noProof/>
        </w:rPr>
        <w:fldChar w:fldCharType="end"/>
      </w:r>
      <w:r>
        <w:t>)</w:t>
      </w:r>
    </w:p>
    <w:p w14:paraId="0A735406" w14:textId="77777777" w:rsidR="00C13AC4" w:rsidRPr="00163C9F" w:rsidRDefault="00C13AC4" w:rsidP="0005542D">
      <w:pPr>
        <w:keepNext/>
        <w:jc w:val="both"/>
        <w:rPr>
          <w:rFonts w:eastAsiaTheme="minorEastAsia"/>
          <w:sz w:val="21"/>
          <w:szCs w:val="21"/>
        </w:rPr>
      </w:pPr>
      <m:oMathPara>
        <m:oMath>
          <m:r>
            <m:rPr>
              <m:sty m:val="p"/>
            </m:rPr>
            <w:rPr>
              <w:rFonts w:ascii="Cambria Math" w:hAnsi="Cambria Math"/>
              <w:sz w:val="21"/>
              <w:szCs w:val="21"/>
            </w:rPr>
            <m:t>Δ</m:t>
          </m:r>
          <m:r>
            <w:rPr>
              <w:rFonts w:ascii="Cambria Math" w:hAnsi="Cambria Math"/>
              <w:sz w:val="21"/>
              <w:szCs w:val="21"/>
            </w:rPr>
            <m:t>x=</m:t>
          </m:r>
          <m:f>
            <m:fPr>
              <m:ctrlPr>
                <w:rPr>
                  <w:rFonts w:ascii="Cambria Math" w:hAnsi="Cambria Math"/>
                  <w:i/>
                  <w:sz w:val="21"/>
                  <w:szCs w:val="21"/>
                </w:rPr>
              </m:ctrlPr>
            </m:fPr>
            <m:num>
              <m:r>
                <w:rPr>
                  <w:rFonts w:ascii="Cambria Math" w:hAnsi="Cambria Math"/>
                  <w:sz w:val="21"/>
                  <w:szCs w:val="21"/>
                </w:rPr>
                <m:t>∂</m:t>
              </m:r>
              <m:r>
                <m:rPr>
                  <m:sty m:val="p"/>
                </m:rPr>
                <w:rPr>
                  <w:rFonts w:ascii="Cambria Math" w:hAnsi="Cambria Math"/>
                  <w:sz w:val="21"/>
                  <w:szCs w:val="21"/>
                </w:rPr>
                <m:t>x</m:t>
              </m:r>
            </m:num>
            <m:den>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1</m:t>
                  </m:r>
                </m:sub>
              </m:sSub>
            </m:den>
          </m:f>
          <m:r>
            <m:rPr>
              <m:sty m:val="p"/>
            </m:rPr>
            <w:rPr>
              <w:rFonts w:ascii="Cambria Math" w:hAnsi="Cambria Math"/>
              <w:sz w:val="21"/>
              <w:szCs w:val="21"/>
            </w:rPr>
            <m:t>Δ</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1</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f</m:t>
              </m:r>
            </m:e>
            <m:sub>
              <m:r>
                <w:rPr>
                  <w:rFonts w:ascii="Cambria Math" w:hAnsi="Cambria Math"/>
                  <w:sz w:val="21"/>
                  <w:szCs w:val="21"/>
                </w:rPr>
                <m:t>1</m:t>
              </m:r>
            </m:sub>
          </m:sSub>
          <m:r>
            <m:rPr>
              <m:sty m:val="p"/>
            </m:rPr>
            <w:rPr>
              <w:rFonts w:ascii="Cambria Math" w:hAnsi="Cambria Math"/>
              <w:sz w:val="21"/>
              <w:szCs w:val="21"/>
            </w:rPr>
            <m:t>Δ</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1</m:t>
              </m:r>
            </m:sub>
          </m:sSub>
        </m:oMath>
      </m:oMathPara>
    </w:p>
    <w:p w14:paraId="4B451D0E" w14:textId="6E5FE149" w:rsidR="0005542D" w:rsidRDefault="0005542D" w:rsidP="0005542D">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50</w:t>
      </w:r>
      <w:r w:rsidR="00000000">
        <w:rPr>
          <w:noProof/>
        </w:rPr>
        <w:fldChar w:fldCharType="end"/>
      </w:r>
      <w:r>
        <w:t>)</w:t>
      </w:r>
    </w:p>
    <w:p w14:paraId="67185918" w14:textId="77777777" w:rsidR="0026090E" w:rsidRDefault="0026090E">
      <w:pPr>
        <w:rPr>
          <w:rFonts w:ascii="Times New Roman" w:eastAsiaTheme="minorEastAsia" w:hAnsi="Times New Roman" w:cs="Times New Roman"/>
          <w:sz w:val="24"/>
          <w:szCs w:val="24"/>
        </w:rPr>
      </w:pPr>
      <w:r>
        <w:rPr>
          <w:rFonts w:ascii="Times New Roman" w:eastAsiaTheme="minorEastAsia" w:hAnsi="Times New Roman" w:cs="Times New Roman"/>
          <w:sz w:val="24"/>
          <w:szCs w:val="24"/>
        </w:rPr>
        <w:br w:type="page"/>
      </w:r>
    </w:p>
    <w:p w14:paraId="292B17AB" w14:textId="0DE6B772" w:rsidR="00C13AC4" w:rsidRDefault="00C13AC4" w:rsidP="00924D33">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lastRenderedPageBreak/>
        <w:t>Le equazioni di continuità diventano:</w:t>
      </w:r>
    </w:p>
    <w:p w14:paraId="727A8D0F" w14:textId="77777777" w:rsidR="00C13AC4" w:rsidRPr="00163C9F" w:rsidRDefault="00000000" w:rsidP="0005542D">
      <w:pPr>
        <w:keepNext/>
        <w:jc w:val="both"/>
        <w:rPr>
          <w:rFonts w:eastAsiaTheme="minorEastAsia"/>
          <w:sz w:val="21"/>
          <w:szCs w:val="21"/>
        </w:rPr>
      </w:pPr>
      <m:oMathPara>
        <m:oMath>
          <m:sSub>
            <m:sSubPr>
              <m:ctrlPr>
                <w:rPr>
                  <w:rFonts w:ascii="Cambria Math" w:hAnsi="Cambria Math" w:cstheme="majorBidi"/>
                  <w:i/>
                  <w:sz w:val="21"/>
                  <w:szCs w:val="21"/>
                </w:rPr>
              </m:ctrlPr>
            </m:sSubPr>
            <m:e>
              <m:r>
                <m:rPr>
                  <m:sty m:val="p"/>
                </m:rPr>
                <w:rPr>
                  <w:rFonts w:ascii="Cambria Math" w:hAnsi="Cambria Math" w:cstheme="majorBidi"/>
                  <w:sz w:val="21"/>
                  <w:szCs w:val="21"/>
                </w:rPr>
                <m:t>Δ</m:t>
              </m:r>
              <m:r>
                <w:rPr>
                  <w:rFonts w:ascii="Cambria Math" w:hAnsi="Cambria Math" w:cstheme="majorBidi"/>
                  <w:sz w:val="21"/>
                  <w:szCs w:val="21"/>
                </w:rPr>
                <m:t>G</m:t>
              </m:r>
            </m:e>
            <m:sub>
              <m:r>
                <w:rPr>
                  <w:rFonts w:ascii="Cambria Math" w:hAnsi="Cambria Math" w:cstheme="majorBidi"/>
                  <w:sz w:val="21"/>
                  <w:szCs w:val="21"/>
                </w:rPr>
                <m:t>1</m:t>
              </m:r>
            </m:sub>
          </m:sSub>
          <m:r>
            <w:rPr>
              <w:rFonts w:ascii="Cambria Math" w:hAnsi="Cambria Math" w:cstheme="majorBidi"/>
              <w:sz w:val="21"/>
              <w:szCs w:val="21"/>
            </w:rPr>
            <m:t>-4</m:t>
          </m:r>
          <m:r>
            <m:rPr>
              <m:sty m:val="p"/>
            </m:rPr>
            <w:rPr>
              <w:rFonts w:ascii="Cambria Math" w:hAnsi="Cambria Math" w:cstheme="majorBidi"/>
              <w:sz w:val="21"/>
              <w:szCs w:val="21"/>
            </w:rPr>
            <m:t>Δ</m:t>
          </m:r>
          <m:sSub>
            <m:sSubPr>
              <m:ctrlPr>
                <w:rPr>
                  <w:rFonts w:ascii="Cambria Math" w:hAnsi="Cambria Math" w:cstheme="majorBidi"/>
                  <w:i/>
                  <w:sz w:val="21"/>
                  <w:szCs w:val="21"/>
                </w:rPr>
              </m:ctrlPr>
            </m:sSubPr>
            <m:e>
              <m:r>
                <w:rPr>
                  <w:rFonts w:ascii="Cambria Math" w:hAnsi="Cambria Math" w:cstheme="majorBidi"/>
                  <w:sz w:val="21"/>
                  <w:szCs w:val="21"/>
                </w:rPr>
                <m:t>G</m:t>
              </m:r>
            </m:e>
            <m:sub>
              <m:r>
                <w:rPr>
                  <w:rFonts w:ascii="Cambria Math" w:hAnsi="Cambria Math" w:cstheme="majorBidi"/>
                  <w:sz w:val="21"/>
                  <w:szCs w:val="21"/>
                </w:rPr>
                <m:t>2</m:t>
              </m:r>
            </m:sub>
          </m:sSub>
          <m:r>
            <w:rPr>
              <w:rFonts w:ascii="Cambria Math" w:hAnsi="Cambria Math" w:cstheme="majorBidi"/>
              <w:sz w:val="21"/>
              <w:szCs w:val="21"/>
            </w:rPr>
            <m:t>=</m:t>
          </m:r>
          <m:f>
            <m:fPr>
              <m:ctrlPr>
                <w:rPr>
                  <w:rFonts w:ascii="Cambria Math" w:hAnsi="Cambria Math" w:cstheme="majorBidi"/>
                  <w:i/>
                  <w:sz w:val="21"/>
                  <w:szCs w:val="21"/>
                </w:rPr>
              </m:ctrlPr>
            </m:fPr>
            <m:num>
              <m:sSub>
                <m:sSubPr>
                  <m:ctrlPr>
                    <w:rPr>
                      <w:rFonts w:ascii="Cambria Math" w:hAnsi="Cambria Math" w:cstheme="majorBidi"/>
                      <w:i/>
                      <w:sz w:val="21"/>
                      <w:szCs w:val="21"/>
                    </w:rPr>
                  </m:ctrlPr>
                </m:sSubPr>
                <m:e>
                  <m:r>
                    <w:rPr>
                      <w:rFonts w:ascii="Cambria Math" w:hAnsi="Cambria Math" w:cstheme="majorBidi"/>
                      <w:sz w:val="21"/>
                      <w:szCs w:val="21"/>
                    </w:rPr>
                    <m:t>(V</m:t>
                  </m:r>
                </m:e>
                <m:sub>
                  <m:r>
                    <w:rPr>
                      <w:rFonts w:ascii="Cambria Math" w:hAnsi="Cambria Math" w:cstheme="majorBidi"/>
                      <w:sz w:val="21"/>
                      <w:szCs w:val="21"/>
                    </w:rPr>
                    <m:t>v</m:t>
                  </m:r>
                </m:sub>
              </m:sSub>
              <m:r>
                <w:rPr>
                  <w:rFonts w:ascii="Cambria Math" w:hAnsi="Cambria Math" w:cstheme="majorBidi"/>
                  <w:sz w:val="21"/>
                  <w:szCs w:val="21"/>
                </w:rPr>
                <m:t>+x</m:t>
              </m:r>
              <m:sSub>
                <m:sSubPr>
                  <m:ctrlPr>
                    <w:rPr>
                      <w:rFonts w:ascii="Cambria Math" w:hAnsi="Cambria Math" w:cstheme="majorBidi"/>
                      <w:i/>
                      <w:sz w:val="21"/>
                      <w:szCs w:val="21"/>
                    </w:rPr>
                  </m:ctrlPr>
                </m:sSubPr>
                <m:e>
                  <m:r>
                    <w:rPr>
                      <w:rFonts w:ascii="Cambria Math" w:hAnsi="Cambria Math" w:cstheme="majorBidi"/>
                      <w:sz w:val="21"/>
                      <w:szCs w:val="21"/>
                    </w:rPr>
                    <m:t>A</m:t>
                  </m:r>
                </m:e>
                <m:sub>
                  <m:r>
                    <w:rPr>
                      <w:rFonts w:ascii="Cambria Math" w:hAnsi="Cambria Math" w:cstheme="majorBidi"/>
                      <w:sz w:val="21"/>
                      <w:szCs w:val="21"/>
                    </w:rPr>
                    <m:t>v</m:t>
                  </m:r>
                </m:sub>
              </m:sSub>
              <m:r>
                <w:rPr>
                  <w:rFonts w:ascii="Cambria Math" w:hAnsi="Cambria Math" w:cstheme="majorBidi"/>
                  <w:sz w:val="21"/>
                  <w:szCs w:val="21"/>
                </w:rPr>
                <m:t>)</m:t>
              </m:r>
            </m:num>
            <m:den>
              <m:r>
                <w:rPr>
                  <w:rFonts w:ascii="Cambria Math" w:hAnsi="Cambria Math" w:cstheme="majorBidi"/>
                  <w:sz w:val="21"/>
                  <w:szCs w:val="21"/>
                </w:rPr>
                <m:t>RT</m:t>
              </m:r>
            </m:den>
          </m:f>
          <m:r>
            <w:rPr>
              <w:rFonts w:ascii="Cambria Math" w:hAnsi="Cambria Math" w:cstheme="majorBidi"/>
              <w:sz w:val="21"/>
              <w:szCs w:val="21"/>
            </w:rPr>
            <m:t>s</m:t>
          </m:r>
          <m:r>
            <m:rPr>
              <m:sty m:val="p"/>
            </m:rPr>
            <w:rPr>
              <w:rFonts w:ascii="Cambria Math" w:hAnsi="Cambria Math" w:cstheme="majorBidi"/>
              <w:sz w:val="21"/>
              <w:szCs w:val="21"/>
            </w:rPr>
            <m:t>Δ</m:t>
          </m:r>
          <m:sSub>
            <m:sSubPr>
              <m:ctrlPr>
                <w:rPr>
                  <w:rFonts w:ascii="Cambria Math" w:hAnsi="Cambria Math" w:cstheme="majorBidi"/>
                  <w:sz w:val="21"/>
                  <w:szCs w:val="21"/>
                </w:rPr>
              </m:ctrlPr>
            </m:sSubPr>
            <m:e>
              <m:r>
                <m:rPr>
                  <m:sty m:val="p"/>
                </m:rPr>
                <w:rPr>
                  <w:rFonts w:ascii="Cambria Math" w:hAnsi="Cambria Math" w:cstheme="majorBidi"/>
                  <w:sz w:val="21"/>
                  <w:szCs w:val="21"/>
                </w:rPr>
                <m:t>P</m:t>
              </m:r>
            </m:e>
            <m:sub>
              <m:r>
                <m:rPr>
                  <m:sty m:val="p"/>
                </m:rPr>
                <w:rPr>
                  <w:rFonts w:ascii="Cambria Math" w:hAnsi="Cambria Math" w:cstheme="majorBidi"/>
                  <w:sz w:val="21"/>
                  <w:szCs w:val="21"/>
                </w:rPr>
                <m:t>1</m:t>
              </m:r>
            </m:sub>
          </m:sSub>
          <m:r>
            <w:rPr>
              <w:rFonts w:ascii="Cambria Math" w:hAnsi="Cambria Math" w:cstheme="majorBidi"/>
              <w:sz w:val="21"/>
              <w:szCs w:val="21"/>
            </w:rPr>
            <m:t>+</m:t>
          </m:r>
          <m:f>
            <m:fPr>
              <m:ctrlPr>
                <w:rPr>
                  <w:rFonts w:ascii="Cambria Math" w:hAnsi="Cambria Math" w:cstheme="majorBidi"/>
                  <w:i/>
                  <w:sz w:val="21"/>
                  <w:szCs w:val="21"/>
                </w:rPr>
              </m:ctrlPr>
            </m:fPr>
            <m:num>
              <m:sSub>
                <m:sSubPr>
                  <m:ctrlPr>
                    <w:rPr>
                      <w:rFonts w:ascii="Cambria Math" w:hAnsi="Cambria Math" w:cstheme="majorBidi"/>
                      <w:i/>
                      <w:sz w:val="21"/>
                      <w:szCs w:val="21"/>
                    </w:rPr>
                  </m:ctrlPr>
                </m:sSubPr>
                <m:e>
                  <m:sSub>
                    <m:sSubPr>
                      <m:ctrlPr>
                        <w:rPr>
                          <w:rFonts w:ascii="Cambria Math" w:hAnsi="Cambria Math" w:cstheme="majorBidi"/>
                          <w:i/>
                          <w:sz w:val="21"/>
                          <w:szCs w:val="21"/>
                        </w:rPr>
                      </m:ctrlPr>
                    </m:sSubPr>
                    <m:e>
                      <m:r>
                        <w:rPr>
                          <w:rFonts w:ascii="Cambria Math" w:hAnsi="Cambria Math" w:cstheme="majorBidi"/>
                          <w:sz w:val="21"/>
                          <w:szCs w:val="21"/>
                        </w:rPr>
                        <m:t>A</m:t>
                      </m:r>
                    </m:e>
                    <m:sub>
                      <m:r>
                        <w:rPr>
                          <w:rFonts w:ascii="Cambria Math" w:hAnsi="Cambria Math" w:cstheme="majorBidi"/>
                          <w:sz w:val="21"/>
                          <w:szCs w:val="21"/>
                        </w:rPr>
                        <m:t>v</m:t>
                      </m:r>
                    </m:sub>
                  </m:sSub>
                  <m:r>
                    <w:rPr>
                      <w:rFonts w:ascii="Cambria Math" w:hAnsi="Cambria Math" w:cstheme="majorBidi"/>
                      <w:sz w:val="21"/>
                      <w:szCs w:val="21"/>
                    </w:rPr>
                    <m:t>P</m:t>
                  </m:r>
                </m:e>
                <m:sub>
                  <m:r>
                    <w:rPr>
                      <w:rFonts w:ascii="Cambria Math" w:hAnsi="Cambria Math" w:cstheme="majorBidi"/>
                      <w:sz w:val="21"/>
                      <w:szCs w:val="21"/>
                    </w:rPr>
                    <m:t>1</m:t>
                  </m:r>
                </m:sub>
              </m:sSub>
            </m:num>
            <m:den>
              <m:r>
                <w:rPr>
                  <w:rFonts w:ascii="Cambria Math" w:hAnsi="Cambria Math" w:cstheme="majorBidi"/>
                  <w:sz w:val="21"/>
                  <w:szCs w:val="21"/>
                </w:rPr>
                <m:t>RT</m:t>
              </m:r>
            </m:den>
          </m:f>
          <m:r>
            <w:rPr>
              <w:rFonts w:ascii="Cambria Math" w:hAnsi="Cambria Math" w:cstheme="majorBidi"/>
              <w:sz w:val="21"/>
              <w:szCs w:val="21"/>
            </w:rPr>
            <m:t>s</m:t>
          </m:r>
          <m:r>
            <m:rPr>
              <m:sty m:val="p"/>
            </m:rPr>
            <w:rPr>
              <w:rFonts w:ascii="Cambria Math" w:hAnsi="Cambria Math" w:cstheme="majorBidi"/>
              <w:sz w:val="21"/>
              <w:szCs w:val="21"/>
            </w:rPr>
            <m:t>Δx=</m:t>
          </m:r>
          <m:sSub>
            <m:sSubPr>
              <m:ctrlPr>
                <w:rPr>
                  <w:rFonts w:ascii="Cambria Math" w:hAnsi="Cambria Math" w:cstheme="majorBidi"/>
                  <w:i/>
                  <w:sz w:val="21"/>
                  <w:szCs w:val="21"/>
                </w:rPr>
              </m:ctrlPr>
            </m:sSubPr>
            <m:e>
              <m:r>
                <w:rPr>
                  <w:rFonts w:ascii="Cambria Math" w:hAnsi="Cambria Math" w:cstheme="majorBidi"/>
                  <w:sz w:val="21"/>
                  <w:szCs w:val="21"/>
                </w:rPr>
                <m:t>g</m:t>
              </m:r>
              <m:ctrlPr>
                <w:rPr>
                  <w:rFonts w:ascii="Cambria Math" w:hAnsi="Cambria Math" w:cstheme="majorBidi"/>
                  <w:sz w:val="21"/>
                  <w:szCs w:val="21"/>
                </w:rPr>
              </m:ctrlPr>
            </m:e>
            <m:sub>
              <m:r>
                <w:rPr>
                  <w:rFonts w:ascii="Cambria Math" w:hAnsi="Cambria Math" w:cstheme="majorBidi"/>
                  <w:sz w:val="21"/>
                  <w:szCs w:val="21"/>
                </w:rPr>
                <m:t>1</m:t>
              </m:r>
            </m:sub>
          </m:sSub>
          <m:r>
            <w:rPr>
              <w:rFonts w:ascii="Cambria Math" w:hAnsi="Cambria Math" w:cstheme="majorBidi"/>
              <w:sz w:val="21"/>
              <w:szCs w:val="21"/>
            </w:rPr>
            <m:t>s</m:t>
          </m:r>
          <m:r>
            <m:rPr>
              <m:sty m:val="p"/>
            </m:rPr>
            <w:rPr>
              <w:rFonts w:ascii="Cambria Math" w:hAnsi="Cambria Math" w:cstheme="majorBidi"/>
              <w:sz w:val="21"/>
              <w:szCs w:val="21"/>
            </w:rPr>
            <m:t>Δ</m:t>
          </m:r>
          <m:sSub>
            <m:sSubPr>
              <m:ctrlPr>
                <w:rPr>
                  <w:rFonts w:ascii="Cambria Math" w:hAnsi="Cambria Math" w:cstheme="majorBidi"/>
                  <w:sz w:val="21"/>
                  <w:szCs w:val="21"/>
                </w:rPr>
              </m:ctrlPr>
            </m:sSubPr>
            <m:e>
              <m:r>
                <m:rPr>
                  <m:sty m:val="p"/>
                </m:rPr>
                <w:rPr>
                  <w:rFonts w:ascii="Cambria Math" w:hAnsi="Cambria Math" w:cstheme="majorBidi"/>
                  <w:sz w:val="21"/>
                  <w:szCs w:val="21"/>
                </w:rPr>
                <m:t>P</m:t>
              </m:r>
            </m:e>
            <m:sub>
              <m:r>
                <m:rPr>
                  <m:sty m:val="p"/>
                </m:rPr>
                <w:rPr>
                  <w:rFonts w:ascii="Cambria Math" w:hAnsi="Cambria Math" w:cstheme="majorBidi"/>
                  <w:sz w:val="21"/>
                  <w:szCs w:val="21"/>
                </w:rPr>
                <m:t>1</m:t>
              </m:r>
            </m:sub>
          </m:sSub>
          <m:r>
            <w:rPr>
              <w:rFonts w:ascii="Cambria Math" w:hAnsi="Cambria Math" w:cstheme="majorBidi"/>
              <w:sz w:val="21"/>
              <w:szCs w:val="21"/>
            </w:rPr>
            <m:t>+</m:t>
          </m:r>
          <m:sSub>
            <m:sSubPr>
              <m:ctrlPr>
                <w:rPr>
                  <w:rFonts w:ascii="Cambria Math" w:hAnsi="Cambria Math" w:cstheme="majorBidi"/>
                  <w:i/>
                  <w:sz w:val="21"/>
                  <w:szCs w:val="21"/>
                </w:rPr>
              </m:ctrlPr>
            </m:sSubPr>
            <m:e>
              <m:r>
                <w:rPr>
                  <w:rFonts w:ascii="Cambria Math" w:hAnsi="Cambria Math" w:cstheme="majorBidi"/>
                  <w:sz w:val="21"/>
                  <w:szCs w:val="21"/>
                </w:rPr>
                <m:t>g</m:t>
              </m:r>
            </m:e>
            <m:sub>
              <m:r>
                <w:rPr>
                  <w:rFonts w:ascii="Cambria Math" w:hAnsi="Cambria Math" w:cstheme="majorBidi"/>
                  <w:sz w:val="21"/>
                  <w:szCs w:val="21"/>
                </w:rPr>
                <m:t>2</m:t>
              </m:r>
            </m:sub>
          </m:sSub>
          <m:r>
            <w:rPr>
              <w:rFonts w:ascii="Cambria Math" w:hAnsi="Cambria Math" w:cstheme="majorBidi"/>
              <w:sz w:val="21"/>
              <w:szCs w:val="21"/>
            </w:rPr>
            <m:t>s</m:t>
          </m:r>
          <m:r>
            <m:rPr>
              <m:sty m:val="p"/>
            </m:rPr>
            <w:rPr>
              <w:rFonts w:ascii="Cambria Math" w:hAnsi="Cambria Math" w:cstheme="majorBidi"/>
              <w:sz w:val="21"/>
              <w:szCs w:val="21"/>
            </w:rPr>
            <m:t>Δx</m:t>
          </m:r>
        </m:oMath>
      </m:oMathPara>
    </w:p>
    <w:p w14:paraId="06A87143" w14:textId="6833FA15" w:rsidR="0005542D" w:rsidRDefault="0005542D" w:rsidP="0005542D">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51</w:t>
      </w:r>
      <w:r w:rsidR="00000000">
        <w:rPr>
          <w:noProof/>
        </w:rPr>
        <w:fldChar w:fldCharType="end"/>
      </w:r>
      <w:r>
        <w:t>)</w:t>
      </w:r>
    </w:p>
    <w:p w14:paraId="628261F2" w14:textId="77777777" w:rsidR="00C13AC4" w:rsidRPr="00163C9F" w:rsidRDefault="00C13AC4" w:rsidP="0005542D">
      <w:pPr>
        <w:keepNext/>
        <w:jc w:val="both"/>
        <w:rPr>
          <w:rFonts w:eastAsiaTheme="minorEastAsia"/>
          <w:sz w:val="21"/>
          <w:szCs w:val="21"/>
        </w:rPr>
      </w:pPr>
      <m:oMathPara>
        <m:oMath>
          <m:r>
            <w:rPr>
              <w:rFonts w:ascii="Cambria Math" w:hAnsi="Cambria Math" w:cstheme="majorBidi"/>
              <w:sz w:val="21"/>
              <w:szCs w:val="21"/>
            </w:rPr>
            <m:t>4</m:t>
          </m:r>
          <m:r>
            <m:rPr>
              <m:sty m:val="p"/>
            </m:rPr>
            <w:rPr>
              <w:rFonts w:ascii="Cambria Math" w:hAnsi="Cambria Math" w:cstheme="majorBidi"/>
              <w:sz w:val="21"/>
              <w:szCs w:val="21"/>
            </w:rPr>
            <m:t>Δ</m:t>
          </m:r>
          <m:sSub>
            <m:sSubPr>
              <m:ctrlPr>
                <w:rPr>
                  <w:rFonts w:ascii="Cambria Math" w:hAnsi="Cambria Math" w:cstheme="majorBidi"/>
                  <w:i/>
                  <w:sz w:val="21"/>
                  <w:szCs w:val="21"/>
                </w:rPr>
              </m:ctrlPr>
            </m:sSubPr>
            <m:e>
              <m:r>
                <w:rPr>
                  <w:rFonts w:ascii="Cambria Math" w:hAnsi="Cambria Math" w:cstheme="majorBidi"/>
                  <w:sz w:val="21"/>
                  <w:szCs w:val="21"/>
                </w:rPr>
                <m:t>G</m:t>
              </m:r>
            </m:e>
            <m:sub>
              <m:r>
                <w:rPr>
                  <w:rFonts w:ascii="Cambria Math" w:hAnsi="Cambria Math" w:cstheme="majorBidi"/>
                  <w:sz w:val="21"/>
                  <w:szCs w:val="21"/>
                </w:rPr>
                <m:t>2</m:t>
              </m:r>
            </m:sub>
          </m:sSub>
          <m:r>
            <w:rPr>
              <w:rFonts w:ascii="Cambria Math" w:hAnsi="Cambria Math" w:cstheme="majorBidi"/>
              <w:sz w:val="21"/>
              <w:szCs w:val="21"/>
            </w:rPr>
            <m:t>-</m:t>
          </m:r>
          <m:sSub>
            <m:sSubPr>
              <m:ctrlPr>
                <w:rPr>
                  <w:rFonts w:ascii="Cambria Math" w:hAnsi="Cambria Math" w:cstheme="majorBidi"/>
                  <w:i/>
                  <w:sz w:val="21"/>
                  <w:szCs w:val="21"/>
                </w:rPr>
              </m:ctrlPr>
            </m:sSubPr>
            <m:e>
              <m:r>
                <m:rPr>
                  <m:sty m:val="p"/>
                </m:rPr>
                <w:rPr>
                  <w:rFonts w:ascii="Cambria Math" w:hAnsi="Cambria Math" w:cstheme="majorBidi"/>
                  <w:sz w:val="21"/>
                  <w:szCs w:val="21"/>
                </w:rPr>
                <m:t>Δ</m:t>
              </m:r>
              <m:r>
                <w:rPr>
                  <w:rFonts w:ascii="Cambria Math" w:hAnsi="Cambria Math" w:cstheme="majorBidi"/>
                  <w:sz w:val="21"/>
                  <w:szCs w:val="21"/>
                </w:rPr>
                <m:t>G</m:t>
              </m:r>
            </m:e>
            <m:sub>
              <m:r>
                <w:rPr>
                  <w:rFonts w:ascii="Cambria Math" w:hAnsi="Cambria Math" w:cstheme="majorBidi"/>
                  <w:sz w:val="21"/>
                  <w:szCs w:val="21"/>
                </w:rPr>
                <m:t>3</m:t>
              </m:r>
            </m:sub>
          </m:sSub>
          <m:r>
            <w:rPr>
              <w:rFonts w:ascii="Cambria Math" w:hAnsi="Cambria Math" w:cstheme="majorBidi"/>
              <w:sz w:val="21"/>
              <w:szCs w:val="21"/>
            </w:rPr>
            <m:t>=</m:t>
          </m:r>
          <m:f>
            <m:fPr>
              <m:ctrlPr>
                <w:rPr>
                  <w:rFonts w:ascii="Cambria Math" w:hAnsi="Cambria Math" w:cstheme="majorBidi"/>
                  <w:i/>
                  <w:sz w:val="21"/>
                  <w:szCs w:val="21"/>
                </w:rPr>
              </m:ctrlPr>
            </m:fPr>
            <m:num>
              <m:sSub>
                <m:sSubPr>
                  <m:ctrlPr>
                    <w:rPr>
                      <w:rFonts w:ascii="Cambria Math" w:hAnsi="Cambria Math" w:cstheme="majorBidi"/>
                      <w:i/>
                      <w:sz w:val="21"/>
                      <w:szCs w:val="21"/>
                    </w:rPr>
                  </m:ctrlPr>
                </m:sSubPr>
                <m:e>
                  <m:r>
                    <w:rPr>
                      <w:rFonts w:ascii="Cambria Math" w:hAnsi="Cambria Math" w:cstheme="majorBidi"/>
                      <w:sz w:val="21"/>
                      <w:szCs w:val="21"/>
                    </w:rPr>
                    <m:t>P</m:t>
                  </m:r>
                </m:e>
                <m:sub>
                  <m:r>
                    <w:rPr>
                      <w:rFonts w:ascii="Cambria Math" w:hAnsi="Cambria Math" w:cstheme="majorBidi"/>
                      <w:sz w:val="21"/>
                      <w:szCs w:val="21"/>
                    </w:rPr>
                    <m:t>0</m:t>
                  </m:r>
                </m:sub>
              </m:sSub>
              <m:sSub>
                <m:sSubPr>
                  <m:ctrlPr>
                    <w:rPr>
                      <w:rFonts w:ascii="Cambria Math" w:hAnsi="Cambria Math" w:cstheme="majorBidi"/>
                      <w:i/>
                      <w:sz w:val="21"/>
                      <w:szCs w:val="21"/>
                    </w:rPr>
                  </m:ctrlPr>
                </m:sSubPr>
                <m:e>
                  <m:r>
                    <w:rPr>
                      <w:rFonts w:ascii="Cambria Math" w:hAnsi="Cambria Math" w:cstheme="majorBidi"/>
                      <w:sz w:val="21"/>
                      <w:szCs w:val="21"/>
                    </w:rPr>
                    <m:t>A</m:t>
                  </m:r>
                </m:e>
                <m:sub>
                  <m:r>
                    <w:rPr>
                      <w:rFonts w:ascii="Cambria Math" w:hAnsi="Cambria Math" w:cstheme="majorBidi"/>
                      <w:sz w:val="21"/>
                      <w:szCs w:val="21"/>
                    </w:rPr>
                    <m:t>0</m:t>
                  </m:r>
                </m:sub>
              </m:sSub>
            </m:num>
            <m:den>
              <m:r>
                <w:rPr>
                  <w:rFonts w:ascii="Cambria Math" w:hAnsi="Cambria Math" w:cstheme="majorBidi"/>
                  <w:sz w:val="21"/>
                  <w:szCs w:val="21"/>
                </w:rPr>
                <m:t>RT</m:t>
              </m:r>
            </m:den>
          </m:f>
          <m:r>
            <w:rPr>
              <w:rFonts w:ascii="Cambria Math" w:hAnsi="Cambria Math" w:cstheme="majorBidi"/>
              <w:sz w:val="21"/>
              <w:szCs w:val="21"/>
            </w:rPr>
            <m:t>s</m:t>
          </m:r>
          <m:r>
            <m:rPr>
              <m:sty m:val="p"/>
            </m:rPr>
            <w:rPr>
              <w:rFonts w:ascii="Cambria Math" w:hAnsi="Cambria Math" w:cstheme="majorBidi"/>
              <w:sz w:val="21"/>
              <w:szCs w:val="21"/>
            </w:rPr>
            <m:t>Δh</m:t>
          </m:r>
          <m:r>
            <w:rPr>
              <w:rFonts w:ascii="Cambria Math" w:hAnsi="Cambria Math" w:cstheme="majorBidi"/>
              <w:sz w:val="21"/>
              <w:szCs w:val="21"/>
            </w:rPr>
            <m:t>+</m:t>
          </m:r>
          <m:f>
            <m:fPr>
              <m:ctrlPr>
                <w:rPr>
                  <w:rFonts w:ascii="Cambria Math" w:hAnsi="Cambria Math" w:cstheme="majorBidi"/>
                  <w:i/>
                  <w:sz w:val="21"/>
                  <w:szCs w:val="21"/>
                </w:rPr>
              </m:ctrlPr>
            </m:fPr>
            <m:num>
              <m:d>
                <m:dPr>
                  <m:ctrlPr>
                    <w:rPr>
                      <w:rFonts w:ascii="Cambria Math" w:hAnsi="Cambria Math" w:cstheme="majorBidi"/>
                      <w:i/>
                      <w:sz w:val="21"/>
                      <w:szCs w:val="21"/>
                    </w:rPr>
                  </m:ctrlPr>
                </m:dPr>
                <m:e>
                  <m:sSub>
                    <m:sSubPr>
                      <m:ctrlPr>
                        <w:rPr>
                          <w:rFonts w:ascii="Cambria Math" w:hAnsi="Cambria Math" w:cstheme="majorBidi"/>
                          <w:i/>
                          <w:sz w:val="21"/>
                          <w:szCs w:val="21"/>
                        </w:rPr>
                      </m:ctrlPr>
                    </m:sSubPr>
                    <m:e>
                      <m:r>
                        <w:rPr>
                          <w:rFonts w:ascii="Cambria Math" w:hAnsi="Cambria Math" w:cstheme="majorBidi"/>
                          <w:sz w:val="21"/>
                          <w:szCs w:val="21"/>
                        </w:rPr>
                        <m:t>A</m:t>
                      </m:r>
                    </m:e>
                    <m:sub>
                      <m:r>
                        <w:rPr>
                          <w:rFonts w:ascii="Cambria Math" w:hAnsi="Cambria Math" w:cstheme="majorBidi"/>
                          <w:sz w:val="21"/>
                          <w:szCs w:val="21"/>
                        </w:rPr>
                        <m:t>0</m:t>
                      </m:r>
                    </m:sub>
                  </m:sSub>
                  <m:r>
                    <w:rPr>
                      <w:rFonts w:ascii="Cambria Math" w:hAnsi="Cambria Math" w:cstheme="majorBidi"/>
                      <w:sz w:val="21"/>
                      <w:szCs w:val="21"/>
                    </w:rPr>
                    <m:t>h+</m:t>
                  </m:r>
                  <m:sSub>
                    <m:sSubPr>
                      <m:ctrlPr>
                        <w:rPr>
                          <w:rFonts w:ascii="Cambria Math" w:hAnsi="Cambria Math" w:cstheme="majorBidi"/>
                          <w:i/>
                          <w:sz w:val="21"/>
                          <w:szCs w:val="21"/>
                        </w:rPr>
                      </m:ctrlPr>
                    </m:sSubPr>
                    <m:e>
                      <m:r>
                        <w:rPr>
                          <w:rFonts w:ascii="Cambria Math" w:hAnsi="Cambria Math" w:cstheme="majorBidi"/>
                          <w:sz w:val="21"/>
                          <w:szCs w:val="21"/>
                        </w:rPr>
                        <m:t>V</m:t>
                      </m:r>
                    </m:e>
                    <m:sub>
                      <m:r>
                        <w:rPr>
                          <w:rFonts w:ascii="Cambria Math" w:hAnsi="Cambria Math" w:cstheme="majorBidi"/>
                          <w:sz w:val="21"/>
                          <w:szCs w:val="21"/>
                        </w:rPr>
                        <m:t>g</m:t>
                      </m:r>
                    </m:sub>
                  </m:sSub>
                </m:e>
              </m:d>
            </m:num>
            <m:den>
              <m:r>
                <w:rPr>
                  <w:rFonts w:ascii="Cambria Math" w:hAnsi="Cambria Math" w:cstheme="majorBidi"/>
                  <w:sz w:val="21"/>
                  <w:szCs w:val="21"/>
                </w:rPr>
                <m:t>RT</m:t>
              </m:r>
            </m:den>
          </m:f>
          <m:r>
            <w:rPr>
              <w:rFonts w:ascii="Cambria Math" w:hAnsi="Cambria Math" w:cstheme="majorBidi"/>
              <w:sz w:val="21"/>
              <w:szCs w:val="21"/>
            </w:rPr>
            <m:t>s</m:t>
          </m:r>
          <m:r>
            <m:rPr>
              <m:sty m:val="p"/>
            </m:rPr>
            <w:rPr>
              <w:rFonts w:ascii="Cambria Math" w:hAnsi="Cambria Math" w:cstheme="majorBidi"/>
              <w:sz w:val="21"/>
              <w:szCs w:val="21"/>
            </w:rPr>
            <m:t>Δ</m:t>
          </m:r>
          <m:sSub>
            <m:sSubPr>
              <m:ctrlPr>
                <w:rPr>
                  <w:rFonts w:ascii="Cambria Math" w:hAnsi="Cambria Math" w:cstheme="majorBidi"/>
                  <w:sz w:val="21"/>
                  <w:szCs w:val="21"/>
                </w:rPr>
              </m:ctrlPr>
            </m:sSubPr>
            <m:e>
              <m:r>
                <m:rPr>
                  <m:sty m:val="p"/>
                </m:rPr>
                <w:rPr>
                  <w:rFonts w:ascii="Cambria Math" w:hAnsi="Cambria Math" w:cstheme="majorBidi"/>
                  <w:sz w:val="21"/>
                  <w:szCs w:val="21"/>
                </w:rPr>
                <m:t>P</m:t>
              </m:r>
            </m:e>
            <m:sub>
              <m:r>
                <w:rPr>
                  <w:rFonts w:ascii="Cambria Math" w:hAnsi="Cambria Math" w:cstheme="majorBidi"/>
                  <w:sz w:val="21"/>
                  <w:szCs w:val="21"/>
                </w:rPr>
                <m:t>0</m:t>
              </m:r>
            </m:sub>
          </m:sSub>
          <m:r>
            <m:rPr>
              <m:sty m:val="p"/>
            </m:rPr>
            <w:rPr>
              <w:rFonts w:ascii="Cambria Math" w:hAnsi="Cambria Math" w:cstheme="majorBidi"/>
              <w:sz w:val="21"/>
              <w:szCs w:val="21"/>
            </w:rPr>
            <m:t>=</m:t>
          </m:r>
          <m:sSub>
            <m:sSubPr>
              <m:ctrlPr>
                <w:rPr>
                  <w:rFonts w:ascii="Cambria Math" w:hAnsi="Cambria Math" w:cstheme="majorBidi"/>
                  <w:i/>
                  <w:sz w:val="21"/>
                  <w:szCs w:val="21"/>
                </w:rPr>
              </m:ctrlPr>
            </m:sSubPr>
            <m:e>
              <m:r>
                <w:rPr>
                  <w:rFonts w:ascii="Cambria Math" w:hAnsi="Cambria Math" w:cstheme="majorBidi"/>
                  <w:sz w:val="21"/>
                  <w:szCs w:val="21"/>
                </w:rPr>
                <m:t>l</m:t>
              </m:r>
              <m:ctrlPr>
                <w:rPr>
                  <w:rFonts w:ascii="Cambria Math" w:hAnsi="Cambria Math" w:cstheme="majorBidi"/>
                  <w:sz w:val="21"/>
                  <w:szCs w:val="21"/>
                </w:rPr>
              </m:ctrlPr>
            </m:e>
            <m:sub>
              <m:r>
                <w:rPr>
                  <w:rFonts w:ascii="Cambria Math" w:hAnsi="Cambria Math" w:cstheme="majorBidi"/>
                  <w:sz w:val="21"/>
                  <w:szCs w:val="21"/>
                </w:rPr>
                <m:t>1</m:t>
              </m:r>
            </m:sub>
          </m:sSub>
          <m:r>
            <w:rPr>
              <w:rFonts w:ascii="Cambria Math" w:hAnsi="Cambria Math" w:cstheme="majorBidi"/>
              <w:sz w:val="21"/>
              <w:szCs w:val="21"/>
            </w:rPr>
            <m:t>s</m:t>
          </m:r>
          <m:r>
            <m:rPr>
              <m:sty m:val="p"/>
            </m:rPr>
            <w:rPr>
              <w:rFonts w:ascii="Cambria Math" w:hAnsi="Cambria Math" w:cstheme="majorBidi"/>
              <w:sz w:val="21"/>
              <w:szCs w:val="21"/>
            </w:rPr>
            <m:t>Δh</m:t>
          </m:r>
          <m:r>
            <w:rPr>
              <w:rFonts w:ascii="Cambria Math" w:hAnsi="Cambria Math" w:cstheme="majorBidi"/>
              <w:sz w:val="21"/>
              <w:szCs w:val="21"/>
            </w:rPr>
            <m:t>+</m:t>
          </m:r>
          <m:sSub>
            <m:sSubPr>
              <m:ctrlPr>
                <w:rPr>
                  <w:rFonts w:ascii="Cambria Math" w:hAnsi="Cambria Math" w:cstheme="majorBidi"/>
                  <w:i/>
                  <w:sz w:val="21"/>
                  <w:szCs w:val="21"/>
                </w:rPr>
              </m:ctrlPr>
            </m:sSubPr>
            <m:e>
              <m:r>
                <w:rPr>
                  <w:rFonts w:ascii="Cambria Math" w:hAnsi="Cambria Math" w:cstheme="majorBidi"/>
                  <w:sz w:val="21"/>
                  <w:szCs w:val="21"/>
                </w:rPr>
                <m:t>l</m:t>
              </m:r>
            </m:e>
            <m:sub>
              <m:r>
                <w:rPr>
                  <w:rFonts w:ascii="Cambria Math" w:hAnsi="Cambria Math" w:cstheme="majorBidi"/>
                  <w:sz w:val="21"/>
                  <w:szCs w:val="21"/>
                </w:rPr>
                <m:t>2</m:t>
              </m:r>
            </m:sub>
          </m:sSub>
          <m:r>
            <w:rPr>
              <w:rFonts w:ascii="Cambria Math" w:hAnsi="Cambria Math" w:cstheme="majorBidi"/>
              <w:sz w:val="21"/>
              <w:szCs w:val="21"/>
            </w:rPr>
            <m:t>s</m:t>
          </m:r>
          <m:r>
            <m:rPr>
              <m:sty m:val="p"/>
            </m:rPr>
            <w:rPr>
              <w:rFonts w:ascii="Cambria Math" w:hAnsi="Cambria Math" w:cstheme="majorBidi"/>
              <w:sz w:val="21"/>
              <w:szCs w:val="21"/>
            </w:rPr>
            <m:t>Δ</m:t>
          </m:r>
          <m:sSub>
            <m:sSubPr>
              <m:ctrlPr>
                <w:rPr>
                  <w:rFonts w:ascii="Cambria Math" w:hAnsi="Cambria Math" w:cstheme="majorBidi"/>
                  <w:sz w:val="21"/>
                  <w:szCs w:val="21"/>
                </w:rPr>
              </m:ctrlPr>
            </m:sSubPr>
            <m:e>
              <m:r>
                <m:rPr>
                  <m:sty m:val="p"/>
                </m:rPr>
                <w:rPr>
                  <w:rFonts w:ascii="Cambria Math" w:hAnsi="Cambria Math" w:cstheme="majorBidi"/>
                  <w:sz w:val="21"/>
                  <w:szCs w:val="21"/>
                </w:rPr>
                <m:t>P</m:t>
              </m:r>
            </m:e>
            <m:sub>
              <m:r>
                <w:rPr>
                  <w:rFonts w:ascii="Cambria Math" w:hAnsi="Cambria Math" w:cstheme="majorBidi"/>
                  <w:sz w:val="21"/>
                  <w:szCs w:val="21"/>
                </w:rPr>
                <m:t>0</m:t>
              </m:r>
            </m:sub>
          </m:sSub>
        </m:oMath>
      </m:oMathPara>
    </w:p>
    <w:p w14:paraId="12458E13" w14:textId="7AC28C90" w:rsidR="0005542D" w:rsidRDefault="0005542D" w:rsidP="0005542D">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52</w:t>
      </w:r>
      <w:r w:rsidR="00000000">
        <w:rPr>
          <w:noProof/>
        </w:rPr>
        <w:fldChar w:fldCharType="end"/>
      </w:r>
      <w:r>
        <w:t>)</w:t>
      </w:r>
    </w:p>
    <w:p w14:paraId="347375AE" w14:textId="594B6C08" w:rsidR="00C13AC4" w:rsidRDefault="00C13AC4" w:rsidP="00924D33">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Si nota la presenza di diversi coefficienti (</w:t>
      </w:r>
      <w:r w:rsidRPr="003C452C">
        <w:rPr>
          <w:rFonts w:ascii="Times New Roman" w:eastAsiaTheme="minorEastAsia" w:hAnsi="Times New Roman" w:cs="Times New Roman"/>
          <w:i/>
          <w:iCs/>
          <w:sz w:val="24"/>
          <w:szCs w:val="24"/>
        </w:rPr>
        <w:t>a</w:t>
      </w:r>
      <w:r w:rsidRPr="003C452C">
        <w:rPr>
          <w:rFonts w:ascii="Times New Roman" w:eastAsiaTheme="minorEastAsia" w:hAnsi="Times New Roman" w:cs="Times New Roman"/>
          <w:i/>
          <w:iCs/>
          <w:sz w:val="24"/>
          <w:szCs w:val="24"/>
          <w:vertAlign w:val="subscript"/>
        </w:rPr>
        <w:t>1</w:t>
      </w:r>
      <w:r w:rsidRPr="003C452C">
        <w:rPr>
          <w:rFonts w:ascii="Times New Roman" w:eastAsiaTheme="minorEastAsia" w:hAnsi="Times New Roman" w:cs="Times New Roman"/>
          <w:i/>
          <w:iCs/>
          <w:sz w:val="24"/>
          <w:szCs w:val="24"/>
        </w:rPr>
        <w:t>, a</w:t>
      </w:r>
      <w:r w:rsidRPr="003C452C">
        <w:rPr>
          <w:rFonts w:ascii="Times New Roman" w:eastAsiaTheme="minorEastAsia" w:hAnsi="Times New Roman" w:cs="Times New Roman"/>
          <w:i/>
          <w:iCs/>
          <w:sz w:val="24"/>
          <w:szCs w:val="24"/>
          <w:vertAlign w:val="subscript"/>
        </w:rPr>
        <w:t>2</w:t>
      </w:r>
      <w:r w:rsidRPr="003C452C">
        <w:rPr>
          <w:rFonts w:ascii="Times New Roman" w:eastAsiaTheme="minorEastAsia" w:hAnsi="Times New Roman" w:cs="Times New Roman"/>
          <w:i/>
          <w:iCs/>
          <w:sz w:val="24"/>
          <w:szCs w:val="24"/>
        </w:rPr>
        <w:t>, b</w:t>
      </w:r>
      <w:r w:rsidRPr="003C452C">
        <w:rPr>
          <w:rFonts w:ascii="Times New Roman" w:eastAsiaTheme="minorEastAsia" w:hAnsi="Times New Roman" w:cs="Times New Roman"/>
          <w:i/>
          <w:iCs/>
          <w:sz w:val="24"/>
          <w:szCs w:val="24"/>
          <w:vertAlign w:val="subscript"/>
        </w:rPr>
        <w:t>1</w:t>
      </w:r>
      <w:r w:rsidRPr="003C452C">
        <w:rPr>
          <w:rFonts w:ascii="Times New Roman" w:eastAsiaTheme="minorEastAsia" w:hAnsi="Times New Roman" w:cs="Times New Roman"/>
          <w:i/>
          <w:iCs/>
          <w:sz w:val="24"/>
          <w:szCs w:val="24"/>
        </w:rPr>
        <w:t>, b</w:t>
      </w:r>
      <w:r w:rsidRPr="003C452C">
        <w:rPr>
          <w:rFonts w:ascii="Times New Roman" w:eastAsiaTheme="minorEastAsia" w:hAnsi="Times New Roman" w:cs="Times New Roman"/>
          <w:i/>
          <w:iCs/>
          <w:sz w:val="24"/>
          <w:szCs w:val="24"/>
          <w:vertAlign w:val="subscript"/>
        </w:rPr>
        <w:t>2</w:t>
      </w:r>
      <w:r>
        <w:rPr>
          <w:rFonts w:ascii="Times New Roman" w:eastAsiaTheme="minorEastAsia" w:hAnsi="Times New Roman" w:cs="Times New Roman"/>
          <w:sz w:val="24"/>
          <w:szCs w:val="24"/>
        </w:rPr>
        <w:t>, …), questi sono utilizzati per semplicità risolutiva delle equazioni. Il valore di ciascun coefficiente viene espresso di seguito:</w:t>
      </w:r>
    </w:p>
    <w:p w14:paraId="3FA7A850" w14:textId="1937107A" w:rsidR="00C13AC4" w:rsidRPr="001B20F0" w:rsidRDefault="00000000" w:rsidP="00C13AC4">
      <w:pPr>
        <w:jc w:val="both"/>
        <w:rPr>
          <w:rFonts w:eastAsiaTheme="minorEastAsia"/>
          <w:kern w:val="20"/>
          <w:sz w:val="21"/>
          <w:szCs w:val="21"/>
          <w:lang w:eastAsia="ja-JP"/>
        </w:rPr>
      </w:pPr>
      <m:oMathPara>
        <m:oMath>
          <m:sSub>
            <m:sSubPr>
              <m:ctrlPr>
                <w:rPr>
                  <w:rFonts w:ascii="Cambria Math" w:hAnsi="Cambria Math"/>
                  <w:i/>
                  <w:sz w:val="21"/>
                  <w:szCs w:val="21"/>
                </w:rPr>
              </m:ctrlPr>
            </m:sSubPr>
            <m:e>
              <m:sSub>
                <m:sSubPr>
                  <m:ctrlPr>
                    <w:rPr>
                      <w:rFonts w:ascii="Cambria Math" w:hAnsi="Cambria Math"/>
                      <w:i/>
                      <w:sz w:val="21"/>
                      <w:szCs w:val="21"/>
                    </w:rPr>
                  </m:ctrlPr>
                </m:sSubPr>
                <m:e>
                  <m:r>
                    <w:rPr>
                      <w:rFonts w:ascii="Cambria Math" w:hAnsi="Cambria Math"/>
                      <w:sz w:val="21"/>
                      <w:szCs w:val="21"/>
                    </w:rPr>
                    <m:t>a</m:t>
                  </m:r>
                </m:e>
                <m:sub>
                  <m:r>
                    <w:rPr>
                      <w:rFonts w:ascii="Cambria Math" w:hAnsi="Cambria Math"/>
                      <w:sz w:val="21"/>
                      <w:szCs w:val="21"/>
                    </w:rPr>
                    <m:t>1</m:t>
                  </m:r>
                </m:sub>
              </m:sSub>
              <m:r>
                <w:rPr>
                  <w:rFonts w:ascii="Cambria Math" w:hAnsi="Cambria Math"/>
                  <w:sz w:val="21"/>
                  <w:szCs w:val="21"/>
                </w:rPr>
                <m:t>=</m:t>
              </m:r>
              <m:f>
                <m:fPr>
                  <m:ctrlPr>
                    <w:rPr>
                      <w:rFonts w:ascii="Cambria Math" w:hAnsi="Cambria Math"/>
                      <w:i/>
                      <w:sz w:val="21"/>
                      <w:szCs w:val="21"/>
                    </w:rPr>
                  </m:ctrlPr>
                </m:fPr>
                <m:num>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G</m:t>
                      </m:r>
                    </m:e>
                    <m:sub>
                      <m:r>
                        <w:rPr>
                          <w:rFonts w:ascii="Cambria Math" w:hAnsi="Cambria Math"/>
                          <w:sz w:val="21"/>
                          <w:szCs w:val="21"/>
                        </w:rPr>
                        <m:t>1</m:t>
                      </m:r>
                    </m:sub>
                  </m:sSub>
                </m:num>
                <m:den>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1</m:t>
                      </m:r>
                    </m:sub>
                  </m:sSub>
                </m:den>
              </m:f>
              <m:r>
                <w:rPr>
                  <w:rFonts w:ascii="Cambria Math" w:hAnsi="Cambria Math"/>
                  <w:sz w:val="21"/>
                  <w:szCs w:val="21"/>
                </w:rPr>
                <m:t>=-K</m:t>
              </m:r>
            </m:e>
            <m:sub>
              <m:r>
                <w:rPr>
                  <w:rFonts w:ascii="Cambria Math" w:hAnsi="Cambria Math"/>
                  <w:sz w:val="21"/>
                  <w:szCs w:val="21"/>
                </w:rPr>
                <m:t>T</m:t>
              </m:r>
            </m:sub>
          </m:sSub>
          <m:r>
            <w:rPr>
              <w:rFonts w:ascii="Cambria Math" w:hAnsi="Cambria Math"/>
              <w:sz w:val="21"/>
              <w:szCs w:val="21"/>
            </w:rPr>
            <m:t>1.05</m:t>
          </m:r>
          <m:d>
            <m:dPr>
              <m:ctrlPr>
                <w:rPr>
                  <w:rFonts w:ascii="Cambria Math" w:hAnsi="Cambria Math"/>
                  <w:i/>
                  <w:sz w:val="21"/>
                  <w:szCs w:val="21"/>
                </w:rPr>
              </m:ctrlPr>
            </m:dPr>
            <m:e>
              <m:r>
                <w:rPr>
                  <w:rFonts w:ascii="Cambria Math" w:hAnsi="Cambria Math"/>
                  <w:sz w:val="21"/>
                  <w:szCs w:val="21"/>
                </w:rPr>
                <m:t xml:space="preserve">1-0.3 </m:t>
              </m:r>
              <m:sSup>
                <m:sSupPr>
                  <m:ctrlPr>
                    <w:rPr>
                      <w:rFonts w:ascii="Cambria Math" w:hAnsi="Cambria Math"/>
                      <w:i/>
                      <w:sz w:val="21"/>
                      <w:szCs w:val="21"/>
                    </w:rPr>
                  </m:ctrlPr>
                </m:sSupPr>
                <m:e>
                  <m:r>
                    <w:rPr>
                      <w:rFonts w:ascii="Cambria Math" w:hAnsi="Cambria Math"/>
                      <w:sz w:val="21"/>
                      <w:szCs w:val="21"/>
                    </w:rPr>
                    <m:t>e</m:t>
                  </m:r>
                </m:e>
                <m:sup>
                  <m:r>
                    <w:rPr>
                      <w:rFonts w:ascii="Cambria Math" w:hAnsi="Cambria Math"/>
                      <w:sz w:val="21"/>
                      <w:szCs w:val="21"/>
                    </w:rPr>
                    <m:t xml:space="preserve">-0.005 </m:t>
                  </m:r>
                  <m:sSub>
                    <m:sSubPr>
                      <m:ctrlPr>
                        <w:rPr>
                          <w:rFonts w:ascii="Cambria Math" w:hAnsi="Cambria Math"/>
                          <w:i/>
                          <w:sz w:val="21"/>
                          <w:szCs w:val="21"/>
                        </w:rPr>
                      </m:ctrlPr>
                    </m:sSubPr>
                    <m:e>
                      <m:r>
                        <w:rPr>
                          <w:rFonts w:ascii="Cambria Math" w:hAnsi="Cambria Math"/>
                          <w:sz w:val="21"/>
                          <w:szCs w:val="21"/>
                        </w:rPr>
                        <m:t>Re</m:t>
                      </m:r>
                    </m:e>
                    <m:sub>
                      <m:r>
                        <w:rPr>
                          <w:rFonts w:ascii="Cambria Math" w:hAnsi="Cambria Math"/>
                          <w:sz w:val="21"/>
                          <w:szCs w:val="21"/>
                        </w:rPr>
                        <m:t>v</m:t>
                      </m:r>
                    </m:sub>
                  </m:sSub>
                </m:sup>
              </m:sSup>
            </m:e>
          </m:d>
          <m:sSub>
            <m:sSubPr>
              <m:ctrlPr>
                <w:rPr>
                  <w:rFonts w:ascii="Cambria Math" w:eastAsia="SimSun" w:hAnsi="Cambria Math"/>
                  <w:i/>
                  <w:sz w:val="21"/>
                  <w:szCs w:val="21"/>
                  <w:lang w:eastAsia="zh-CN"/>
                </w:rPr>
              </m:ctrlPr>
            </m:sSubPr>
            <m:e>
              <m:r>
                <w:rPr>
                  <w:rFonts w:ascii="Cambria Math" w:eastAsia="SimSun" w:hAnsi="Cambria Math"/>
                  <w:sz w:val="21"/>
                  <w:szCs w:val="21"/>
                  <w:lang w:eastAsia="zh-CN"/>
                </w:rPr>
                <m:t xml:space="preserve"> </m:t>
              </m:r>
              <m:f>
                <m:fPr>
                  <m:ctrlPr>
                    <w:rPr>
                      <w:rFonts w:ascii="Cambria Math" w:hAnsi="Cambria Math"/>
                      <w:i/>
                      <w:sz w:val="21"/>
                      <w:szCs w:val="21"/>
                    </w:rPr>
                  </m:ctrlPr>
                </m:fPr>
                <m:num>
                  <m:r>
                    <w:rPr>
                      <w:rFonts w:ascii="Cambria Math" w:hAnsi="Cambria Math"/>
                      <w:sz w:val="21"/>
                      <w:szCs w:val="21"/>
                    </w:rPr>
                    <m:t>0.685</m:t>
                  </m:r>
                </m:num>
                <m:den>
                  <m:rad>
                    <m:radPr>
                      <m:degHide m:val="1"/>
                      <m:ctrlPr>
                        <w:rPr>
                          <w:rFonts w:ascii="Cambria Math" w:hAnsi="Cambria Math"/>
                          <w:i/>
                          <w:sz w:val="21"/>
                          <w:szCs w:val="21"/>
                        </w:rPr>
                      </m:ctrlPr>
                    </m:radPr>
                    <m:deg/>
                    <m:e>
                      <m:r>
                        <w:rPr>
                          <w:rFonts w:ascii="Cambria Math" w:hAnsi="Cambria Math"/>
                          <w:sz w:val="21"/>
                          <w:szCs w:val="21"/>
                        </w:rPr>
                        <m:t>R T</m:t>
                      </m:r>
                    </m:e>
                  </m:rad>
                </m:den>
              </m:f>
            </m:e>
            <m:sub>
              <m:r>
                <w:rPr>
                  <w:rFonts w:ascii="Cambria Math" w:eastAsia="SimSun" w:hAnsi="Cambria Math"/>
                  <w:sz w:val="21"/>
                  <w:szCs w:val="21"/>
                  <w:lang w:eastAsia="zh-CN"/>
                </w:rPr>
                <m:t xml:space="preserve"> </m:t>
              </m:r>
            </m:sub>
          </m:sSub>
          <m:r>
            <w:rPr>
              <w:rFonts w:ascii="Cambria Math" w:eastAsia="SimSun" w:hAnsi="Cambria Math"/>
              <w:sz w:val="21"/>
              <w:szCs w:val="21"/>
              <w:lang w:eastAsia="zh-CN"/>
            </w:rPr>
            <m:t xml:space="preserve">π </m:t>
          </m:r>
          <m:sSub>
            <m:sSubPr>
              <m:ctrlPr>
                <w:rPr>
                  <w:rFonts w:ascii="Cambria Math" w:eastAsia="SimSun" w:hAnsi="Cambria Math"/>
                  <w:i/>
                  <w:sz w:val="21"/>
                  <w:szCs w:val="21"/>
                  <w:lang w:eastAsia="zh-CN"/>
                </w:rPr>
              </m:ctrlPr>
            </m:sSubPr>
            <m:e>
              <m:r>
                <w:rPr>
                  <w:rFonts w:ascii="Cambria Math" w:eastAsia="SimSun" w:hAnsi="Cambria Math"/>
                  <w:sz w:val="21"/>
                  <w:szCs w:val="21"/>
                  <w:lang w:eastAsia="zh-CN"/>
                </w:rPr>
                <m:t>d</m:t>
              </m:r>
            </m:e>
            <m:sub>
              <m:r>
                <w:rPr>
                  <w:rFonts w:ascii="Cambria Math" w:eastAsia="SimSun" w:hAnsi="Cambria Math"/>
                  <w:sz w:val="21"/>
                  <w:szCs w:val="21"/>
                  <w:lang w:eastAsia="zh-CN"/>
                </w:rPr>
                <m:t>n</m:t>
              </m:r>
            </m:sub>
          </m:sSub>
          <m:r>
            <w:rPr>
              <w:rFonts w:ascii="Cambria Math" w:eastAsia="SimSun" w:hAnsi="Cambria Math"/>
              <w:sz w:val="21"/>
              <w:szCs w:val="21"/>
              <w:lang w:eastAsia="zh-CN"/>
            </w:rPr>
            <m:t xml:space="preserve"> x </m:t>
          </m:r>
          <m:f>
            <m:fPr>
              <m:ctrlPr>
                <w:rPr>
                  <w:rFonts w:ascii="Cambria Math" w:hAnsi="Cambria Math"/>
                  <w:i/>
                  <w:kern w:val="20"/>
                  <w:sz w:val="21"/>
                  <w:szCs w:val="21"/>
                  <w:lang w:eastAsia="ja-JP"/>
                </w:rPr>
              </m:ctrlPr>
            </m:fPr>
            <m:num>
              <m:d>
                <m:dPr>
                  <m:ctrlPr>
                    <w:rPr>
                      <w:rFonts w:ascii="Cambria Math" w:hAnsi="Cambria Math"/>
                      <w:i/>
                      <w:sz w:val="21"/>
                      <w:szCs w:val="21"/>
                    </w:rPr>
                  </m:ctrlPr>
                </m:dPr>
                <m:e>
                  <m:f>
                    <m:fPr>
                      <m:ctrlPr>
                        <w:rPr>
                          <w:rFonts w:ascii="Cambria Math" w:hAnsi="Cambria Math"/>
                          <w:i/>
                          <w:sz w:val="21"/>
                          <w:szCs w:val="21"/>
                        </w:rPr>
                      </m:ctrlPr>
                    </m:fPr>
                    <m:num>
                      <m:f>
                        <m:fPr>
                          <m:ctrlPr>
                            <w:rPr>
                              <w:rFonts w:ascii="Cambria Math" w:hAnsi="Cambria Math"/>
                              <w:i/>
                              <w:sz w:val="21"/>
                              <w:szCs w:val="21"/>
                            </w:rPr>
                          </m:ctrlPr>
                        </m:fPr>
                        <m:num>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1</m:t>
                              </m:r>
                            </m:sub>
                          </m:sSub>
                        </m:num>
                        <m:den>
                          <m:r>
                            <w:rPr>
                              <w:rFonts w:ascii="Cambria Math" w:hAnsi="Cambria Math"/>
                              <w:sz w:val="21"/>
                              <w:szCs w:val="21"/>
                            </w:rPr>
                            <m:t>Ps</m:t>
                          </m:r>
                        </m:den>
                      </m:f>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b</m:t>
                          </m:r>
                        </m:e>
                        <m:sub>
                          <m:r>
                            <w:rPr>
                              <w:rFonts w:ascii="Cambria Math" w:hAnsi="Cambria Math"/>
                              <w:sz w:val="21"/>
                              <w:szCs w:val="21"/>
                            </w:rPr>
                            <m:t>c</m:t>
                          </m:r>
                        </m:sub>
                      </m:sSub>
                    </m:num>
                    <m:den>
                      <m:r>
                        <w:rPr>
                          <w:rFonts w:ascii="Cambria Math" w:hAnsi="Cambria Math"/>
                          <w:sz w:val="21"/>
                          <w:szCs w:val="21"/>
                        </w:rPr>
                        <m:t>1-</m:t>
                      </m:r>
                      <m:sSub>
                        <m:sSubPr>
                          <m:ctrlPr>
                            <w:rPr>
                              <w:rFonts w:ascii="Cambria Math" w:hAnsi="Cambria Math"/>
                              <w:i/>
                              <w:sz w:val="21"/>
                              <w:szCs w:val="21"/>
                            </w:rPr>
                          </m:ctrlPr>
                        </m:sSubPr>
                        <m:e>
                          <m:r>
                            <w:rPr>
                              <w:rFonts w:ascii="Cambria Math" w:hAnsi="Cambria Math"/>
                              <w:sz w:val="21"/>
                              <w:szCs w:val="21"/>
                            </w:rPr>
                            <m:t>b</m:t>
                          </m:r>
                        </m:e>
                        <m:sub>
                          <m:r>
                            <w:rPr>
                              <w:rFonts w:ascii="Cambria Math" w:hAnsi="Cambria Math"/>
                              <w:sz w:val="21"/>
                              <w:szCs w:val="21"/>
                            </w:rPr>
                            <m:t>c</m:t>
                          </m:r>
                        </m:sub>
                      </m:sSub>
                    </m:den>
                  </m:f>
                </m:e>
              </m:d>
            </m:num>
            <m:den>
              <m:rad>
                <m:radPr>
                  <m:degHide m:val="1"/>
                  <m:ctrlPr>
                    <w:rPr>
                      <w:rFonts w:ascii="Cambria Math" w:hAnsi="Cambria Math"/>
                      <w:i/>
                      <w:kern w:val="20"/>
                      <w:sz w:val="21"/>
                      <w:szCs w:val="21"/>
                      <w:lang w:eastAsia="ja-JP"/>
                    </w:rPr>
                  </m:ctrlPr>
                </m:radPr>
                <m:deg/>
                <m:e>
                  <m:r>
                    <w:rPr>
                      <w:rFonts w:ascii="Cambria Math" w:hAnsi="Cambria Math"/>
                      <w:kern w:val="20"/>
                      <w:sz w:val="21"/>
                      <w:szCs w:val="21"/>
                      <w:lang w:eastAsia="ja-JP"/>
                    </w:rPr>
                    <m:t>1-</m:t>
                  </m:r>
                  <m:sSup>
                    <m:sSupPr>
                      <m:ctrlPr>
                        <w:rPr>
                          <w:rFonts w:ascii="Cambria Math" w:hAnsi="Cambria Math"/>
                          <w:i/>
                          <w:kern w:val="20"/>
                          <w:sz w:val="21"/>
                          <w:szCs w:val="21"/>
                          <w:lang w:eastAsia="ja-JP"/>
                        </w:rPr>
                      </m:ctrlPr>
                    </m:sSupPr>
                    <m:e>
                      <m:d>
                        <m:dPr>
                          <m:ctrlPr>
                            <w:rPr>
                              <w:rFonts w:ascii="Cambria Math" w:hAnsi="Cambria Math"/>
                              <w:i/>
                              <w:sz w:val="21"/>
                              <w:szCs w:val="21"/>
                            </w:rPr>
                          </m:ctrlPr>
                        </m:dPr>
                        <m:e>
                          <m:f>
                            <m:fPr>
                              <m:ctrlPr>
                                <w:rPr>
                                  <w:rFonts w:ascii="Cambria Math" w:hAnsi="Cambria Math"/>
                                  <w:i/>
                                  <w:sz w:val="21"/>
                                  <w:szCs w:val="21"/>
                                </w:rPr>
                              </m:ctrlPr>
                            </m:fPr>
                            <m:num>
                              <m:f>
                                <m:fPr>
                                  <m:ctrlPr>
                                    <w:rPr>
                                      <w:rFonts w:ascii="Cambria Math" w:hAnsi="Cambria Math"/>
                                      <w:i/>
                                      <w:sz w:val="21"/>
                                      <w:szCs w:val="21"/>
                                    </w:rPr>
                                  </m:ctrlPr>
                                </m:fPr>
                                <m:num>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1</m:t>
                                      </m:r>
                                    </m:sub>
                                  </m:sSub>
                                </m:num>
                                <m:den>
                                  <m:r>
                                    <w:rPr>
                                      <w:rFonts w:ascii="Cambria Math" w:hAnsi="Cambria Math"/>
                                      <w:sz w:val="21"/>
                                      <w:szCs w:val="21"/>
                                    </w:rPr>
                                    <m:t>Ps</m:t>
                                  </m:r>
                                </m:den>
                              </m:f>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b</m:t>
                                  </m:r>
                                </m:e>
                                <m:sub>
                                  <m:r>
                                    <w:rPr>
                                      <w:rFonts w:ascii="Cambria Math" w:hAnsi="Cambria Math"/>
                                      <w:sz w:val="21"/>
                                      <w:szCs w:val="21"/>
                                    </w:rPr>
                                    <m:t>c</m:t>
                                  </m:r>
                                </m:sub>
                              </m:sSub>
                            </m:num>
                            <m:den>
                              <m:r>
                                <w:rPr>
                                  <w:rFonts w:ascii="Cambria Math" w:hAnsi="Cambria Math"/>
                                  <w:sz w:val="21"/>
                                  <w:szCs w:val="21"/>
                                </w:rPr>
                                <m:t>1-</m:t>
                              </m:r>
                              <m:sSub>
                                <m:sSubPr>
                                  <m:ctrlPr>
                                    <w:rPr>
                                      <w:rFonts w:ascii="Cambria Math" w:hAnsi="Cambria Math"/>
                                      <w:i/>
                                      <w:sz w:val="21"/>
                                      <w:szCs w:val="21"/>
                                    </w:rPr>
                                  </m:ctrlPr>
                                </m:sSubPr>
                                <m:e>
                                  <m:r>
                                    <w:rPr>
                                      <w:rFonts w:ascii="Cambria Math" w:hAnsi="Cambria Math"/>
                                      <w:sz w:val="21"/>
                                      <w:szCs w:val="21"/>
                                    </w:rPr>
                                    <m:t>b</m:t>
                                  </m:r>
                                </m:e>
                                <m:sub>
                                  <m:r>
                                    <w:rPr>
                                      <w:rFonts w:ascii="Cambria Math" w:hAnsi="Cambria Math"/>
                                      <w:sz w:val="21"/>
                                      <w:szCs w:val="21"/>
                                    </w:rPr>
                                    <m:t>c</m:t>
                                  </m:r>
                                </m:sub>
                              </m:sSub>
                            </m:den>
                          </m:f>
                        </m:e>
                      </m:d>
                    </m:e>
                    <m:sup>
                      <m:r>
                        <w:rPr>
                          <w:rFonts w:ascii="Cambria Math" w:hAnsi="Cambria Math"/>
                          <w:kern w:val="20"/>
                          <w:sz w:val="21"/>
                          <w:szCs w:val="21"/>
                          <w:lang w:eastAsia="ja-JP"/>
                        </w:rPr>
                        <m:t>2</m:t>
                      </m:r>
                    </m:sup>
                  </m:sSup>
                </m:e>
              </m:rad>
            </m:den>
          </m:f>
          <m:f>
            <m:fPr>
              <m:ctrlPr>
                <w:rPr>
                  <w:rFonts w:ascii="Cambria Math" w:hAnsi="Cambria Math"/>
                  <w:i/>
                  <w:kern w:val="20"/>
                  <w:sz w:val="21"/>
                  <w:szCs w:val="21"/>
                  <w:lang w:eastAsia="ja-JP"/>
                </w:rPr>
              </m:ctrlPr>
            </m:fPr>
            <m:num>
              <m:r>
                <w:rPr>
                  <w:rFonts w:ascii="Cambria Math" w:hAnsi="Cambria Math"/>
                  <w:kern w:val="20"/>
                  <w:sz w:val="21"/>
                  <w:szCs w:val="21"/>
                  <w:lang w:eastAsia="ja-JP"/>
                </w:rPr>
                <m:t>1</m:t>
              </m:r>
            </m:num>
            <m:den>
              <m:d>
                <m:dPr>
                  <m:ctrlPr>
                    <w:rPr>
                      <w:rFonts w:ascii="Cambria Math" w:hAnsi="Cambria Math"/>
                      <w:i/>
                      <w:kern w:val="20"/>
                      <w:sz w:val="21"/>
                      <w:szCs w:val="21"/>
                      <w:lang w:eastAsia="ja-JP"/>
                    </w:rPr>
                  </m:ctrlPr>
                </m:dPr>
                <m:e>
                  <m:r>
                    <w:rPr>
                      <w:rFonts w:ascii="Cambria Math" w:hAnsi="Cambria Math"/>
                      <w:kern w:val="20"/>
                      <w:sz w:val="21"/>
                      <w:szCs w:val="21"/>
                      <w:lang w:eastAsia="ja-JP"/>
                    </w:rPr>
                    <m:t>1-</m:t>
                  </m:r>
                  <m:sSub>
                    <m:sSubPr>
                      <m:ctrlPr>
                        <w:rPr>
                          <w:rFonts w:ascii="Cambria Math" w:hAnsi="Cambria Math"/>
                          <w:i/>
                          <w:kern w:val="20"/>
                          <w:sz w:val="21"/>
                          <w:szCs w:val="21"/>
                          <w:lang w:eastAsia="ja-JP"/>
                        </w:rPr>
                      </m:ctrlPr>
                    </m:sSubPr>
                    <m:e>
                      <m:r>
                        <w:rPr>
                          <w:rFonts w:ascii="Cambria Math" w:hAnsi="Cambria Math"/>
                          <w:kern w:val="20"/>
                          <w:sz w:val="21"/>
                          <w:szCs w:val="21"/>
                          <w:lang w:eastAsia="ja-JP"/>
                        </w:rPr>
                        <m:t>b</m:t>
                      </m:r>
                    </m:e>
                    <m:sub>
                      <m:r>
                        <w:rPr>
                          <w:rFonts w:ascii="Cambria Math" w:hAnsi="Cambria Math"/>
                          <w:kern w:val="20"/>
                          <w:sz w:val="21"/>
                          <w:szCs w:val="21"/>
                          <w:lang w:eastAsia="ja-JP"/>
                        </w:rPr>
                        <m:t>c</m:t>
                      </m:r>
                    </m:sub>
                  </m:sSub>
                </m:e>
              </m:d>
            </m:den>
          </m:f>
        </m:oMath>
      </m:oMathPara>
    </w:p>
    <w:p w14:paraId="1DF0DF94" w14:textId="77777777" w:rsidR="00C13AC4" w:rsidRPr="001B20F0" w:rsidRDefault="00000000" w:rsidP="00C13AC4">
      <w:pPr>
        <w:jc w:val="both"/>
        <w:rPr>
          <w:rFonts w:eastAsiaTheme="minorEastAsia"/>
          <w:kern w:val="20"/>
          <w:sz w:val="21"/>
          <w:szCs w:val="21"/>
          <w:lang w:eastAsia="ja-JP"/>
        </w:rPr>
      </w:pPr>
      <m:oMathPara>
        <m:oMath>
          <m:sSub>
            <m:sSubPr>
              <m:ctrlPr>
                <w:rPr>
                  <w:rFonts w:ascii="Cambria Math" w:hAnsi="Cambria Math"/>
                  <w:i/>
                  <w:sz w:val="21"/>
                  <w:szCs w:val="21"/>
                </w:rPr>
              </m:ctrlPr>
            </m:sSubPr>
            <m:e>
              <m:r>
                <w:rPr>
                  <w:rFonts w:ascii="Cambria Math" w:hAnsi="Cambria Math"/>
                  <w:sz w:val="21"/>
                  <w:szCs w:val="21"/>
                </w:rPr>
                <m:t>a</m:t>
              </m:r>
            </m:e>
            <m:sub>
              <m:r>
                <w:rPr>
                  <w:rFonts w:ascii="Cambria Math" w:hAnsi="Cambria Math"/>
                  <w:sz w:val="21"/>
                  <w:szCs w:val="21"/>
                </w:rPr>
                <m:t>2</m:t>
              </m:r>
            </m:sub>
          </m:sSub>
          <m:r>
            <w:rPr>
              <w:rFonts w:ascii="Cambria Math" w:hAnsi="Cambria Math"/>
              <w:sz w:val="21"/>
              <w:szCs w:val="21"/>
            </w:rPr>
            <m:t>=</m:t>
          </m:r>
          <m:f>
            <m:fPr>
              <m:ctrlPr>
                <w:rPr>
                  <w:rFonts w:ascii="Cambria Math" w:hAnsi="Cambria Math"/>
                  <w:i/>
                  <w:sz w:val="21"/>
                  <w:szCs w:val="21"/>
                </w:rPr>
              </m:ctrlPr>
            </m:fPr>
            <m:num>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G</m:t>
                  </m:r>
                </m:e>
                <m:sub>
                  <m:r>
                    <w:rPr>
                      <w:rFonts w:ascii="Cambria Math" w:hAnsi="Cambria Math"/>
                      <w:sz w:val="21"/>
                      <w:szCs w:val="21"/>
                    </w:rPr>
                    <m:t>1</m:t>
                  </m:r>
                </m:sub>
              </m:sSub>
            </m:num>
            <m:den>
              <m:r>
                <w:rPr>
                  <w:rFonts w:ascii="Cambria Math" w:hAnsi="Cambria Math"/>
                  <w:sz w:val="21"/>
                  <w:szCs w:val="21"/>
                </w:rPr>
                <m:t>∂x</m:t>
              </m:r>
            </m:den>
          </m:f>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K</m:t>
              </m:r>
            </m:e>
            <m:sub>
              <m:r>
                <w:rPr>
                  <w:rFonts w:ascii="Cambria Math" w:hAnsi="Cambria Math"/>
                  <w:sz w:val="21"/>
                  <w:szCs w:val="21"/>
                </w:rPr>
                <m:t>T</m:t>
              </m:r>
            </m:sub>
          </m:sSub>
          <m:r>
            <w:rPr>
              <w:rFonts w:ascii="Cambria Math" w:hAnsi="Cambria Math"/>
              <w:sz w:val="21"/>
              <w:szCs w:val="21"/>
            </w:rPr>
            <m:t>1.05</m:t>
          </m:r>
          <m:d>
            <m:dPr>
              <m:ctrlPr>
                <w:rPr>
                  <w:rFonts w:ascii="Cambria Math" w:hAnsi="Cambria Math"/>
                  <w:i/>
                  <w:sz w:val="21"/>
                  <w:szCs w:val="21"/>
                </w:rPr>
              </m:ctrlPr>
            </m:dPr>
            <m:e>
              <m:r>
                <w:rPr>
                  <w:rFonts w:ascii="Cambria Math" w:hAnsi="Cambria Math"/>
                  <w:sz w:val="21"/>
                  <w:szCs w:val="21"/>
                </w:rPr>
                <m:t xml:space="preserve">1-0.3 </m:t>
              </m:r>
              <m:sSup>
                <m:sSupPr>
                  <m:ctrlPr>
                    <w:rPr>
                      <w:rFonts w:ascii="Cambria Math" w:hAnsi="Cambria Math"/>
                      <w:i/>
                      <w:sz w:val="21"/>
                      <w:szCs w:val="21"/>
                    </w:rPr>
                  </m:ctrlPr>
                </m:sSupPr>
                <m:e>
                  <m:r>
                    <w:rPr>
                      <w:rFonts w:ascii="Cambria Math" w:hAnsi="Cambria Math"/>
                      <w:sz w:val="21"/>
                      <w:szCs w:val="21"/>
                    </w:rPr>
                    <m:t>e</m:t>
                  </m:r>
                </m:e>
                <m:sup>
                  <m:r>
                    <w:rPr>
                      <w:rFonts w:ascii="Cambria Math" w:hAnsi="Cambria Math"/>
                      <w:sz w:val="21"/>
                      <w:szCs w:val="21"/>
                    </w:rPr>
                    <m:t xml:space="preserve">-0.005 </m:t>
                  </m:r>
                  <m:sSub>
                    <m:sSubPr>
                      <m:ctrlPr>
                        <w:rPr>
                          <w:rFonts w:ascii="Cambria Math" w:hAnsi="Cambria Math"/>
                          <w:i/>
                          <w:sz w:val="21"/>
                          <w:szCs w:val="21"/>
                        </w:rPr>
                      </m:ctrlPr>
                    </m:sSubPr>
                    <m:e>
                      <m:r>
                        <w:rPr>
                          <w:rFonts w:ascii="Cambria Math" w:hAnsi="Cambria Math"/>
                          <w:sz w:val="21"/>
                          <w:szCs w:val="21"/>
                        </w:rPr>
                        <m:t>Re</m:t>
                      </m:r>
                    </m:e>
                    <m:sub>
                      <m:r>
                        <w:rPr>
                          <w:rFonts w:ascii="Cambria Math" w:hAnsi="Cambria Math"/>
                          <w:sz w:val="21"/>
                          <w:szCs w:val="21"/>
                        </w:rPr>
                        <m:t>v</m:t>
                      </m:r>
                    </m:sub>
                  </m:sSub>
                </m:sup>
              </m:sSup>
            </m:e>
          </m:d>
          <m:sSub>
            <m:sSubPr>
              <m:ctrlPr>
                <w:rPr>
                  <w:rFonts w:ascii="Cambria Math" w:eastAsia="SimSun" w:hAnsi="Cambria Math"/>
                  <w:i/>
                  <w:sz w:val="21"/>
                  <w:szCs w:val="21"/>
                  <w:lang w:eastAsia="zh-CN"/>
                </w:rPr>
              </m:ctrlPr>
            </m:sSubPr>
            <m:e>
              <m:r>
                <w:rPr>
                  <w:rFonts w:ascii="Cambria Math" w:eastAsia="SimSun" w:hAnsi="Cambria Math"/>
                  <w:sz w:val="21"/>
                  <w:szCs w:val="21"/>
                  <w:lang w:eastAsia="zh-CN"/>
                </w:rPr>
                <m:t xml:space="preserve"> </m:t>
              </m:r>
              <m:f>
                <m:fPr>
                  <m:ctrlPr>
                    <w:rPr>
                      <w:rFonts w:ascii="Cambria Math" w:hAnsi="Cambria Math"/>
                      <w:i/>
                      <w:sz w:val="21"/>
                      <w:szCs w:val="21"/>
                    </w:rPr>
                  </m:ctrlPr>
                </m:fPr>
                <m:num>
                  <m:r>
                    <w:rPr>
                      <w:rFonts w:ascii="Cambria Math" w:hAnsi="Cambria Math"/>
                      <w:sz w:val="21"/>
                      <w:szCs w:val="21"/>
                    </w:rPr>
                    <m:t>0.685</m:t>
                  </m:r>
                </m:num>
                <m:den>
                  <m:rad>
                    <m:radPr>
                      <m:degHide m:val="1"/>
                      <m:ctrlPr>
                        <w:rPr>
                          <w:rFonts w:ascii="Cambria Math" w:hAnsi="Cambria Math"/>
                          <w:i/>
                          <w:sz w:val="21"/>
                          <w:szCs w:val="21"/>
                        </w:rPr>
                      </m:ctrlPr>
                    </m:radPr>
                    <m:deg/>
                    <m:e>
                      <m:r>
                        <w:rPr>
                          <w:rFonts w:ascii="Cambria Math" w:hAnsi="Cambria Math"/>
                          <w:sz w:val="21"/>
                          <w:szCs w:val="21"/>
                        </w:rPr>
                        <m:t>R T</m:t>
                      </m:r>
                    </m:e>
                  </m:rad>
                </m:den>
              </m:f>
            </m:e>
            <m:sub>
              <m:r>
                <w:rPr>
                  <w:rFonts w:ascii="Cambria Math" w:eastAsia="SimSun" w:hAnsi="Cambria Math"/>
                  <w:sz w:val="21"/>
                  <w:szCs w:val="21"/>
                  <w:lang w:eastAsia="zh-CN"/>
                </w:rPr>
                <m:t xml:space="preserve"> </m:t>
              </m:r>
            </m:sub>
          </m:sSub>
          <m:r>
            <w:rPr>
              <w:rFonts w:ascii="Cambria Math" w:eastAsia="SimSun" w:hAnsi="Cambria Math"/>
              <w:sz w:val="21"/>
              <w:szCs w:val="21"/>
              <w:lang w:eastAsia="zh-CN"/>
            </w:rPr>
            <m:t xml:space="preserve">π </m:t>
          </m:r>
          <m:sSub>
            <m:sSubPr>
              <m:ctrlPr>
                <w:rPr>
                  <w:rFonts w:ascii="Cambria Math" w:eastAsia="SimSun" w:hAnsi="Cambria Math"/>
                  <w:i/>
                  <w:sz w:val="21"/>
                  <w:szCs w:val="21"/>
                  <w:lang w:eastAsia="zh-CN"/>
                </w:rPr>
              </m:ctrlPr>
            </m:sSubPr>
            <m:e>
              <m:r>
                <w:rPr>
                  <w:rFonts w:ascii="Cambria Math" w:eastAsia="SimSun" w:hAnsi="Cambria Math"/>
                  <w:sz w:val="21"/>
                  <w:szCs w:val="21"/>
                  <w:lang w:eastAsia="zh-CN"/>
                </w:rPr>
                <m:t>d</m:t>
              </m:r>
            </m:e>
            <m:sub>
              <m:r>
                <w:rPr>
                  <w:rFonts w:ascii="Cambria Math" w:eastAsia="SimSun" w:hAnsi="Cambria Math"/>
                  <w:sz w:val="21"/>
                  <w:szCs w:val="21"/>
                  <w:lang w:eastAsia="zh-CN"/>
                </w:rPr>
                <m:t>n</m:t>
              </m:r>
            </m:sub>
          </m:sSub>
          <m:r>
            <w:rPr>
              <w:rFonts w:ascii="Cambria Math" w:eastAsia="SimSun" w:hAnsi="Cambria Math"/>
              <w:sz w:val="21"/>
              <w:szCs w:val="21"/>
              <w:lang w:eastAsia="zh-CN"/>
            </w:rPr>
            <m:t xml:space="preserve"> </m:t>
          </m:r>
          <m:sSub>
            <m:sSubPr>
              <m:ctrlPr>
                <w:rPr>
                  <w:rFonts w:ascii="Cambria Math" w:hAnsi="Cambria Math"/>
                  <w:i/>
                  <w:kern w:val="20"/>
                  <w:sz w:val="21"/>
                  <w:szCs w:val="21"/>
                  <w:lang w:eastAsia="ja-JP"/>
                </w:rPr>
              </m:ctrlPr>
            </m:sSubPr>
            <m:e>
              <m:r>
                <w:rPr>
                  <w:rFonts w:ascii="Cambria Math" w:hAnsi="Cambria Math"/>
                  <w:kern w:val="20"/>
                  <w:sz w:val="21"/>
                  <w:szCs w:val="21"/>
                  <w:lang w:eastAsia="ja-JP"/>
                </w:rPr>
                <m:t>P</m:t>
              </m:r>
            </m:e>
            <m:sub>
              <m:r>
                <w:rPr>
                  <w:rFonts w:ascii="Cambria Math" w:hAnsi="Cambria Math"/>
                  <w:kern w:val="20"/>
                  <w:sz w:val="21"/>
                  <w:szCs w:val="21"/>
                  <w:lang w:eastAsia="ja-JP"/>
                </w:rPr>
                <m:t>s</m:t>
              </m:r>
            </m:sub>
          </m:sSub>
          <m:r>
            <w:rPr>
              <w:rFonts w:ascii="Cambria Math" w:hAnsi="Cambria Math"/>
              <w:kern w:val="20"/>
              <w:sz w:val="21"/>
              <w:szCs w:val="21"/>
              <w:lang w:eastAsia="ja-JP"/>
            </w:rPr>
            <m:t xml:space="preserve"> </m:t>
          </m:r>
          <m:rad>
            <m:radPr>
              <m:degHide m:val="1"/>
              <m:ctrlPr>
                <w:rPr>
                  <w:rFonts w:ascii="Cambria Math" w:hAnsi="Cambria Math"/>
                  <w:i/>
                  <w:kern w:val="20"/>
                  <w:sz w:val="21"/>
                  <w:szCs w:val="21"/>
                  <w:lang w:eastAsia="ja-JP"/>
                </w:rPr>
              </m:ctrlPr>
            </m:radPr>
            <m:deg/>
            <m:e>
              <m:r>
                <w:rPr>
                  <w:rFonts w:ascii="Cambria Math" w:hAnsi="Cambria Math"/>
                  <w:kern w:val="20"/>
                  <w:sz w:val="21"/>
                  <w:szCs w:val="21"/>
                  <w:lang w:eastAsia="ja-JP"/>
                </w:rPr>
                <m:t>1-</m:t>
              </m:r>
              <m:sSup>
                <m:sSupPr>
                  <m:ctrlPr>
                    <w:rPr>
                      <w:rFonts w:ascii="Cambria Math" w:hAnsi="Cambria Math"/>
                      <w:i/>
                      <w:kern w:val="20"/>
                      <w:sz w:val="21"/>
                      <w:szCs w:val="21"/>
                      <w:lang w:eastAsia="ja-JP"/>
                    </w:rPr>
                  </m:ctrlPr>
                </m:sSupPr>
                <m:e>
                  <m:d>
                    <m:dPr>
                      <m:ctrlPr>
                        <w:rPr>
                          <w:rFonts w:ascii="Cambria Math" w:hAnsi="Cambria Math"/>
                          <w:i/>
                          <w:sz w:val="21"/>
                          <w:szCs w:val="21"/>
                        </w:rPr>
                      </m:ctrlPr>
                    </m:dPr>
                    <m:e>
                      <m:f>
                        <m:fPr>
                          <m:ctrlPr>
                            <w:rPr>
                              <w:rFonts w:ascii="Cambria Math" w:hAnsi="Cambria Math"/>
                              <w:i/>
                              <w:sz w:val="21"/>
                              <w:szCs w:val="21"/>
                            </w:rPr>
                          </m:ctrlPr>
                        </m:fPr>
                        <m:num>
                          <m:f>
                            <m:fPr>
                              <m:ctrlPr>
                                <w:rPr>
                                  <w:rFonts w:ascii="Cambria Math" w:hAnsi="Cambria Math"/>
                                  <w:i/>
                                  <w:sz w:val="21"/>
                                  <w:szCs w:val="21"/>
                                </w:rPr>
                              </m:ctrlPr>
                            </m:fPr>
                            <m:num>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1</m:t>
                                  </m:r>
                                </m:sub>
                              </m:sSub>
                            </m:num>
                            <m:den>
                              <m:r>
                                <w:rPr>
                                  <w:rFonts w:ascii="Cambria Math" w:hAnsi="Cambria Math"/>
                                  <w:sz w:val="21"/>
                                  <w:szCs w:val="21"/>
                                </w:rPr>
                                <m:t>Ps</m:t>
                              </m:r>
                            </m:den>
                          </m:f>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b</m:t>
                              </m:r>
                            </m:e>
                            <m:sub>
                              <m:r>
                                <w:rPr>
                                  <w:rFonts w:ascii="Cambria Math" w:hAnsi="Cambria Math"/>
                                  <w:sz w:val="21"/>
                                  <w:szCs w:val="21"/>
                                </w:rPr>
                                <m:t>c</m:t>
                              </m:r>
                            </m:sub>
                          </m:sSub>
                        </m:num>
                        <m:den>
                          <m:r>
                            <w:rPr>
                              <w:rFonts w:ascii="Cambria Math" w:hAnsi="Cambria Math"/>
                              <w:sz w:val="21"/>
                              <w:szCs w:val="21"/>
                            </w:rPr>
                            <m:t>1-</m:t>
                          </m:r>
                          <m:sSub>
                            <m:sSubPr>
                              <m:ctrlPr>
                                <w:rPr>
                                  <w:rFonts w:ascii="Cambria Math" w:hAnsi="Cambria Math"/>
                                  <w:i/>
                                  <w:sz w:val="21"/>
                                  <w:szCs w:val="21"/>
                                </w:rPr>
                              </m:ctrlPr>
                            </m:sSubPr>
                            <m:e>
                              <m:r>
                                <w:rPr>
                                  <w:rFonts w:ascii="Cambria Math" w:hAnsi="Cambria Math"/>
                                  <w:sz w:val="21"/>
                                  <w:szCs w:val="21"/>
                                </w:rPr>
                                <m:t>b</m:t>
                              </m:r>
                            </m:e>
                            <m:sub>
                              <m:r>
                                <w:rPr>
                                  <w:rFonts w:ascii="Cambria Math" w:hAnsi="Cambria Math"/>
                                  <w:sz w:val="21"/>
                                  <w:szCs w:val="21"/>
                                </w:rPr>
                                <m:t>c</m:t>
                              </m:r>
                            </m:sub>
                          </m:sSub>
                        </m:den>
                      </m:f>
                    </m:e>
                  </m:d>
                </m:e>
                <m:sup>
                  <m:r>
                    <w:rPr>
                      <w:rFonts w:ascii="Cambria Math" w:hAnsi="Cambria Math"/>
                      <w:kern w:val="20"/>
                      <w:sz w:val="21"/>
                      <w:szCs w:val="21"/>
                      <w:lang w:eastAsia="ja-JP"/>
                    </w:rPr>
                    <m:t>2</m:t>
                  </m:r>
                </m:sup>
              </m:sSup>
            </m:e>
          </m:rad>
        </m:oMath>
      </m:oMathPara>
    </w:p>
    <w:p w14:paraId="3CBDF46D" w14:textId="77777777" w:rsidR="00C13AC4" w:rsidRPr="001B20F0" w:rsidRDefault="00000000" w:rsidP="00C13AC4">
      <w:pPr>
        <w:jc w:val="both"/>
        <w:rPr>
          <w:rFonts w:eastAsiaTheme="minorEastAsia"/>
          <w:sz w:val="21"/>
          <w:szCs w:val="21"/>
        </w:rPr>
      </w:pPr>
      <m:oMathPara>
        <m:oMath>
          <m:sSup>
            <m:sSupPr>
              <m:ctrlPr>
                <w:rPr>
                  <w:rFonts w:ascii="Cambria Math" w:hAnsi="Cambria Math"/>
                  <w:i/>
                  <w:sz w:val="21"/>
                  <w:szCs w:val="21"/>
                </w:rPr>
              </m:ctrlPr>
            </m:sSupPr>
            <m:e>
              <m:sSub>
                <m:sSubPr>
                  <m:ctrlPr>
                    <w:rPr>
                      <w:rFonts w:ascii="Cambria Math" w:hAnsi="Cambria Math"/>
                      <w:i/>
                      <w:sz w:val="21"/>
                      <w:szCs w:val="21"/>
                    </w:rPr>
                  </m:ctrlPr>
                </m:sSubPr>
                <m:e>
                  <m:r>
                    <w:rPr>
                      <w:rFonts w:ascii="Cambria Math" w:hAnsi="Cambria Math"/>
                      <w:sz w:val="21"/>
                      <w:szCs w:val="21"/>
                    </w:rPr>
                    <m:t>a</m:t>
                  </m:r>
                </m:e>
                <m:sub>
                  <m:r>
                    <w:rPr>
                      <w:rFonts w:ascii="Cambria Math" w:hAnsi="Cambria Math"/>
                      <w:sz w:val="21"/>
                      <w:szCs w:val="21"/>
                    </w:rPr>
                    <m:t>1</m:t>
                  </m:r>
                </m:sub>
              </m:sSub>
            </m:e>
            <m:sup>
              <m:r>
                <w:rPr>
                  <w:rFonts w:ascii="Cambria Math" w:hAnsi="Cambria Math"/>
                  <w:sz w:val="21"/>
                  <w:szCs w:val="21"/>
                </w:rPr>
                <m:t>*</m:t>
              </m:r>
            </m:sup>
          </m:sSup>
          <m:r>
            <w:rPr>
              <w:rFonts w:ascii="Cambria Math" w:hAnsi="Cambria Math"/>
              <w:sz w:val="21"/>
              <w:szCs w:val="21"/>
            </w:rPr>
            <m:t>=</m:t>
          </m:r>
          <m:f>
            <m:fPr>
              <m:ctrlPr>
                <w:rPr>
                  <w:rFonts w:ascii="Cambria Math" w:hAnsi="Cambria Math"/>
                  <w:i/>
                  <w:sz w:val="21"/>
                  <w:szCs w:val="21"/>
                </w:rPr>
              </m:ctrlPr>
            </m:fPr>
            <m:num>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G</m:t>
                  </m:r>
                </m:e>
                <m:sub>
                  <m:r>
                    <w:rPr>
                      <w:rFonts w:ascii="Cambria Math" w:hAnsi="Cambria Math"/>
                      <w:sz w:val="21"/>
                      <w:szCs w:val="21"/>
                    </w:rPr>
                    <m:t>1</m:t>
                  </m:r>
                </m:sub>
              </m:sSub>
            </m:num>
            <m:den>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1</m:t>
                  </m:r>
                </m:sub>
              </m:sSub>
            </m:den>
          </m:f>
          <m:r>
            <w:rPr>
              <w:rFonts w:ascii="Cambria Math" w:hAnsi="Cambria Math"/>
              <w:sz w:val="21"/>
              <w:szCs w:val="21"/>
            </w:rPr>
            <m:t>=0</m:t>
          </m:r>
        </m:oMath>
      </m:oMathPara>
    </w:p>
    <w:p w14:paraId="5E56D442" w14:textId="77777777" w:rsidR="00C13AC4" w:rsidRPr="001B20F0" w:rsidRDefault="00000000" w:rsidP="00C13AC4">
      <w:pPr>
        <w:jc w:val="both"/>
        <w:rPr>
          <w:rFonts w:eastAsiaTheme="minorEastAsia"/>
          <w:kern w:val="20"/>
          <w:sz w:val="21"/>
          <w:szCs w:val="21"/>
          <w:lang w:eastAsia="ja-JP"/>
        </w:rPr>
      </w:pPr>
      <m:oMathPara>
        <m:oMath>
          <m:sSup>
            <m:sSupPr>
              <m:ctrlPr>
                <w:rPr>
                  <w:rFonts w:ascii="Cambria Math" w:hAnsi="Cambria Math"/>
                  <w:i/>
                  <w:sz w:val="21"/>
                  <w:szCs w:val="21"/>
                </w:rPr>
              </m:ctrlPr>
            </m:sSupPr>
            <m:e>
              <m:sSub>
                <m:sSubPr>
                  <m:ctrlPr>
                    <w:rPr>
                      <w:rFonts w:ascii="Cambria Math" w:hAnsi="Cambria Math"/>
                      <w:i/>
                      <w:sz w:val="21"/>
                      <w:szCs w:val="21"/>
                    </w:rPr>
                  </m:ctrlPr>
                </m:sSubPr>
                <m:e>
                  <m:r>
                    <w:rPr>
                      <w:rFonts w:ascii="Cambria Math" w:hAnsi="Cambria Math"/>
                      <w:sz w:val="21"/>
                      <w:szCs w:val="21"/>
                    </w:rPr>
                    <m:t>a</m:t>
                  </m:r>
                </m:e>
                <m:sub>
                  <m:r>
                    <w:rPr>
                      <w:rFonts w:ascii="Cambria Math" w:hAnsi="Cambria Math"/>
                      <w:sz w:val="21"/>
                      <w:szCs w:val="21"/>
                    </w:rPr>
                    <m:t>2</m:t>
                  </m:r>
                </m:sub>
              </m:sSub>
            </m:e>
            <m:sup>
              <m:r>
                <w:rPr>
                  <w:rFonts w:ascii="Cambria Math" w:hAnsi="Cambria Math"/>
                  <w:sz w:val="21"/>
                  <w:szCs w:val="21"/>
                </w:rPr>
                <m:t>*</m:t>
              </m:r>
            </m:sup>
          </m:sSup>
          <m:r>
            <w:rPr>
              <w:rFonts w:ascii="Cambria Math" w:hAnsi="Cambria Math"/>
              <w:sz w:val="21"/>
              <w:szCs w:val="21"/>
            </w:rPr>
            <m:t>=</m:t>
          </m:r>
          <m:f>
            <m:fPr>
              <m:ctrlPr>
                <w:rPr>
                  <w:rFonts w:ascii="Cambria Math" w:hAnsi="Cambria Math"/>
                  <w:i/>
                  <w:sz w:val="21"/>
                  <w:szCs w:val="21"/>
                </w:rPr>
              </m:ctrlPr>
            </m:fPr>
            <m:num>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G</m:t>
                  </m:r>
                </m:e>
                <m:sub>
                  <m:r>
                    <w:rPr>
                      <w:rFonts w:ascii="Cambria Math" w:hAnsi="Cambria Math"/>
                      <w:sz w:val="21"/>
                      <w:szCs w:val="21"/>
                    </w:rPr>
                    <m:t>1</m:t>
                  </m:r>
                </m:sub>
              </m:sSub>
            </m:num>
            <m:den>
              <m:r>
                <w:rPr>
                  <w:rFonts w:ascii="Cambria Math" w:hAnsi="Cambria Math"/>
                  <w:sz w:val="21"/>
                  <w:szCs w:val="21"/>
                </w:rPr>
                <m:t>∂x</m:t>
              </m:r>
            </m:den>
          </m:f>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K</m:t>
              </m:r>
            </m:e>
            <m:sub>
              <m:r>
                <w:rPr>
                  <w:rFonts w:ascii="Cambria Math" w:hAnsi="Cambria Math"/>
                  <w:sz w:val="21"/>
                  <w:szCs w:val="21"/>
                </w:rPr>
                <m:t>T</m:t>
              </m:r>
            </m:sub>
          </m:sSub>
          <m:r>
            <w:rPr>
              <w:rFonts w:ascii="Cambria Math" w:hAnsi="Cambria Math"/>
              <w:sz w:val="21"/>
              <w:szCs w:val="21"/>
            </w:rPr>
            <m:t>1.05</m:t>
          </m:r>
          <m:d>
            <m:dPr>
              <m:ctrlPr>
                <w:rPr>
                  <w:rFonts w:ascii="Cambria Math" w:hAnsi="Cambria Math"/>
                  <w:i/>
                  <w:sz w:val="21"/>
                  <w:szCs w:val="21"/>
                </w:rPr>
              </m:ctrlPr>
            </m:dPr>
            <m:e>
              <m:r>
                <w:rPr>
                  <w:rFonts w:ascii="Cambria Math" w:hAnsi="Cambria Math"/>
                  <w:sz w:val="21"/>
                  <w:szCs w:val="21"/>
                </w:rPr>
                <m:t xml:space="preserve">1-0.3 </m:t>
              </m:r>
              <m:sSup>
                <m:sSupPr>
                  <m:ctrlPr>
                    <w:rPr>
                      <w:rFonts w:ascii="Cambria Math" w:hAnsi="Cambria Math"/>
                      <w:i/>
                      <w:sz w:val="21"/>
                      <w:szCs w:val="21"/>
                    </w:rPr>
                  </m:ctrlPr>
                </m:sSupPr>
                <m:e>
                  <m:r>
                    <w:rPr>
                      <w:rFonts w:ascii="Cambria Math" w:hAnsi="Cambria Math"/>
                      <w:sz w:val="21"/>
                      <w:szCs w:val="21"/>
                    </w:rPr>
                    <m:t>e</m:t>
                  </m:r>
                </m:e>
                <m:sup>
                  <m:r>
                    <w:rPr>
                      <w:rFonts w:ascii="Cambria Math" w:hAnsi="Cambria Math"/>
                      <w:sz w:val="21"/>
                      <w:szCs w:val="21"/>
                    </w:rPr>
                    <m:t xml:space="preserve">-0.005 </m:t>
                  </m:r>
                  <m:sSub>
                    <m:sSubPr>
                      <m:ctrlPr>
                        <w:rPr>
                          <w:rFonts w:ascii="Cambria Math" w:hAnsi="Cambria Math"/>
                          <w:i/>
                          <w:sz w:val="21"/>
                          <w:szCs w:val="21"/>
                        </w:rPr>
                      </m:ctrlPr>
                    </m:sSubPr>
                    <m:e>
                      <m:r>
                        <w:rPr>
                          <w:rFonts w:ascii="Cambria Math" w:hAnsi="Cambria Math"/>
                          <w:sz w:val="21"/>
                          <w:szCs w:val="21"/>
                        </w:rPr>
                        <m:t>Re</m:t>
                      </m:r>
                    </m:e>
                    <m:sub>
                      <m:r>
                        <w:rPr>
                          <w:rFonts w:ascii="Cambria Math" w:hAnsi="Cambria Math"/>
                          <w:sz w:val="21"/>
                          <w:szCs w:val="21"/>
                        </w:rPr>
                        <m:t>v</m:t>
                      </m:r>
                    </m:sub>
                  </m:sSub>
                </m:sup>
              </m:sSup>
            </m:e>
          </m:d>
          <m:sSub>
            <m:sSubPr>
              <m:ctrlPr>
                <w:rPr>
                  <w:rFonts w:ascii="Cambria Math" w:eastAsia="SimSun" w:hAnsi="Cambria Math"/>
                  <w:i/>
                  <w:sz w:val="21"/>
                  <w:szCs w:val="21"/>
                  <w:lang w:eastAsia="zh-CN"/>
                </w:rPr>
              </m:ctrlPr>
            </m:sSubPr>
            <m:e>
              <m:r>
                <w:rPr>
                  <w:rFonts w:ascii="Cambria Math" w:eastAsia="SimSun" w:hAnsi="Cambria Math"/>
                  <w:sz w:val="21"/>
                  <w:szCs w:val="21"/>
                  <w:lang w:eastAsia="zh-CN"/>
                </w:rPr>
                <m:t xml:space="preserve"> </m:t>
              </m:r>
              <m:f>
                <m:fPr>
                  <m:ctrlPr>
                    <w:rPr>
                      <w:rFonts w:ascii="Cambria Math" w:hAnsi="Cambria Math"/>
                      <w:i/>
                      <w:sz w:val="21"/>
                      <w:szCs w:val="21"/>
                    </w:rPr>
                  </m:ctrlPr>
                </m:fPr>
                <m:num>
                  <m:r>
                    <w:rPr>
                      <w:rFonts w:ascii="Cambria Math" w:hAnsi="Cambria Math"/>
                      <w:sz w:val="21"/>
                      <w:szCs w:val="21"/>
                    </w:rPr>
                    <m:t>0.685</m:t>
                  </m:r>
                </m:num>
                <m:den>
                  <m:rad>
                    <m:radPr>
                      <m:degHide m:val="1"/>
                      <m:ctrlPr>
                        <w:rPr>
                          <w:rFonts w:ascii="Cambria Math" w:hAnsi="Cambria Math"/>
                          <w:i/>
                          <w:sz w:val="21"/>
                          <w:szCs w:val="21"/>
                        </w:rPr>
                      </m:ctrlPr>
                    </m:radPr>
                    <m:deg/>
                    <m:e>
                      <m:r>
                        <w:rPr>
                          <w:rFonts w:ascii="Cambria Math" w:hAnsi="Cambria Math"/>
                          <w:sz w:val="21"/>
                          <w:szCs w:val="21"/>
                        </w:rPr>
                        <m:t>R T</m:t>
                      </m:r>
                    </m:e>
                  </m:rad>
                </m:den>
              </m:f>
            </m:e>
            <m:sub>
              <m:r>
                <w:rPr>
                  <w:rFonts w:ascii="Cambria Math" w:eastAsia="SimSun" w:hAnsi="Cambria Math"/>
                  <w:sz w:val="21"/>
                  <w:szCs w:val="21"/>
                  <w:lang w:eastAsia="zh-CN"/>
                </w:rPr>
                <m:t xml:space="preserve"> </m:t>
              </m:r>
            </m:sub>
          </m:sSub>
          <m:r>
            <w:rPr>
              <w:rFonts w:ascii="Cambria Math" w:eastAsia="SimSun" w:hAnsi="Cambria Math"/>
              <w:sz w:val="21"/>
              <w:szCs w:val="21"/>
              <w:lang w:eastAsia="zh-CN"/>
            </w:rPr>
            <m:t xml:space="preserve">π </m:t>
          </m:r>
          <m:sSub>
            <m:sSubPr>
              <m:ctrlPr>
                <w:rPr>
                  <w:rFonts w:ascii="Cambria Math" w:eastAsia="SimSun" w:hAnsi="Cambria Math"/>
                  <w:i/>
                  <w:sz w:val="21"/>
                  <w:szCs w:val="21"/>
                  <w:lang w:eastAsia="zh-CN"/>
                </w:rPr>
              </m:ctrlPr>
            </m:sSubPr>
            <m:e>
              <m:r>
                <w:rPr>
                  <w:rFonts w:ascii="Cambria Math" w:eastAsia="SimSun" w:hAnsi="Cambria Math"/>
                  <w:sz w:val="21"/>
                  <w:szCs w:val="21"/>
                  <w:lang w:eastAsia="zh-CN"/>
                </w:rPr>
                <m:t>d</m:t>
              </m:r>
            </m:e>
            <m:sub>
              <m:r>
                <w:rPr>
                  <w:rFonts w:ascii="Cambria Math" w:eastAsia="SimSun" w:hAnsi="Cambria Math"/>
                  <w:sz w:val="21"/>
                  <w:szCs w:val="21"/>
                  <w:lang w:eastAsia="zh-CN"/>
                </w:rPr>
                <m:t>n</m:t>
              </m:r>
            </m:sub>
          </m:sSub>
          <m:r>
            <w:rPr>
              <w:rFonts w:ascii="Cambria Math" w:eastAsia="SimSun" w:hAnsi="Cambria Math"/>
              <w:sz w:val="21"/>
              <w:szCs w:val="21"/>
              <w:lang w:eastAsia="zh-CN"/>
            </w:rPr>
            <m:t xml:space="preserve"> </m:t>
          </m:r>
          <m:sSub>
            <m:sSubPr>
              <m:ctrlPr>
                <w:rPr>
                  <w:rFonts w:ascii="Cambria Math" w:hAnsi="Cambria Math"/>
                  <w:i/>
                  <w:kern w:val="20"/>
                  <w:sz w:val="21"/>
                  <w:szCs w:val="21"/>
                  <w:lang w:eastAsia="ja-JP"/>
                </w:rPr>
              </m:ctrlPr>
            </m:sSubPr>
            <m:e>
              <m:r>
                <w:rPr>
                  <w:rFonts w:ascii="Cambria Math" w:hAnsi="Cambria Math"/>
                  <w:kern w:val="20"/>
                  <w:sz w:val="21"/>
                  <w:szCs w:val="21"/>
                  <w:lang w:eastAsia="ja-JP"/>
                </w:rPr>
                <m:t>P</m:t>
              </m:r>
            </m:e>
            <m:sub>
              <m:r>
                <w:rPr>
                  <w:rFonts w:ascii="Cambria Math" w:hAnsi="Cambria Math"/>
                  <w:kern w:val="20"/>
                  <w:sz w:val="21"/>
                  <w:szCs w:val="21"/>
                  <w:lang w:eastAsia="ja-JP"/>
                </w:rPr>
                <m:t>s</m:t>
              </m:r>
            </m:sub>
          </m:sSub>
        </m:oMath>
      </m:oMathPara>
    </w:p>
    <w:p w14:paraId="4419DFF0" w14:textId="77777777" w:rsidR="00C13AC4" w:rsidRPr="001B20F0" w:rsidRDefault="00000000" w:rsidP="00C13AC4">
      <w:pPr>
        <w:jc w:val="both"/>
        <w:rPr>
          <w:rFonts w:eastAsiaTheme="minorEastAsia"/>
          <w:kern w:val="20"/>
          <w:sz w:val="21"/>
          <w:szCs w:val="21"/>
          <w:lang w:eastAsia="ja-JP"/>
        </w:rPr>
      </w:pPr>
      <m:oMathPara>
        <m:oMath>
          <m:sSub>
            <m:sSubPr>
              <m:ctrlPr>
                <w:rPr>
                  <w:rFonts w:ascii="Cambria Math" w:hAnsi="Cambria Math"/>
                  <w:i/>
                  <w:kern w:val="20"/>
                  <w:sz w:val="21"/>
                  <w:szCs w:val="21"/>
                  <w:lang w:eastAsia="ja-JP"/>
                </w:rPr>
              </m:ctrlPr>
            </m:sSubPr>
            <m:e>
              <m:r>
                <w:rPr>
                  <w:rFonts w:ascii="Cambria Math" w:hAnsi="Cambria Math"/>
                  <w:kern w:val="20"/>
                  <w:sz w:val="21"/>
                  <w:szCs w:val="21"/>
                  <w:lang w:eastAsia="ja-JP"/>
                </w:rPr>
                <m:t>b</m:t>
              </m:r>
            </m:e>
            <m:sub>
              <m:r>
                <w:rPr>
                  <w:rFonts w:ascii="Cambria Math" w:hAnsi="Cambria Math"/>
                  <w:kern w:val="20"/>
                  <w:sz w:val="21"/>
                  <w:szCs w:val="21"/>
                  <w:lang w:eastAsia="ja-JP"/>
                </w:rPr>
                <m:t>1</m:t>
              </m:r>
            </m:sub>
          </m:sSub>
          <m:r>
            <w:rPr>
              <w:rFonts w:ascii="Cambria Math" w:hAnsi="Cambria Math"/>
              <w:kern w:val="20"/>
              <w:sz w:val="21"/>
              <w:szCs w:val="21"/>
              <w:lang w:eastAsia="ja-JP"/>
            </w:rPr>
            <m:t>=</m:t>
          </m:r>
          <m:f>
            <m:fPr>
              <m:ctrlPr>
                <w:rPr>
                  <w:rFonts w:ascii="Cambria Math" w:hAnsi="Cambria Math"/>
                  <w:i/>
                  <w:sz w:val="21"/>
                  <w:szCs w:val="21"/>
                </w:rPr>
              </m:ctrlPr>
            </m:fPr>
            <m:num>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G</m:t>
                  </m:r>
                </m:e>
                <m:sub>
                  <m:r>
                    <w:rPr>
                      <w:rFonts w:ascii="Cambria Math" w:hAnsi="Cambria Math"/>
                      <w:sz w:val="21"/>
                      <w:szCs w:val="21"/>
                    </w:rPr>
                    <m:t>2</m:t>
                  </m:r>
                </m:sub>
              </m:sSub>
            </m:num>
            <m:den>
              <m:r>
                <w:rPr>
                  <w:rFonts w:ascii="Cambria Math" w:hAnsi="Cambria Math"/>
                  <w:sz w:val="21"/>
                  <w:szCs w:val="21"/>
                </w:rPr>
                <m:t>∂h</m:t>
              </m:r>
            </m:den>
          </m:f>
          <m:r>
            <w:rPr>
              <w:rFonts w:ascii="Cambria Math" w:hAnsi="Cambria Math"/>
              <w:kern w:val="20"/>
              <w:sz w:val="21"/>
              <w:szCs w:val="21"/>
              <w:lang w:eastAsia="ja-JP"/>
            </w:rPr>
            <m:t>=</m:t>
          </m:r>
          <m:sSub>
            <m:sSubPr>
              <m:ctrlPr>
                <w:rPr>
                  <w:rFonts w:ascii="Cambria Math" w:hAnsi="Cambria Math"/>
                  <w:i/>
                  <w:sz w:val="21"/>
                  <w:szCs w:val="21"/>
                </w:rPr>
              </m:ctrlPr>
            </m:sSubPr>
            <m:e>
              <m:r>
                <w:rPr>
                  <w:rFonts w:ascii="Cambria Math" w:hAnsi="Cambria Math"/>
                  <w:sz w:val="21"/>
                  <w:szCs w:val="21"/>
                </w:rPr>
                <m:t>K</m:t>
              </m:r>
            </m:e>
            <m:sub>
              <m:r>
                <w:rPr>
                  <w:rFonts w:ascii="Cambria Math" w:hAnsi="Cambria Math"/>
                  <w:sz w:val="21"/>
                  <w:szCs w:val="21"/>
                </w:rPr>
                <m:t>T</m:t>
              </m:r>
            </m:sub>
          </m:sSub>
          <m:r>
            <w:rPr>
              <w:rFonts w:ascii="Cambria Math" w:hAnsi="Cambria Math"/>
              <w:sz w:val="21"/>
              <w:szCs w:val="21"/>
            </w:rPr>
            <m:t>1.05</m:t>
          </m:r>
          <m:d>
            <m:dPr>
              <m:ctrlPr>
                <w:rPr>
                  <w:rFonts w:ascii="Cambria Math" w:hAnsi="Cambria Math"/>
                  <w:i/>
                  <w:sz w:val="21"/>
                  <w:szCs w:val="21"/>
                </w:rPr>
              </m:ctrlPr>
            </m:dPr>
            <m:e>
              <m:r>
                <w:rPr>
                  <w:rFonts w:ascii="Cambria Math" w:hAnsi="Cambria Math"/>
                  <w:sz w:val="21"/>
                  <w:szCs w:val="21"/>
                </w:rPr>
                <m:t xml:space="preserve">1-0.3 </m:t>
              </m:r>
              <m:sSup>
                <m:sSupPr>
                  <m:ctrlPr>
                    <w:rPr>
                      <w:rFonts w:ascii="Cambria Math" w:hAnsi="Cambria Math"/>
                      <w:i/>
                      <w:sz w:val="21"/>
                      <w:szCs w:val="21"/>
                    </w:rPr>
                  </m:ctrlPr>
                </m:sSupPr>
                <m:e>
                  <m:r>
                    <w:rPr>
                      <w:rFonts w:ascii="Cambria Math" w:hAnsi="Cambria Math"/>
                      <w:sz w:val="21"/>
                      <w:szCs w:val="21"/>
                    </w:rPr>
                    <m:t>e</m:t>
                  </m:r>
                </m:e>
                <m:sup>
                  <m:r>
                    <w:rPr>
                      <w:rFonts w:ascii="Cambria Math" w:hAnsi="Cambria Math"/>
                      <w:sz w:val="21"/>
                      <w:szCs w:val="21"/>
                    </w:rPr>
                    <m:t xml:space="preserve">-0.005 </m:t>
                  </m:r>
                  <m:sSub>
                    <m:sSubPr>
                      <m:ctrlPr>
                        <w:rPr>
                          <w:rFonts w:ascii="Cambria Math" w:hAnsi="Cambria Math"/>
                          <w:i/>
                          <w:sz w:val="21"/>
                          <w:szCs w:val="21"/>
                        </w:rPr>
                      </m:ctrlPr>
                    </m:sSubPr>
                    <m:e>
                      <m:r>
                        <w:rPr>
                          <w:rFonts w:ascii="Cambria Math" w:hAnsi="Cambria Math"/>
                          <w:sz w:val="21"/>
                          <w:szCs w:val="21"/>
                        </w:rPr>
                        <m:t>Re</m:t>
                      </m:r>
                    </m:e>
                    <m:sub>
                      <m:r>
                        <w:rPr>
                          <w:rFonts w:ascii="Cambria Math" w:hAnsi="Cambria Math"/>
                          <w:sz w:val="21"/>
                          <w:szCs w:val="21"/>
                        </w:rPr>
                        <m:t>a</m:t>
                      </m:r>
                    </m:sub>
                  </m:sSub>
                </m:sup>
              </m:sSup>
            </m:e>
          </m:d>
          <m:sSub>
            <m:sSubPr>
              <m:ctrlPr>
                <w:rPr>
                  <w:rFonts w:ascii="Cambria Math" w:eastAsia="SimSun" w:hAnsi="Cambria Math"/>
                  <w:i/>
                  <w:sz w:val="21"/>
                  <w:szCs w:val="21"/>
                  <w:lang w:eastAsia="zh-CN"/>
                </w:rPr>
              </m:ctrlPr>
            </m:sSubPr>
            <m:e>
              <m:r>
                <w:rPr>
                  <w:rFonts w:ascii="Cambria Math" w:eastAsia="SimSun" w:hAnsi="Cambria Math"/>
                  <w:sz w:val="21"/>
                  <w:szCs w:val="21"/>
                  <w:lang w:eastAsia="zh-CN"/>
                </w:rPr>
                <m:t xml:space="preserve"> </m:t>
              </m:r>
              <m:f>
                <m:fPr>
                  <m:ctrlPr>
                    <w:rPr>
                      <w:rFonts w:ascii="Cambria Math" w:hAnsi="Cambria Math"/>
                      <w:i/>
                      <w:sz w:val="21"/>
                      <w:szCs w:val="21"/>
                    </w:rPr>
                  </m:ctrlPr>
                </m:fPr>
                <m:num>
                  <m:r>
                    <w:rPr>
                      <w:rFonts w:ascii="Cambria Math" w:hAnsi="Cambria Math"/>
                      <w:sz w:val="21"/>
                      <w:szCs w:val="21"/>
                    </w:rPr>
                    <m:t>0.685</m:t>
                  </m:r>
                </m:num>
                <m:den>
                  <m:rad>
                    <m:radPr>
                      <m:degHide m:val="1"/>
                      <m:ctrlPr>
                        <w:rPr>
                          <w:rFonts w:ascii="Cambria Math" w:hAnsi="Cambria Math"/>
                          <w:i/>
                          <w:sz w:val="21"/>
                          <w:szCs w:val="21"/>
                        </w:rPr>
                      </m:ctrlPr>
                    </m:radPr>
                    <m:deg/>
                    <m:e>
                      <m:r>
                        <w:rPr>
                          <w:rFonts w:ascii="Cambria Math" w:hAnsi="Cambria Math"/>
                          <w:sz w:val="21"/>
                          <w:szCs w:val="21"/>
                        </w:rPr>
                        <m:t>R T</m:t>
                      </m:r>
                    </m:e>
                  </m:rad>
                </m:den>
              </m:f>
            </m:e>
            <m:sub>
              <m:r>
                <w:rPr>
                  <w:rFonts w:ascii="Cambria Math" w:eastAsia="SimSun" w:hAnsi="Cambria Math"/>
                  <w:sz w:val="21"/>
                  <w:szCs w:val="21"/>
                  <w:lang w:eastAsia="zh-CN"/>
                </w:rPr>
                <m:t xml:space="preserve"> </m:t>
              </m:r>
            </m:sub>
          </m:sSub>
          <m:r>
            <w:rPr>
              <w:rFonts w:ascii="Cambria Math" w:eastAsia="SimSun" w:hAnsi="Cambria Math"/>
              <w:sz w:val="21"/>
              <w:szCs w:val="21"/>
              <w:lang w:eastAsia="zh-CN"/>
            </w:rPr>
            <m:t xml:space="preserve">π </m:t>
          </m:r>
          <m:sSub>
            <m:sSubPr>
              <m:ctrlPr>
                <w:rPr>
                  <w:rFonts w:ascii="Cambria Math" w:eastAsia="SimSun" w:hAnsi="Cambria Math"/>
                  <w:i/>
                  <w:sz w:val="21"/>
                  <w:szCs w:val="21"/>
                  <w:lang w:eastAsia="zh-CN"/>
                </w:rPr>
              </m:ctrlPr>
            </m:sSubPr>
            <m:e>
              <m:r>
                <w:rPr>
                  <w:rFonts w:ascii="Cambria Math" w:eastAsia="SimSun" w:hAnsi="Cambria Math"/>
                  <w:sz w:val="21"/>
                  <w:szCs w:val="21"/>
                  <w:lang w:eastAsia="zh-CN"/>
                </w:rPr>
                <m:t>d</m:t>
              </m:r>
            </m:e>
            <m:sub>
              <m:r>
                <w:rPr>
                  <w:rFonts w:ascii="Cambria Math" w:eastAsia="SimSun" w:hAnsi="Cambria Math"/>
                  <w:sz w:val="21"/>
                  <w:szCs w:val="21"/>
                  <w:lang w:eastAsia="zh-CN"/>
                </w:rPr>
                <m:t>p</m:t>
              </m:r>
            </m:sub>
          </m:sSub>
          <m:sSub>
            <m:sSubPr>
              <m:ctrlPr>
                <w:rPr>
                  <w:rFonts w:ascii="Cambria Math" w:hAnsi="Cambria Math"/>
                  <w:i/>
                  <w:kern w:val="20"/>
                  <w:sz w:val="21"/>
                  <w:szCs w:val="21"/>
                  <w:lang w:eastAsia="ja-JP"/>
                </w:rPr>
              </m:ctrlPr>
            </m:sSubPr>
            <m:e>
              <m:r>
                <w:rPr>
                  <w:rFonts w:ascii="Cambria Math" w:hAnsi="Cambria Math"/>
                  <w:kern w:val="20"/>
                  <w:sz w:val="21"/>
                  <w:szCs w:val="21"/>
                  <w:lang w:eastAsia="ja-JP"/>
                </w:rPr>
                <m:t>P</m:t>
              </m:r>
            </m:e>
            <m:sub>
              <m:r>
                <w:rPr>
                  <w:rFonts w:ascii="Cambria Math" w:hAnsi="Cambria Math"/>
                  <w:kern w:val="20"/>
                  <w:sz w:val="21"/>
                  <w:szCs w:val="21"/>
                  <w:lang w:eastAsia="ja-JP"/>
                </w:rPr>
                <m:t>1</m:t>
              </m:r>
            </m:sub>
          </m:sSub>
          <m:r>
            <w:rPr>
              <w:rFonts w:ascii="Cambria Math" w:hAnsi="Cambria Math"/>
              <w:kern w:val="20"/>
              <w:sz w:val="21"/>
              <w:szCs w:val="21"/>
              <w:lang w:eastAsia="ja-JP"/>
            </w:rPr>
            <m:t xml:space="preserve"> </m:t>
          </m:r>
          <m:rad>
            <m:radPr>
              <m:degHide m:val="1"/>
              <m:ctrlPr>
                <w:rPr>
                  <w:rFonts w:ascii="Cambria Math" w:hAnsi="Cambria Math"/>
                  <w:i/>
                  <w:kern w:val="20"/>
                  <w:sz w:val="21"/>
                  <w:szCs w:val="21"/>
                  <w:lang w:eastAsia="ja-JP"/>
                </w:rPr>
              </m:ctrlPr>
            </m:radPr>
            <m:deg/>
            <m:e>
              <m:r>
                <w:rPr>
                  <w:rFonts w:ascii="Cambria Math" w:hAnsi="Cambria Math"/>
                  <w:kern w:val="20"/>
                  <w:sz w:val="21"/>
                  <w:szCs w:val="21"/>
                  <w:lang w:eastAsia="ja-JP"/>
                </w:rPr>
                <m:t>1-</m:t>
              </m:r>
              <m:sSup>
                <m:sSupPr>
                  <m:ctrlPr>
                    <w:rPr>
                      <w:rFonts w:ascii="Cambria Math" w:hAnsi="Cambria Math"/>
                      <w:i/>
                      <w:kern w:val="20"/>
                      <w:sz w:val="21"/>
                      <w:szCs w:val="21"/>
                      <w:lang w:eastAsia="ja-JP"/>
                    </w:rPr>
                  </m:ctrlPr>
                </m:sSupPr>
                <m:e>
                  <m:d>
                    <m:dPr>
                      <m:ctrlPr>
                        <w:rPr>
                          <w:rFonts w:ascii="Cambria Math" w:hAnsi="Cambria Math"/>
                          <w:i/>
                          <w:sz w:val="21"/>
                          <w:szCs w:val="21"/>
                        </w:rPr>
                      </m:ctrlPr>
                    </m:dPr>
                    <m:e>
                      <m:f>
                        <m:fPr>
                          <m:ctrlPr>
                            <w:rPr>
                              <w:rFonts w:ascii="Cambria Math" w:hAnsi="Cambria Math"/>
                              <w:i/>
                              <w:sz w:val="21"/>
                              <w:szCs w:val="21"/>
                            </w:rPr>
                          </m:ctrlPr>
                        </m:fPr>
                        <m:num>
                          <m:f>
                            <m:fPr>
                              <m:ctrlPr>
                                <w:rPr>
                                  <w:rFonts w:ascii="Cambria Math" w:hAnsi="Cambria Math"/>
                                  <w:i/>
                                  <w:sz w:val="21"/>
                                  <w:szCs w:val="21"/>
                                </w:rPr>
                              </m:ctrlPr>
                            </m:fPr>
                            <m:num>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2</m:t>
                                  </m:r>
                                </m:sub>
                              </m:sSub>
                            </m:num>
                            <m:den>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1</m:t>
                                  </m:r>
                                </m:sub>
                              </m:sSub>
                            </m:den>
                          </m:f>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b</m:t>
                              </m:r>
                            </m:e>
                            <m:sub>
                              <m:r>
                                <w:rPr>
                                  <w:rFonts w:ascii="Cambria Math" w:hAnsi="Cambria Math"/>
                                  <w:sz w:val="21"/>
                                  <w:szCs w:val="21"/>
                                </w:rPr>
                                <m:t>c</m:t>
                              </m:r>
                            </m:sub>
                          </m:sSub>
                        </m:num>
                        <m:den>
                          <m:r>
                            <w:rPr>
                              <w:rFonts w:ascii="Cambria Math" w:hAnsi="Cambria Math"/>
                              <w:sz w:val="21"/>
                              <w:szCs w:val="21"/>
                            </w:rPr>
                            <m:t>1-</m:t>
                          </m:r>
                          <m:sSub>
                            <m:sSubPr>
                              <m:ctrlPr>
                                <w:rPr>
                                  <w:rFonts w:ascii="Cambria Math" w:hAnsi="Cambria Math"/>
                                  <w:i/>
                                  <w:sz w:val="21"/>
                                  <w:szCs w:val="21"/>
                                </w:rPr>
                              </m:ctrlPr>
                            </m:sSubPr>
                            <m:e>
                              <m:r>
                                <w:rPr>
                                  <w:rFonts w:ascii="Cambria Math" w:hAnsi="Cambria Math"/>
                                  <w:sz w:val="21"/>
                                  <w:szCs w:val="21"/>
                                </w:rPr>
                                <m:t>b</m:t>
                              </m:r>
                            </m:e>
                            <m:sub>
                              <m:r>
                                <w:rPr>
                                  <w:rFonts w:ascii="Cambria Math" w:hAnsi="Cambria Math"/>
                                  <w:sz w:val="21"/>
                                  <w:szCs w:val="21"/>
                                </w:rPr>
                                <m:t>c</m:t>
                              </m:r>
                            </m:sub>
                          </m:sSub>
                        </m:den>
                      </m:f>
                    </m:e>
                  </m:d>
                </m:e>
                <m:sup>
                  <m:r>
                    <w:rPr>
                      <w:rFonts w:ascii="Cambria Math" w:hAnsi="Cambria Math"/>
                      <w:kern w:val="20"/>
                      <w:sz w:val="21"/>
                      <w:szCs w:val="21"/>
                      <w:lang w:eastAsia="ja-JP"/>
                    </w:rPr>
                    <m:t>2</m:t>
                  </m:r>
                </m:sup>
              </m:sSup>
            </m:e>
          </m:rad>
        </m:oMath>
      </m:oMathPara>
    </w:p>
    <w:p w14:paraId="2FB0CC9C" w14:textId="048A5021" w:rsidR="00C13AC4" w:rsidRPr="001B20F0" w:rsidRDefault="00000000" w:rsidP="00C13AC4">
      <w:pPr>
        <w:jc w:val="both"/>
        <w:rPr>
          <w:rFonts w:eastAsiaTheme="minorEastAsia"/>
          <w:kern w:val="20"/>
          <w:sz w:val="21"/>
          <w:szCs w:val="21"/>
          <w:lang w:eastAsia="ja-JP"/>
        </w:rPr>
      </w:pPr>
      <m:oMathPara>
        <m:oMath>
          <m:sSub>
            <m:sSubPr>
              <m:ctrlPr>
                <w:rPr>
                  <w:rFonts w:ascii="Cambria Math" w:hAnsi="Cambria Math"/>
                  <w:i/>
                  <w:kern w:val="20"/>
                  <w:sz w:val="21"/>
                  <w:szCs w:val="21"/>
                  <w:lang w:eastAsia="ja-JP"/>
                </w:rPr>
              </m:ctrlPr>
            </m:sSubPr>
            <m:e>
              <m:r>
                <w:rPr>
                  <w:rFonts w:ascii="Cambria Math" w:hAnsi="Cambria Math"/>
                  <w:kern w:val="20"/>
                  <w:sz w:val="21"/>
                  <w:szCs w:val="21"/>
                  <w:lang w:eastAsia="ja-JP"/>
                </w:rPr>
                <m:t>b</m:t>
              </m:r>
            </m:e>
            <m:sub>
              <m:r>
                <w:rPr>
                  <w:rFonts w:ascii="Cambria Math" w:hAnsi="Cambria Math"/>
                  <w:kern w:val="20"/>
                  <w:sz w:val="21"/>
                  <w:szCs w:val="21"/>
                  <w:lang w:eastAsia="ja-JP"/>
                </w:rPr>
                <m:t>2</m:t>
              </m:r>
            </m:sub>
          </m:sSub>
          <m:r>
            <w:rPr>
              <w:rFonts w:ascii="Cambria Math" w:hAnsi="Cambria Math"/>
              <w:kern w:val="20"/>
              <w:sz w:val="21"/>
              <w:szCs w:val="21"/>
              <w:lang w:eastAsia="ja-JP"/>
            </w:rPr>
            <m:t>=</m:t>
          </m:r>
          <m:f>
            <m:fPr>
              <m:ctrlPr>
                <w:rPr>
                  <w:rFonts w:ascii="Cambria Math" w:hAnsi="Cambria Math"/>
                  <w:i/>
                  <w:sz w:val="21"/>
                  <w:szCs w:val="21"/>
                </w:rPr>
              </m:ctrlPr>
            </m:fPr>
            <m:num>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G</m:t>
                  </m:r>
                </m:e>
                <m:sub>
                  <m:r>
                    <w:rPr>
                      <w:rFonts w:ascii="Cambria Math" w:hAnsi="Cambria Math"/>
                      <w:sz w:val="21"/>
                      <w:szCs w:val="21"/>
                    </w:rPr>
                    <m:t>2</m:t>
                  </m:r>
                </m:sub>
              </m:sSub>
            </m:num>
            <m:den>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1</m:t>
                  </m:r>
                </m:sub>
              </m:sSub>
            </m:den>
          </m:f>
          <m:r>
            <w:rPr>
              <w:rFonts w:ascii="Cambria Math" w:hAnsi="Cambria Math"/>
              <w:kern w:val="20"/>
              <w:sz w:val="21"/>
              <w:szCs w:val="21"/>
              <w:lang w:eastAsia="ja-JP"/>
            </w:rPr>
            <m:t>=</m:t>
          </m:r>
          <m:sSub>
            <m:sSubPr>
              <m:ctrlPr>
                <w:rPr>
                  <w:rFonts w:ascii="Cambria Math" w:hAnsi="Cambria Math"/>
                  <w:i/>
                  <w:sz w:val="21"/>
                  <w:szCs w:val="21"/>
                </w:rPr>
              </m:ctrlPr>
            </m:sSubPr>
            <m:e>
              <m:r>
                <w:rPr>
                  <w:rFonts w:ascii="Cambria Math" w:hAnsi="Cambria Math"/>
                  <w:sz w:val="21"/>
                  <w:szCs w:val="21"/>
                </w:rPr>
                <m:t>K</m:t>
              </m:r>
            </m:e>
            <m:sub>
              <m:r>
                <w:rPr>
                  <w:rFonts w:ascii="Cambria Math" w:hAnsi="Cambria Math"/>
                  <w:sz w:val="21"/>
                  <w:szCs w:val="21"/>
                </w:rPr>
                <m:t>T</m:t>
              </m:r>
            </m:sub>
          </m:sSub>
          <m:r>
            <w:rPr>
              <w:rFonts w:ascii="Cambria Math" w:hAnsi="Cambria Math"/>
              <w:sz w:val="21"/>
              <w:szCs w:val="21"/>
            </w:rPr>
            <m:t>1.05</m:t>
          </m:r>
          <m:d>
            <m:dPr>
              <m:ctrlPr>
                <w:rPr>
                  <w:rFonts w:ascii="Cambria Math" w:hAnsi="Cambria Math"/>
                  <w:i/>
                  <w:sz w:val="21"/>
                  <w:szCs w:val="21"/>
                </w:rPr>
              </m:ctrlPr>
            </m:dPr>
            <m:e>
              <m:r>
                <w:rPr>
                  <w:rFonts w:ascii="Cambria Math" w:hAnsi="Cambria Math"/>
                  <w:sz w:val="21"/>
                  <w:szCs w:val="21"/>
                </w:rPr>
                <m:t xml:space="preserve">1-0.3 </m:t>
              </m:r>
              <m:sSup>
                <m:sSupPr>
                  <m:ctrlPr>
                    <w:rPr>
                      <w:rFonts w:ascii="Cambria Math" w:hAnsi="Cambria Math"/>
                      <w:i/>
                      <w:sz w:val="21"/>
                      <w:szCs w:val="21"/>
                    </w:rPr>
                  </m:ctrlPr>
                </m:sSupPr>
                <m:e>
                  <m:r>
                    <w:rPr>
                      <w:rFonts w:ascii="Cambria Math" w:hAnsi="Cambria Math"/>
                      <w:sz w:val="21"/>
                      <w:szCs w:val="21"/>
                    </w:rPr>
                    <m:t>e</m:t>
                  </m:r>
                </m:e>
                <m:sup>
                  <m:r>
                    <w:rPr>
                      <w:rFonts w:ascii="Cambria Math" w:hAnsi="Cambria Math"/>
                      <w:sz w:val="21"/>
                      <w:szCs w:val="21"/>
                    </w:rPr>
                    <m:t xml:space="preserve">-0.005 </m:t>
                  </m:r>
                  <m:sSub>
                    <m:sSubPr>
                      <m:ctrlPr>
                        <w:rPr>
                          <w:rFonts w:ascii="Cambria Math" w:hAnsi="Cambria Math"/>
                          <w:i/>
                          <w:sz w:val="21"/>
                          <w:szCs w:val="21"/>
                        </w:rPr>
                      </m:ctrlPr>
                    </m:sSubPr>
                    <m:e>
                      <m:r>
                        <w:rPr>
                          <w:rFonts w:ascii="Cambria Math" w:hAnsi="Cambria Math"/>
                          <w:sz w:val="21"/>
                          <w:szCs w:val="21"/>
                        </w:rPr>
                        <m:t>Re</m:t>
                      </m:r>
                    </m:e>
                    <m:sub>
                      <m:r>
                        <w:rPr>
                          <w:rFonts w:ascii="Cambria Math" w:hAnsi="Cambria Math"/>
                          <w:sz w:val="21"/>
                          <w:szCs w:val="21"/>
                        </w:rPr>
                        <m:t>a</m:t>
                      </m:r>
                    </m:sub>
                  </m:sSub>
                </m:sup>
              </m:sSup>
            </m:e>
          </m:d>
          <m:sSub>
            <m:sSubPr>
              <m:ctrlPr>
                <w:rPr>
                  <w:rFonts w:ascii="Cambria Math" w:eastAsia="SimSun" w:hAnsi="Cambria Math"/>
                  <w:i/>
                  <w:sz w:val="21"/>
                  <w:szCs w:val="21"/>
                  <w:lang w:eastAsia="zh-CN"/>
                </w:rPr>
              </m:ctrlPr>
            </m:sSubPr>
            <m:e>
              <m:r>
                <w:rPr>
                  <w:rFonts w:ascii="Cambria Math" w:eastAsia="SimSun" w:hAnsi="Cambria Math"/>
                  <w:sz w:val="21"/>
                  <w:szCs w:val="21"/>
                  <w:lang w:eastAsia="zh-CN"/>
                </w:rPr>
                <m:t xml:space="preserve"> </m:t>
              </m:r>
              <m:f>
                <m:fPr>
                  <m:ctrlPr>
                    <w:rPr>
                      <w:rFonts w:ascii="Cambria Math" w:hAnsi="Cambria Math"/>
                      <w:i/>
                      <w:sz w:val="21"/>
                      <w:szCs w:val="21"/>
                    </w:rPr>
                  </m:ctrlPr>
                </m:fPr>
                <m:num>
                  <m:r>
                    <w:rPr>
                      <w:rFonts w:ascii="Cambria Math" w:hAnsi="Cambria Math"/>
                      <w:sz w:val="21"/>
                      <w:szCs w:val="21"/>
                    </w:rPr>
                    <m:t>0.685</m:t>
                  </m:r>
                </m:num>
                <m:den>
                  <m:rad>
                    <m:radPr>
                      <m:degHide m:val="1"/>
                      <m:ctrlPr>
                        <w:rPr>
                          <w:rFonts w:ascii="Cambria Math" w:hAnsi="Cambria Math"/>
                          <w:i/>
                          <w:sz w:val="21"/>
                          <w:szCs w:val="21"/>
                        </w:rPr>
                      </m:ctrlPr>
                    </m:radPr>
                    <m:deg/>
                    <m:e>
                      <m:r>
                        <w:rPr>
                          <w:rFonts w:ascii="Cambria Math" w:hAnsi="Cambria Math"/>
                          <w:sz w:val="21"/>
                          <w:szCs w:val="21"/>
                        </w:rPr>
                        <m:t>R T</m:t>
                      </m:r>
                    </m:e>
                  </m:rad>
                </m:den>
              </m:f>
            </m:e>
            <m:sub>
              <m:r>
                <w:rPr>
                  <w:rFonts w:ascii="Cambria Math" w:eastAsia="SimSun" w:hAnsi="Cambria Math"/>
                  <w:sz w:val="21"/>
                  <w:szCs w:val="21"/>
                  <w:lang w:eastAsia="zh-CN"/>
                </w:rPr>
                <m:t xml:space="preserve"> </m:t>
              </m:r>
            </m:sub>
          </m:sSub>
          <m:d>
            <m:dPr>
              <m:ctrlPr>
                <w:rPr>
                  <w:rFonts w:ascii="Cambria Math" w:eastAsia="SimSun" w:hAnsi="Cambria Math"/>
                  <w:i/>
                  <w:sz w:val="21"/>
                  <w:szCs w:val="21"/>
                  <w:lang w:eastAsia="zh-CN"/>
                </w:rPr>
              </m:ctrlPr>
            </m:dPr>
            <m:e>
              <m:r>
                <w:rPr>
                  <w:rFonts w:ascii="Cambria Math" w:eastAsia="SimSun" w:hAnsi="Cambria Math"/>
                  <w:sz w:val="21"/>
                  <w:szCs w:val="21"/>
                  <w:lang w:eastAsia="zh-CN"/>
                </w:rPr>
                <m:t xml:space="preserve">π </m:t>
              </m:r>
              <m:sSub>
                <m:sSubPr>
                  <m:ctrlPr>
                    <w:rPr>
                      <w:rFonts w:ascii="Cambria Math" w:eastAsia="SimSun" w:hAnsi="Cambria Math"/>
                      <w:i/>
                      <w:sz w:val="21"/>
                      <w:szCs w:val="21"/>
                      <w:lang w:eastAsia="zh-CN"/>
                    </w:rPr>
                  </m:ctrlPr>
                </m:sSubPr>
                <m:e>
                  <m:r>
                    <w:rPr>
                      <w:rFonts w:ascii="Cambria Math" w:eastAsia="SimSun" w:hAnsi="Cambria Math"/>
                      <w:sz w:val="21"/>
                      <w:szCs w:val="21"/>
                      <w:lang w:eastAsia="zh-CN"/>
                    </w:rPr>
                    <m:t>d</m:t>
                  </m:r>
                </m:e>
                <m:sub>
                  <m:r>
                    <w:rPr>
                      <w:rFonts w:ascii="Cambria Math" w:eastAsia="SimSun" w:hAnsi="Cambria Math"/>
                      <w:sz w:val="21"/>
                      <w:szCs w:val="21"/>
                      <w:lang w:eastAsia="zh-CN"/>
                    </w:rPr>
                    <m:t>p</m:t>
                  </m:r>
                </m:sub>
              </m:sSub>
              <m:r>
                <w:rPr>
                  <w:rFonts w:ascii="Cambria Math" w:eastAsia="SimSun" w:hAnsi="Cambria Math"/>
                  <w:sz w:val="21"/>
                  <w:szCs w:val="21"/>
                  <w:lang w:eastAsia="zh-CN"/>
                </w:rPr>
                <m:t xml:space="preserve"> h</m:t>
              </m:r>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w</m:t>
                  </m:r>
                </m:e>
                <m:sub>
                  <m:r>
                    <w:rPr>
                      <w:rFonts w:ascii="Cambria Math" w:hAnsi="Cambria Math"/>
                      <w:sz w:val="21"/>
                      <w:szCs w:val="21"/>
                    </w:rPr>
                    <m:t xml:space="preserve">g </m:t>
                  </m:r>
                </m:sub>
              </m:sSub>
              <m:sSub>
                <m:sSubPr>
                  <m:ctrlPr>
                    <w:rPr>
                      <w:rFonts w:ascii="Cambria Math" w:hAnsi="Cambria Math"/>
                      <w:i/>
                      <w:sz w:val="21"/>
                      <w:szCs w:val="21"/>
                    </w:rPr>
                  </m:ctrlPr>
                </m:sSubPr>
                <m:e>
                  <m:r>
                    <w:rPr>
                      <w:rFonts w:ascii="Cambria Math" w:hAnsi="Cambria Math"/>
                      <w:sz w:val="21"/>
                      <w:szCs w:val="21"/>
                    </w:rPr>
                    <m:t>h</m:t>
                  </m:r>
                </m:e>
                <m:sub>
                  <m:r>
                    <w:rPr>
                      <w:rFonts w:ascii="Cambria Math" w:hAnsi="Cambria Math"/>
                      <w:sz w:val="21"/>
                      <w:szCs w:val="21"/>
                    </w:rPr>
                    <m:t>g</m:t>
                  </m:r>
                </m:sub>
              </m:sSub>
            </m:e>
          </m:d>
          <m:d>
            <m:dPr>
              <m:ctrlPr>
                <w:rPr>
                  <w:rFonts w:ascii="Cambria Math" w:hAnsi="Cambria Math"/>
                  <w:i/>
                  <w:kern w:val="20"/>
                  <w:sz w:val="21"/>
                  <w:szCs w:val="21"/>
                  <w:lang w:eastAsia="ja-JP"/>
                </w:rPr>
              </m:ctrlPr>
            </m:dPr>
            <m:e>
              <m:rad>
                <m:radPr>
                  <m:degHide m:val="1"/>
                  <m:ctrlPr>
                    <w:rPr>
                      <w:rFonts w:ascii="Cambria Math" w:hAnsi="Cambria Math"/>
                      <w:i/>
                      <w:kern w:val="20"/>
                      <w:sz w:val="21"/>
                      <w:szCs w:val="21"/>
                      <w:lang w:eastAsia="ja-JP"/>
                    </w:rPr>
                  </m:ctrlPr>
                </m:radPr>
                <m:deg/>
                <m:e>
                  <m:r>
                    <w:rPr>
                      <w:rFonts w:ascii="Cambria Math" w:hAnsi="Cambria Math"/>
                      <w:kern w:val="20"/>
                      <w:sz w:val="21"/>
                      <w:szCs w:val="21"/>
                      <w:lang w:eastAsia="ja-JP"/>
                    </w:rPr>
                    <m:t>1-</m:t>
                  </m:r>
                  <m:sSup>
                    <m:sSupPr>
                      <m:ctrlPr>
                        <w:rPr>
                          <w:rFonts w:ascii="Cambria Math" w:hAnsi="Cambria Math"/>
                          <w:i/>
                          <w:kern w:val="20"/>
                          <w:sz w:val="21"/>
                          <w:szCs w:val="21"/>
                          <w:lang w:eastAsia="ja-JP"/>
                        </w:rPr>
                      </m:ctrlPr>
                    </m:sSupPr>
                    <m:e>
                      <m:d>
                        <m:dPr>
                          <m:ctrlPr>
                            <w:rPr>
                              <w:rFonts w:ascii="Cambria Math" w:hAnsi="Cambria Math"/>
                              <w:i/>
                              <w:sz w:val="21"/>
                              <w:szCs w:val="21"/>
                            </w:rPr>
                          </m:ctrlPr>
                        </m:dPr>
                        <m:e>
                          <m:f>
                            <m:fPr>
                              <m:ctrlPr>
                                <w:rPr>
                                  <w:rFonts w:ascii="Cambria Math" w:hAnsi="Cambria Math"/>
                                  <w:i/>
                                  <w:sz w:val="21"/>
                                  <w:szCs w:val="21"/>
                                </w:rPr>
                              </m:ctrlPr>
                            </m:fPr>
                            <m:num>
                              <m:f>
                                <m:fPr>
                                  <m:ctrlPr>
                                    <w:rPr>
                                      <w:rFonts w:ascii="Cambria Math" w:hAnsi="Cambria Math"/>
                                      <w:i/>
                                      <w:sz w:val="21"/>
                                      <w:szCs w:val="21"/>
                                    </w:rPr>
                                  </m:ctrlPr>
                                </m:fPr>
                                <m:num>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2</m:t>
                                      </m:r>
                                    </m:sub>
                                  </m:sSub>
                                </m:num>
                                <m:den>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1</m:t>
                                      </m:r>
                                    </m:sub>
                                  </m:sSub>
                                </m:den>
                              </m:f>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b</m:t>
                                  </m:r>
                                </m:e>
                                <m:sub>
                                  <m:r>
                                    <w:rPr>
                                      <w:rFonts w:ascii="Cambria Math" w:hAnsi="Cambria Math"/>
                                      <w:sz w:val="21"/>
                                      <w:szCs w:val="21"/>
                                    </w:rPr>
                                    <m:t>c</m:t>
                                  </m:r>
                                </m:sub>
                              </m:sSub>
                            </m:num>
                            <m:den>
                              <m:r>
                                <w:rPr>
                                  <w:rFonts w:ascii="Cambria Math" w:hAnsi="Cambria Math"/>
                                  <w:sz w:val="21"/>
                                  <w:szCs w:val="21"/>
                                </w:rPr>
                                <m:t>1-</m:t>
                              </m:r>
                              <m:sSub>
                                <m:sSubPr>
                                  <m:ctrlPr>
                                    <w:rPr>
                                      <w:rFonts w:ascii="Cambria Math" w:hAnsi="Cambria Math"/>
                                      <w:i/>
                                      <w:sz w:val="21"/>
                                      <w:szCs w:val="21"/>
                                    </w:rPr>
                                  </m:ctrlPr>
                                </m:sSubPr>
                                <m:e>
                                  <m:r>
                                    <w:rPr>
                                      <w:rFonts w:ascii="Cambria Math" w:hAnsi="Cambria Math"/>
                                      <w:sz w:val="21"/>
                                      <w:szCs w:val="21"/>
                                    </w:rPr>
                                    <m:t>b</m:t>
                                  </m:r>
                                </m:e>
                                <m:sub>
                                  <m:r>
                                    <w:rPr>
                                      <w:rFonts w:ascii="Cambria Math" w:hAnsi="Cambria Math"/>
                                      <w:sz w:val="21"/>
                                      <w:szCs w:val="21"/>
                                    </w:rPr>
                                    <m:t>c</m:t>
                                  </m:r>
                                </m:sub>
                              </m:sSub>
                            </m:den>
                          </m:f>
                        </m:e>
                      </m:d>
                    </m:e>
                    <m:sup>
                      <m:r>
                        <w:rPr>
                          <w:rFonts w:ascii="Cambria Math" w:hAnsi="Cambria Math"/>
                          <w:kern w:val="20"/>
                          <w:sz w:val="21"/>
                          <w:szCs w:val="21"/>
                          <w:lang w:eastAsia="ja-JP"/>
                        </w:rPr>
                        <m:t>2</m:t>
                      </m:r>
                    </m:sup>
                  </m:sSup>
                </m:e>
              </m:rad>
              <m:r>
                <w:rPr>
                  <w:rFonts w:ascii="Cambria Math" w:hAnsi="Cambria Math"/>
                  <w:kern w:val="20"/>
                  <w:sz w:val="21"/>
                  <w:szCs w:val="21"/>
                  <w:lang w:eastAsia="ja-JP"/>
                </w:rPr>
                <m:t>+</m:t>
              </m:r>
              <m:f>
                <m:fPr>
                  <m:ctrlPr>
                    <w:rPr>
                      <w:rFonts w:ascii="Cambria Math" w:hAnsi="Cambria Math"/>
                      <w:i/>
                      <w:kern w:val="20"/>
                      <w:sz w:val="21"/>
                      <w:szCs w:val="21"/>
                      <w:lang w:eastAsia="ja-JP"/>
                    </w:rPr>
                  </m:ctrlPr>
                </m:fPr>
                <m:num>
                  <m:r>
                    <w:rPr>
                      <w:rFonts w:ascii="Cambria Math" w:hAnsi="Cambria Math"/>
                      <w:kern w:val="20"/>
                      <w:sz w:val="21"/>
                      <w:szCs w:val="21"/>
                      <w:lang w:eastAsia="ja-JP"/>
                    </w:rPr>
                    <m:t xml:space="preserve"> </m:t>
                  </m:r>
                  <m:d>
                    <m:dPr>
                      <m:ctrlPr>
                        <w:rPr>
                          <w:rFonts w:ascii="Cambria Math" w:hAnsi="Cambria Math"/>
                          <w:i/>
                          <w:sz w:val="21"/>
                          <w:szCs w:val="21"/>
                        </w:rPr>
                      </m:ctrlPr>
                    </m:dPr>
                    <m:e>
                      <m:f>
                        <m:fPr>
                          <m:ctrlPr>
                            <w:rPr>
                              <w:rFonts w:ascii="Cambria Math" w:hAnsi="Cambria Math"/>
                              <w:i/>
                              <w:sz w:val="21"/>
                              <w:szCs w:val="21"/>
                            </w:rPr>
                          </m:ctrlPr>
                        </m:fPr>
                        <m:num>
                          <m:f>
                            <m:fPr>
                              <m:ctrlPr>
                                <w:rPr>
                                  <w:rFonts w:ascii="Cambria Math" w:hAnsi="Cambria Math"/>
                                  <w:i/>
                                  <w:sz w:val="21"/>
                                  <w:szCs w:val="21"/>
                                </w:rPr>
                              </m:ctrlPr>
                            </m:fPr>
                            <m:num>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2</m:t>
                                  </m:r>
                                </m:sub>
                              </m:sSub>
                            </m:num>
                            <m:den>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1</m:t>
                                  </m:r>
                                </m:sub>
                              </m:sSub>
                            </m:den>
                          </m:f>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b</m:t>
                              </m:r>
                            </m:e>
                            <m:sub>
                              <m:r>
                                <w:rPr>
                                  <w:rFonts w:ascii="Cambria Math" w:hAnsi="Cambria Math"/>
                                  <w:sz w:val="21"/>
                                  <w:szCs w:val="21"/>
                                </w:rPr>
                                <m:t>c</m:t>
                              </m:r>
                            </m:sub>
                          </m:sSub>
                        </m:num>
                        <m:den>
                          <m:r>
                            <w:rPr>
                              <w:rFonts w:ascii="Cambria Math" w:hAnsi="Cambria Math"/>
                              <w:sz w:val="21"/>
                              <w:szCs w:val="21"/>
                            </w:rPr>
                            <m:t>1-</m:t>
                          </m:r>
                          <m:sSub>
                            <m:sSubPr>
                              <m:ctrlPr>
                                <w:rPr>
                                  <w:rFonts w:ascii="Cambria Math" w:hAnsi="Cambria Math"/>
                                  <w:i/>
                                  <w:sz w:val="21"/>
                                  <w:szCs w:val="21"/>
                                </w:rPr>
                              </m:ctrlPr>
                            </m:sSubPr>
                            <m:e>
                              <m:r>
                                <w:rPr>
                                  <w:rFonts w:ascii="Cambria Math" w:hAnsi="Cambria Math"/>
                                  <w:sz w:val="21"/>
                                  <w:szCs w:val="21"/>
                                </w:rPr>
                                <m:t>b</m:t>
                              </m:r>
                            </m:e>
                            <m:sub>
                              <m:r>
                                <w:rPr>
                                  <w:rFonts w:ascii="Cambria Math" w:hAnsi="Cambria Math"/>
                                  <w:sz w:val="21"/>
                                  <w:szCs w:val="21"/>
                                </w:rPr>
                                <m:t>c</m:t>
                              </m:r>
                            </m:sub>
                          </m:sSub>
                        </m:den>
                      </m:f>
                    </m:e>
                  </m:d>
                </m:num>
                <m:den>
                  <m:rad>
                    <m:radPr>
                      <m:degHide m:val="1"/>
                      <m:ctrlPr>
                        <w:rPr>
                          <w:rFonts w:ascii="Cambria Math" w:hAnsi="Cambria Math"/>
                          <w:i/>
                          <w:kern w:val="20"/>
                          <w:sz w:val="21"/>
                          <w:szCs w:val="21"/>
                          <w:lang w:eastAsia="ja-JP"/>
                        </w:rPr>
                      </m:ctrlPr>
                    </m:radPr>
                    <m:deg/>
                    <m:e>
                      <m:r>
                        <w:rPr>
                          <w:rFonts w:ascii="Cambria Math" w:hAnsi="Cambria Math"/>
                          <w:kern w:val="20"/>
                          <w:sz w:val="21"/>
                          <w:szCs w:val="21"/>
                          <w:lang w:eastAsia="ja-JP"/>
                        </w:rPr>
                        <m:t>1-</m:t>
                      </m:r>
                      <m:sSup>
                        <m:sSupPr>
                          <m:ctrlPr>
                            <w:rPr>
                              <w:rFonts w:ascii="Cambria Math" w:hAnsi="Cambria Math"/>
                              <w:i/>
                              <w:kern w:val="20"/>
                              <w:sz w:val="21"/>
                              <w:szCs w:val="21"/>
                              <w:lang w:eastAsia="ja-JP"/>
                            </w:rPr>
                          </m:ctrlPr>
                        </m:sSupPr>
                        <m:e>
                          <m:d>
                            <m:dPr>
                              <m:ctrlPr>
                                <w:rPr>
                                  <w:rFonts w:ascii="Cambria Math" w:hAnsi="Cambria Math"/>
                                  <w:i/>
                                  <w:sz w:val="21"/>
                                  <w:szCs w:val="21"/>
                                </w:rPr>
                              </m:ctrlPr>
                            </m:dPr>
                            <m:e>
                              <m:f>
                                <m:fPr>
                                  <m:ctrlPr>
                                    <w:rPr>
                                      <w:rFonts w:ascii="Cambria Math" w:hAnsi="Cambria Math"/>
                                      <w:i/>
                                      <w:sz w:val="21"/>
                                      <w:szCs w:val="21"/>
                                    </w:rPr>
                                  </m:ctrlPr>
                                </m:fPr>
                                <m:num>
                                  <m:f>
                                    <m:fPr>
                                      <m:ctrlPr>
                                        <w:rPr>
                                          <w:rFonts w:ascii="Cambria Math" w:hAnsi="Cambria Math"/>
                                          <w:i/>
                                          <w:sz w:val="21"/>
                                          <w:szCs w:val="21"/>
                                        </w:rPr>
                                      </m:ctrlPr>
                                    </m:fPr>
                                    <m:num>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2</m:t>
                                          </m:r>
                                        </m:sub>
                                      </m:sSub>
                                    </m:num>
                                    <m:den>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1</m:t>
                                          </m:r>
                                        </m:sub>
                                      </m:sSub>
                                    </m:den>
                                  </m:f>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b</m:t>
                                      </m:r>
                                    </m:e>
                                    <m:sub>
                                      <m:r>
                                        <w:rPr>
                                          <w:rFonts w:ascii="Cambria Math" w:hAnsi="Cambria Math"/>
                                          <w:sz w:val="21"/>
                                          <w:szCs w:val="21"/>
                                        </w:rPr>
                                        <m:t>c</m:t>
                                      </m:r>
                                    </m:sub>
                                  </m:sSub>
                                </m:num>
                                <m:den>
                                  <m:r>
                                    <w:rPr>
                                      <w:rFonts w:ascii="Cambria Math" w:hAnsi="Cambria Math"/>
                                      <w:sz w:val="21"/>
                                      <w:szCs w:val="21"/>
                                    </w:rPr>
                                    <m:t>1-</m:t>
                                  </m:r>
                                  <m:sSub>
                                    <m:sSubPr>
                                      <m:ctrlPr>
                                        <w:rPr>
                                          <w:rFonts w:ascii="Cambria Math" w:hAnsi="Cambria Math"/>
                                          <w:i/>
                                          <w:sz w:val="21"/>
                                          <w:szCs w:val="21"/>
                                        </w:rPr>
                                      </m:ctrlPr>
                                    </m:sSubPr>
                                    <m:e>
                                      <m:r>
                                        <w:rPr>
                                          <w:rFonts w:ascii="Cambria Math" w:hAnsi="Cambria Math"/>
                                          <w:sz w:val="21"/>
                                          <w:szCs w:val="21"/>
                                        </w:rPr>
                                        <m:t>b</m:t>
                                      </m:r>
                                    </m:e>
                                    <m:sub>
                                      <m:r>
                                        <w:rPr>
                                          <w:rFonts w:ascii="Cambria Math" w:hAnsi="Cambria Math"/>
                                          <w:sz w:val="21"/>
                                          <w:szCs w:val="21"/>
                                        </w:rPr>
                                        <m:t>c</m:t>
                                      </m:r>
                                    </m:sub>
                                  </m:sSub>
                                </m:den>
                              </m:f>
                            </m:e>
                          </m:d>
                        </m:e>
                        <m:sup>
                          <m:r>
                            <w:rPr>
                              <w:rFonts w:ascii="Cambria Math" w:hAnsi="Cambria Math"/>
                              <w:kern w:val="20"/>
                              <w:sz w:val="21"/>
                              <w:szCs w:val="21"/>
                              <w:lang w:eastAsia="ja-JP"/>
                            </w:rPr>
                            <m:t>2</m:t>
                          </m:r>
                        </m:sup>
                      </m:sSup>
                    </m:e>
                  </m:rad>
                </m:den>
              </m:f>
              <m:f>
                <m:fPr>
                  <m:ctrlPr>
                    <w:rPr>
                      <w:rFonts w:ascii="Cambria Math" w:hAnsi="Cambria Math"/>
                      <w:i/>
                      <w:kern w:val="20"/>
                      <w:sz w:val="21"/>
                      <w:szCs w:val="21"/>
                      <w:lang w:eastAsia="ja-JP"/>
                    </w:rPr>
                  </m:ctrlPr>
                </m:fPr>
                <m:num>
                  <m:sSub>
                    <m:sSubPr>
                      <m:ctrlPr>
                        <w:rPr>
                          <w:rFonts w:ascii="Cambria Math" w:hAnsi="Cambria Math"/>
                          <w:i/>
                          <w:kern w:val="20"/>
                          <w:sz w:val="21"/>
                          <w:szCs w:val="21"/>
                          <w:lang w:eastAsia="ja-JP"/>
                        </w:rPr>
                      </m:ctrlPr>
                    </m:sSubPr>
                    <m:e>
                      <m:r>
                        <w:rPr>
                          <w:rFonts w:ascii="Cambria Math" w:hAnsi="Cambria Math"/>
                          <w:kern w:val="20"/>
                          <w:sz w:val="21"/>
                          <w:szCs w:val="21"/>
                          <w:lang w:eastAsia="ja-JP"/>
                        </w:rPr>
                        <m:t>P</m:t>
                      </m:r>
                    </m:e>
                    <m:sub>
                      <m:r>
                        <w:rPr>
                          <w:rFonts w:ascii="Cambria Math" w:hAnsi="Cambria Math"/>
                          <w:kern w:val="20"/>
                          <w:sz w:val="21"/>
                          <w:szCs w:val="21"/>
                          <w:lang w:eastAsia="ja-JP"/>
                        </w:rPr>
                        <m:t>2</m:t>
                      </m:r>
                    </m:sub>
                  </m:sSub>
                </m:num>
                <m:den>
                  <m:sSub>
                    <m:sSubPr>
                      <m:ctrlPr>
                        <w:rPr>
                          <w:rFonts w:ascii="Cambria Math" w:hAnsi="Cambria Math"/>
                          <w:i/>
                          <w:kern w:val="20"/>
                          <w:sz w:val="21"/>
                          <w:szCs w:val="21"/>
                          <w:lang w:eastAsia="ja-JP"/>
                        </w:rPr>
                      </m:ctrlPr>
                    </m:sSubPr>
                    <m:e>
                      <m:r>
                        <w:rPr>
                          <w:rFonts w:ascii="Cambria Math" w:hAnsi="Cambria Math"/>
                          <w:kern w:val="20"/>
                          <w:sz w:val="21"/>
                          <w:szCs w:val="21"/>
                          <w:lang w:eastAsia="ja-JP"/>
                        </w:rPr>
                        <m:t>P</m:t>
                      </m:r>
                    </m:e>
                    <m:sub>
                      <m:r>
                        <w:rPr>
                          <w:rFonts w:ascii="Cambria Math" w:hAnsi="Cambria Math"/>
                          <w:kern w:val="20"/>
                          <w:sz w:val="21"/>
                          <w:szCs w:val="21"/>
                          <w:lang w:eastAsia="ja-JP"/>
                        </w:rPr>
                        <m:t>1</m:t>
                      </m:r>
                    </m:sub>
                  </m:sSub>
                  <m:d>
                    <m:dPr>
                      <m:ctrlPr>
                        <w:rPr>
                          <w:rFonts w:ascii="Cambria Math" w:hAnsi="Cambria Math"/>
                          <w:i/>
                          <w:kern w:val="20"/>
                          <w:sz w:val="21"/>
                          <w:szCs w:val="21"/>
                          <w:lang w:eastAsia="ja-JP"/>
                        </w:rPr>
                      </m:ctrlPr>
                    </m:dPr>
                    <m:e>
                      <m:r>
                        <w:rPr>
                          <w:rFonts w:ascii="Cambria Math" w:hAnsi="Cambria Math"/>
                          <w:kern w:val="20"/>
                          <w:sz w:val="21"/>
                          <w:szCs w:val="21"/>
                          <w:lang w:eastAsia="ja-JP"/>
                        </w:rPr>
                        <m:t>1-b</m:t>
                      </m:r>
                    </m:e>
                  </m:d>
                </m:den>
              </m:f>
            </m:e>
          </m:d>
        </m:oMath>
      </m:oMathPara>
    </w:p>
    <w:p w14:paraId="2CA64F05" w14:textId="6B38CFB5" w:rsidR="00C13AC4" w:rsidRPr="001B20F0" w:rsidRDefault="00000000" w:rsidP="00C13AC4">
      <w:pPr>
        <w:jc w:val="both"/>
        <w:rPr>
          <w:rFonts w:eastAsiaTheme="minorEastAsia"/>
          <w:kern w:val="20"/>
          <w:sz w:val="21"/>
          <w:szCs w:val="21"/>
          <w:lang w:eastAsia="ja-JP"/>
        </w:rPr>
      </w:pPr>
      <m:oMathPara>
        <m:oMath>
          <m:sSub>
            <m:sSubPr>
              <m:ctrlPr>
                <w:rPr>
                  <w:rFonts w:ascii="Cambria Math" w:hAnsi="Cambria Math"/>
                  <w:i/>
                  <w:kern w:val="20"/>
                  <w:sz w:val="21"/>
                  <w:szCs w:val="21"/>
                  <w:lang w:eastAsia="ja-JP"/>
                </w:rPr>
              </m:ctrlPr>
            </m:sSubPr>
            <m:e>
              <m:r>
                <w:rPr>
                  <w:rFonts w:ascii="Cambria Math" w:hAnsi="Cambria Math"/>
                  <w:kern w:val="20"/>
                  <w:sz w:val="21"/>
                  <w:szCs w:val="21"/>
                  <w:lang w:eastAsia="ja-JP"/>
                </w:rPr>
                <m:t>b</m:t>
              </m:r>
            </m:e>
            <m:sub>
              <m:r>
                <w:rPr>
                  <w:rFonts w:ascii="Cambria Math" w:hAnsi="Cambria Math"/>
                  <w:kern w:val="20"/>
                  <w:sz w:val="21"/>
                  <w:szCs w:val="21"/>
                  <w:lang w:eastAsia="ja-JP"/>
                </w:rPr>
                <m:t>3</m:t>
              </m:r>
            </m:sub>
          </m:sSub>
          <m:r>
            <w:rPr>
              <w:rFonts w:ascii="Cambria Math" w:hAnsi="Cambria Math"/>
              <w:kern w:val="20"/>
              <w:sz w:val="21"/>
              <w:szCs w:val="21"/>
              <w:lang w:eastAsia="ja-JP"/>
            </w:rPr>
            <m:t>=</m:t>
          </m:r>
          <m:f>
            <m:fPr>
              <m:ctrlPr>
                <w:rPr>
                  <w:rFonts w:ascii="Cambria Math" w:hAnsi="Cambria Math"/>
                  <w:i/>
                  <w:sz w:val="21"/>
                  <w:szCs w:val="21"/>
                </w:rPr>
              </m:ctrlPr>
            </m:fPr>
            <m:num>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G</m:t>
                  </m:r>
                </m:e>
                <m:sub>
                  <m:r>
                    <w:rPr>
                      <w:rFonts w:ascii="Cambria Math" w:hAnsi="Cambria Math"/>
                      <w:sz w:val="21"/>
                      <w:szCs w:val="21"/>
                    </w:rPr>
                    <m:t>2</m:t>
                  </m:r>
                </m:sub>
              </m:sSub>
            </m:num>
            <m:den>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2</m:t>
                  </m:r>
                </m:sub>
              </m:sSub>
            </m:den>
          </m:f>
          <m:r>
            <w:rPr>
              <w:rFonts w:ascii="Cambria Math" w:hAnsi="Cambria Math"/>
              <w:kern w:val="20"/>
              <w:sz w:val="21"/>
              <w:szCs w:val="21"/>
              <w:lang w:eastAsia="ja-JP"/>
            </w:rPr>
            <m:t>=</m:t>
          </m:r>
          <m:sSub>
            <m:sSubPr>
              <m:ctrlPr>
                <w:rPr>
                  <w:rFonts w:ascii="Cambria Math" w:hAnsi="Cambria Math"/>
                  <w:i/>
                  <w:sz w:val="21"/>
                  <w:szCs w:val="21"/>
                </w:rPr>
              </m:ctrlPr>
            </m:sSubPr>
            <m:e>
              <m:r>
                <w:rPr>
                  <w:rFonts w:ascii="Cambria Math" w:hAnsi="Cambria Math"/>
                  <w:sz w:val="21"/>
                  <w:szCs w:val="21"/>
                </w:rPr>
                <m:t>-K</m:t>
              </m:r>
            </m:e>
            <m:sub>
              <m:r>
                <w:rPr>
                  <w:rFonts w:ascii="Cambria Math" w:hAnsi="Cambria Math"/>
                  <w:sz w:val="21"/>
                  <w:szCs w:val="21"/>
                </w:rPr>
                <m:t>T</m:t>
              </m:r>
            </m:sub>
          </m:sSub>
          <m:r>
            <w:rPr>
              <w:rFonts w:ascii="Cambria Math" w:hAnsi="Cambria Math"/>
              <w:sz w:val="21"/>
              <w:szCs w:val="21"/>
            </w:rPr>
            <m:t>1.05</m:t>
          </m:r>
          <m:d>
            <m:dPr>
              <m:ctrlPr>
                <w:rPr>
                  <w:rFonts w:ascii="Cambria Math" w:hAnsi="Cambria Math"/>
                  <w:i/>
                  <w:sz w:val="21"/>
                  <w:szCs w:val="21"/>
                </w:rPr>
              </m:ctrlPr>
            </m:dPr>
            <m:e>
              <m:r>
                <w:rPr>
                  <w:rFonts w:ascii="Cambria Math" w:hAnsi="Cambria Math"/>
                  <w:sz w:val="21"/>
                  <w:szCs w:val="21"/>
                </w:rPr>
                <m:t xml:space="preserve">1-0.3 </m:t>
              </m:r>
              <m:sSup>
                <m:sSupPr>
                  <m:ctrlPr>
                    <w:rPr>
                      <w:rFonts w:ascii="Cambria Math" w:hAnsi="Cambria Math"/>
                      <w:i/>
                      <w:sz w:val="21"/>
                      <w:szCs w:val="21"/>
                    </w:rPr>
                  </m:ctrlPr>
                </m:sSupPr>
                <m:e>
                  <m:r>
                    <w:rPr>
                      <w:rFonts w:ascii="Cambria Math" w:hAnsi="Cambria Math"/>
                      <w:sz w:val="21"/>
                      <w:szCs w:val="21"/>
                    </w:rPr>
                    <m:t>e</m:t>
                  </m:r>
                </m:e>
                <m:sup>
                  <m:r>
                    <w:rPr>
                      <w:rFonts w:ascii="Cambria Math" w:hAnsi="Cambria Math"/>
                      <w:sz w:val="21"/>
                      <w:szCs w:val="21"/>
                    </w:rPr>
                    <m:t xml:space="preserve">-0.005 </m:t>
                  </m:r>
                  <m:sSub>
                    <m:sSubPr>
                      <m:ctrlPr>
                        <w:rPr>
                          <w:rFonts w:ascii="Cambria Math" w:hAnsi="Cambria Math"/>
                          <w:i/>
                          <w:sz w:val="21"/>
                          <w:szCs w:val="21"/>
                        </w:rPr>
                      </m:ctrlPr>
                    </m:sSubPr>
                    <m:e>
                      <m:r>
                        <w:rPr>
                          <w:rFonts w:ascii="Cambria Math" w:hAnsi="Cambria Math"/>
                          <w:sz w:val="21"/>
                          <w:szCs w:val="21"/>
                        </w:rPr>
                        <m:t>Re</m:t>
                      </m:r>
                    </m:e>
                    <m:sub>
                      <m:r>
                        <w:rPr>
                          <w:rFonts w:ascii="Cambria Math" w:hAnsi="Cambria Math"/>
                          <w:sz w:val="21"/>
                          <w:szCs w:val="21"/>
                        </w:rPr>
                        <m:t>a</m:t>
                      </m:r>
                    </m:sub>
                  </m:sSub>
                </m:sup>
              </m:sSup>
            </m:e>
          </m:d>
          <m:sSub>
            <m:sSubPr>
              <m:ctrlPr>
                <w:rPr>
                  <w:rFonts w:ascii="Cambria Math" w:eastAsia="SimSun" w:hAnsi="Cambria Math"/>
                  <w:i/>
                  <w:sz w:val="21"/>
                  <w:szCs w:val="21"/>
                  <w:lang w:eastAsia="zh-CN"/>
                </w:rPr>
              </m:ctrlPr>
            </m:sSubPr>
            <m:e>
              <m:r>
                <w:rPr>
                  <w:rFonts w:ascii="Cambria Math" w:eastAsia="SimSun" w:hAnsi="Cambria Math"/>
                  <w:sz w:val="21"/>
                  <w:szCs w:val="21"/>
                  <w:lang w:eastAsia="zh-CN"/>
                </w:rPr>
                <m:t xml:space="preserve"> </m:t>
              </m:r>
              <m:f>
                <m:fPr>
                  <m:ctrlPr>
                    <w:rPr>
                      <w:rFonts w:ascii="Cambria Math" w:hAnsi="Cambria Math"/>
                      <w:i/>
                      <w:sz w:val="21"/>
                      <w:szCs w:val="21"/>
                    </w:rPr>
                  </m:ctrlPr>
                </m:fPr>
                <m:num>
                  <m:r>
                    <w:rPr>
                      <w:rFonts w:ascii="Cambria Math" w:hAnsi="Cambria Math"/>
                      <w:sz w:val="21"/>
                      <w:szCs w:val="21"/>
                    </w:rPr>
                    <m:t>0.685</m:t>
                  </m:r>
                </m:num>
                <m:den>
                  <m:rad>
                    <m:radPr>
                      <m:degHide m:val="1"/>
                      <m:ctrlPr>
                        <w:rPr>
                          <w:rFonts w:ascii="Cambria Math" w:hAnsi="Cambria Math"/>
                          <w:i/>
                          <w:sz w:val="21"/>
                          <w:szCs w:val="21"/>
                        </w:rPr>
                      </m:ctrlPr>
                    </m:radPr>
                    <m:deg/>
                    <m:e>
                      <m:r>
                        <w:rPr>
                          <w:rFonts w:ascii="Cambria Math" w:hAnsi="Cambria Math"/>
                          <w:sz w:val="21"/>
                          <w:szCs w:val="21"/>
                        </w:rPr>
                        <m:t>R T</m:t>
                      </m:r>
                    </m:e>
                  </m:rad>
                </m:den>
              </m:f>
            </m:e>
            <m:sub>
              <m:r>
                <w:rPr>
                  <w:rFonts w:ascii="Cambria Math" w:eastAsia="SimSun" w:hAnsi="Cambria Math"/>
                  <w:sz w:val="21"/>
                  <w:szCs w:val="21"/>
                  <w:lang w:eastAsia="zh-CN"/>
                </w:rPr>
                <m:t xml:space="preserve"> </m:t>
              </m:r>
            </m:sub>
          </m:sSub>
          <m:d>
            <m:dPr>
              <m:ctrlPr>
                <w:rPr>
                  <w:rFonts w:ascii="Cambria Math" w:eastAsia="SimSun" w:hAnsi="Cambria Math"/>
                  <w:i/>
                  <w:sz w:val="21"/>
                  <w:szCs w:val="21"/>
                  <w:lang w:eastAsia="zh-CN"/>
                </w:rPr>
              </m:ctrlPr>
            </m:dPr>
            <m:e>
              <m:r>
                <w:rPr>
                  <w:rFonts w:ascii="Cambria Math" w:eastAsia="SimSun" w:hAnsi="Cambria Math"/>
                  <w:sz w:val="21"/>
                  <w:szCs w:val="21"/>
                  <w:lang w:eastAsia="zh-CN"/>
                </w:rPr>
                <m:t xml:space="preserve">π </m:t>
              </m:r>
              <m:sSub>
                <m:sSubPr>
                  <m:ctrlPr>
                    <w:rPr>
                      <w:rFonts w:ascii="Cambria Math" w:eastAsia="SimSun" w:hAnsi="Cambria Math"/>
                      <w:i/>
                      <w:sz w:val="21"/>
                      <w:szCs w:val="21"/>
                      <w:lang w:eastAsia="zh-CN"/>
                    </w:rPr>
                  </m:ctrlPr>
                </m:sSubPr>
                <m:e>
                  <m:r>
                    <w:rPr>
                      <w:rFonts w:ascii="Cambria Math" w:eastAsia="SimSun" w:hAnsi="Cambria Math"/>
                      <w:sz w:val="21"/>
                      <w:szCs w:val="21"/>
                      <w:lang w:eastAsia="zh-CN"/>
                    </w:rPr>
                    <m:t>d</m:t>
                  </m:r>
                </m:e>
                <m:sub>
                  <m:r>
                    <w:rPr>
                      <w:rFonts w:ascii="Cambria Math" w:eastAsia="SimSun" w:hAnsi="Cambria Math"/>
                      <w:sz w:val="21"/>
                      <w:szCs w:val="21"/>
                      <w:lang w:eastAsia="zh-CN"/>
                    </w:rPr>
                    <m:t>p</m:t>
                  </m:r>
                </m:sub>
              </m:sSub>
              <m:r>
                <w:rPr>
                  <w:rFonts w:ascii="Cambria Math" w:eastAsia="SimSun" w:hAnsi="Cambria Math"/>
                  <w:sz w:val="21"/>
                  <w:szCs w:val="21"/>
                  <w:lang w:eastAsia="zh-CN"/>
                </w:rPr>
                <m:t xml:space="preserve"> h</m:t>
              </m:r>
              <m:r>
                <w:rPr>
                  <w:rFonts w:ascii="Cambria Math" w:hAnsi="Cambria Math"/>
                  <w:sz w:val="21"/>
                  <w:szCs w:val="21"/>
                </w:rPr>
                <m:t xml:space="preserve">+ </m:t>
              </m:r>
              <m:sSub>
                <m:sSubPr>
                  <m:ctrlPr>
                    <w:rPr>
                      <w:rFonts w:ascii="Cambria Math" w:hAnsi="Cambria Math"/>
                      <w:i/>
                      <w:sz w:val="21"/>
                      <w:szCs w:val="21"/>
                    </w:rPr>
                  </m:ctrlPr>
                </m:sSubPr>
                <m:e>
                  <m:r>
                    <w:rPr>
                      <w:rFonts w:ascii="Cambria Math" w:hAnsi="Cambria Math"/>
                      <w:sz w:val="21"/>
                      <w:szCs w:val="21"/>
                    </w:rPr>
                    <m:t>w</m:t>
                  </m:r>
                </m:e>
                <m:sub>
                  <m:r>
                    <w:rPr>
                      <w:rFonts w:ascii="Cambria Math" w:hAnsi="Cambria Math"/>
                      <w:sz w:val="21"/>
                      <w:szCs w:val="21"/>
                    </w:rPr>
                    <m:t xml:space="preserve">g </m:t>
                  </m:r>
                </m:sub>
              </m:sSub>
              <m:sSub>
                <m:sSubPr>
                  <m:ctrlPr>
                    <w:rPr>
                      <w:rFonts w:ascii="Cambria Math" w:hAnsi="Cambria Math"/>
                      <w:i/>
                      <w:sz w:val="21"/>
                      <w:szCs w:val="21"/>
                    </w:rPr>
                  </m:ctrlPr>
                </m:sSubPr>
                <m:e>
                  <m:r>
                    <w:rPr>
                      <w:rFonts w:ascii="Cambria Math" w:hAnsi="Cambria Math"/>
                      <w:sz w:val="21"/>
                      <w:szCs w:val="21"/>
                    </w:rPr>
                    <m:t>h</m:t>
                  </m:r>
                </m:e>
                <m:sub>
                  <m:r>
                    <w:rPr>
                      <w:rFonts w:ascii="Cambria Math" w:hAnsi="Cambria Math"/>
                      <w:sz w:val="21"/>
                      <w:szCs w:val="21"/>
                    </w:rPr>
                    <m:t>g</m:t>
                  </m:r>
                </m:sub>
              </m:sSub>
            </m:e>
          </m:d>
          <m:r>
            <w:rPr>
              <w:rFonts w:ascii="Cambria Math" w:hAnsi="Cambria Math"/>
              <w:kern w:val="20"/>
              <w:sz w:val="21"/>
              <w:szCs w:val="21"/>
              <w:lang w:eastAsia="ja-JP"/>
            </w:rPr>
            <m:t xml:space="preserve"> </m:t>
          </m:r>
          <m:f>
            <m:fPr>
              <m:ctrlPr>
                <w:rPr>
                  <w:rFonts w:ascii="Cambria Math" w:hAnsi="Cambria Math"/>
                  <w:i/>
                  <w:kern w:val="20"/>
                  <w:sz w:val="21"/>
                  <w:szCs w:val="21"/>
                  <w:lang w:eastAsia="ja-JP"/>
                </w:rPr>
              </m:ctrlPr>
            </m:fPr>
            <m:num>
              <m:r>
                <w:rPr>
                  <w:rFonts w:ascii="Cambria Math" w:hAnsi="Cambria Math"/>
                  <w:kern w:val="20"/>
                  <w:sz w:val="21"/>
                  <w:szCs w:val="21"/>
                  <w:lang w:eastAsia="ja-JP"/>
                </w:rPr>
                <m:t xml:space="preserve"> </m:t>
              </m:r>
              <m:d>
                <m:dPr>
                  <m:ctrlPr>
                    <w:rPr>
                      <w:rFonts w:ascii="Cambria Math" w:hAnsi="Cambria Math"/>
                      <w:i/>
                      <w:sz w:val="21"/>
                      <w:szCs w:val="21"/>
                    </w:rPr>
                  </m:ctrlPr>
                </m:dPr>
                <m:e>
                  <m:f>
                    <m:fPr>
                      <m:ctrlPr>
                        <w:rPr>
                          <w:rFonts w:ascii="Cambria Math" w:hAnsi="Cambria Math"/>
                          <w:i/>
                          <w:sz w:val="21"/>
                          <w:szCs w:val="21"/>
                        </w:rPr>
                      </m:ctrlPr>
                    </m:fPr>
                    <m:num>
                      <m:f>
                        <m:fPr>
                          <m:ctrlPr>
                            <w:rPr>
                              <w:rFonts w:ascii="Cambria Math" w:hAnsi="Cambria Math"/>
                              <w:i/>
                              <w:sz w:val="21"/>
                              <w:szCs w:val="21"/>
                            </w:rPr>
                          </m:ctrlPr>
                        </m:fPr>
                        <m:num>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2</m:t>
                              </m:r>
                            </m:sub>
                          </m:sSub>
                        </m:num>
                        <m:den>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1</m:t>
                              </m:r>
                            </m:sub>
                          </m:sSub>
                        </m:den>
                      </m:f>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b</m:t>
                          </m:r>
                        </m:e>
                        <m:sub>
                          <m:r>
                            <w:rPr>
                              <w:rFonts w:ascii="Cambria Math" w:hAnsi="Cambria Math"/>
                              <w:sz w:val="21"/>
                              <w:szCs w:val="21"/>
                            </w:rPr>
                            <m:t>c</m:t>
                          </m:r>
                        </m:sub>
                      </m:sSub>
                    </m:num>
                    <m:den>
                      <m:r>
                        <w:rPr>
                          <w:rFonts w:ascii="Cambria Math" w:hAnsi="Cambria Math"/>
                          <w:sz w:val="21"/>
                          <w:szCs w:val="21"/>
                        </w:rPr>
                        <m:t>1-</m:t>
                      </m:r>
                      <m:sSub>
                        <m:sSubPr>
                          <m:ctrlPr>
                            <w:rPr>
                              <w:rFonts w:ascii="Cambria Math" w:hAnsi="Cambria Math"/>
                              <w:i/>
                              <w:sz w:val="21"/>
                              <w:szCs w:val="21"/>
                            </w:rPr>
                          </m:ctrlPr>
                        </m:sSubPr>
                        <m:e>
                          <m:r>
                            <w:rPr>
                              <w:rFonts w:ascii="Cambria Math" w:hAnsi="Cambria Math"/>
                              <w:sz w:val="21"/>
                              <w:szCs w:val="21"/>
                            </w:rPr>
                            <m:t>b</m:t>
                          </m:r>
                        </m:e>
                        <m:sub>
                          <m:r>
                            <w:rPr>
                              <w:rFonts w:ascii="Cambria Math" w:hAnsi="Cambria Math"/>
                              <w:sz w:val="21"/>
                              <w:szCs w:val="21"/>
                            </w:rPr>
                            <m:t>c</m:t>
                          </m:r>
                        </m:sub>
                      </m:sSub>
                    </m:den>
                  </m:f>
                </m:e>
              </m:d>
            </m:num>
            <m:den>
              <m:rad>
                <m:radPr>
                  <m:degHide m:val="1"/>
                  <m:ctrlPr>
                    <w:rPr>
                      <w:rFonts w:ascii="Cambria Math" w:hAnsi="Cambria Math"/>
                      <w:i/>
                      <w:kern w:val="20"/>
                      <w:sz w:val="21"/>
                      <w:szCs w:val="21"/>
                      <w:lang w:eastAsia="ja-JP"/>
                    </w:rPr>
                  </m:ctrlPr>
                </m:radPr>
                <m:deg/>
                <m:e>
                  <m:r>
                    <w:rPr>
                      <w:rFonts w:ascii="Cambria Math" w:hAnsi="Cambria Math"/>
                      <w:kern w:val="20"/>
                      <w:sz w:val="21"/>
                      <w:szCs w:val="21"/>
                      <w:lang w:eastAsia="ja-JP"/>
                    </w:rPr>
                    <m:t>1-</m:t>
                  </m:r>
                  <m:sSup>
                    <m:sSupPr>
                      <m:ctrlPr>
                        <w:rPr>
                          <w:rFonts w:ascii="Cambria Math" w:hAnsi="Cambria Math"/>
                          <w:i/>
                          <w:kern w:val="20"/>
                          <w:sz w:val="21"/>
                          <w:szCs w:val="21"/>
                          <w:lang w:eastAsia="ja-JP"/>
                        </w:rPr>
                      </m:ctrlPr>
                    </m:sSupPr>
                    <m:e>
                      <m:d>
                        <m:dPr>
                          <m:ctrlPr>
                            <w:rPr>
                              <w:rFonts w:ascii="Cambria Math" w:hAnsi="Cambria Math"/>
                              <w:i/>
                              <w:sz w:val="21"/>
                              <w:szCs w:val="21"/>
                            </w:rPr>
                          </m:ctrlPr>
                        </m:dPr>
                        <m:e>
                          <m:f>
                            <m:fPr>
                              <m:ctrlPr>
                                <w:rPr>
                                  <w:rFonts w:ascii="Cambria Math" w:hAnsi="Cambria Math"/>
                                  <w:i/>
                                  <w:sz w:val="21"/>
                                  <w:szCs w:val="21"/>
                                </w:rPr>
                              </m:ctrlPr>
                            </m:fPr>
                            <m:num>
                              <m:f>
                                <m:fPr>
                                  <m:ctrlPr>
                                    <w:rPr>
                                      <w:rFonts w:ascii="Cambria Math" w:hAnsi="Cambria Math"/>
                                      <w:i/>
                                      <w:sz w:val="21"/>
                                      <w:szCs w:val="21"/>
                                    </w:rPr>
                                  </m:ctrlPr>
                                </m:fPr>
                                <m:num>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2</m:t>
                                      </m:r>
                                    </m:sub>
                                  </m:sSub>
                                </m:num>
                                <m:den>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1</m:t>
                                      </m:r>
                                    </m:sub>
                                  </m:sSub>
                                </m:den>
                              </m:f>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b</m:t>
                                  </m:r>
                                </m:e>
                                <m:sub>
                                  <m:r>
                                    <w:rPr>
                                      <w:rFonts w:ascii="Cambria Math" w:hAnsi="Cambria Math"/>
                                      <w:sz w:val="21"/>
                                      <w:szCs w:val="21"/>
                                    </w:rPr>
                                    <m:t>c</m:t>
                                  </m:r>
                                </m:sub>
                              </m:sSub>
                            </m:num>
                            <m:den>
                              <m:r>
                                <w:rPr>
                                  <w:rFonts w:ascii="Cambria Math" w:hAnsi="Cambria Math"/>
                                  <w:sz w:val="21"/>
                                  <w:szCs w:val="21"/>
                                </w:rPr>
                                <m:t>1-</m:t>
                              </m:r>
                              <m:sSub>
                                <m:sSubPr>
                                  <m:ctrlPr>
                                    <w:rPr>
                                      <w:rFonts w:ascii="Cambria Math" w:hAnsi="Cambria Math"/>
                                      <w:i/>
                                      <w:sz w:val="21"/>
                                      <w:szCs w:val="21"/>
                                    </w:rPr>
                                  </m:ctrlPr>
                                </m:sSubPr>
                                <m:e>
                                  <m:r>
                                    <w:rPr>
                                      <w:rFonts w:ascii="Cambria Math" w:hAnsi="Cambria Math"/>
                                      <w:sz w:val="21"/>
                                      <w:szCs w:val="21"/>
                                    </w:rPr>
                                    <m:t>b</m:t>
                                  </m:r>
                                </m:e>
                                <m:sub>
                                  <m:r>
                                    <w:rPr>
                                      <w:rFonts w:ascii="Cambria Math" w:hAnsi="Cambria Math"/>
                                      <w:sz w:val="21"/>
                                      <w:szCs w:val="21"/>
                                    </w:rPr>
                                    <m:t>c</m:t>
                                  </m:r>
                                </m:sub>
                              </m:sSub>
                            </m:den>
                          </m:f>
                        </m:e>
                      </m:d>
                    </m:e>
                    <m:sup>
                      <m:r>
                        <w:rPr>
                          <w:rFonts w:ascii="Cambria Math" w:hAnsi="Cambria Math"/>
                          <w:kern w:val="20"/>
                          <w:sz w:val="21"/>
                          <w:szCs w:val="21"/>
                          <w:lang w:eastAsia="ja-JP"/>
                        </w:rPr>
                        <m:t>2</m:t>
                      </m:r>
                    </m:sup>
                  </m:sSup>
                </m:e>
              </m:rad>
            </m:den>
          </m:f>
          <m:f>
            <m:fPr>
              <m:ctrlPr>
                <w:rPr>
                  <w:rFonts w:ascii="Cambria Math" w:hAnsi="Cambria Math"/>
                  <w:i/>
                  <w:kern w:val="20"/>
                  <w:sz w:val="21"/>
                  <w:szCs w:val="21"/>
                  <w:lang w:eastAsia="ja-JP"/>
                </w:rPr>
              </m:ctrlPr>
            </m:fPr>
            <m:num>
              <m:r>
                <w:rPr>
                  <w:rFonts w:ascii="Cambria Math" w:hAnsi="Cambria Math"/>
                  <w:kern w:val="20"/>
                  <w:sz w:val="21"/>
                  <w:szCs w:val="21"/>
                  <w:lang w:eastAsia="ja-JP"/>
                </w:rPr>
                <m:t>1</m:t>
              </m:r>
            </m:num>
            <m:den>
              <m:d>
                <m:dPr>
                  <m:ctrlPr>
                    <w:rPr>
                      <w:rFonts w:ascii="Cambria Math" w:hAnsi="Cambria Math"/>
                      <w:i/>
                      <w:kern w:val="20"/>
                      <w:sz w:val="21"/>
                      <w:szCs w:val="21"/>
                      <w:lang w:eastAsia="ja-JP"/>
                    </w:rPr>
                  </m:ctrlPr>
                </m:dPr>
                <m:e>
                  <m:r>
                    <w:rPr>
                      <w:rFonts w:ascii="Cambria Math" w:hAnsi="Cambria Math"/>
                      <w:kern w:val="20"/>
                      <w:sz w:val="21"/>
                      <w:szCs w:val="21"/>
                      <w:lang w:eastAsia="ja-JP"/>
                    </w:rPr>
                    <m:t>1-b</m:t>
                  </m:r>
                </m:e>
              </m:d>
            </m:den>
          </m:f>
        </m:oMath>
      </m:oMathPara>
    </w:p>
    <w:p w14:paraId="03323E33" w14:textId="77777777" w:rsidR="00C13AC4" w:rsidRPr="001B20F0" w:rsidRDefault="00000000" w:rsidP="00C13AC4">
      <w:pPr>
        <w:jc w:val="both"/>
        <w:rPr>
          <w:rFonts w:eastAsiaTheme="minorEastAsia"/>
          <w:kern w:val="20"/>
          <w:sz w:val="21"/>
          <w:szCs w:val="21"/>
          <w:lang w:eastAsia="ja-JP"/>
        </w:rPr>
      </w:pPr>
      <m:oMathPara>
        <m:oMath>
          <m:sSup>
            <m:sSupPr>
              <m:ctrlPr>
                <w:rPr>
                  <w:rFonts w:ascii="Cambria Math" w:hAnsi="Cambria Math"/>
                  <w:i/>
                  <w:kern w:val="20"/>
                  <w:sz w:val="21"/>
                  <w:szCs w:val="21"/>
                  <w:lang w:eastAsia="ja-JP"/>
                </w:rPr>
              </m:ctrlPr>
            </m:sSupPr>
            <m:e>
              <m:sSub>
                <m:sSubPr>
                  <m:ctrlPr>
                    <w:rPr>
                      <w:rFonts w:ascii="Cambria Math" w:hAnsi="Cambria Math"/>
                      <w:i/>
                      <w:kern w:val="20"/>
                      <w:sz w:val="21"/>
                      <w:szCs w:val="21"/>
                      <w:lang w:eastAsia="ja-JP"/>
                    </w:rPr>
                  </m:ctrlPr>
                </m:sSubPr>
                <m:e>
                  <m:r>
                    <w:rPr>
                      <w:rFonts w:ascii="Cambria Math" w:hAnsi="Cambria Math"/>
                      <w:kern w:val="20"/>
                      <w:sz w:val="21"/>
                      <w:szCs w:val="21"/>
                      <w:lang w:eastAsia="ja-JP"/>
                    </w:rPr>
                    <m:t>b</m:t>
                  </m:r>
                </m:e>
                <m:sub>
                  <m:r>
                    <w:rPr>
                      <w:rFonts w:ascii="Cambria Math" w:hAnsi="Cambria Math"/>
                      <w:kern w:val="20"/>
                      <w:sz w:val="21"/>
                      <w:szCs w:val="21"/>
                      <w:lang w:eastAsia="ja-JP"/>
                    </w:rPr>
                    <m:t>1</m:t>
                  </m:r>
                </m:sub>
              </m:sSub>
            </m:e>
            <m:sup>
              <m:r>
                <w:rPr>
                  <w:rFonts w:ascii="Cambria Math" w:hAnsi="Cambria Math"/>
                  <w:kern w:val="20"/>
                  <w:sz w:val="21"/>
                  <w:szCs w:val="21"/>
                  <w:lang w:eastAsia="ja-JP"/>
                </w:rPr>
                <m:t>*</m:t>
              </m:r>
            </m:sup>
          </m:sSup>
          <m:r>
            <w:rPr>
              <w:rFonts w:ascii="Cambria Math" w:hAnsi="Cambria Math"/>
              <w:kern w:val="20"/>
              <w:sz w:val="21"/>
              <w:szCs w:val="21"/>
              <w:lang w:eastAsia="ja-JP"/>
            </w:rPr>
            <m:t>=</m:t>
          </m:r>
          <m:f>
            <m:fPr>
              <m:ctrlPr>
                <w:rPr>
                  <w:rFonts w:ascii="Cambria Math" w:hAnsi="Cambria Math"/>
                  <w:i/>
                  <w:sz w:val="21"/>
                  <w:szCs w:val="21"/>
                </w:rPr>
              </m:ctrlPr>
            </m:fPr>
            <m:num>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G</m:t>
                  </m:r>
                </m:e>
                <m:sub>
                  <m:r>
                    <w:rPr>
                      <w:rFonts w:ascii="Cambria Math" w:hAnsi="Cambria Math"/>
                      <w:sz w:val="21"/>
                      <w:szCs w:val="21"/>
                    </w:rPr>
                    <m:t>2</m:t>
                  </m:r>
                </m:sub>
              </m:sSub>
            </m:num>
            <m:den>
              <m:r>
                <w:rPr>
                  <w:rFonts w:ascii="Cambria Math" w:hAnsi="Cambria Math"/>
                  <w:sz w:val="21"/>
                  <w:szCs w:val="21"/>
                </w:rPr>
                <m:t>∂h</m:t>
              </m:r>
            </m:den>
          </m:f>
          <m:r>
            <w:rPr>
              <w:rFonts w:ascii="Cambria Math" w:hAnsi="Cambria Math"/>
              <w:kern w:val="20"/>
              <w:sz w:val="21"/>
              <w:szCs w:val="21"/>
              <w:lang w:eastAsia="ja-JP"/>
            </w:rPr>
            <m:t>=</m:t>
          </m:r>
          <m:sSub>
            <m:sSubPr>
              <m:ctrlPr>
                <w:rPr>
                  <w:rFonts w:ascii="Cambria Math" w:hAnsi="Cambria Math"/>
                  <w:i/>
                  <w:sz w:val="21"/>
                  <w:szCs w:val="21"/>
                </w:rPr>
              </m:ctrlPr>
            </m:sSubPr>
            <m:e>
              <m:r>
                <w:rPr>
                  <w:rFonts w:ascii="Cambria Math" w:hAnsi="Cambria Math"/>
                  <w:sz w:val="21"/>
                  <w:szCs w:val="21"/>
                </w:rPr>
                <m:t>K</m:t>
              </m:r>
            </m:e>
            <m:sub>
              <m:r>
                <w:rPr>
                  <w:rFonts w:ascii="Cambria Math" w:hAnsi="Cambria Math"/>
                  <w:sz w:val="21"/>
                  <w:szCs w:val="21"/>
                </w:rPr>
                <m:t>T</m:t>
              </m:r>
            </m:sub>
          </m:sSub>
          <m:r>
            <w:rPr>
              <w:rFonts w:ascii="Cambria Math" w:hAnsi="Cambria Math"/>
              <w:sz w:val="21"/>
              <w:szCs w:val="21"/>
            </w:rPr>
            <m:t>1.05</m:t>
          </m:r>
          <m:d>
            <m:dPr>
              <m:ctrlPr>
                <w:rPr>
                  <w:rFonts w:ascii="Cambria Math" w:hAnsi="Cambria Math"/>
                  <w:i/>
                  <w:sz w:val="21"/>
                  <w:szCs w:val="21"/>
                </w:rPr>
              </m:ctrlPr>
            </m:dPr>
            <m:e>
              <m:r>
                <w:rPr>
                  <w:rFonts w:ascii="Cambria Math" w:hAnsi="Cambria Math"/>
                  <w:sz w:val="21"/>
                  <w:szCs w:val="21"/>
                </w:rPr>
                <m:t xml:space="preserve">1-0.3 </m:t>
              </m:r>
              <m:sSup>
                <m:sSupPr>
                  <m:ctrlPr>
                    <w:rPr>
                      <w:rFonts w:ascii="Cambria Math" w:hAnsi="Cambria Math"/>
                      <w:i/>
                      <w:sz w:val="21"/>
                      <w:szCs w:val="21"/>
                    </w:rPr>
                  </m:ctrlPr>
                </m:sSupPr>
                <m:e>
                  <m:r>
                    <w:rPr>
                      <w:rFonts w:ascii="Cambria Math" w:hAnsi="Cambria Math"/>
                      <w:sz w:val="21"/>
                      <w:szCs w:val="21"/>
                    </w:rPr>
                    <m:t>e</m:t>
                  </m:r>
                </m:e>
                <m:sup>
                  <m:r>
                    <w:rPr>
                      <w:rFonts w:ascii="Cambria Math" w:hAnsi="Cambria Math"/>
                      <w:sz w:val="21"/>
                      <w:szCs w:val="21"/>
                    </w:rPr>
                    <m:t xml:space="preserve">-0.005 </m:t>
                  </m:r>
                  <m:sSub>
                    <m:sSubPr>
                      <m:ctrlPr>
                        <w:rPr>
                          <w:rFonts w:ascii="Cambria Math" w:hAnsi="Cambria Math"/>
                          <w:i/>
                          <w:sz w:val="21"/>
                          <w:szCs w:val="21"/>
                        </w:rPr>
                      </m:ctrlPr>
                    </m:sSubPr>
                    <m:e>
                      <m:r>
                        <w:rPr>
                          <w:rFonts w:ascii="Cambria Math" w:hAnsi="Cambria Math"/>
                          <w:sz w:val="21"/>
                          <w:szCs w:val="21"/>
                        </w:rPr>
                        <m:t>Re</m:t>
                      </m:r>
                    </m:e>
                    <m:sub>
                      <m:r>
                        <w:rPr>
                          <w:rFonts w:ascii="Cambria Math" w:hAnsi="Cambria Math"/>
                          <w:sz w:val="21"/>
                          <w:szCs w:val="21"/>
                        </w:rPr>
                        <m:t>a</m:t>
                      </m:r>
                    </m:sub>
                  </m:sSub>
                </m:sup>
              </m:sSup>
            </m:e>
          </m:d>
          <m:sSub>
            <m:sSubPr>
              <m:ctrlPr>
                <w:rPr>
                  <w:rFonts w:ascii="Cambria Math" w:eastAsia="SimSun" w:hAnsi="Cambria Math"/>
                  <w:i/>
                  <w:sz w:val="21"/>
                  <w:szCs w:val="21"/>
                  <w:lang w:eastAsia="zh-CN"/>
                </w:rPr>
              </m:ctrlPr>
            </m:sSubPr>
            <m:e>
              <m:r>
                <w:rPr>
                  <w:rFonts w:ascii="Cambria Math" w:eastAsia="SimSun" w:hAnsi="Cambria Math"/>
                  <w:sz w:val="21"/>
                  <w:szCs w:val="21"/>
                  <w:lang w:eastAsia="zh-CN"/>
                </w:rPr>
                <m:t xml:space="preserve"> </m:t>
              </m:r>
              <m:f>
                <m:fPr>
                  <m:ctrlPr>
                    <w:rPr>
                      <w:rFonts w:ascii="Cambria Math" w:hAnsi="Cambria Math"/>
                      <w:i/>
                      <w:sz w:val="21"/>
                      <w:szCs w:val="21"/>
                    </w:rPr>
                  </m:ctrlPr>
                </m:fPr>
                <m:num>
                  <m:r>
                    <w:rPr>
                      <w:rFonts w:ascii="Cambria Math" w:hAnsi="Cambria Math"/>
                      <w:sz w:val="21"/>
                      <w:szCs w:val="21"/>
                    </w:rPr>
                    <m:t>0.685</m:t>
                  </m:r>
                </m:num>
                <m:den>
                  <m:rad>
                    <m:radPr>
                      <m:degHide m:val="1"/>
                      <m:ctrlPr>
                        <w:rPr>
                          <w:rFonts w:ascii="Cambria Math" w:hAnsi="Cambria Math"/>
                          <w:i/>
                          <w:sz w:val="21"/>
                          <w:szCs w:val="21"/>
                        </w:rPr>
                      </m:ctrlPr>
                    </m:radPr>
                    <m:deg/>
                    <m:e>
                      <m:r>
                        <w:rPr>
                          <w:rFonts w:ascii="Cambria Math" w:hAnsi="Cambria Math"/>
                          <w:sz w:val="21"/>
                          <w:szCs w:val="21"/>
                        </w:rPr>
                        <m:t>R T</m:t>
                      </m:r>
                    </m:e>
                  </m:rad>
                </m:den>
              </m:f>
            </m:e>
            <m:sub>
              <m:r>
                <w:rPr>
                  <w:rFonts w:ascii="Cambria Math" w:eastAsia="SimSun" w:hAnsi="Cambria Math"/>
                  <w:sz w:val="21"/>
                  <w:szCs w:val="21"/>
                  <w:lang w:eastAsia="zh-CN"/>
                </w:rPr>
                <m:t xml:space="preserve"> </m:t>
              </m:r>
            </m:sub>
          </m:sSub>
          <m:r>
            <w:rPr>
              <w:rFonts w:ascii="Cambria Math" w:eastAsia="SimSun" w:hAnsi="Cambria Math"/>
              <w:sz w:val="21"/>
              <w:szCs w:val="21"/>
              <w:lang w:eastAsia="zh-CN"/>
            </w:rPr>
            <m:t xml:space="preserve">π </m:t>
          </m:r>
          <m:sSub>
            <m:sSubPr>
              <m:ctrlPr>
                <w:rPr>
                  <w:rFonts w:ascii="Cambria Math" w:eastAsia="SimSun" w:hAnsi="Cambria Math"/>
                  <w:i/>
                  <w:sz w:val="21"/>
                  <w:szCs w:val="21"/>
                  <w:lang w:eastAsia="zh-CN"/>
                </w:rPr>
              </m:ctrlPr>
            </m:sSubPr>
            <m:e>
              <m:r>
                <w:rPr>
                  <w:rFonts w:ascii="Cambria Math" w:eastAsia="SimSun" w:hAnsi="Cambria Math"/>
                  <w:sz w:val="21"/>
                  <w:szCs w:val="21"/>
                  <w:lang w:eastAsia="zh-CN"/>
                </w:rPr>
                <m:t>d</m:t>
              </m:r>
            </m:e>
            <m:sub>
              <m:r>
                <w:rPr>
                  <w:rFonts w:ascii="Cambria Math" w:eastAsia="SimSun" w:hAnsi="Cambria Math"/>
                  <w:sz w:val="21"/>
                  <w:szCs w:val="21"/>
                  <w:lang w:eastAsia="zh-CN"/>
                </w:rPr>
                <m:t>p</m:t>
              </m:r>
            </m:sub>
          </m:sSub>
          <m:sSub>
            <m:sSubPr>
              <m:ctrlPr>
                <w:rPr>
                  <w:rFonts w:ascii="Cambria Math" w:hAnsi="Cambria Math"/>
                  <w:i/>
                  <w:kern w:val="20"/>
                  <w:sz w:val="21"/>
                  <w:szCs w:val="21"/>
                  <w:lang w:eastAsia="ja-JP"/>
                </w:rPr>
              </m:ctrlPr>
            </m:sSubPr>
            <m:e>
              <m:r>
                <w:rPr>
                  <w:rFonts w:ascii="Cambria Math" w:hAnsi="Cambria Math"/>
                  <w:kern w:val="20"/>
                  <w:sz w:val="21"/>
                  <w:szCs w:val="21"/>
                  <w:lang w:eastAsia="ja-JP"/>
                </w:rPr>
                <m:t>P</m:t>
              </m:r>
            </m:e>
            <m:sub>
              <m:r>
                <w:rPr>
                  <w:rFonts w:ascii="Cambria Math" w:hAnsi="Cambria Math"/>
                  <w:kern w:val="20"/>
                  <w:sz w:val="21"/>
                  <w:szCs w:val="21"/>
                  <w:lang w:eastAsia="ja-JP"/>
                </w:rPr>
                <m:t>1</m:t>
              </m:r>
            </m:sub>
          </m:sSub>
        </m:oMath>
      </m:oMathPara>
    </w:p>
    <w:p w14:paraId="3988D3AA" w14:textId="7AE11FF5" w:rsidR="00C13AC4" w:rsidRPr="001B20F0" w:rsidRDefault="00000000" w:rsidP="00C13AC4">
      <w:pPr>
        <w:jc w:val="both"/>
        <w:rPr>
          <w:rFonts w:eastAsiaTheme="minorEastAsia"/>
          <w:sz w:val="21"/>
          <w:szCs w:val="21"/>
          <w:lang w:eastAsia="zh-CN"/>
        </w:rPr>
      </w:pPr>
      <m:oMathPara>
        <m:oMath>
          <m:sSup>
            <m:sSupPr>
              <m:ctrlPr>
                <w:rPr>
                  <w:rFonts w:ascii="Cambria Math" w:hAnsi="Cambria Math"/>
                  <w:i/>
                  <w:kern w:val="20"/>
                  <w:sz w:val="21"/>
                  <w:szCs w:val="21"/>
                  <w:lang w:eastAsia="ja-JP"/>
                </w:rPr>
              </m:ctrlPr>
            </m:sSupPr>
            <m:e>
              <m:sSub>
                <m:sSubPr>
                  <m:ctrlPr>
                    <w:rPr>
                      <w:rFonts w:ascii="Cambria Math" w:hAnsi="Cambria Math"/>
                      <w:i/>
                      <w:kern w:val="20"/>
                      <w:sz w:val="21"/>
                      <w:szCs w:val="21"/>
                      <w:lang w:eastAsia="ja-JP"/>
                    </w:rPr>
                  </m:ctrlPr>
                </m:sSubPr>
                <m:e>
                  <m:r>
                    <w:rPr>
                      <w:rFonts w:ascii="Cambria Math" w:hAnsi="Cambria Math"/>
                      <w:kern w:val="20"/>
                      <w:sz w:val="21"/>
                      <w:szCs w:val="21"/>
                      <w:lang w:eastAsia="ja-JP"/>
                    </w:rPr>
                    <m:t>b</m:t>
                  </m:r>
                </m:e>
                <m:sub>
                  <m:r>
                    <w:rPr>
                      <w:rFonts w:ascii="Cambria Math" w:hAnsi="Cambria Math"/>
                      <w:kern w:val="20"/>
                      <w:sz w:val="21"/>
                      <w:szCs w:val="21"/>
                      <w:lang w:eastAsia="ja-JP"/>
                    </w:rPr>
                    <m:t>2</m:t>
                  </m:r>
                </m:sub>
              </m:sSub>
            </m:e>
            <m:sup>
              <m:r>
                <w:rPr>
                  <w:rFonts w:ascii="Cambria Math" w:hAnsi="Cambria Math"/>
                  <w:kern w:val="20"/>
                  <w:sz w:val="21"/>
                  <w:szCs w:val="21"/>
                  <w:lang w:eastAsia="ja-JP"/>
                </w:rPr>
                <m:t>*</m:t>
              </m:r>
            </m:sup>
          </m:sSup>
          <m:r>
            <w:rPr>
              <w:rFonts w:ascii="Cambria Math" w:hAnsi="Cambria Math"/>
              <w:kern w:val="20"/>
              <w:sz w:val="21"/>
              <w:szCs w:val="21"/>
              <w:lang w:eastAsia="ja-JP"/>
            </w:rPr>
            <m:t>=</m:t>
          </m:r>
          <m:f>
            <m:fPr>
              <m:ctrlPr>
                <w:rPr>
                  <w:rFonts w:ascii="Cambria Math" w:hAnsi="Cambria Math"/>
                  <w:i/>
                  <w:sz w:val="21"/>
                  <w:szCs w:val="21"/>
                </w:rPr>
              </m:ctrlPr>
            </m:fPr>
            <m:num>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G</m:t>
                  </m:r>
                </m:e>
                <m:sub>
                  <m:r>
                    <w:rPr>
                      <w:rFonts w:ascii="Cambria Math" w:hAnsi="Cambria Math"/>
                      <w:sz w:val="21"/>
                      <w:szCs w:val="21"/>
                    </w:rPr>
                    <m:t>2</m:t>
                  </m:r>
                </m:sub>
              </m:sSub>
            </m:num>
            <m:den>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1</m:t>
                  </m:r>
                </m:sub>
              </m:sSub>
            </m:den>
          </m:f>
          <m:r>
            <w:rPr>
              <w:rFonts w:ascii="Cambria Math" w:hAnsi="Cambria Math"/>
              <w:kern w:val="20"/>
              <w:sz w:val="21"/>
              <w:szCs w:val="21"/>
              <w:lang w:eastAsia="ja-JP"/>
            </w:rPr>
            <m:t>=</m:t>
          </m:r>
          <m:sSub>
            <m:sSubPr>
              <m:ctrlPr>
                <w:rPr>
                  <w:rFonts w:ascii="Cambria Math" w:hAnsi="Cambria Math"/>
                  <w:i/>
                  <w:sz w:val="21"/>
                  <w:szCs w:val="21"/>
                </w:rPr>
              </m:ctrlPr>
            </m:sSubPr>
            <m:e>
              <m:r>
                <w:rPr>
                  <w:rFonts w:ascii="Cambria Math" w:hAnsi="Cambria Math"/>
                  <w:sz w:val="21"/>
                  <w:szCs w:val="21"/>
                </w:rPr>
                <m:t>K</m:t>
              </m:r>
            </m:e>
            <m:sub>
              <m:r>
                <w:rPr>
                  <w:rFonts w:ascii="Cambria Math" w:hAnsi="Cambria Math"/>
                  <w:sz w:val="21"/>
                  <w:szCs w:val="21"/>
                </w:rPr>
                <m:t>T</m:t>
              </m:r>
            </m:sub>
          </m:sSub>
          <m:r>
            <w:rPr>
              <w:rFonts w:ascii="Cambria Math" w:hAnsi="Cambria Math"/>
              <w:sz w:val="21"/>
              <w:szCs w:val="21"/>
            </w:rPr>
            <m:t>1.05</m:t>
          </m:r>
          <m:d>
            <m:dPr>
              <m:ctrlPr>
                <w:rPr>
                  <w:rFonts w:ascii="Cambria Math" w:hAnsi="Cambria Math"/>
                  <w:i/>
                  <w:sz w:val="21"/>
                  <w:szCs w:val="21"/>
                </w:rPr>
              </m:ctrlPr>
            </m:dPr>
            <m:e>
              <m:r>
                <w:rPr>
                  <w:rFonts w:ascii="Cambria Math" w:hAnsi="Cambria Math"/>
                  <w:sz w:val="21"/>
                  <w:szCs w:val="21"/>
                </w:rPr>
                <m:t xml:space="preserve">1-0.3 </m:t>
              </m:r>
              <m:sSup>
                <m:sSupPr>
                  <m:ctrlPr>
                    <w:rPr>
                      <w:rFonts w:ascii="Cambria Math" w:hAnsi="Cambria Math"/>
                      <w:i/>
                      <w:sz w:val="21"/>
                      <w:szCs w:val="21"/>
                    </w:rPr>
                  </m:ctrlPr>
                </m:sSupPr>
                <m:e>
                  <m:r>
                    <w:rPr>
                      <w:rFonts w:ascii="Cambria Math" w:hAnsi="Cambria Math"/>
                      <w:sz w:val="21"/>
                      <w:szCs w:val="21"/>
                    </w:rPr>
                    <m:t>e</m:t>
                  </m:r>
                </m:e>
                <m:sup>
                  <m:r>
                    <w:rPr>
                      <w:rFonts w:ascii="Cambria Math" w:hAnsi="Cambria Math"/>
                      <w:sz w:val="21"/>
                      <w:szCs w:val="21"/>
                    </w:rPr>
                    <m:t xml:space="preserve">-0.005 </m:t>
                  </m:r>
                  <m:sSub>
                    <m:sSubPr>
                      <m:ctrlPr>
                        <w:rPr>
                          <w:rFonts w:ascii="Cambria Math" w:hAnsi="Cambria Math"/>
                          <w:i/>
                          <w:sz w:val="21"/>
                          <w:szCs w:val="21"/>
                        </w:rPr>
                      </m:ctrlPr>
                    </m:sSubPr>
                    <m:e>
                      <m:r>
                        <w:rPr>
                          <w:rFonts w:ascii="Cambria Math" w:hAnsi="Cambria Math"/>
                          <w:sz w:val="21"/>
                          <w:szCs w:val="21"/>
                        </w:rPr>
                        <m:t>Re</m:t>
                      </m:r>
                    </m:e>
                    <m:sub>
                      <m:r>
                        <w:rPr>
                          <w:rFonts w:ascii="Cambria Math" w:hAnsi="Cambria Math"/>
                          <w:sz w:val="21"/>
                          <w:szCs w:val="21"/>
                        </w:rPr>
                        <m:t>a</m:t>
                      </m:r>
                    </m:sub>
                  </m:sSub>
                </m:sup>
              </m:sSup>
            </m:e>
          </m:d>
          <m:sSub>
            <m:sSubPr>
              <m:ctrlPr>
                <w:rPr>
                  <w:rFonts w:ascii="Cambria Math" w:eastAsia="SimSun" w:hAnsi="Cambria Math"/>
                  <w:i/>
                  <w:sz w:val="21"/>
                  <w:szCs w:val="21"/>
                  <w:lang w:eastAsia="zh-CN"/>
                </w:rPr>
              </m:ctrlPr>
            </m:sSubPr>
            <m:e>
              <m:r>
                <w:rPr>
                  <w:rFonts w:ascii="Cambria Math" w:eastAsia="SimSun" w:hAnsi="Cambria Math"/>
                  <w:sz w:val="21"/>
                  <w:szCs w:val="21"/>
                  <w:lang w:eastAsia="zh-CN"/>
                </w:rPr>
                <m:t xml:space="preserve"> </m:t>
              </m:r>
              <m:f>
                <m:fPr>
                  <m:ctrlPr>
                    <w:rPr>
                      <w:rFonts w:ascii="Cambria Math" w:hAnsi="Cambria Math"/>
                      <w:i/>
                      <w:sz w:val="21"/>
                      <w:szCs w:val="21"/>
                    </w:rPr>
                  </m:ctrlPr>
                </m:fPr>
                <m:num>
                  <m:r>
                    <w:rPr>
                      <w:rFonts w:ascii="Cambria Math" w:hAnsi="Cambria Math"/>
                      <w:sz w:val="21"/>
                      <w:szCs w:val="21"/>
                    </w:rPr>
                    <m:t>0.685</m:t>
                  </m:r>
                </m:num>
                <m:den>
                  <m:rad>
                    <m:radPr>
                      <m:degHide m:val="1"/>
                      <m:ctrlPr>
                        <w:rPr>
                          <w:rFonts w:ascii="Cambria Math" w:hAnsi="Cambria Math"/>
                          <w:i/>
                          <w:sz w:val="21"/>
                          <w:szCs w:val="21"/>
                        </w:rPr>
                      </m:ctrlPr>
                    </m:radPr>
                    <m:deg/>
                    <m:e>
                      <m:r>
                        <w:rPr>
                          <w:rFonts w:ascii="Cambria Math" w:hAnsi="Cambria Math"/>
                          <w:sz w:val="21"/>
                          <w:szCs w:val="21"/>
                        </w:rPr>
                        <m:t>R T</m:t>
                      </m:r>
                    </m:e>
                  </m:rad>
                </m:den>
              </m:f>
            </m:e>
            <m:sub>
              <m:r>
                <w:rPr>
                  <w:rFonts w:ascii="Cambria Math" w:eastAsia="SimSun" w:hAnsi="Cambria Math"/>
                  <w:sz w:val="21"/>
                  <w:szCs w:val="21"/>
                  <w:lang w:eastAsia="zh-CN"/>
                </w:rPr>
                <m:t xml:space="preserve"> </m:t>
              </m:r>
            </m:sub>
          </m:sSub>
          <m:d>
            <m:dPr>
              <m:ctrlPr>
                <w:rPr>
                  <w:rFonts w:ascii="Cambria Math" w:eastAsia="SimSun" w:hAnsi="Cambria Math"/>
                  <w:i/>
                  <w:sz w:val="21"/>
                  <w:szCs w:val="21"/>
                  <w:lang w:eastAsia="zh-CN"/>
                </w:rPr>
              </m:ctrlPr>
            </m:dPr>
            <m:e>
              <m:r>
                <w:rPr>
                  <w:rFonts w:ascii="Cambria Math" w:eastAsia="SimSun" w:hAnsi="Cambria Math"/>
                  <w:sz w:val="21"/>
                  <w:szCs w:val="21"/>
                  <w:lang w:eastAsia="zh-CN"/>
                </w:rPr>
                <m:t xml:space="preserve">π </m:t>
              </m:r>
              <m:sSub>
                <m:sSubPr>
                  <m:ctrlPr>
                    <w:rPr>
                      <w:rFonts w:ascii="Cambria Math" w:eastAsia="SimSun" w:hAnsi="Cambria Math"/>
                      <w:i/>
                      <w:sz w:val="21"/>
                      <w:szCs w:val="21"/>
                      <w:lang w:eastAsia="zh-CN"/>
                    </w:rPr>
                  </m:ctrlPr>
                </m:sSubPr>
                <m:e>
                  <m:r>
                    <w:rPr>
                      <w:rFonts w:ascii="Cambria Math" w:eastAsia="SimSun" w:hAnsi="Cambria Math"/>
                      <w:sz w:val="21"/>
                      <w:szCs w:val="21"/>
                      <w:lang w:eastAsia="zh-CN"/>
                    </w:rPr>
                    <m:t>d</m:t>
                  </m:r>
                </m:e>
                <m:sub>
                  <m:r>
                    <w:rPr>
                      <w:rFonts w:ascii="Cambria Math" w:eastAsia="SimSun" w:hAnsi="Cambria Math"/>
                      <w:sz w:val="21"/>
                      <w:szCs w:val="21"/>
                      <w:lang w:eastAsia="zh-CN"/>
                    </w:rPr>
                    <m:t>p</m:t>
                  </m:r>
                </m:sub>
              </m:sSub>
              <m:r>
                <w:rPr>
                  <w:rFonts w:ascii="Cambria Math" w:eastAsia="SimSun" w:hAnsi="Cambria Math"/>
                  <w:sz w:val="21"/>
                  <w:szCs w:val="21"/>
                  <w:lang w:eastAsia="zh-CN"/>
                </w:rPr>
                <m:t xml:space="preserve"> h</m:t>
              </m:r>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w</m:t>
                  </m:r>
                </m:e>
                <m:sub>
                  <m:r>
                    <w:rPr>
                      <w:rFonts w:ascii="Cambria Math" w:hAnsi="Cambria Math"/>
                      <w:sz w:val="21"/>
                      <w:szCs w:val="21"/>
                    </w:rPr>
                    <m:t xml:space="preserve">g </m:t>
                  </m:r>
                </m:sub>
              </m:sSub>
              <m:sSub>
                <m:sSubPr>
                  <m:ctrlPr>
                    <w:rPr>
                      <w:rFonts w:ascii="Cambria Math" w:hAnsi="Cambria Math"/>
                      <w:i/>
                      <w:sz w:val="21"/>
                      <w:szCs w:val="21"/>
                    </w:rPr>
                  </m:ctrlPr>
                </m:sSubPr>
                <m:e>
                  <m:r>
                    <w:rPr>
                      <w:rFonts w:ascii="Cambria Math" w:hAnsi="Cambria Math"/>
                      <w:sz w:val="21"/>
                      <w:szCs w:val="21"/>
                    </w:rPr>
                    <m:t>h</m:t>
                  </m:r>
                </m:e>
                <m:sub>
                  <m:r>
                    <w:rPr>
                      <w:rFonts w:ascii="Cambria Math" w:hAnsi="Cambria Math"/>
                      <w:sz w:val="21"/>
                      <w:szCs w:val="21"/>
                    </w:rPr>
                    <m:t>g</m:t>
                  </m:r>
                </m:sub>
              </m:sSub>
            </m:e>
          </m:d>
        </m:oMath>
      </m:oMathPara>
    </w:p>
    <w:p w14:paraId="512CEFE2" w14:textId="77777777" w:rsidR="00C13AC4" w:rsidRPr="001B20F0" w:rsidRDefault="00000000" w:rsidP="00C13AC4">
      <w:pPr>
        <w:jc w:val="both"/>
        <w:rPr>
          <w:rFonts w:eastAsiaTheme="minorEastAsia"/>
          <w:sz w:val="21"/>
          <w:szCs w:val="21"/>
        </w:rPr>
      </w:pPr>
      <m:oMathPara>
        <m:oMath>
          <m:sSup>
            <m:sSupPr>
              <m:ctrlPr>
                <w:rPr>
                  <w:rFonts w:ascii="Cambria Math" w:hAnsi="Cambria Math"/>
                  <w:i/>
                  <w:kern w:val="20"/>
                  <w:sz w:val="21"/>
                  <w:szCs w:val="21"/>
                  <w:lang w:eastAsia="ja-JP"/>
                </w:rPr>
              </m:ctrlPr>
            </m:sSupPr>
            <m:e>
              <m:sSub>
                <m:sSubPr>
                  <m:ctrlPr>
                    <w:rPr>
                      <w:rFonts w:ascii="Cambria Math" w:hAnsi="Cambria Math"/>
                      <w:i/>
                      <w:kern w:val="20"/>
                      <w:sz w:val="21"/>
                      <w:szCs w:val="21"/>
                      <w:lang w:eastAsia="ja-JP"/>
                    </w:rPr>
                  </m:ctrlPr>
                </m:sSubPr>
                <m:e>
                  <m:r>
                    <w:rPr>
                      <w:rFonts w:ascii="Cambria Math" w:hAnsi="Cambria Math"/>
                      <w:kern w:val="20"/>
                      <w:sz w:val="21"/>
                      <w:szCs w:val="21"/>
                      <w:lang w:eastAsia="ja-JP"/>
                    </w:rPr>
                    <m:t>b</m:t>
                  </m:r>
                </m:e>
                <m:sub>
                  <m:r>
                    <w:rPr>
                      <w:rFonts w:ascii="Cambria Math" w:hAnsi="Cambria Math"/>
                      <w:kern w:val="20"/>
                      <w:sz w:val="21"/>
                      <w:szCs w:val="21"/>
                      <w:lang w:eastAsia="ja-JP"/>
                    </w:rPr>
                    <m:t>3</m:t>
                  </m:r>
                </m:sub>
              </m:sSub>
            </m:e>
            <m:sup>
              <m:r>
                <w:rPr>
                  <w:rFonts w:ascii="Cambria Math" w:hAnsi="Cambria Math"/>
                  <w:kern w:val="20"/>
                  <w:sz w:val="21"/>
                  <w:szCs w:val="21"/>
                  <w:lang w:eastAsia="ja-JP"/>
                </w:rPr>
                <m:t>*</m:t>
              </m:r>
            </m:sup>
          </m:sSup>
          <m:r>
            <w:rPr>
              <w:rFonts w:ascii="Cambria Math" w:hAnsi="Cambria Math"/>
              <w:kern w:val="20"/>
              <w:sz w:val="21"/>
              <w:szCs w:val="21"/>
              <w:lang w:eastAsia="ja-JP"/>
            </w:rPr>
            <m:t>=</m:t>
          </m:r>
          <m:f>
            <m:fPr>
              <m:ctrlPr>
                <w:rPr>
                  <w:rFonts w:ascii="Cambria Math" w:hAnsi="Cambria Math"/>
                  <w:i/>
                  <w:sz w:val="21"/>
                  <w:szCs w:val="21"/>
                </w:rPr>
              </m:ctrlPr>
            </m:fPr>
            <m:num>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G</m:t>
                  </m:r>
                </m:e>
                <m:sub>
                  <m:r>
                    <w:rPr>
                      <w:rFonts w:ascii="Cambria Math" w:hAnsi="Cambria Math"/>
                      <w:sz w:val="21"/>
                      <w:szCs w:val="21"/>
                    </w:rPr>
                    <m:t>2</m:t>
                  </m:r>
                </m:sub>
              </m:sSub>
            </m:num>
            <m:den>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2</m:t>
                  </m:r>
                </m:sub>
              </m:sSub>
            </m:den>
          </m:f>
          <m:r>
            <w:rPr>
              <w:rFonts w:ascii="Cambria Math" w:hAnsi="Cambria Math"/>
              <w:kern w:val="20"/>
              <w:sz w:val="21"/>
              <w:szCs w:val="21"/>
              <w:lang w:eastAsia="ja-JP"/>
            </w:rPr>
            <m:t>=</m:t>
          </m:r>
          <m:r>
            <w:rPr>
              <w:rFonts w:ascii="Cambria Math" w:hAnsi="Cambria Math"/>
              <w:sz w:val="21"/>
              <w:szCs w:val="21"/>
            </w:rPr>
            <m:t>0</m:t>
          </m:r>
        </m:oMath>
      </m:oMathPara>
    </w:p>
    <w:p w14:paraId="43FB9AC0" w14:textId="77777777" w:rsidR="00C13AC4" w:rsidRPr="0016009A" w:rsidRDefault="00000000" w:rsidP="00C13AC4">
      <w:pPr>
        <w:jc w:val="both"/>
        <w:rPr>
          <w:rFonts w:eastAsiaTheme="minorEastAsia"/>
          <w:iCs/>
          <w:sz w:val="21"/>
          <w:szCs w:val="21"/>
        </w:rPr>
      </w:pPr>
      <m:oMathPara>
        <m:oMath>
          <m:sSub>
            <m:sSubPr>
              <m:ctrlPr>
                <w:rPr>
                  <w:rFonts w:ascii="Cambria Math" w:hAnsi="Cambria Math"/>
                  <w:i/>
                  <w:sz w:val="21"/>
                  <w:szCs w:val="21"/>
                </w:rPr>
              </m:ctrlPr>
            </m:sSubPr>
            <m:e>
              <m:r>
                <w:rPr>
                  <w:rFonts w:ascii="Cambria Math" w:hAnsi="Cambria Math"/>
                  <w:sz w:val="21"/>
                  <w:szCs w:val="21"/>
                </w:rPr>
                <m:t>c</m:t>
              </m:r>
            </m:e>
            <m:sub>
              <m:r>
                <w:rPr>
                  <w:rFonts w:ascii="Cambria Math" w:hAnsi="Cambria Math"/>
                  <w:sz w:val="21"/>
                  <w:szCs w:val="21"/>
                </w:rPr>
                <m:t>1</m:t>
              </m:r>
            </m:sub>
          </m:sSub>
          <m:r>
            <w:rPr>
              <w:rFonts w:ascii="Cambria Math" w:hAnsi="Cambria Math"/>
              <w:sz w:val="21"/>
              <w:szCs w:val="21"/>
            </w:rPr>
            <m:t>=</m:t>
          </m:r>
          <m:f>
            <m:fPr>
              <m:ctrlPr>
                <w:rPr>
                  <w:rFonts w:ascii="Cambria Math" w:hAnsi="Cambria Math"/>
                  <w:i/>
                  <w:sz w:val="21"/>
                  <w:szCs w:val="21"/>
                </w:rPr>
              </m:ctrlPr>
            </m:fPr>
            <m:num>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G</m:t>
                  </m:r>
                </m:e>
                <m:sub>
                  <m:r>
                    <w:rPr>
                      <w:rFonts w:ascii="Cambria Math" w:hAnsi="Cambria Math"/>
                      <w:sz w:val="21"/>
                      <w:szCs w:val="21"/>
                    </w:rPr>
                    <m:t>3</m:t>
                  </m:r>
                </m:sub>
              </m:sSub>
            </m:num>
            <m:den>
              <m:r>
                <w:rPr>
                  <w:rFonts w:ascii="Cambria Math" w:hAnsi="Cambria Math"/>
                  <w:sz w:val="21"/>
                  <w:szCs w:val="21"/>
                </w:rPr>
                <m:t>∂h</m:t>
              </m:r>
            </m:den>
          </m:f>
          <m:r>
            <w:rPr>
              <w:rFonts w:ascii="Cambria Math" w:hAnsi="Cambria Math"/>
              <w:sz w:val="21"/>
              <w:szCs w:val="21"/>
            </w:rPr>
            <m:t xml:space="preserve">= </m:t>
          </m:r>
          <m:f>
            <m:fPr>
              <m:ctrlPr>
                <w:rPr>
                  <w:rFonts w:ascii="Cambria Math" w:hAnsi="Cambria Math"/>
                  <w:i/>
                  <w:iCs/>
                  <w:sz w:val="21"/>
                  <w:szCs w:val="21"/>
                </w:rPr>
              </m:ctrlPr>
            </m:fPr>
            <m:num>
              <m:d>
                <m:dPr>
                  <m:ctrlPr>
                    <w:rPr>
                      <w:rFonts w:ascii="Cambria Math" w:hAnsi="Cambria Math"/>
                      <w:i/>
                      <w:iCs/>
                      <w:sz w:val="21"/>
                      <w:szCs w:val="21"/>
                    </w:rPr>
                  </m:ctrlPr>
                </m:dPr>
                <m:e>
                  <m:sSubSup>
                    <m:sSubSupPr>
                      <m:ctrlPr>
                        <w:rPr>
                          <w:rFonts w:ascii="Cambria Math" w:hAnsi="Cambria Math"/>
                          <w:i/>
                          <w:iCs/>
                          <w:sz w:val="21"/>
                          <w:szCs w:val="21"/>
                        </w:rPr>
                      </m:ctrlPr>
                    </m:sSubSupPr>
                    <m:e>
                      <m:r>
                        <w:rPr>
                          <w:rFonts w:ascii="Cambria Math" w:hAnsi="Cambria Math"/>
                          <w:sz w:val="21"/>
                          <w:szCs w:val="21"/>
                        </w:rPr>
                        <m:t>P</m:t>
                      </m:r>
                    </m:e>
                    <m:sub>
                      <m:r>
                        <w:rPr>
                          <w:rFonts w:ascii="Cambria Math" w:hAnsi="Cambria Math"/>
                          <w:sz w:val="21"/>
                          <w:szCs w:val="21"/>
                        </w:rPr>
                        <m:t>0</m:t>
                      </m:r>
                    </m:sub>
                    <m:sup>
                      <m:r>
                        <w:rPr>
                          <w:rFonts w:ascii="Cambria Math" w:hAnsi="Cambria Math"/>
                          <w:sz w:val="21"/>
                          <w:szCs w:val="21"/>
                        </w:rPr>
                        <m:t>2</m:t>
                      </m:r>
                    </m:sup>
                  </m:sSubSup>
                  <m:r>
                    <w:rPr>
                      <w:rFonts w:ascii="Cambria Math" w:hAnsi="Cambria Math"/>
                      <w:sz w:val="21"/>
                      <w:szCs w:val="21"/>
                    </w:rPr>
                    <m:t>-</m:t>
                  </m:r>
                  <m:sSubSup>
                    <m:sSubSupPr>
                      <m:ctrlPr>
                        <w:rPr>
                          <w:rFonts w:ascii="Cambria Math" w:hAnsi="Cambria Math"/>
                          <w:i/>
                          <w:iCs/>
                          <w:sz w:val="21"/>
                          <w:szCs w:val="21"/>
                        </w:rPr>
                      </m:ctrlPr>
                    </m:sSubSupPr>
                    <m:e>
                      <m:r>
                        <w:rPr>
                          <w:rFonts w:ascii="Cambria Math" w:hAnsi="Cambria Math"/>
                          <w:sz w:val="21"/>
                          <w:szCs w:val="21"/>
                        </w:rPr>
                        <m:t>P</m:t>
                      </m:r>
                    </m:e>
                    <m:sub>
                      <m:r>
                        <w:rPr>
                          <w:rFonts w:ascii="Cambria Math" w:hAnsi="Cambria Math"/>
                          <w:sz w:val="21"/>
                          <w:szCs w:val="21"/>
                        </w:rPr>
                        <m:t>a</m:t>
                      </m:r>
                    </m:sub>
                    <m:sup>
                      <m:r>
                        <w:rPr>
                          <w:rFonts w:ascii="Cambria Math" w:hAnsi="Cambria Math"/>
                          <w:sz w:val="21"/>
                          <w:szCs w:val="21"/>
                        </w:rPr>
                        <m:t>2</m:t>
                      </m:r>
                    </m:sup>
                  </m:sSubSup>
                </m:e>
              </m:d>
              <m:sSup>
                <m:sSupPr>
                  <m:ctrlPr>
                    <w:rPr>
                      <w:rFonts w:ascii="Cambria Math" w:hAnsi="Cambria Math"/>
                      <w:i/>
                      <w:iCs/>
                      <w:sz w:val="21"/>
                      <w:szCs w:val="21"/>
                    </w:rPr>
                  </m:ctrlPr>
                </m:sSupPr>
                <m:e>
                  <m:r>
                    <w:rPr>
                      <w:rFonts w:ascii="Cambria Math" w:hAnsi="Cambria Math"/>
                      <w:sz w:val="21"/>
                      <w:szCs w:val="21"/>
                    </w:rPr>
                    <m:t>h</m:t>
                  </m:r>
                </m:e>
                <m:sup>
                  <m:r>
                    <w:rPr>
                      <w:rFonts w:ascii="Cambria Math" w:hAnsi="Cambria Math"/>
                      <w:sz w:val="21"/>
                      <w:szCs w:val="21"/>
                    </w:rPr>
                    <m:t>2</m:t>
                  </m:r>
                </m:sup>
              </m:sSup>
            </m:num>
            <m:den>
              <m:r>
                <w:rPr>
                  <w:rFonts w:ascii="Cambria Math" w:hAnsi="Cambria Math"/>
                  <w:sz w:val="21"/>
                  <w:szCs w:val="21"/>
                </w:rPr>
                <m:t>2μRT</m:t>
              </m:r>
            </m:den>
          </m:f>
          <m:d>
            <m:dPr>
              <m:ctrlPr>
                <w:rPr>
                  <w:rFonts w:ascii="Cambria Math" w:hAnsi="Cambria Math"/>
                  <w:i/>
                  <w:iCs/>
                  <w:sz w:val="21"/>
                  <w:szCs w:val="21"/>
                </w:rPr>
              </m:ctrlPr>
            </m:dPr>
            <m:e>
              <m:f>
                <m:fPr>
                  <m:ctrlPr>
                    <w:rPr>
                      <w:rFonts w:ascii="Cambria Math" w:hAnsi="Cambria Math"/>
                      <w:i/>
                      <w:iCs/>
                      <w:sz w:val="21"/>
                      <w:szCs w:val="21"/>
                    </w:rPr>
                  </m:ctrlPr>
                </m:fPr>
                <m:num>
                  <m:r>
                    <w:rPr>
                      <w:rFonts w:ascii="Cambria Math" w:hAnsi="Cambria Math"/>
                      <w:sz w:val="21"/>
                      <w:szCs w:val="21"/>
                    </w:rPr>
                    <m:t>b</m:t>
                  </m:r>
                </m:num>
                <m:den>
                  <m:r>
                    <w:rPr>
                      <w:rFonts w:ascii="Cambria Math" w:hAnsi="Cambria Math"/>
                      <w:sz w:val="21"/>
                      <w:szCs w:val="21"/>
                    </w:rPr>
                    <m:t>L-l</m:t>
                  </m:r>
                </m:den>
              </m:f>
              <m:r>
                <w:rPr>
                  <w:rFonts w:ascii="Cambria Math" w:hAnsi="Cambria Math"/>
                  <w:sz w:val="21"/>
                  <w:szCs w:val="21"/>
                </w:rPr>
                <m:t>+</m:t>
              </m:r>
              <m:f>
                <m:fPr>
                  <m:ctrlPr>
                    <w:rPr>
                      <w:rFonts w:ascii="Cambria Math" w:hAnsi="Cambria Math"/>
                      <w:i/>
                      <w:iCs/>
                      <w:sz w:val="21"/>
                      <w:szCs w:val="21"/>
                    </w:rPr>
                  </m:ctrlPr>
                </m:fPr>
                <m:num>
                  <m:r>
                    <w:rPr>
                      <w:rFonts w:ascii="Cambria Math" w:hAnsi="Cambria Math"/>
                      <w:sz w:val="21"/>
                      <w:szCs w:val="21"/>
                    </w:rPr>
                    <m:t>l</m:t>
                  </m:r>
                </m:num>
                <m:den>
                  <m:r>
                    <w:rPr>
                      <w:rFonts w:ascii="Cambria Math" w:hAnsi="Cambria Math"/>
                      <w:sz w:val="21"/>
                      <w:szCs w:val="21"/>
                    </w:rPr>
                    <m:t>B-b</m:t>
                  </m:r>
                </m:den>
              </m:f>
            </m:e>
          </m:d>
        </m:oMath>
      </m:oMathPara>
    </w:p>
    <w:p w14:paraId="266C95F0" w14:textId="77777777" w:rsidR="00C13AC4" w:rsidRPr="0016009A" w:rsidRDefault="00000000" w:rsidP="00C13AC4">
      <w:pPr>
        <w:jc w:val="both"/>
        <w:rPr>
          <w:rFonts w:eastAsiaTheme="minorEastAsia"/>
          <w:iCs/>
          <w:sz w:val="21"/>
          <w:szCs w:val="21"/>
        </w:rPr>
      </w:pPr>
      <m:oMathPara>
        <m:oMath>
          <m:sSub>
            <m:sSubPr>
              <m:ctrlPr>
                <w:rPr>
                  <w:rFonts w:ascii="Cambria Math" w:hAnsi="Cambria Math"/>
                  <w:i/>
                  <w:sz w:val="21"/>
                  <w:szCs w:val="21"/>
                </w:rPr>
              </m:ctrlPr>
            </m:sSubPr>
            <m:e>
              <m:r>
                <w:rPr>
                  <w:rFonts w:ascii="Cambria Math" w:hAnsi="Cambria Math"/>
                  <w:sz w:val="21"/>
                  <w:szCs w:val="21"/>
                </w:rPr>
                <m:t>c</m:t>
              </m:r>
            </m:e>
            <m:sub>
              <m:r>
                <w:rPr>
                  <w:rFonts w:ascii="Cambria Math" w:hAnsi="Cambria Math"/>
                  <w:sz w:val="21"/>
                  <w:szCs w:val="21"/>
                </w:rPr>
                <m:t>2</m:t>
              </m:r>
            </m:sub>
          </m:sSub>
          <m:r>
            <w:rPr>
              <w:rFonts w:ascii="Cambria Math" w:hAnsi="Cambria Math"/>
              <w:sz w:val="21"/>
              <w:szCs w:val="21"/>
            </w:rPr>
            <m:t>=</m:t>
          </m:r>
          <m:f>
            <m:fPr>
              <m:ctrlPr>
                <w:rPr>
                  <w:rFonts w:ascii="Cambria Math" w:hAnsi="Cambria Math"/>
                  <w:i/>
                  <w:sz w:val="21"/>
                  <w:szCs w:val="21"/>
                </w:rPr>
              </m:ctrlPr>
            </m:fPr>
            <m:num>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G</m:t>
                  </m:r>
                </m:e>
                <m:sub>
                  <m:r>
                    <w:rPr>
                      <w:rFonts w:ascii="Cambria Math" w:hAnsi="Cambria Math"/>
                      <w:sz w:val="21"/>
                      <w:szCs w:val="21"/>
                    </w:rPr>
                    <m:t>3</m:t>
                  </m:r>
                </m:sub>
              </m:sSub>
            </m:num>
            <m:den>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0</m:t>
                  </m:r>
                </m:sub>
              </m:sSub>
            </m:den>
          </m:f>
          <m:r>
            <w:rPr>
              <w:rFonts w:ascii="Cambria Math" w:hAnsi="Cambria Math"/>
              <w:sz w:val="21"/>
              <w:szCs w:val="21"/>
            </w:rPr>
            <m:t>=</m:t>
          </m:r>
          <m:f>
            <m:fPr>
              <m:ctrlPr>
                <w:rPr>
                  <w:rFonts w:ascii="Cambria Math" w:hAnsi="Cambria Math"/>
                  <w:i/>
                  <w:iCs/>
                  <w:sz w:val="21"/>
                  <w:szCs w:val="21"/>
                </w:rPr>
              </m:ctrlPr>
            </m:fPr>
            <m:num>
              <m:sSub>
                <m:sSubPr>
                  <m:ctrlPr>
                    <w:rPr>
                      <w:rFonts w:ascii="Cambria Math" w:hAnsi="Cambria Math"/>
                      <w:i/>
                      <w:iCs/>
                      <w:sz w:val="21"/>
                      <w:szCs w:val="21"/>
                    </w:rPr>
                  </m:ctrlPr>
                </m:sSubPr>
                <m:e>
                  <m:r>
                    <w:rPr>
                      <w:rFonts w:ascii="Cambria Math" w:hAnsi="Cambria Math"/>
                      <w:sz w:val="21"/>
                      <w:szCs w:val="21"/>
                    </w:rPr>
                    <m:t>P</m:t>
                  </m:r>
                </m:e>
                <m:sub>
                  <m:r>
                    <w:rPr>
                      <w:rFonts w:ascii="Cambria Math" w:hAnsi="Cambria Math"/>
                      <w:sz w:val="21"/>
                      <w:szCs w:val="21"/>
                    </w:rPr>
                    <m:t>0</m:t>
                  </m:r>
                </m:sub>
              </m:sSub>
              <m:sSup>
                <m:sSupPr>
                  <m:ctrlPr>
                    <w:rPr>
                      <w:rFonts w:ascii="Cambria Math" w:hAnsi="Cambria Math"/>
                      <w:i/>
                      <w:iCs/>
                      <w:sz w:val="21"/>
                      <w:szCs w:val="21"/>
                    </w:rPr>
                  </m:ctrlPr>
                </m:sSupPr>
                <m:e>
                  <m:r>
                    <w:rPr>
                      <w:rFonts w:ascii="Cambria Math" w:hAnsi="Cambria Math"/>
                      <w:sz w:val="21"/>
                      <w:szCs w:val="21"/>
                    </w:rPr>
                    <m:t>h</m:t>
                  </m:r>
                </m:e>
                <m:sup>
                  <m:r>
                    <w:rPr>
                      <w:rFonts w:ascii="Cambria Math" w:hAnsi="Cambria Math"/>
                      <w:sz w:val="21"/>
                      <w:szCs w:val="21"/>
                    </w:rPr>
                    <m:t>3</m:t>
                  </m:r>
                </m:sup>
              </m:sSup>
            </m:num>
            <m:den>
              <m:r>
                <w:rPr>
                  <w:rFonts w:ascii="Cambria Math" w:hAnsi="Cambria Math"/>
                  <w:sz w:val="21"/>
                  <w:szCs w:val="21"/>
                </w:rPr>
                <m:t>3μRT</m:t>
              </m:r>
            </m:den>
          </m:f>
          <m:d>
            <m:dPr>
              <m:ctrlPr>
                <w:rPr>
                  <w:rFonts w:ascii="Cambria Math" w:hAnsi="Cambria Math"/>
                  <w:i/>
                  <w:iCs/>
                  <w:sz w:val="21"/>
                  <w:szCs w:val="21"/>
                </w:rPr>
              </m:ctrlPr>
            </m:dPr>
            <m:e>
              <m:f>
                <m:fPr>
                  <m:ctrlPr>
                    <w:rPr>
                      <w:rFonts w:ascii="Cambria Math" w:hAnsi="Cambria Math"/>
                      <w:i/>
                      <w:iCs/>
                      <w:sz w:val="21"/>
                      <w:szCs w:val="21"/>
                    </w:rPr>
                  </m:ctrlPr>
                </m:fPr>
                <m:num>
                  <m:r>
                    <w:rPr>
                      <w:rFonts w:ascii="Cambria Math" w:hAnsi="Cambria Math"/>
                      <w:sz w:val="21"/>
                      <w:szCs w:val="21"/>
                    </w:rPr>
                    <m:t>b</m:t>
                  </m:r>
                </m:num>
                <m:den>
                  <m:r>
                    <w:rPr>
                      <w:rFonts w:ascii="Cambria Math" w:hAnsi="Cambria Math"/>
                      <w:sz w:val="21"/>
                      <w:szCs w:val="21"/>
                    </w:rPr>
                    <m:t>L-l</m:t>
                  </m:r>
                </m:den>
              </m:f>
              <m:r>
                <w:rPr>
                  <w:rFonts w:ascii="Cambria Math" w:hAnsi="Cambria Math"/>
                  <w:sz w:val="21"/>
                  <w:szCs w:val="21"/>
                </w:rPr>
                <m:t>+</m:t>
              </m:r>
              <m:f>
                <m:fPr>
                  <m:ctrlPr>
                    <w:rPr>
                      <w:rFonts w:ascii="Cambria Math" w:hAnsi="Cambria Math"/>
                      <w:i/>
                      <w:iCs/>
                      <w:sz w:val="21"/>
                      <w:szCs w:val="21"/>
                    </w:rPr>
                  </m:ctrlPr>
                </m:fPr>
                <m:num>
                  <m:r>
                    <w:rPr>
                      <w:rFonts w:ascii="Cambria Math" w:hAnsi="Cambria Math"/>
                      <w:sz w:val="21"/>
                      <w:szCs w:val="21"/>
                    </w:rPr>
                    <m:t>l</m:t>
                  </m:r>
                </m:num>
                <m:den>
                  <m:r>
                    <w:rPr>
                      <w:rFonts w:ascii="Cambria Math" w:hAnsi="Cambria Math"/>
                      <w:sz w:val="21"/>
                      <w:szCs w:val="21"/>
                    </w:rPr>
                    <m:t>B-b</m:t>
                  </m:r>
                </m:den>
              </m:f>
            </m:e>
          </m:d>
        </m:oMath>
      </m:oMathPara>
    </w:p>
    <w:p w14:paraId="2EC0D807" w14:textId="77777777" w:rsidR="00C13AC4" w:rsidRPr="0016009A" w:rsidRDefault="00000000" w:rsidP="00C13AC4">
      <w:pPr>
        <w:jc w:val="both"/>
        <w:rPr>
          <w:rFonts w:eastAsiaTheme="minorEastAsia"/>
          <w:sz w:val="21"/>
          <w:szCs w:val="21"/>
        </w:rPr>
      </w:pPr>
      <m:oMathPara>
        <m:oMath>
          <m:sSub>
            <m:sSubPr>
              <m:ctrlPr>
                <w:rPr>
                  <w:rFonts w:ascii="Cambria Math" w:hAnsi="Cambria Math"/>
                  <w:i/>
                  <w:sz w:val="21"/>
                  <w:szCs w:val="21"/>
                </w:rPr>
              </m:ctrlPr>
            </m:sSubPr>
            <m:e>
              <m:r>
                <w:rPr>
                  <w:rFonts w:ascii="Cambria Math" w:hAnsi="Cambria Math"/>
                  <w:sz w:val="21"/>
                  <w:szCs w:val="21"/>
                </w:rPr>
                <m:t>d</m:t>
              </m:r>
            </m:e>
            <m:sub>
              <m:r>
                <w:rPr>
                  <w:rFonts w:ascii="Cambria Math" w:hAnsi="Cambria Math"/>
                  <w:sz w:val="21"/>
                  <w:szCs w:val="21"/>
                </w:rPr>
                <m:t>1</m:t>
              </m:r>
            </m:sub>
          </m:sSub>
          <m:r>
            <w:rPr>
              <w:rFonts w:ascii="Cambria Math" w:hAnsi="Cambria Math"/>
              <w:sz w:val="21"/>
              <w:szCs w:val="21"/>
            </w:rPr>
            <m:t>=</m:t>
          </m:r>
          <m:f>
            <m:fPr>
              <m:ctrlPr>
                <w:rPr>
                  <w:rFonts w:ascii="Cambria Math" w:hAnsi="Cambria Math"/>
                  <w:i/>
                  <w:sz w:val="21"/>
                  <w:szCs w:val="21"/>
                </w:rPr>
              </m:ctrlPr>
            </m:fPr>
            <m:num>
              <m:r>
                <w:rPr>
                  <w:rFonts w:ascii="Cambria Math" w:hAnsi="Cambria Math"/>
                  <w:sz w:val="21"/>
                  <w:szCs w:val="21"/>
                </w:rPr>
                <m:t>∂</m:t>
              </m:r>
              <m:sSub>
                <m:sSubPr>
                  <m:ctrlPr>
                    <w:rPr>
                      <w:rFonts w:ascii="Cambria Math" w:hAnsi="Cambria Math"/>
                      <w:sz w:val="21"/>
                      <w:szCs w:val="21"/>
                    </w:rPr>
                  </m:ctrlPr>
                </m:sSubPr>
                <m:e>
                  <m:r>
                    <m:rPr>
                      <m:sty m:val="p"/>
                    </m:rPr>
                    <w:rPr>
                      <w:rFonts w:ascii="Cambria Math" w:hAnsi="Cambria Math"/>
                      <w:sz w:val="21"/>
                      <w:szCs w:val="21"/>
                    </w:rPr>
                    <m:t>P</m:t>
                  </m:r>
                </m:e>
                <m:sub>
                  <m:r>
                    <m:rPr>
                      <m:sty m:val="p"/>
                    </m:rPr>
                    <w:rPr>
                      <w:rFonts w:ascii="Cambria Math" w:hAnsi="Cambria Math"/>
                      <w:sz w:val="21"/>
                      <w:szCs w:val="21"/>
                    </w:rPr>
                    <m:t>0</m:t>
                  </m:r>
                </m:sub>
              </m:sSub>
            </m:num>
            <m:den>
              <m:r>
                <w:rPr>
                  <w:rFonts w:ascii="Cambria Math" w:hAnsi="Cambria Math"/>
                  <w:sz w:val="21"/>
                  <w:szCs w:val="21"/>
                </w:rPr>
                <m:t>∂h</m:t>
              </m:r>
            </m:den>
          </m:f>
          <m:r>
            <w:rPr>
              <w:rFonts w:ascii="Cambria Math" w:hAnsi="Cambria Math"/>
              <w:sz w:val="21"/>
              <w:szCs w:val="21"/>
            </w:rPr>
            <m:t xml:space="preserve">= </m:t>
          </m:r>
          <m:d>
            <m:dPr>
              <m:ctrlPr>
                <w:rPr>
                  <w:rFonts w:ascii="Cambria Math" w:hAnsi="Cambria Math"/>
                  <w:i/>
                  <w:sz w:val="21"/>
                  <w:szCs w:val="21"/>
                </w:rPr>
              </m:ctrlPr>
            </m:dPr>
            <m:e>
              <m:sSub>
                <m:sSubPr>
                  <m:ctrlPr>
                    <w:rPr>
                      <w:rFonts w:ascii="Cambria Math" w:hAnsi="Cambria Math"/>
                      <w:i/>
                      <w:iCs/>
                      <w:sz w:val="21"/>
                      <w:szCs w:val="21"/>
                    </w:rPr>
                  </m:ctrlPr>
                </m:sSubPr>
                <m:e>
                  <m:r>
                    <w:rPr>
                      <w:rFonts w:ascii="Cambria Math" w:hAnsi="Cambria Math"/>
                      <w:sz w:val="21"/>
                      <w:szCs w:val="21"/>
                    </w:rPr>
                    <m:t>P</m:t>
                  </m:r>
                </m:e>
                <m:sub>
                  <m:r>
                    <w:rPr>
                      <w:rFonts w:ascii="Cambria Math" w:hAnsi="Cambria Math"/>
                      <w:sz w:val="21"/>
                      <w:szCs w:val="21"/>
                    </w:rPr>
                    <m:t>2</m:t>
                  </m:r>
                </m:sub>
              </m:sSub>
              <m:r>
                <w:rPr>
                  <w:rFonts w:ascii="Cambria Math" w:hAnsi="Cambria Math"/>
                  <w:sz w:val="21"/>
                  <w:szCs w:val="21"/>
                </w:rPr>
                <m:t>-</m:t>
              </m:r>
              <m:sSub>
                <m:sSubPr>
                  <m:ctrlPr>
                    <w:rPr>
                      <w:rFonts w:ascii="Cambria Math" w:hAnsi="Cambria Math"/>
                      <w:i/>
                      <w:iCs/>
                      <w:sz w:val="21"/>
                      <w:szCs w:val="21"/>
                    </w:rPr>
                  </m:ctrlPr>
                </m:sSubPr>
                <m:e>
                  <m:r>
                    <w:rPr>
                      <w:rFonts w:ascii="Cambria Math" w:hAnsi="Cambria Math"/>
                      <w:sz w:val="21"/>
                      <w:szCs w:val="21"/>
                    </w:rPr>
                    <m:t>P</m:t>
                  </m:r>
                </m:e>
                <m:sub>
                  <m:r>
                    <w:rPr>
                      <w:rFonts w:ascii="Cambria Math" w:hAnsi="Cambria Math"/>
                      <w:sz w:val="21"/>
                      <w:szCs w:val="21"/>
                    </w:rPr>
                    <m:t>a</m:t>
                  </m:r>
                </m:sub>
              </m:sSub>
            </m:e>
          </m:d>
          <m:sSup>
            <m:sSupPr>
              <m:ctrlPr>
                <w:rPr>
                  <w:rFonts w:ascii="Cambria Math" w:hAnsi="Cambria Math"/>
                  <w:i/>
                  <w:iCs/>
                  <w:sz w:val="21"/>
                  <w:szCs w:val="21"/>
                </w:rPr>
              </m:ctrlPr>
            </m:sSupPr>
            <m:e>
              <m:f>
                <m:fPr>
                  <m:ctrlPr>
                    <w:rPr>
                      <w:rFonts w:ascii="Cambria Math" w:hAnsi="Cambria Math"/>
                      <w:i/>
                      <w:iCs/>
                      <w:sz w:val="21"/>
                      <w:szCs w:val="21"/>
                    </w:rPr>
                  </m:ctrlPr>
                </m:fPr>
                <m:num>
                  <m:sSub>
                    <m:sSubPr>
                      <m:ctrlPr>
                        <w:rPr>
                          <w:rFonts w:ascii="Cambria Math" w:hAnsi="Cambria Math"/>
                          <w:i/>
                          <w:sz w:val="21"/>
                          <w:szCs w:val="21"/>
                        </w:rPr>
                      </m:ctrlPr>
                    </m:sSubPr>
                    <m:e>
                      <m:r>
                        <w:rPr>
                          <w:rFonts w:ascii="Cambria Math" w:hAnsi="Cambria Math"/>
                          <w:sz w:val="21"/>
                          <w:szCs w:val="21"/>
                        </w:rPr>
                        <m:t>b</m:t>
                      </m:r>
                    </m:e>
                    <m:sub>
                      <m:r>
                        <w:rPr>
                          <w:rFonts w:ascii="Cambria Math" w:hAnsi="Cambria Math"/>
                          <w:sz w:val="21"/>
                          <w:szCs w:val="21"/>
                        </w:rPr>
                        <m:t>f</m:t>
                      </m:r>
                    </m:sub>
                  </m:sSub>
                </m:num>
                <m:den>
                  <m:sSubSup>
                    <m:sSubSupPr>
                      <m:ctrlPr>
                        <w:rPr>
                          <w:rFonts w:ascii="Cambria Math" w:hAnsi="Cambria Math"/>
                          <w:i/>
                          <w:iCs/>
                          <w:sz w:val="21"/>
                          <w:szCs w:val="21"/>
                        </w:rPr>
                      </m:ctrlPr>
                    </m:sSubSupPr>
                    <m:e>
                      <m:r>
                        <w:rPr>
                          <w:rFonts w:ascii="Cambria Math" w:hAnsi="Cambria Math"/>
                          <w:sz w:val="21"/>
                          <w:szCs w:val="21"/>
                        </w:rPr>
                        <m:t>h</m:t>
                      </m:r>
                      <m:ctrlPr>
                        <w:rPr>
                          <w:rFonts w:ascii="Cambria Math" w:hAnsi="Cambria Math"/>
                          <w:i/>
                          <w:sz w:val="21"/>
                          <w:szCs w:val="21"/>
                        </w:rPr>
                      </m:ctrlPr>
                    </m:e>
                    <m:sub>
                      <m:r>
                        <w:rPr>
                          <w:rFonts w:ascii="Cambria Math" w:hAnsi="Cambria Math"/>
                          <w:sz w:val="21"/>
                          <w:szCs w:val="21"/>
                        </w:rPr>
                        <m:t>μm</m:t>
                      </m:r>
                    </m:sub>
                    <m:sup>
                      <m:r>
                        <w:rPr>
                          <w:rFonts w:ascii="Cambria Math" w:hAnsi="Cambria Math"/>
                          <w:sz w:val="21"/>
                          <w:szCs w:val="21"/>
                        </w:rPr>
                        <m:t>2</m:t>
                      </m:r>
                      <m:ctrlPr>
                        <w:rPr>
                          <w:rFonts w:ascii="Cambria Math" w:hAnsi="Cambria Math"/>
                          <w:i/>
                          <w:sz w:val="21"/>
                          <w:szCs w:val="21"/>
                        </w:rPr>
                      </m:ctrlPr>
                    </m:sup>
                  </m:sSubSup>
                </m:den>
              </m:f>
              <m:d>
                <m:dPr>
                  <m:ctrlPr>
                    <w:rPr>
                      <w:rFonts w:ascii="Cambria Math" w:hAnsi="Cambria Math"/>
                      <w:i/>
                      <w:iCs/>
                      <w:sz w:val="21"/>
                      <w:szCs w:val="21"/>
                    </w:rPr>
                  </m:ctrlPr>
                </m:dPr>
                <m:e>
                  <m:sSub>
                    <m:sSubPr>
                      <m:ctrlPr>
                        <w:rPr>
                          <w:rFonts w:ascii="Cambria Math" w:hAnsi="Cambria Math"/>
                          <w:i/>
                          <w:sz w:val="21"/>
                          <w:szCs w:val="21"/>
                        </w:rPr>
                      </m:ctrlPr>
                    </m:sSubPr>
                    <m:e>
                      <m:r>
                        <w:rPr>
                          <w:rFonts w:ascii="Cambria Math" w:hAnsi="Cambria Math"/>
                          <w:sz w:val="21"/>
                          <w:szCs w:val="21"/>
                        </w:rPr>
                        <m:t>a</m:t>
                      </m:r>
                    </m:e>
                    <m:sub>
                      <m:r>
                        <w:rPr>
                          <w:rFonts w:ascii="Cambria Math" w:hAnsi="Cambria Math"/>
                          <w:sz w:val="21"/>
                          <w:szCs w:val="21"/>
                        </w:rPr>
                        <m:t>f</m:t>
                      </m:r>
                    </m:sub>
                  </m:sSub>
                </m:e>
              </m:d>
            </m:e>
            <m:sup>
              <m:f>
                <m:fPr>
                  <m:ctrlPr>
                    <w:rPr>
                      <w:rFonts w:ascii="Cambria Math" w:hAnsi="Cambria Math"/>
                      <w:i/>
                      <w:iCs/>
                      <w:sz w:val="21"/>
                      <w:szCs w:val="21"/>
                    </w:rPr>
                  </m:ctrlPr>
                </m:fPr>
                <m:num>
                  <m:sSub>
                    <m:sSubPr>
                      <m:ctrlPr>
                        <w:rPr>
                          <w:rFonts w:ascii="Cambria Math" w:hAnsi="Cambria Math"/>
                          <w:i/>
                          <w:iCs/>
                          <w:sz w:val="21"/>
                          <w:szCs w:val="21"/>
                        </w:rPr>
                      </m:ctrlPr>
                    </m:sSubPr>
                    <m:e>
                      <m:r>
                        <w:rPr>
                          <w:rFonts w:ascii="Cambria Math" w:hAnsi="Cambria Math"/>
                          <w:sz w:val="21"/>
                          <w:szCs w:val="21"/>
                        </w:rPr>
                        <m:t>b</m:t>
                      </m:r>
                    </m:e>
                    <m:sub>
                      <m:r>
                        <w:rPr>
                          <w:rFonts w:ascii="Cambria Math" w:hAnsi="Cambria Math"/>
                          <w:sz w:val="21"/>
                          <w:szCs w:val="21"/>
                        </w:rPr>
                        <m:t>f</m:t>
                      </m:r>
                    </m:sub>
                  </m:sSub>
                </m:num>
                <m:den>
                  <m:sSub>
                    <m:sSubPr>
                      <m:ctrlPr>
                        <w:rPr>
                          <w:rFonts w:ascii="Cambria Math" w:hAnsi="Cambria Math"/>
                          <w:i/>
                          <w:sz w:val="21"/>
                          <w:szCs w:val="21"/>
                        </w:rPr>
                      </m:ctrlPr>
                    </m:sSubPr>
                    <m:e>
                      <m:r>
                        <w:rPr>
                          <w:rFonts w:ascii="Cambria Math" w:hAnsi="Cambria Math"/>
                          <w:sz w:val="21"/>
                          <w:szCs w:val="21"/>
                        </w:rPr>
                        <m:t>h</m:t>
                      </m:r>
                    </m:e>
                    <m:sub>
                      <m:r>
                        <w:rPr>
                          <w:rFonts w:ascii="Cambria Math" w:hAnsi="Cambria Math"/>
                          <w:sz w:val="21"/>
                          <w:szCs w:val="21"/>
                        </w:rPr>
                        <m:t>μm</m:t>
                      </m:r>
                    </m:sub>
                  </m:sSub>
                </m:den>
              </m:f>
            </m:sup>
          </m:sSup>
          <m:func>
            <m:funcPr>
              <m:ctrlPr>
                <w:rPr>
                  <w:rFonts w:ascii="Cambria Math" w:hAnsi="Cambria Math"/>
                  <w:sz w:val="21"/>
                  <w:szCs w:val="21"/>
                </w:rPr>
              </m:ctrlPr>
            </m:funcPr>
            <m:fName>
              <m:r>
                <m:rPr>
                  <m:sty m:val="p"/>
                </m:rPr>
                <w:rPr>
                  <w:rFonts w:ascii="Cambria Math" w:hAnsi="Cambria Math"/>
                  <w:sz w:val="21"/>
                  <w:szCs w:val="21"/>
                </w:rPr>
                <m:t>ln</m:t>
              </m:r>
              <m:ctrlPr>
                <w:rPr>
                  <w:rFonts w:ascii="Cambria Math" w:hAnsi="Cambria Math"/>
                  <w:i/>
                  <w:sz w:val="21"/>
                  <w:szCs w:val="21"/>
                </w:rPr>
              </m:ctrlPr>
            </m:fName>
            <m:e>
              <m:d>
                <m:dPr>
                  <m:ctrlPr>
                    <w:rPr>
                      <w:rFonts w:ascii="Cambria Math" w:hAnsi="Cambria Math"/>
                      <w:i/>
                      <w:sz w:val="21"/>
                      <w:szCs w:val="21"/>
                    </w:rPr>
                  </m:ctrlPr>
                </m:dPr>
                <m:e>
                  <m:sSub>
                    <m:sSubPr>
                      <m:ctrlPr>
                        <w:rPr>
                          <w:rFonts w:ascii="Cambria Math" w:hAnsi="Cambria Math"/>
                          <w:i/>
                          <w:sz w:val="21"/>
                          <w:szCs w:val="21"/>
                        </w:rPr>
                      </m:ctrlPr>
                    </m:sSubPr>
                    <m:e>
                      <m:r>
                        <w:rPr>
                          <w:rFonts w:ascii="Cambria Math" w:hAnsi="Cambria Math"/>
                          <w:sz w:val="21"/>
                          <w:szCs w:val="21"/>
                        </w:rPr>
                        <m:t>a</m:t>
                      </m:r>
                    </m:e>
                    <m:sub>
                      <m:r>
                        <w:rPr>
                          <w:rFonts w:ascii="Cambria Math" w:hAnsi="Cambria Math"/>
                          <w:sz w:val="21"/>
                          <w:szCs w:val="21"/>
                        </w:rPr>
                        <m:t>f</m:t>
                      </m:r>
                    </m:sub>
                  </m:sSub>
                </m:e>
              </m:d>
            </m:e>
          </m:func>
        </m:oMath>
      </m:oMathPara>
    </w:p>
    <w:p w14:paraId="372C5517" w14:textId="77777777" w:rsidR="00C13AC4" w:rsidRPr="0016009A" w:rsidRDefault="00000000" w:rsidP="00C13AC4">
      <w:pPr>
        <w:jc w:val="both"/>
        <w:rPr>
          <w:rFonts w:eastAsiaTheme="minorEastAsia"/>
          <w:iCs/>
          <w:sz w:val="21"/>
          <w:szCs w:val="21"/>
        </w:rPr>
      </w:pPr>
      <m:oMathPara>
        <m:oMath>
          <m:sSub>
            <m:sSubPr>
              <m:ctrlPr>
                <w:rPr>
                  <w:rFonts w:ascii="Cambria Math" w:hAnsi="Cambria Math"/>
                  <w:i/>
                  <w:sz w:val="21"/>
                  <w:szCs w:val="21"/>
                </w:rPr>
              </m:ctrlPr>
            </m:sSubPr>
            <m:e>
              <m:r>
                <w:rPr>
                  <w:rFonts w:ascii="Cambria Math" w:hAnsi="Cambria Math"/>
                  <w:sz w:val="21"/>
                  <w:szCs w:val="21"/>
                </w:rPr>
                <m:t>d</m:t>
              </m:r>
            </m:e>
            <m:sub>
              <m:r>
                <w:rPr>
                  <w:rFonts w:ascii="Cambria Math" w:hAnsi="Cambria Math"/>
                  <w:sz w:val="21"/>
                  <w:szCs w:val="21"/>
                </w:rPr>
                <m:t>2</m:t>
              </m:r>
            </m:sub>
          </m:sSub>
          <m:r>
            <w:rPr>
              <w:rFonts w:ascii="Cambria Math" w:hAnsi="Cambria Math"/>
              <w:sz w:val="21"/>
              <w:szCs w:val="21"/>
            </w:rPr>
            <m:t>=</m:t>
          </m:r>
          <m:f>
            <m:fPr>
              <m:ctrlPr>
                <w:rPr>
                  <w:rFonts w:ascii="Cambria Math" w:hAnsi="Cambria Math"/>
                  <w:i/>
                  <w:sz w:val="21"/>
                  <w:szCs w:val="21"/>
                </w:rPr>
              </m:ctrlPr>
            </m:fPr>
            <m:num>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0</m:t>
                  </m:r>
                </m:sub>
              </m:sSub>
            </m:num>
            <m:den>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2</m:t>
                  </m:r>
                </m:sub>
              </m:sSub>
            </m:den>
          </m:f>
          <m:r>
            <w:rPr>
              <w:rFonts w:ascii="Cambria Math" w:hAnsi="Cambria Math"/>
              <w:sz w:val="21"/>
              <w:szCs w:val="21"/>
            </w:rPr>
            <m:t>=</m:t>
          </m:r>
          <m:d>
            <m:dPr>
              <m:begChr m:val="["/>
              <m:endChr m:val="]"/>
              <m:ctrlPr>
                <w:rPr>
                  <w:rFonts w:ascii="Cambria Math" w:hAnsi="Cambria Math"/>
                  <w:i/>
                  <w:iCs/>
                  <w:sz w:val="21"/>
                  <w:szCs w:val="21"/>
                </w:rPr>
              </m:ctrlPr>
            </m:dPr>
            <m:e>
              <m:r>
                <w:rPr>
                  <w:rFonts w:ascii="Cambria Math" w:hAnsi="Cambria Math"/>
                  <w:sz w:val="21"/>
                  <w:szCs w:val="21"/>
                </w:rPr>
                <m:t>1-</m:t>
              </m:r>
              <m:sSup>
                <m:sSupPr>
                  <m:ctrlPr>
                    <w:rPr>
                      <w:rFonts w:ascii="Cambria Math" w:hAnsi="Cambria Math"/>
                      <w:i/>
                      <w:iCs/>
                      <w:sz w:val="21"/>
                      <w:szCs w:val="21"/>
                    </w:rPr>
                  </m:ctrlPr>
                </m:sSupPr>
                <m:e>
                  <m:d>
                    <m:dPr>
                      <m:ctrlPr>
                        <w:rPr>
                          <w:rFonts w:ascii="Cambria Math" w:hAnsi="Cambria Math"/>
                          <w:i/>
                          <w:iCs/>
                          <w:sz w:val="21"/>
                          <w:szCs w:val="21"/>
                        </w:rPr>
                      </m:ctrlPr>
                    </m:dPr>
                    <m:e>
                      <m:sSub>
                        <m:sSubPr>
                          <m:ctrlPr>
                            <w:rPr>
                              <w:rFonts w:ascii="Cambria Math" w:hAnsi="Cambria Math"/>
                              <w:i/>
                              <w:sz w:val="21"/>
                              <w:szCs w:val="21"/>
                            </w:rPr>
                          </m:ctrlPr>
                        </m:sSubPr>
                        <m:e>
                          <m:r>
                            <w:rPr>
                              <w:rFonts w:ascii="Cambria Math" w:hAnsi="Cambria Math"/>
                              <w:sz w:val="21"/>
                              <w:szCs w:val="21"/>
                            </w:rPr>
                            <m:t>a</m:t>
                          </m:r>
                        </m:e>
                        <m:sub>
                          <m:r>
                            <w:rPr>
                              <w:rFonts w:ascii="Cambria Math" w:hAnsi="Cambria Math"/>
                              <w:sz w:val="21"/>
                              <w:szCs w:val="21"/>
                            </w:rPr>
                            <m:t>f</m:t>
                          </m:r>
                        </m:sub>
                      </m:sSub>
                    </m:e>
                  </m:d>
                </m:e>
                <m:sup>
                  <m:f>
                    <m:fPr>
                      <m:ctrlPr>
                        <w:rPr>
                          <w:rFonts w:ascii="Cambria Math" w:hAnsi="Cambria Math"/>
                          <w:i/>
                          <w:iCs/>
                          <w:sz w:val="21"/>
                          <w:szCs w:val="21"/>
                        </w:rPr>
                      </m:ctrlPr>
                    </m:fPr>
                    <m:num>
                      <m:sSub>
                        <m:sSubPr>
                          <m:ctrlPr>
                            <w:rPr>
                              <w:rFonts w:ascii="Cambria Math" w:hAnsi="Cambria Math"/>
                              <w:i/>
                              <w:iCs/>
                              <w:sz w:val="21"/>
                              <w:szCs w:val="21"/>
                            </w:rPr>
                          </m:ctrlPr>
                        </m:sSubPr>
                        <m:e>
                          <m:r>
                            <w:rPr>
                              <w:rFonts w:ascii="Cambria Math" w:hAnsi="Cambria Math"/>
                              <w:sz w:val="21"/>
                              <w:szCs w:val="21"/>
                            </w:rPr>
                            <m:t>b</m:t>
                          </m:r>
                        </m:e>
                        <m:sub>
                          <m:r>
                            <w:rPr>
                              <w:rFonts w:ascii="Cambria Math" w:hAnsi="Cambria Math"/>
                              <w:sz w:val="21"/>
                              <w:szCs w:val="21"/>
                            </w:rPr>
                            <m:t>f</m:t>
                          </m:r>
                        </m:sub>
                      </m:sSub>
                    </m:num>
                    <m:den>
                      <m:sSub>
                        <m:sSubPr>
                          <m:ctrlPr>
                            <w:rPr>
                              <w:rFonts w:ascii="Cambria Math" w:hAnsi="Cambria Math"/>
                              <w:i/>
                              <w:sz w:val="21"/>
                              <w:szCs w:val="21"/>
                            </w:rPr>
                          </m:ctrlPr>
                        </m:sSubPr>
                        <m:e>
                          <m:r>
                            <w:rPr>
                              <w:rFonts w:ascii="Cambria Math" w:hAnsi="Cambria Math"/>
                              <w:sz w:val="21"/>
                              <w:szCs w:val="21"/>
                            </w:rPr>
                            <m:t>h</m:t>
                          </m:r>
                        </m:e>
                        <m:sub>
                          <m:r>
                            <w:rPr>
                              <w:rFonts w:ascii="Cambria Math" w:hAnsi="Cambria Math"/>
                              <w:sz w:val="21"/>
                              <w:szCs w:val="21"/>
                            </w:rPr>
                            <m:t>μm</m:t>
                          </m:r>
                        </m:sub>
                      </m:sSub>
                    </m:den>
                  </m:f>
                </m:sup>
              </m:sSup>
            </m:e>
          </m:d>
        </m:oMath>
      </m:oMathPara>
    </w:p>
    <w:p w14:paraId="3AC9374F" w14:textId="77777777" w:rsidR="00C13AC4" w:rsidRPr="0016009A" w:rsidRDefault="00000000" w:rsidP="00C13AC4">
      <w:pPr>
        <w:jc w:val="both"/>
        <w:rPr>
          <w:rFonts w:eastAsiaTheme="minorEastAsia"/>
          <w:iCs/>
          <w:sz w:val="21"/>
          <w:szCs w:val="21"/>
        </w:rPr>
      </w:pPr>
      <m:oMathPara>
        <m:oMath>
          <m:sSub>
            <m:sSubPr>
              <m:ctrlPr>
                <w:rPr>
                  <w:rFonts w:ascii="Cambria Math" w:eastAsia="Calibri" w:hAnsi="Cambria Math"/>
                  <w:i/>
                  <w:iCs/>
                  <w:sz w:val="21"/>
                  <w:szCs w:val="21"/>
                </w:rPr>
              </m:ctrlPr>
            </m:sSubPr>
            <m:e>
              <m:r>
                <w:rPr>
                  <w:rFonts w:ascii="Cambria Math" w:eastAsia="Calibri" w:hAnsi="Cambria Math"/>
                  <w:sz w:val="21"/>
                  <w:szCs w:val="21"/>
                </w:rPr>
                <m:t>k</m:t>
              </m:r>
            </m:e>
            <m:sub>
              <m:r>
                <w:rPr>
                  <w:rFonts w:ascii="Cambria Math" w:eastAsia="Calibri" w:hAnsi="Cambria Math"/>
                  <w:sz w:val="21"/>
                  <w:szCs w:val="21"/>
                </w:rPr>
                <m:t>1</m:t>
              </m:r>
            </m:sub>
          </m:sSub>
          <m:r>
            <w:rPr>
              <w:rFonts w:ascii="Cambria Math" w:eastAsia="Calibri" w:hAnsi="Cambria Math"/>
              <w:sz w:val="21"/>
              <w:szCs w:val="21"/>
            </w:rPr>
            <m:t>=</m:t>
          </m:r>
          <m:f>
            <m:fPr>
              <m:ctrlPr>
                <w:rPr>
                  <w:rFonts w:ascii="Cambria Math" w:eastAsia="Calibri" w:hAnsi="Cambria Math"/>
                  <w:i/>
                  <w:iCs/>
                  <w:sz w:val="21"/>
                  <w:szCs w:val="21"/>
                </w:rPr>
              </m:ctrlPr>
            </m:fPr>
            <m:num>
              <m:r>
                <w:rPr>
                  <w:rFonts w:ascii="Cambria Math" w:eastAsia="Calibri" w:hAnsi="Cambria Math"/>
                  <w:sz w:val="21"/>
                  <w:szCs w:val="21"/>
                </w:rPr>
                <m:t>∂</m:t>
              </m:r>
              <m:sSub>
                <m:sSubPr>
                  <m:ctrlPr>
                    <w:rPr>
                      <w:rFonts w:ascii="Cambria Math" w:eastAsia="Calibri" w:hAnsi="Cambria Math"/>
                      <w:i/>
                      <w:iCs/>
                      <w:sz w:val="21"/>
                      <w:szCs w:val="21"/>
                    </w:rPr>
                  </m:ctrlPr>
                </m:sSubPr>
                <m:e>
                  <m:r>
                    <w:rPr>
                      <w:rFonts w:ascii="Cambria Math" w:eastAsia="Calibri" w:hAnsi="Cambria Math"/>
                      <w:sz w:val="21"/>
                      <w:szCs w:val="21"/>
                    </w:rPr>
                    <m:t>P</m:t>
                  </m:r>
                </m:e>
                <m:sub>
                  <m:r>
                    <w:rPr>
                      <w:rFonts w:ascii="Cambria Math" w:eastAsia="Calibri" w:hAnsi="Cambria Math"/>
                      <w:sz w:val="21"/>
                      <w:szCs w:val="21"/>
                    </w:rPr>
                    <m:t>2</m:t>
                  </m:r>
                </m:sub>
              </m:sSub>
            </m:num>
            <m:den>
              <m:r>
                <w:rPr>
                  <w:rFonts w:ascii="Cambria Math" w:eastAsia="Calibri" w:hAnsi="Cambria Math"/>
                  <w:sz w:val="21"/>
                  <w:szCs w:val="21"/>
                </w:rPr>
                <m:t>∂</m:t>
              </m:r>
              <m:sSub>
                <m:sSubPr>
                  <m:ctrlPr>
                    <w:rPr>
                      <w:rFonts w:ascii="Cambria Math" w:eastAsia="Calibri" w:hAnsi="Cambria Math"/>
                      <w:i/>
                      <w:iCs/>
                      <w:sz w:val="21"/>
                      <w:szCs w:val="21"/>
                    </w:rPr>
                  </m:ctrlPr>
                </m:sSubPr>
                <m:e>
                  <m:r>
                    <w:rPr>
                      <w:rFonts w:ascii="Cambria Math" w:eastAsia="Calibri" w:hAnsi="Cambria Math"/>
                      <w:sz w:val="21"/>
                      <w:szCs w:val="21"/>
                    </w:rPr>
                    <m:t>P</m:t>
                  </m:r>
                </m:e>
                <m:sub>
                  <m:r>
                    <w:rPr>
                      <w:rFonts w:ascii="Cambria Math" w:eastAsia="Calibri" w:hAnsi="Cambria Math"/>
                      <w:sz w:val="21"/>
                      <w:szCs w:val="21"/>
                    </w:rPr>
                    <m:t>0</m:t>
                  </m:r>
                </m:sub>
              </m:sSub>
            </m:den>
          </m:f>
          <m:r>
            <w:rPr>
              <w:rFonts w:ascii="Cambria Math" w:eastAsia="Calibri" w:hAnsi="Cambria Math"/>
              <w:sz w:val="21"/>
              <w:szCs w:val="21"/>
            </w:rPr>
            <m:t>=</m:t>
          </m:r>
          <m:f>
            <m:fPr>
              <m:ctrlPr>
                <w:rPr>
                  <w:rFonts w:ascii="Cambria Math" w:eastAsia="Calibri" w:hAnsi="Cambria Math"/>
                  <w:i/>
                  <w:iCs/>
                  <w:sz w:val="21"/>
                  <w:szCs w:val="21"/>
                </w:rPr>
              </m:ctrlPr>
            </m:fPr>
            <m:num>
              <m:r>
                <w:rPr>
                  <w:rFonts w:ascii="Cambria Math" w:eastAsia="Calibri" w:hAnsi="Cambria Math"/>
                  <w:sz w:val="21"/>
                  <w:szCs w:val="21"/>
                </w:rPr>
                <m:t>1</m:t>
              </m:r>
            </m:num>
            <m:den>
              <m:d>
                <m:dPr>
                  <m:begChr m:val="["/>
                  <m:endChr m:val="]"/>
                  <m:ctrlPr>
                    <w:rPr>
                      <w:rFonts w:ascii="Cambria Math" w:hAnsi="Cambria Math"/>
                      <w:i/>
                      <w:iCs/>
                      <w:sz w:val="21"/>
                      <w:szCs w:val="21"/>
                    </w:rPr>
                  </m:ctrlPr>
                </m:dPr>
                <m:e>
                  <m:r>
                    <w:rPr>
                      <w:rFonts w:ascii="Cambria Math" w:hAnsi="Cambria Math"/>
                      <w:sz w:val="21"/>
                      <w:szCs w:val="21"/>
                    </w:rPr>
                    <m:t>1-</m:t>
                  </m:r>
                  <m:sSup>
                    <m:sSupPr>
                      <m:ctrlPr>
                        <w:rPr>
                          <w:rFonts w:ascii="Cambria Math" w:hAnsi="Cambria Math"/>
                          <w:i/>
                          <w:iCs/>
                          <w:sz w:val="21"/>
                          <w:szCs w:val="21"/>
                        </w:rPr>
                      </m:ctrlPr>
                    </m:sSupPr>
                    <m:e>
                      <m:d>
                        <m:dPr>
                          <m:ctrlPr>
                            <w:rPr>
                              <w:rFonts w:ascii="Cambria Math" w:hAnsi="Cambria Math"/>
                              <w:i/>
                              <w:iCs/>
                              <w:sz w:val="21"/>
                              <w:szCs w:val="21"/>
                            </w:rPr>
                          </m:ctrlPr>
                        </m:dPr>
                        <m:e>
                          <m:sSub>
                            <m:sSubPr>
                              <m:ctrlPr>
                                <w:rPr>
                                  <w:rFonts w:ascii="Cambria Math" w:hAnsi="Cambria Math"/>
                                  <w:i/>
                                  <w:sz w:val="21"/>
                                  <w:szCs w:val="21"/>
                                </w:rPr>
                              </m:ctrlPr>
                            </m:sSubPr>
                            <m:e>
                              <m:r>
                                <w:rPr>
                                  <w:rFonts w:ascii="Cambria Math" w:hAnsi="Cambria Math"/>
                                  <w:sz w:val="21"/>
                                  <w:szCs w:val="21"/>
                                </w:rPr>
                                <m:t>a</m:t>
                              </m:r>
                            </m:e>
                            <m:sub>
                              <m:r>
                                <w:rPr>
                                  <w:rFonts w:ascii="Cambria Math" w:hAnsi="Cambria Math"/>
                                  <w:sz w:val="21"/>
                                  <w:szCs w:val="21"/>
                                </w:rPr>
                                <m:t>f</m:t>
                              </m:r>
                            </m:sub>
                          </m:sSub>
                        </m:e>
                      </m:d>
                    </m:e>
                    <m:sup>
                      <m:f>
                        <m:fPr>
                          <m:ctrlPr>
                            <w:rPr>
                              <w:rFonts w:ascii="Cambria Math" w:hAnsi="Cambria Math"/>
                              <w:i/>
                              <w:iCs/>
                              <w:sz w:val="21"/>
                              <w:szCs w:val="21"/>
                            </w:rPr>
                          </m:ctrlPr>
                        </m:fPr>
                        <m:num>
                          <m:sSub>
                            <m:sSubPr>
                              <m:ctrlPr>
                                <w:rPr>
                                  <w:rFonts w:ascii="Cambria Math" w:hAnsi="Cambria Math"/>
                                  <w:i/>
                                  <w:iCs/>
                                  <w:sz w:val="21"/>
                                  <w:szCs w:val="21"/>
                                </w:rPr>
                              </m:ctrlPr>
                            </m:sSubPr>
                            <m:e>
                              <m:r>
                                <w:rPr>
                                  <w:rFonts w:ascii="Cambria Math" w:hAnsi="Cambria Math"/>
                                  <w:sz w:val="21"/>
                                  <w:szCs w:val="21"/>
                                </w:rPr>
                                <m:t>b</m:t>
                              </m:r>
                            </m:e>
                            <m:sub>
                              <m:r>
                                <w:rPr>
                                  <w:rFonts w:ascii="Cambria Math" w:hAnsi="Cambria Math"/>
                                  <w:sz w:val="21"/>
                                  <w:szCs w:val="21"/>
                                </w:rPr>
                                <m:t>f</m:t>
                              </m:r>
                            </m:sub>
                          </m:sSub>
                        </m:num>
                        <m:den>
                          <m:sSub>
                            <m:sSubPr>
                              <m:ctrlPr>
                                <w:rPr>
                                  <w:rFonts w:ascii="Cambria Math" w:hAnsi="Cambria Math"/>
                                  <w:i/>
                                  <w:sz w:val="21"/>
                                  <w:szCs w:val="21"/>
                                </w:rPr>
                              </m:ctrlPr>
                            </m:sSubPr>
                            <m:e>
                              <m:r>
                                <w:rPr>
                                  <w:rFonts w:ascii="Cambria Math" w:hAnsi="Cambria Math"/>
                                  <w:sz w:val="21"/>
                                  <w:szCs w:val="21"/>
                                </w:rPr>
                                <m:t>h</m:t>
                              </m:r>
                            </m:e>
                            <m:sub>
                              <m:r>
                                <w:rPr>
                                  <w:rFonts w:ascii="Cambria Math" w:hAnsi="Cambria Math"/>
                                  <w:sz w:val="21"/>
                                  <w:szCs w:val="21"/>
                                </w:rPr>
                                <m:t>μm</m:t>
                              </m:r>
                            </m:sub>
                          </m:sSub>
                        </m:den>
                      </m:f>
                    </m:sup>
                  </m:sSup>
                </m:e>
              </m:d>
            </m:den>
          </m:f>
        </m:oMath>
      </m:oMathPara>
    </w:p>
    <w:p w14:paraId="545BB760" w14:textId="45E27DE9" w:rsidR="00C13AC4" w:rsidRPr="0016009A" w:rsidRDefault="00000000" w:rsidP="00C13AC4">
      <w:pPr>
        <w:jc w:val="both"/>
        <w:rPr>
          <w:rFonts w:eastAsiaTheme="minorEastAsia"/>
          <w:iCs/>
          <w:sz w:val="21"/>
          <w:szCs w:val="21"/>
        </w:rPr>
      </w:pPr>
      <m:oMathPara>
        <m:oMath>
          <m:sSub>
            <m:sSubPr>
              <m:ctrlPr>
                <w:rPr>
                  <w:rFonts w:ascii="Cambria Math" w:eastAsia="Calibri" w:hAnsi="Cambria Math"/>
                  <w:i/>
                  <w:iCs/>
                  <w:sz w:val="21"/>
                  <w:szCs w:val="21"/>
                </w:rPr>
              </m:ctrlPr>
            </m:sSubPr>
            <m:e>
              <m:r>
                <w:rPr>
                  <w:rFonts w:ascii="Cambria Math" w:eastAsia="Calibri" w:hAnsi="Cambria Math"/>
                  <w:sz w:val="21"/>
                  <w:szCs w:val="21"/>
                </w:rPr>
                <m:t>k</m:t>
              </m:r>
            </m:e>
            <m:sub>
              <m:r>
                <w:rPr>
                  <w:rFonts w:ascii="Cambria Math" w:eastAsia="Calibri" w:hAnsi="Cambria Math"/>
                  <w:sz w:val="21"/>
                  <w:szCs w:val="21"/>
                </w:rPr>
                <m:t>2</m:t>
              </m:r>
            </m:sub>
          </m:sSub>
          <m:r>
            <w:rPr>
              <w:rFonts w:ascii="Cambria Math" w:eastAsia="Calibri" w:hAnsi="Cambria Math"/>
              <w:sz w:val="21"/>
              <w:szCs w:val="21"/>
            </w:rPr>
            <m:t>=</m:t>
          </m:r>
          <m:f>
            <m:fPr>
              <m:ctrlPr>
                <w:rPr>
                  <w:rFonts w:ascii="Cambria Math" w:eastAsia="Calibri" w:hAnsi="Cambria Math"/>
                  <w:i/>
                  <w:iCs/>
                  <w:sz w:val="21"/>
                  <w:szCs w:val="21"/>
                </w:rPr>
              </m:ctrlPr>
            </m:fPr>
            <m:num>
              <m:r>
                <w:rPr>
                  <w:rFonts w:ascii="Cambria Math" w:eastAsia="Calibri" w:hAnsi="Cambria Math"/>
                  <w:sz w:val="21"/>
                  <w:szCs w:val="21"/>
                </w:rPr>
                <m:t>∂</m:t>
              </m:r>
              <m:sSub>
                <m:sSubPr>
                  <m:ctrlPr>
                    <w:rPr>
                      <w:rFonts w:ascii="Cambria Math" w:eastAsia="Calibri" w:hAnsi="Cambria Math"/>
                      <w:i/>
                      <w:iCs/>
                      <w:sz w:val="21"/>
                      <w:szCs w:val="21"/>
                    </w:rPr>
                  </m:ctrlPr>
                </m:sSubPr>
                <m:e>
                  <m:r>
                    <w:rPr>
                      <w:rFonts w:ascii="Cambria Math" w:eastAsia="Calibri" w:hAnsi="Cambria Math"/>
                      <w:sz w:val="21"/>
                      <w:szCs w:val="21"/>
                    </w:rPr>
                    <m:t>P</m:t>
                  </m:r>
                </m:e>
                <m:sub>
                  <m:r>
                    <w:rPr>
                      <w:rFonts w:ascii="Cambria Math" w:eastAsia="Calibri" w:hAnsi="Cambria Math"/>
                      <w:sz w:val="21"/>
                      <w:szCs w:val="21"/>
                    </w:rPr>
                    <m:t>2</m:t>
                  </m:r>
                </m:sub>
              </m:sSub>
            </m:num>
            <m:den>
              <m:r>
                <w:rPr>
                  <w:rFonts w:ascii="Cambria Math" w:eastAsia="Calibri" w:hAnsi="Cambria Math"/>
                  <w:sz w:val="21"/>
                  <w:szCs w:val="21"/>
                </w:rPr>
                <m:t>∂h</m:t>
              </m:r>
            </m:den>
          </m:f>
          <m:r>
            <w:rPr>
              <w:rFonts w:ascii="Cambria Math" w:eastAsia="Calibri" w:hAnsi="Cambria Math"/>
              <w:sz w:val="21"/>
              <w:szCs w:val="21"/>
            </w:rPr>
            <m:t>=-</m:t>
          </m:r>
          <m:f>
            <m:fPr>
              <m:ctrlPr>
                <w:rPr>
                  <w:rFonts w:ascii="Cambria Math" w:eastAsia="Calibri" w:hAnsi="Cambria Math"/>
                  <w:i/>
                  <w:iCs/>
                  <w:sz w:val="21"/>
                  <w:szCs w:val="21"/>
                </w:rPr>
              </m:ctrlPr>
            </m:fPr>
            <m:num>
              <m:sSub>
                <m:sSubPr>
                  <m:ctrlPr>
                    <w:rPr>
                      <w:rFonts w:ascii="Cambria Math" w:eastAsia="Calibri" w:hAnsi="Cambria Math"/>
                      <w:i/>
                      <w:iCs/>
                      <w:sz w:val="21"/>
                      <w:szCs w:val="21"/>
                    </w:rPr>
                  </m:ctrlPr>
                </m:sSubPr>
                <m:e>
                  <m:r>
                    <w:rPr>
                      <w:rFonts w:ascii="Cambria Math" w:eastAsia="Calibri" w:hAnsi="Cambria Math"/>
                      <w:sz w:val="21"/>
                      <w:szCs w:val="21"/>
                    </w:rPr>
                    <m:t>b</m:t>
                  </m:r>
                </m:e>
                <m:sub>
                  <m:r>
                    <w:rPr>
                      <w:rFonts w:ascii="Cambria Math" w:eastAsia="Calibri" w:hAnsi="Cambria Math"/>
                      <w:sz w:val="21"/>
                      <w:szCs w:val="21"/>
                    </w:rPr>
                    <m:t>f</m:t>
                  </m:r>
                </m:sub>
              </m:sSub>
              <m:func>
                <m:funcPr>
                  <m:ctrlPr>
                    <w:rPr>
                      <w:rFonts w:ascii="Cambria Math" w:eastAsia="Calibri" w:hAnsi="Cambria Math"/>
                      <w:i/>
                      <w:iCs/>
                      <w:sz w:val="21"/>
                      <w:szCs w:val="21"/>
                    </w:rPr>
                  </m:ctrlPr>
                </m:funcPr>
                <m:fName>
                  <m:r>
                    <m:rPr>
                      <m:sty m:val="p"/>
                    </m:rPr>
                    <w:rPr>
                      <w:rFonts w:ascii="Cambria Math" w:eastAsia="Calibri" w:hAnsi="Cambria Math"/>
                      <w:sz w:val="21"/>
                      <w:szCs w:val="21"/>
                    </w:rPr>
                    <m:t>log</m:t>
                  </m:r>
                </m:fName>
                <m:e>
                  <m:sSub>
                    <m:sSubPr>
                      <m:ctrlPr>
                        <w:rPr>
                          <w:rFonts w:ascii="Cambria Math" w:eastAsia="Calibri" w:hAnsi="Cambria Math"/>
                          <w:i/>
                          <w:iCs/>
                          <w:sz w:val="21"/>
                          <w:szCs w:val="21"/>
                        </w:rPr>
                      </m:ctrlPr>
                    </m:sSubPr>
                    <m:e>
                      <m:r>
                        <w:rPr>
                          <w:rFonts w:ascii="Cambria Math" w:eastAsia="Calibri" w:hAnsi="Cambria Math"/>
                          <w:sz w:val="21"/>
                          <w:szCs w:val="21"/>
                        </w:rPr>
                        <m:t>a</m:t>
                      </m:r>
                    </m:e>
                    <m:sub>
                      <m:r>
                        <w:rPr>
                          <w:rFonts w:ascii="Cambria Math" w:eastAsia="Calibri" w:hAnsi="Cambria Math"/>
                          <w:sz w:val="21"/>
                          <w:szCs w:val="21"/>
                        </w:rPr>
                        <m:t>f</m:t>
                      </m:r>
                    </m:sub>
                  </m:sSub>
                </m:e>
              </m:func>
              <m:r>
                <w:rPr>
                  <w:rFonts w:ascii="Cambria Math" w:eastAsia="Calibri" w:hAnsi="Cambria Math"/>
                  <w:sz w:val="21"/>
                  <w:szCs w:val="21"/>
                </w:rPr>
                <m:t xml:space="preserve"> </m:t>
              </m:r>
              <m:d>
                <m:dPr>
                  <m:ctrlPr>
                    <w:rPr>
                      <w:rFonts w:ascii="Cambria Math" w:hAnsi="Cambria Math"/>
                      <w:i/>
                      <w:sz w:val="21"/>
                      <w:szCs w:val="21"/>
                    </w:rPr>
                  </m:ctrlPr>
                </m:dPr>
                <m:e>
                  <m:sSub>
                    <m:sSubPr>
                      <m:ctrlPr>
                        <w:rPr>
                          <w:rFonts w:ascii="Cambria Math" w:hAnsi="Cambria Math"/>
                          <w:i/>
                          <w:iCs/>
                          <w:sz w:val="21"/>
                          <w:szCs w:val="21"/>
                        </w:rPr>
                      </m:ctrlPr>
                    </m:sSubPr>
                    <m:e>
                      <m:r>
                        <w:rPr>
                          <w:rFonts w:ascii="Cambria Math" w:hAnsi="Cambria Math"/>
                          <w:sz w:val="21"/>
                          <w:szCs w:val="21"/>
                        </w:rPr>
                        <m:t>P</m:t>
                      </m:r>
                    </m:e>
                    <m:sub>
                      <m:r>
                        <w:rPr>
                          <w:rFonts w:ascii="Cambria Math" w:hAnsi="Cambria Math"/>
                          <w:sz w:val="21"/>
                          <w:szCs w:val="21"/>
                        </w:rPr>
                        <m:t>0</m:t>
                      </m:r>
                    </m:sub>
                  </m:sSub>
                  <m:r>
                    <w:rPr>
                      <w:rFonts w:ascii="Cambria Math" w:hAnsi="Cambria Math"/>
                      <w:sz w:val="21"/>
                      <w:szCs w:val="21"/>
                    </w:rPr>
                    <m:t>-</m:t>
                  </m:r>
                  <m:sSub>
                    <m:sSubPr>
                      <m:ctrlPr>
                        <w:rPr>
                          <w:rFonts w:ascii="Cambria Math" w:hAnsi="Cambria Math"/>
                          <w:i/>
                          <w:iCs/>
                          <w:sz w:val="21"/>
                          <w:szCs w:val="21"/>
                        </w:rPr>
                      </m:ctrlPr>
                    </m:sSubPr>
                    <m:e>
                      <m:r>
                        <w:rPr>
                          <w:rFonts w:ascii="Cambria Math" w:hAnsi="Cambria Math"/>
                          <w:sz w:val="21"/>
                          <w:szCs w:val="21"/>
                        </w:rPr>
                        <m:t>P</m:t>
                      </m:r>
                    </m:e>
                    <m:sub>
                      <m:r>
                        <w:rPr>
                          <w:rFonts w:ascii="Cambria Math" w:hAnsi="Cambria Math"/>
                          <w:sz w:val="21"/>
                          <w:szCs w:val="21"/>
                        </w:rPr>
                        <m:t>a</m:t>
                      </m:r>
                    </m:sub>
                  </m:sSub>
                </m:e>
              </m:d>
              <m:r>
                <w:rPr>
                  <w:rFonts w:ascii="Cambria Math" w:hAnsi="Cambria Math"/>
                  <w:sz w:val="21"/>
                  <w:szCs w:val="21"/>
                </w:rPr>
                <m:t xml:space="preserve"> </m:t>
              </m:r>
              <m:sSubSup>
                <m:sSubSupPr>
                  <m:ctrlPr>
                    <w:rPr>
                      <w:rFonts w:ascii="Cambria Math" w:hAnsi="Cambria Math"/>
                      <w:i/>
                      <w:sz w:val="21"/>
                      <w:szCs w:val="21"/>
                    </w:rPr>
                  </m:ctrlPr>
                </m:sSubSupPr>
                <m:e>
                  <m:r>
                    <w:rPr>
                      <w:rFonts w:ascii="Cambria Math" w:hAnsi="Cambria Math"/>
                      <w:sz w:val="21"/>
                      <w:szCs w:val="21"/>
                    </w:rPr>
                    <m:t>a</m:t>
                  </m:r>
                </m:e>
                <m:sub>
                  <m:r>
                    <w:rPr>
                      <w:rFonts w:ascii="Cambria Math" w:hAnsi="Cambria Math"/>
                      <w:sz w:val="21"/>
                      <w:szCs w:val="21"/>
                    </w:rPr>
                    <m:t>f</m:t>
                  </m:r>
                </m:sub>
                <m:sup>
                  <m:f>
                    <m:fPr>
                      <m:ctrlPr>
                        <w:rPr>
                          <w:rFonts w:ascii="Cambria Math" w:hAnsi="Cambria Math"/>
                          <w:i/>
                          <w:sz w:val="21"/>
                          <w:szCs w:val="21"/>
                        </w:rPr>
                      </m:ctrlPr>
                    </m:fPr>
                    <m:num>
                      <m:sSub>
                        <m:sSubPr>
                          <m:ctrlPr>
                            <w:rPr>
                              <w:rFonts w:ascii="Cambria Math" w:hAnsi="Cambria Math"/>
                              <w:i/>
                              <w:sz w:val="21"/>
                              <w:szCs w:val="21"/>
                            </w:rPr>
                          </m:ctrlPr>
                        </m:sSubPr>
                        <m:e>
                          <m:r>
                            <w:rPr>
                              <w:rFonts w:ascii="Cambria Math" w:hAnsi="Cambria Math"/>
                              <w:sz w:val="21"/>
                              <w:szCs w:val="21"/>
                            </w:rPr>
                            <m:t>b</m:t>
                          </m:r>
                        </m:e>
                        <m:sub>
                          <m:r>
                            <w:rPr>
                              <w:rFonts w:ascii="Cambria Math" w:hAnsi="Cambria Math"/>
                              <w:sz w:val="21"/>
                              <w:szCs w:val="21"/>
                            </w:rPr>
                            <m:t>f</m:t>
                          </m:r>
                        </m:sub>
                      </m:sSub>
                    </m:num>
                    <m:den>
                      <m:sSub>
                        <m:sSubPr>
                          <m:ctrlPr>
                            <w:rPr>
                              <w:rFonts w:ascii="Cambria Math" w:hAnsi="Cambria Math"/>
                              <w:i/>
                              <w:sz w:val="21"/>
                              <w:szCs w:val="21"/>
                            </w:rPr>
                          </m:ctrlPr>
                        </m:sSubPr>
                        <m:e>
                          <m:r>
                            <w:rPr>
                              <w:rFonts w:ascii="Cambria Math" w:hAnsi="Cambria Math"/>
                              <w:sz w:val="21"/>
                              <w:szCs w:val="21"/>
                            </w:rPr>
                            <m:t>h</m:t>
                          </m:r>
                        </m:e>
                        <m:sub>
                          <m:r>
                            <w:rPr>
                              <w:rFonts w:ascii="Cambria Math" w:hAnsi="Cambria Math"/>
                              <w:sz w:val="21"/>
                              <w:szCs w:val="21"/>
                            </w:rPr>
                            <m:t>μm</m:t>
                          </m:r>
                        </m:sub>
                      </m:sSub>
                    </m:den>
                  </m:f>
                </m:sup>
              </m:sSubSup>
            </m:num>
            <m:den>
              <m:sSubSup>
                <m:sSubSupPr>
                  <m:ctrlPr>
                    <w:rPr>
                      <w:rFonts w:ascii="Cambria Math" w:eastAsia="Calibri" w:hAnsi="Cambria Math"/>
                      <w:i/>
                      <w:iCs/>
                      <w:sz w:val="21"/>
                      <w:szCs w:val="21"/>
                    </w:rPr>
                  </m:ctrlPr>
                </m:sSubSupPr>
                <m:e>
                  <m:r>
                    <w:rPr>
                      <w:rFonts w:ascii="Cambria Math" w:eastAsia="Calibri" w:hAnsi="Cambria Math"/>
                      <w:sz w:val="21"/>
                      <w:szCs w:val="21"/>
                    </w:rPr>
                    <m:t>h</m:t>
                  </m:r>
                </m:e>
                <m:sub>
                  <m:r>
                    <w:rPr>
                      <w:rFonts w:ascii="Cambria Math" w:eastAsia="Calibri" w:hAnsi="Cambria Math"/>
                      <w:sz w:val="21"/>
                      <w:szCs w:val="21"/>
                    </w:rPr>
                    <m:t>μm</m:t>
                  </m:r>
                </m:sub>
                <m:sup>
                  <m:r>
                    <w:rPr>
                      <w:rFonts w:ascii="Cambria Math" w:eastAsia="Calibri" w:hAnsi="Cambria Math"/>
                      <w:sz w:val="21"/>
                      <w:szCs w:val="21"/>
                    </w:rPr>
                    <m:t>2</m:t>
                  </m:r>
                </m:sup>
              </m:sSubSup>
              <m:sSup>
                <m:sSupPr>
                  <m:ctrlPr>
                    <w:rPr>
                      <w:rFonts w:ascii="Cambria Math" w:hAnsi="Cambria Math"/>
                      <w:i/>
                      <w:iCs/>
                      <w:sz w:val="21"/>
                      <w:szCs w:val="21"/>
                    </w:rPr>
                  </m:ctrlPr>
                </m:sSupPr>
                <m:e>
                  <m:d>
                    <m:dPr>
                      <m:begChr m:val="["/>
                      <m:endChr m:val="]"/>
                      <m:ctrlPr>
                        <w:rPr>
                          <w:rFonts w:ascii="Cambria Math" w:hAnsi="Cambria Math"/>
                          <w:i/>
                          <w:iCs/>
                          <w:sz w:val="21"/>
                          <w:szCs w:val="21"/>
                        </w:rPr>
                      </m:ctrlPr>
                    </m:dPr>
                    <m:e>
                      <m:r>
                        <w:rPr>
                          <w:rFonts w:ascii="Cambria Math" w:hAnsi="Cambria Math"/>
                          <w:sz w:val="21"/>
                          <w:szCs w:val="21"/>
                        </w:rPr>
                        <m:t>1-</m:t>
                      </m:r>
                      <m:sSup>
                        <m:sSupPr>
                          <m:ctrlPr>
                            <w:rPr>
                              <w:rFonts w:ascii="Cambria Math" w:hAnsi="Cambria Math"/>
                              <w:i/>
                              <w:iCs/>
                              <w:sz w:val="21"/>
                              <w:szCs w:val="21"/>
                            </w:rPr>
                          </m:ctrlPr>
                        </m:sSupPr>
                        <m:e>
                          <m:d>
                            <m:dPr>
                              <m:ctrlPr>
                                <w:rPr>
                                  <w:rFonts w:ascii="Cambria Math" w:hAnsi="Cambria Math"/>
                                  <w:i/>
                                  <w:iCs/>
                                  <w:sz w:val="21"/>
                                  <w:szCs w:val="21"/>
                                </w:rPr>
                              </m:ctrlPr>
                            </m:dPr>
                            <m:e>
                              <m:sSub>
                                <m:sSubPr>
                                  <m:ctrlPr>
                                    <w:rPr>
                                      <w:rFonts w:ascii="Cambria Math" w:hAnsi="Cambria Math"/>
                                      <w:i/>
                                      <w:sz w:val="21"/>
                                      <w:szCs w:val="21"/>
                                    </w:rPr>
                                  </m:ctrlPr>
                                </m:sSubPr>
                                <m:e>
                                  <m:r>
                                    <w:rPr>
                                      <w:rFonts w:ascii="Cambria Math" w:hAnsi="Cambria Math"/>
                                      <w:sz w:val="21"/>
                                      <w:szCs w:val="21"/>
                                    </w:rPr>
                                    <m:t>a</m:t>
                                  </m:r>
                                </m:e>
                                <m:sub>
                                  <m:r>
                                    <w:rPr>
                                      <w:rFonts w:ascii="Cambria Math" w:hAnsi="Cambria Math"/>
                                      <w:sz w:val="21"/>
                                      <w:szCs w:val="21"/>
                                    </w:rPr>
                                    <m:t>f</m:t>
                                  </m:r>
                                </m:sub>
                              </m:sSub>
                            </m:e>
                          </m:d>
                        </m:e>
                        <m:sup>
                          <m:f>
                            <m:fPr>
                              <m:ctrlPr>
                                <w:rPr>
                                  <w:rFonts w:ascii="Cambria Math" w:hAnsi="Cambria Math"/>
                                  <w:i/>
                                  <w:iCs/>
                                  <w:sz w:val="21"/>
                                  <w:szCs w:val="21"/>
                                </w:rPr>
                              </m:ctrlPr>
                            </m:fPr>
                            <m:num>
                              <m:sSub>
                                <m:sSubPr>
                                  <m:ctrlPr>
                                    <w:rPr>
                                      <w:rFonts w:ascii="Cambria Math" w:hAnsi="Cambria Math"/>
                                      <w:i/>
                                      <w:iCs/>
                                      <w:sz w:val="21"/>
                                      <w:szCs w:val="21"/>
                                    </w:rPr>
                                  </m:ctrlPr>
                                </m:sSubPr>
                                <m:e>
                                  <m:r>
                                    <w:rPr>
                                      <w:rFonts w:ascii="Cambria Math" w:hAnsi="Cambria Math"/>
                                      <w:sz w:val="21"/>
                                      <w:szCs w:val="21"/>
                                    </w:rPr>
                                    <m:t>b</m:t>
                                  </m:r>
                                </m:e>
                                <m:sub>
                                  <m:r>
                                    <w:rPr>
                                      <w:rFonts w:ascii="Cambria Math" w:hAnsi="Cambria Math"/>
                                      <w:sz w:val="21"/>
                                      <w:szCs w:val="21"/>
                                    </w:rPr>
                                    <m:t>f</m:t>
                                  </m:r>
                                </m:sub>
                              </m:sSub>
                            </m:num>
                            <m:den>
                              <m:sSub>
                                <m:sSubPr>
                                  <m:ctrlPr>
                                    <w:rPr>
                                      <w:rFonts w:ascii="Cambria Math" w:hAnsi="Cambria Math"/>
                                      <w:i/>
                                      <w:sz w:val="21"/>
                                      <w:szCs w:val="21"/>
                                    </w:rPr>
                                  </m:ctrlPr>
                                </m:sSubPr>
                                <m:e>
                                  <m:r>
                                    <w:rPr>
                                      <w:rFonts w:ascii="Cambria Math" w:hAnsi="Cambria Math"/>
                                      <w:sz w:val="21"/>
                                      <w:szCs w:val="21"/>
                                    </w:rPr>
                                    <m:t>h</m:t>
                                  </m:r>
                                </m:e>
                                <m:sub>
                                  <m:r>
                                    <w:rPr>
                                      <w:rFonts w:ascii="Cambria Math" w:hAnsi="Cambria Math"/>
                                      <w:sz w:val="21"/>
                                      <w:szCs w:val="21"/>
                                    </w:rPr>
                                    <m:t>μm</m:t>
                                  </m:r>
                                </m:sub>
                              </m:sSub>
                            </m:den>
                          </m:f>
                        </m:sup>
                      </m:sSup>
                    </m:e>
                  </m:d>
                </m:e>
                <m:sup>
                  <m:r>
                    <w:rPr>
                      <w:rFonts w:ascii="Cambria Math" w:hAnsi="Cambria Math"/>
                      <w:sz w:val="21"/>
                      <w:szCs w:val="21"/>
                    </w:rPr>
                    <m:t>2</m:t>
                  </m:r>
                </m:sup>
              </m:sSup>
            </m:den>
          </m:f>
        </m:oMath>
      </m:oMathPara>
    </w:p>
    <w:p w14:paraId="5D96CA5F" w14:textId="77777777" w:rsidR="00C13AC4" w:rsidRPr="0016009A" w:rsidRDefault="00000000" w:rsidP="00C13AC4">
      <w:pPr>
        <w:jc w:val="both"/>
        <w:rPr>
          <w:rFonts w:eastAsiaTheme="minorEastAsia"/>
          <w:sz w:val="21"/>
          <w:szCs w:val="21"/>
        </w:rPr>
      </w:pPr>
      <m:oMathPara>
        <m:oMath>
          <m:sSub>
            <m:sSubPr>
              <m:ctrlPr>
                <w:rPr>
                  <w:rFonts w:ascii="Cambria Math" w:eastAsia="Calibri" w:hAnsi="Cambria Math"/>
                  <w:i/>
                  <w:sz w:val="21"/>
                  <w:szCs w:val="21"/>
                </w:rPr>
              </m:ctrlPr>
            </m:sSubPr>
            <m:e>
              <m:r>
                <w:rPr>
                  <w:rFonts w:ascii="Cambria Math" w:eastAsia="Calibri" w:hAnsi="Cambria Math"/>
                  <w:sz w:val="21"/>
                  <w:szCs w:val="21"/>
                </w:rPr>
                <m:t>f</m:t>
              </m:r>
            </m:e>
            <m:sub>
              <m:r>
                <w:rPr>
                  <w:rFonts w:ascii="Cambria Math" w:eastAsia="Calibri" w:hAnsi="Cambria Math"/>
                  <w:sz w:val="21"/>
                  <w:szCs w:val="21"/>
                </w:rPr>
                <m:t>1</m:t>
              </m:r>
            </m:sub>
          </m:sSub>
          <m:r>
            <w:rPr>
              <w:rFonts w:ascii="Cambria Math" w:eastAsia="Calibri" w:hAnsi="Cambria Math"/>
              <w:sz w:val="21"/>
              <w:szCs w:val="21"/>
            </w:rPr>
            <m:t>=</m:t>
          </m:r>
          <m:f>
            <m:fPr>
              <m:ctrlPr>
                <w:rPr>
                  <w:rFonts w:ascii="Cambria Math" w:hAnsi="Cambria Math"/>
                  <w:i/>
                  <w:sz w:val="21"/>
                  <w:szCs w:val="21"/>
                </w:rPr>
              </m:ctrlPr>
            </m:fPr>
            <m:num>
              <m:r>
                <w:rPr>
                  <w:rFonts w:ascii="Cambria Math" w:hAnsi="Cambria Math"/>
                  <w:sz w:val="21"/>
                  <w:szCs w:val="21"/>
                </w:rPr>
                <m:t>∂x</m:t>
              </m:r>
            </m:num>
            <m:den>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1</m:t>
                  </m:r>
                </m:sub>
              </m:sSub>
            </m:den>
          </m:f>
          <m:r>
            <w:rPr>
              <w:rFonts w:ascii="Cambria Math" w:eastAsia="Calibri" w:hAnsi="Cambria Math"/>
              <w:sz w:val="21"/>
              <w:szCs w:val="21"/>
            </w:rPr>
            <m:t>=</m:t>
          </m:r>
          <m:d>
            <m:dPr>
              <m:begChr m:val="{"/>
              <m:endChr m:val=""/>
              <m:ctrlPr>
                <w:rPr>
                  <w:rFonts w:ascii="Cambria Math" w:eastAsia="Calibri" w:hAnsi="Cambria Math"/>
                  <w:i/>
                  <w:sz w:val="21"/>
                  <w:szCs w:val="21"/>
                </w:rPr>
              </m:ctrlPr>
            </m:dPr>
            <m:e>
              <m:eqArr>
                <m:eqArrPr>
                  <m:ctrlPr>
                    <w:rPr>
                      <w:rFonts w:ascii="Cambria Math" w:eastAsia="Calibri" w:hAnsi="Cambria Math"/>
                      <w:i/>
                      <w:sz w:val="21"/>
                      <w:szCs w:val="21"/>
                    </w:rPr>
                  </m:ctrlPr>
                </m:eqArrPr>
                <m:e>
                  <m:r>
                    <w:rPr>
                      <w:rFonts w:ascii="Cambria Math" w:eastAsia="Calibri" w:hAnsi="Cambria Math"/>
                      <w:sz w:val="21"/>
                      <w:szCs w:val="21"/>
                    </w:rPr>
                    <m:t>0                  x&lt;13 μm</m:t>
                  </m:r>
                </m:e>
                <m:e>
                  <m:f>
                    <m:fPr>
                      <m:ctrlPr>
                        <w:rPr>
                          <w:rFonts w:ascii="Cambria Math" w:eastAsia="Calibri" w:hAnsi="Cambria Math"/>
                          <w:i/>
                          <w:sz w:val="21"/>
                          <w:szCs w:val="21"/>
                        </w:rPr>
                      </m:ctrlPr>
                    </m:fPr>
                    <m:num>
                      <m:r>
                        <w:rPr>
                          <w:rFonts w:ascii="Cambria Math" w:eastAsia="Calibri" w:hAnsi="Cambria Math"/>
                          <w:sz w:val="21"/>
                          <w:szCs w:val="21"/>
                        </w:rPr>
                        <m:t>π</m:t>
                      </m:r>
                      <m:sSubSup>
                        <m:sSubSupPr>
                          <m:ctrlPr>
                            <w:rPr>
                              <w:rFonts w:ascii="Cambria Math" w:eastAsia="Calibri" w:hAnsi="Cambria Math"/>
                              <w:i/>
                              <w:sz w:val="21"/>
                              <w:szCs w:val="21"/>
                            </w:rPr>
                          </m:ctrlPr>
                        </m:sSubSupPr>
                        <m:e>
                          <m:r>
                            <w:rPr>
                              <w:rFonts w:ascii="Cambria Math" w:eastAsia="Calibri" w:hAnsi="Cambria Math"/>
                              <w:sz w:val="21"/>
                              <w:szCs w:val="21"/>
                            </w:rPr>
                            <m:t>d</m:t>
                          </m:r>
                        </m:e>
                        <m:sub>
                          <m:r>
                            <w:rPr>
                              <w:rFonts w:ascii="Cambria Math" w:eastAsia="Calibri" w:hAnsi="Cambria Math"/>
                              <w:sz w:val="21"/>
                              <w:szCs w:val="21"/>
                            </w:rPr>
                            <m:t>m</m:t>
                          </m:r>
                        </m:sub>
                        <m:sup>
                          <m:r>
                            <w:rPr>
                              <w:rFonts w:ascii="Cambria Math" w:eastAsia="Calibri" w:hAnsi="Cambria Math"/>
                              <w:sz w:val="21"/>
                              <w:szCs w:val="21"/>
                            </w:rPr>
                            <m:t>2</m:t>
                          </m:r>
                        </m:sup>
                      </m:sSubSup>
                    </m:num>
                    <m:den>
                      <m:r>
                        <w:rPr>
                          <w:rFonts w:ascii="Cambria Math" w:eastAsia="Calibri" w:hAnsi="Cambria Math"/>
                          <w:sz w:val="21"/>
                          <w:szCs w:val="21"/>
                        </w:rPr>
                        <m:t>4</m:t>
                      </m:r>
                      <m:sSub>
                        <m:sSubPr>
                          <m:ctrlPr>
                            <w:rPr>
                              <w:rFonts w:ascii="Cambria Math" w:eastAsia="Calibri" w:hAnsi="Cambria Math"/>
                              <w:i/>
                              <w:sz w:val="21"/>
                              <w:szCs w:val="21"/>
                            </w:rPr>
                          </m:ctrlPr>
                        </m:sSubPr>
                        <m:e>
                          <m:r>
                            <w:rPr>
                              <w:rFonts w:ascii="Cambria Math" w:eastAsia="Calibri" w:hAnsi="Cambria Math"/>
                              <w:sz w:val="21"/>
                              <w:szCs w:val="21"/>
                            </w:rPr>
                            <m:t>k</m:t>
                          </m:r>
                        </m:e>
                        <m:sub>
                          <m:r>
                            <w:rPr>
                              <w:rFonts w:ascii="Cambria Math" w:eastAsia="Calibri" w:hAnsi="Cambria Math"/>
                              <w:sz w:val="21"/>
                              <w:szCs w:val="21"/>
                            </w:rPr>
                            <m:t>m</m:t>
                          </m:r>
                        </m:sub>
                      </m:sSub>
                    </m:den>
                  </m:f>
                  <m:r>
                    <w:rPr>
                      <w:rFonts w:ascii="Cambria Math" w:eastAsia="Calibri" w:hAnsi="Cambria Math"/>
                      <w:sz w:val="21"/>
                      <w:szCs w:val="21"/>
                    </w:rPr>
                    <m:t xml:space="preserve">             x&gt;13 μm   </m:t>
                  </m:r>
                </m:e>
              </m:eqArr>
            </m:e>
          </m:d>
        </m:oMath>
      </m:oMathPara>
    </w:p>
    <w:p w14:paraId="7CDE78F2" w14:textId="77777777" w:rsidR="00C13AC4" w:rsidRPr="0016009A" w:rsidRDefault="00000000" w:rsidP="00C13AC4">
      <w:pPr>
        <w:jc w:val="both"/>
        <w:rPr>
          <w:rFonts w:eastAsiaTheme="minorEastAsia"/>
          <w:sz w:val="21"/>
          <w:szCs w:val="21"/>
        </w:rPr>
      </w:pPr>
      <m:oMathPara>
        <m:oMath>
          <m:sSub>
            <m:sSubPr>
              <m:ctrlPr>
                <w:rPr>
                  <w:rFonts w:ascii="Cambria Math" w:eastAsia="Calibri" w:hAnsi="Cambria Math"/>
                  <w:i/>
                  <w:sz w:val="21"/>
                  <w:szCs w:val="21"/>
                </w:rPr>
              </m:ctrlPr>
            </m:sSubPr>
            <m:e>
              <m:r>
                <w:rPr>
                  <w:rFonts w:ascii="Cambria Math" w:eastAsia="Calibri" w:hAnsi="Cambria Math"/>
                  <w:sz w:val="21"/>
                  <w:szCs w:val="21"/>
                </w:rPr>
                <m:t>g</m:t>
              </m:r>
            </m:e>
            <m:sub>
              <m:r>
                <w:rPr>
                  <w:rFonts w:ascii="Cambria Math" w:eastAsia="Calibri" w:hAnsi="Cambria Math"/>
                  <w:sz w:val="21"/>
                  <w:szCs w:val="21"/>
                </w:rPr>
                <m:t>1</m:t>
              </m:r>
            </m:sub>
          </m:sSub>
          <m:r>
            <w:rPr>
              <w:rFonts w:ascii="Cambria Math" w:eastAsia="Calibri" w:hAnsi="Cambria Math"/>
              <w:sz w:val="21"/>
              <w:szCs w:val="21"/>
            </w:rPr>
            <m:t>=</m:t>
          </m:r>
          <m:f>
            <m:fPr>
              <m:ctrlPr>
                <w:rPr>
                  <w:rFonts w:ascii="Cambria Math" w:eastAsia="Calibri" w:hAnsi="Cambria Math"/>
                  <w:i/>
                  <w:sz w:val="21"/>
                  <w:szCs w:val="21"/>
                </w:rPr>
              </m:ctrlPr>
            </m:fPr>
            <m:num>
              <m:sSub>
                <m:sSubPr>
                  <m:ctrlPr>
                    <w:rPr>
                      <w:rFonts w:ascii="Cambria Math" w:eastAsia="Calibri" w:hAnsi="Cambria Math"/>
                      <w:i/>
                      <w:sz w:val="21"/>
                      <w:szCs w:val="21"/>
                    </w:rPr>
                  </m:ctrlPr>
                </m:sSubPr>
                <m:e>
                  <m:r>
                    <w:rPr>
                      <w:rFonts w:ascii="Cambria Math" w:eastAsia="Calibri" w:hAnsi="Cambria Math"/>
                      <w:sz w:val="21"/>
                      <w:szCs w:val="21"/>
                    </w:rPr>
                    <m:t>(V</m:t>
                  </m:r>
                </m:e>
                <m:sub>
                  <m:r>
                    <w:rPr>
                      <w:rFonts w:ascii="Cambria Math" w:eastAsia="Calibri" w:hAnsi="Cambria Math"/>
                      <w:sz w:val="21"/>
                      <w:szCs w:val="21"/>
                    </w:rPr>
                    <m:t>1</m:t>
                  </m:r>
                </m:sub>
              </m:sSub>
              <m:r>
                <w:rPr>
                  <w:rFonts w:ascii="Cambria Math" w:eastAsia="Calibri" w:hAnsi="Cambria Math"/>
                  <w:sz w:val="21"/>
                  <w:szCs w:val="21"/>
                </w:rPr>
                <m:t>+</m:t>
              </m:r>
              <m:sSub>
                <m:sSubPr>
                  <m:ctrlPr>
                    <w:rPr>
                      <w:rFonts w:ascii="Cambria Math" w:eastAsia="Calibri" w:hAnsi="Cambria Math"/>
                      <w:i/>
                      <w:sz w:val="21"/>
                      <w:szCs w:val="21"/>
                    </w:rPr>
                  </m:ctrlPr>
                </m:sSubPr>
                <m:e>
                  <m:r>
                    <w:rPr>
                      <w:rFonts w:ascii="Cambria Math" w:eastAsia="Calibri" w:hAnsi="Cambria Math"/>
                      <w:sz w:val="21"/>
                      <w:szCs w:val="21"/>
                    </w:rPr>
                    <m:t>x</m:t>
                  </m:r>
                </m:e>
                <m:sub>
                  <m:r>
                    <w:rPr>
                      <w:rFonts w:ascii="Cambria Math" w:eastAsia="Calibri" w:hAnsi="Cambria Math"/>
                      <w:sz w:val="21"/>
                      <w:szCs w:val="21"/>
                    </w:rPr>
                    <m:t>v</m:t>
                  </m:r>
                </m:sub>
              </m:sSub>
              <m:sSub>
                <m:sSubPr>
                  <m:ctrlPr>
                    <w:rPr>
                      <w:rFonts w:ascii="Cambria Math" w:eastAsia="Calibri" w:hAnsi="Cambria Math"/>
                      <w:i/>
                      <w:sz w:val="21"/>
                      <w:szCs w:val="21"/>
                    </w:rPr>
                  </m:ctrlPr>
                </m:sSubPr>
                <m:e>
                  <m:r>
                    <w:rPr>
                      <w:rFonts w:ascii="Cambria Math" w:eastAsia="Calibri" w:hAnsi="Cambria Math"/>
                      <w:sz w:val="21"/>
                      <w:szCs w:val="21"/>
                    </w:rPr>
                    <m:t>A</m:t>
                  </m:r>
                </m:e>
                <m:sub>
                  <m:r>
                    <w:rPr>
                      <w:rFonts w:ascii="Cambria Math" w:eastAsia="Calibri" w:hAnsi="Cambria Math"/>
                      <w:sz w:val="21"/>
                      <w:szCs w:val="21"/>
                    </w:rPr>
                    <m:t>v</m:t>
                  </m:r>
                </m:sub>
              </m:sSub>
              <m:r>
                <w:rPr>
                  <w:rFonts w:ascii="Cambria Math" w:eastAsia="Calibri" w:hAnsi="Cambria Math"/>
                  <w:sz w:val="21"/>
                  <w:szCs w:val="21"/>
                </w:rPr>
                <m:t>)</m:t>
              </m:r>
            </m:num>
            <m:den>
              <m:r>
                <w:rPr>
                  <w:rFonts w:ascii="Cambria Math" w:eastAsia="Calibri" w:hAnsi="Cambria Math"/>
                  <w:sz w:val="21"/>
                  <w:szCs w:val="21"/>
                </w:rPr>
                <m:t>RT</m:t>
              </m:r>
            </m:den>
          </m:f>
        </m:oMath>
      </m:oMathPara>
    </w:p>
    <w:p w14:paraId="7DD2E554" w14:textId="77777777" w:rsidR="00C13AC4" w:rsidRPr="0016009A" w:rsidRDefault="00000000" w:rsidP="00C13AC4">
      <w:pPr>
        <w:jc w:val="both"/>
        <w:rPr>
          <w:rFonts w:eastAsiaTheme="minorEastAsia"/>
          <w:sz w:val="21"/>
          <w:szCs w:val="21"/>
        </w:rPr>
      </w:pPr>
      <m:oMathPara>
        <m:oMath>
          <m:sSub>
            <m:sSubPr>
              <m:ctrlPr>
                <w:rPr>
                  <w:rFonts w:ascii="Cambria Math" w:eastAsia="Calibri" w:hAnsi="Cambria Math"/>
                  <w:i/>
                  <w:sz w:val="21"/>
                  <w:szCs w:val="21"/>
                </w:rPr>
              </m:ctrlPr>
            </m:sSubPr>
            <m:e>
              <m:r>
                <w:rPr>
                  <w:rFonts w:ascii="Cambria Math" w:eastAsia="Calibri" w:hAnsi="Cambria Math"/>
                  <w:sz w:val="21"/>
                  <w:szCs w:val="21"/>
                </w:rPr>
                <m:t>g</m:t>
              </m:r>
            </m:e>
            <m:sub>
              <m:r>
                <w:rPr>
                  <w:rFonts w:ascii="Cambria Math" w:eastAsia="Calibri" w:hAnsi="Cambria Math"/>
                  <w:sz w:val="21"/>
                  <w:szCs w:val="21"/>
                </w:rPr>
                <m:t>2</m:t>
              </m:r>
            </m:sub>
          </m:sSub>
          <m:r>
            <w:rPr>
              <w:rFonts w:ascii="Cambria Math" w:eastAsia="Calibri" w:hAnsi="Cambria Math"/>
              <w:sz w:val="21"/>
              <w:szCs w:val="21"/>
            </w:rPr>
            <m:t>=</m:t>
          </m:r>
          <m:f>
            <m:fPr>
              <m:ctrlPr>
                <w:rPr>
                  <w:rFonts w:ascii="Cambria Math" w:eastAsia="Calibri" w:hAnsi="Cambria Math"/>
                  <w:i/>
                  <w:sz w:val="21"/>
                  <w:szCs w:val="21"/>
                </w:rPr>
              </m:ctrlPr>
            </m:fPr>
            <m:num>
              <m:sSub>
                <m:sSubPr>
                  <m:ctrlPr>
                    <w:rPr>
                      <w:rFonts w:ascii="Cambria Math" w:eastAsia="Calibri" w:hAnsi="Cambria Math"/>
                      <w:i/>
                      <w:sz w:val="21"/>
                      <w:szCs w:val="21"/>
                    </w:rPr>
                  </m:ctrlPr>
                </m:sSubPr>
                <m:e>
                  <m:r>
                    <w:rPr>
                      <w:rFonts w:ascii="Cambria Math" w:eastAsia="Calibri" w:hAnsi="Cambria Math"/>
                      <w:sz w:val="21"/>
                      <w:szCs w:val="21"/>
                    </w:rPr>
                    <m:t>P</m:t>
                  </m:r>
                </m:e>
                <m:sub>
                  <m:r>
                    <w:rPr>
                      <w:rFonts w:ascii="Cambria Math" w:eastAsia="Calibri" w:hAnsi="Cambria Math"/>
                      <w:sz w:val="21"/>
                      <w:szCs w:val="21"/>
                    </w:rPr>
                    <m:t>1</m:t>
                  </m:r>
                </m:sub>
              </m:sSub>
              <m:sSub>
                <m:sSubPr>
                  <m:ctrlPr>
                    <w:rPr>
                      <w:rFonts w:ascii="Cambria Math" w:eastAsia="Calibri" w:hAnsi="Cambria Math"/>
                      <w:i/>
                      <w:sz w:val="21"/>
                      <w:szCs w:val="21"/>
                    </w:rPr>
                  </m:ctrlPr>
                </m:sSubPr>
                <m:e>
                  <m:r>
                    <w:rPr>
                      <w:rFonts w:ascii="Cambria Math" w:eastAsia="Calibri" w:hAnsi="Cambria Math"/>
                      <w:sz w:val="21"/>
                      <w:szCs w:val="21"/>
                    </w:rPr>
                    <m:t>A</m:t>
                  </m:r>
                </m:e>
                <m:sub>
                  <m:r>
                    <w:rPr>
                      <w:rFonts w:ascii="Cambria Math" w:eastAsia="Calibri" w:hAnsi="Cambria Math"/>
                      <w:sz w:val="21"/>
                      <w:szCs w:val="21"/>
                    </w:rPr>
                    <m:t>v</m:t>
                  </m:r>
                </m:sub>
              </m:sSub>
            </m:num>
            <m:den>
              <m:r>
                <w:rPr>
                  <w:rFonts w:ascii="Cambria Math" w:eastAsia="Calibri" w:hAnsi="Cambria Math"/>
                  <w:sz w:val="21"/>
                  <w:szCs w:val="21"/>
                </w:rPr>
                <m:t>RT</m:t>
              </m:r>
            </m:den>
          </m:f>
        </m:oMath>
      </m:oMathPara>
    </w:p>
    <w:p w14:paraId="1EB4CCD1" w14:textId="77777777" w:rsidR="00C13AC4" w:rsidRPr="0016009A" w:rsidRDefault="00000000" w:rsidP="00C13AC4">
      <w:pPr>
        <w:jc w:val="both"/>
        <w:rPr>
          <w:rFonts w:eastAsiaTheme="minorEastAsia"/>
          <w:sz w:val="21"/>
          <w:szCs w:val="21"/>
        </w:rPr>
      </w:pPr>
      <m:oMathPara>
        <m:oMath>
          <m:sSub>
            <m:sSubPr>
              <m:ctrlPr>
                <w:rPr>
                  <w:rFonts w:ascii="Cambria Math" w:eastAsia="Calibri" w:hAnsi="Cambria Math"/>
                  <w:i/>
                  <w:sz w:val="21"/>
                  <w:szCs w:val="21"/>
                </w:rPr>
              </m:ctrlPr>
            </m:sSubPr>
            <m:e>
              <m:r>
                <w:rPr>
                  <w:rFonts w:ascii="Cambria Math" w:eastAsia="Calibri" w:hAnsi="Cambria Math"/>
                  <w:sz w:val="21"/>
                  <w:szCs w:val="21"/>
                </w:rPr>
                <m:t>l</m:t>
              </m:r>
            </m:e>
            <m:sub>
              <m:r>
                <w:rPr>
                  <w:rFonts w:ascii="Cambria Math" w:eastAsia="Calibri" w:hAnsi="Cambria Math"/>
                  <w:sz w:val="21"/>
                  <w:szCs w:val="21"/>
                </w:rPr>
                <m:t>1</m:t>
              </m:r>
            </m:sub>
          </m:sSub>
          <m:r>
            <w:rPr>
              <w:rFonts w:ascii="Cambria Math" w:eastAsia="Calibri" w:hAnsi="Cambria Math"/>
              <w:sz w:val="21"/>
              <w:szCs w:val="21"/>
            </w:rPr>
            <m:t>=</m:t>
          </m:r>
          <m:f>
            <m:fPr>
              <m:ctrlPr>
                <w:rPr>
                  <w:rFonts w:ascii="Cambria Math" w:eastAsia="Calibri" w:hAnsi="Cambria Math"/>
                  <w:i/>
                  <w:sz w:val="21"/>
                  <w:szCs w:val="21"/>
                </w:rPr>
              </m:ctrlPr>
            </m:fPr>
            <m:num>
              <m:sSub>
                <m:sSubPr>
                  <m:ctrlPr>
                    <w:rPr>
                      <w:rFonts w:ascii="Cambria Math" w:eastAsia="Calibri" w:hAnsi="Cambria Math"/>
                      <w:i/>
                      <w:sz w:val="21"/>
                      <w:szCs w:val="21"/>
                    </w:rPr>
                  </m:ctrlPr>
                </m:sSubPr>
                <m:e>
                  <m:r>
                    <w:rPr>
                      <w:rFonts w:ascii="Cambria Math" w:eastAsia="Calibri" w:hAnsi="Cambria Math"/>
                      <w:sz w:val="21"/>
                      <w:szCs w:val="21"/>
                    </w:rPr>
                    <m:t>P</m:t>
                  </m:r>
                </m:e>
                <m:sub>
                  <m:r>
                    <w:rPr>
                      <w:rFonts w:ascii="Cambria Math" w:eastAsia="Calibri" w:hAnsi="Cambria Math"/>
                      <w:sz w:val="21"/>
                      <w:szCs w:val="21"/>
                    </w:rPr>
                    <m:t>0</m:t>
                  </m:r>
                </m:sub>
              </m:sSub>
              <m:sSub>
                <m:sSubPr>
                  <m:ctrlPr>
                    <w:rPr>
                      <w:rFonts w:ascii="Cambria Math" w:eastAsia="Calibri" w:hAnsi="Cambria Math"/>
                      <w:i/>
                      <w:sz w:val="21"/>
                      <w:szCs w:val="21"/>
                    </w:rPr>
                  </m:ctrlPr>
                </m:sSubPr>
                <m:e>
                  <m:r>
                    <w:rPr>
                      <w:rFonts w:ascii="Cambria Math" w:eastAsia="Calibri" w:hAnsi="Cambria Math"/>
                      <w:sz w:val="21"/>
                      <w:szCs w:val="21"/>
                    </w:rPr>
                    <m:t>A</m:t>
                  </m:r>
                </m:e>
                <m:sub>
                  <m:r>
                    <w:rPr>
                      <w:rFonts w:ascii="Cambria Math" w:eastAsia="Calibri" w:hAnsi="Cambria Math"/>
                      <w:sz w:val="21"/>
                      <w:szCs w:val="21"/>
                    </w:rPr>
                    <m:t>0</m:t>
                  </m:r>
                </m:sub>
              </m:sSub>
            </m:num>
            <m:den>
              <m:r>
                <w:rPr>
                  <w:rFonts w:ascii="Cambria Math" w:eastAsia="Calibri" w:hAnsi="Cambria Math"/>
                  <w:sz w:val="21"/>
                  <w:szCs w:val="21"/>
                </w:rPr>
                <m:t>RT</m:t>
              </m:r>
            </m:den>
          </m:f>
        </m:oMath>
      </m:oMathPara>
    </w:p>
    <w:p w14:paraId="192226CD" w14:textId="77777777" w:rsidR="00C13AC4" w:rsidRPr="009055C9" w:rsidRDefault="00000000" w:rsidP="00C13AC4">
      <w:pPr>
        <w:jc w:val="both"/>
        <w:rPr>
          <w:rFonts w:eastAsiaTheme="minorEastAsia"/>
          <w:sz w:val="21"/>
          <w:szCs w:val="21"/>
        </w:rPr>
      </w:pPr>
      <m:oMathPara>
        <m:oMath>
          <m:sSub>
            <m:sSubPr>
              <m:ctrlPr>
                <w:rPr>
                  <w:rFonts w:ascii="Cambria Math" w:eastAsia="Calibri" w:hAnsi="Cambria Math"/>
                  <w:i/>
                  <w:sz w:val="21"/>
                  <w:szCs w:val="21"/>
                </w:rPr>
              </m:ctrlPr>
            </m:sSubPr>
            <m:e>
              <m:r>
                <w:rPr>
                  <w:rFonts w:ascii="Cambria Math" w:eastAsia="Calibri" w:hAnsi="Cambria Math"/>
                  <w:sz w:val="21"/>
                  <w:szCs w:val="21"/>
                </w:rPr>
                <m:t>l</m:t>
              </m:r>
            </m:e>
            <m:sub>
              <m:r>
                <w:rPr>
                  <w:rFonts w:ascii="Cambria Math" w:eastAsia="Calibri" w:hAnsi="Cambria Math"/>
                  <w:sz w:val="21"/>
                  <w:szCs w:val="21"/>
                </w:rPr>
                <m:t>2</m:t>
              </m:r>
            </m:sub>
          </m:sSub>
          <m:r>
            <w:rPr>
              <w:rFonts w:ascii="Cambria Math" w:eastAsia="Calibri" w:hAnsi="Cambria Math"/>
              <w:sz w:val="21"/>
              <w:szCs w:val="21"/>
            </w:rPr>
            <m:t>=</m:t>
          </m:r>
          <m:f>
            <m:fPr>
              <m:ctrlPr>
                <w:rPr>
                  <w:rFonts w:ascii="Cambria Math" w:eastAsia="Calibri" w:hAnsi="Cambria Math"/>
                  <w:i/>
                  <w:sz w:val="21"/>
                  <w:szCs w:val="21"/>
                </w:rPr>
              </m:ctrlPr>
            </m:fPr>
            <m:num>
              <m:r>
                <w:rPr>
                  <w:rFonts w:ascii="Cambria Math" w:eastAsia="Calibri" w:hAnsi="Cambria Math"/>
                  <w:sz w:val="21"/>
                  <w:szCs w:val="21"/>
                </w:rPr>
                <m:t>h</m:t>
              </m:r>
              <m:sSub>
                <m:sSubPr>
                  <m:ctrlPr>
                    <w:rPr>
                      <w:rFonts w:ascii="Cambria Math" w:eastAsia="Calibri" w:hAnsi="Cambria Math"/>
                      <w:i/>
                      <w:sz w:val="21"/>
                      <w:szCs w:val="21"/>
                    </w:rPr>
                  </m:ctrlPr>
                </m:sSubPr>
                <m:e>
                  <m:r>
                    <w:rPr>
                      <w:rFonts w:ascii="Cambria Math" w:eastAsia="Calibri" w:hAnsi="Cambria Math"/>
                      <w:sz w:val="21"/>
                      <w:szCs w:val="21"/>
                    </w:rPr>
                    <m:t>A</m:t>
                  </m:r>
                </m:e>
                <m:sub>
                  <m:r>
                    <w:rPr>
                      <w:rFonts w:ascii="Cambria Math" w:eastAsia="Calibri" w:hAnsi="Cambria Math"/>
                      <w:sz w:val="21"/>
                      <w:szCs w:val="21"/>
                    </w:rPr>
                    <m:t>0</m:t>
                  </m:r>
                </m:sub>
              </m:sSub>
              <m:r>
                <w:rPr>
                  <w:rFonts w:ascii="Cambria Math" w:eastAsia="Calibri" w:hAnsi="Cambria Math"/>
                  <w:sz w:val="21"/>
                  <w:szCs w:val="21"/>
                </w:rPr>
                <m:t>+</m:t>
              </m:r>
              <m:sSub>
                <m:sSubPr>
                  <m:ctrlPr>
                    <w:rPr>
                      <w:rFonts w:ascii="Cambria Math" w:eastAsia="Calibri" w:hAnsi="Cambria Math"/>
                      <w:i/>
                      <w:sz w:val="21"/>
                      <w:szCs w:val="21"/>
                    </w:rPr>
                  </m:ctrlPr>
                </m:sSubPr>
                <m:e>
                  <m:r>
                    <w:rPr>
                      <w:rFonts w:ascii="Cambria Math" w:eastAsia="Calibri" w:hAnsi="Cambria Math"/>
                      <w:sz w:val="21"/>
                      <w:szCs w:val="21"/>
                    </w:rPr>
                    <m:t>V</m:t>
                  </m:r>
                </m:e>
                <m:sub>
                  <m:r>
                    <w:rPr>
                      <w:rFonts w:ascii="Cambria Math" w:eastAsia="Calibri" w:hAnsi="Cambria Math"/>
                      <w:sz w:val="21"/>
                      <w:szCs w:val="21"/>
                    </w:rPr>
                    <m:t>g</m:t>
                  </m:r>
                </m:sub>
              </m:sSub>
            </m:num>
            <m:den>
              <m:r>
                <w:rPr>
                  <w:rFonts w:ascii="Cambria Math" w:eastAsia="Calibri" w:hAnsi="Cambria Math"/>
                  <w:sz w:val="21"/>
                  <w:szCs w:val="21"/>
                </w:rPr>
                <m:t>RT</m:t>
              </m:r>
            </m:den>
          </m:f>
        </m:oMath>
      </m:oMathPara>
    </w:p>
    <w:p w14:paraId="632802C2" w14:textId="0D2785B5" w:rsidR="00C13AC4" w:rsidRDefault="007D2F2F" w:rsidP="00924D33">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I coefficienti che riportano un asterisco sono riferiti al loro valore nel caso di flusso sonico.</w:t>
      </w:r>
    </w:p>
    <w:p w14:paraId="205C62FC" w14:textId="5C3C0D10" w:rsidR="007D2F2F" w:rsidRDefault="007D2F2F" w:rsidP="00924D33">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lastRenderedPageBreak/>
        <w:t xml:space="preserve">Mettendo a sistema le equazioni dalla </w:t>
      </w:r>
      <w:r w:rsidR="00BC629D">
        <w:rPr>
          <w:rFonts w:ascii="Times New Roman" w:eastAsiaTheme="minorEastAsia" w:hAnsi="Times New Roman" w:cs="Times New Roman"/>
          <w:sz w:val="24"/>
          <w:szCs w:val="24"/>
        </w:rPr>
        <w:t>3.45</w:t>
      </w:r>
      <w:r>
        <w:rPr>
          <w:rFonts w:ascii="Times New Roman" w:eastAsiaTheme="minorEastAsia" w:hAnsi="Times New Roman" w:cs="Times New Roman"/>
          <w:sz w:val="24"/>
          <w:szCs w:val="24"/>
        </w:rPr>
        <w:t xml:space="preserve"> alla </w:t>
      </w:r>
      <w:r w:rsidR="00BC629D">
        <w:rPr>
          <w:rFonts w:ascii="Times New Roman" w:eastAsiaTheme="minorEastAsia" w:hAnsi="Times New Roman" w:cs="Times New Roman"/>
          <w:sz w:val="24"/>
          <w:szCs w:val="24"/>
        </w:rPr>
        <w:t>3.52</w:t>
      </w:r>
      <w:r>
        <w:rPr>
          <w:rFonts w:ascii="Times New Roman" w:eastAsiaTheme="minorEastAsia" w:hAnsi="Times New Roman" w:cs="Times New Roman"/>
          <w:sz w:val="24"/>
          <w:szCs w:val="24"/>
        </w:rPr>
        <w:t xml:space="preserve"> si ottiene:</w:t>
      </w:r>
    </w:p>
    <w:p w14:paraId="20452D4C" w14:textId="77777777" w:rsidR="007D2F2F" w:rsidRPr="00042C72" w:rsidRDefault="00000000" w:rsidP="00373468">
      <w:pPr>
        <w:keepNext/>
        <w:jc w:val="both"/>
        <w:rPr>
          <w:rFonts w:eastAsiaTheme="minorEastAsia"/>
        </w:rPr>
      </w:pPr>
      <m:oMathPara>
        <m:oMath>
          <m:d>
            <m:dPr>
              <m:begChr m:val="{"/>
              <m:endChr m:val=""/>
              <m:ctrlPr>
                <w:rPr>
                  <w:rFonts w:ascii="Cambria Math" w:eastAsiaTheme="minorEastAsia" w:hAnsi="Cambria Math"/>
                  <w:i/>
                </w:rPr>
              </m:ctrlPr>
            </m:dPr>
            <m:e>
              <m:eqArr>
                <m:eqArrPr>
                  <m:ctrlPr>
                    <w:rPr>
                      <w:rFonts w:ascii="Cambria Math" w:eastAsiaTheme="minorEastAsia" w:hAnsi="Cambria Math"/>
                      <w:i/>
                    </w:rPr>
                  </m:ctrlPr>
                </m:eqArrPr>
                <m:e>
                  <m:r>
                    <m:rPr>
                      <m:sty m:val="p"/>
                    </m:rPr>
                    <w:rPr>
                      <w:rFonts w:ascii="Cambria Math" w:hAnsi="Cambria Math"/>
                      <w:sz w:val="21"/>
                      <w:szCs w:val="21"/>
                    </w:rPr>
                    <m:t>Δ</m:t>
                  </m:r>
                  <m:sSub>
                    <m:sSubPr>
                      <m:ctrlPr>
                        <w:rPr>
                          <w:rFonts w:ascii="Cambria Math" w:hAnsi="Cambria Math"/>
                          <w:sz w:val="21"/>
                          <w:szCs w:val="21"/>
                        </w:rPr>
                      </m:ctrlPr>
                    </m:sSubPr>
                    <m:e>
                      <m:r>
                        <w:rPr>
                          <w:rFonts w:ascii="Cambria Math" w:hAnsi="Cambria Math"/>
                          <w:sz w:val="21"/>
                          <w:szCs w:val="21"/>
                        </w:rPr>
                        <m:t>G</m:t>
                      </m:r>
                    </m:e>
                    <m:sub>
                      <m:r>
                        <w:rPr>
                          <w:rFonts w:ascii="Cambria Math" w:hAnsi="Cambria Math"/>
                          <w:sz w:val="21"/>
                          <w:szCs w:val="21"/>
                        </w:rPr>
                        <m:t>1</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a</m:t>
                      </m:r>
                    </m:e>
                    <m:sub>
                      <m:r>
                        <w:rPr>
                          <w:rFonts w:ascii="Cambria Math" w:hAnsi="Cambria Math"/>
                          <w:sz w:val="21"/>
                          <w:szCs w:val="21"/>
                        </w:rPr>
                        <m:t>1</m:t>
                      </m:r>
                    </m:sub>
                  </m:sSub>
                  <m:r>
                    <m:rPr>
                      <m:sty m:val="p"/>
                    </m:rPr>
                    <w:rPr>
                      <w:rFonts w:ascii="Cambria Math" w:hAnsi="Cambria Math"/>
                      <w:sz w:val="21"/>
                      <w:szCs w:val="21"/>
                    </w:rPr>
                    <m:t>Δ</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1</m:t>
                      </m:r>
                    </m:sub>
                  </m:sSub>
                  <m:r>
                    <w:rPr>
                      <w:rFonts w:ascii="Cambria Math" w:hAnsi="Cambria Math"/>
                      <w:sz w:val="21"/>
                      <w:szCs w:val="21"/>
                    </w:rPr>
                    <m:t xml:space="preserve">+ </m:t>
                  </m:r>
                  <m:sSub>
                    <m:sSubPr>
                      <m:ctrlPr>
                        <w:rPr>
                          <w:rFonts w:ascii="Cambria Math" w:hAnsi="Cambria Math"/>
                          <w:i/>
                          <w:sz w:val="21"/>
                          <w:szCs w:val="21"/>
                        </w:rPr>
                      </m:ctrlPr>
                    </m:sSubPr>
                    <m:e>
                      <m:r>
                        <w:rPr>
                          <w:rFonts w:ascii="Cambria Math" w:hAnsi="Cambria Math"/>
                          <w:sz w:val="21"/>
                          <w:szCs w:val="21"/>
                        </w:rPr>
                        <m:t>a</m:t>
                      </m:r>
                    </m:e>
                    <m:sub>
                      <m:r>
                        <w:rPr>
                          <w:rFonts w:ascii="Cambria Math" w:hAnsi="Cambria Math"/>
                          <w:sz w:val="21"/>
                          <w:szCs w:val="21"/>
                        </w:rPr>
                        <m:t>2</m:t>
                      </m:r>
                    </m:sub>
                  </m:sSub>
                  <m:r>
                    <m:rPr>
                      <m:sty m:val="p"/>
                    </m:rPr>
                    <w:rPr>
                      <w:rFonts w:ascii="Cambria Math" w:hAnsi="Cambria Math"/>
                      <w:sz w:val="21"/>
                      <w:szCs w:val="21"/>
                    </w:rPr>
                    <m:t>Δ</m:t>
                  </m:r>
                  <m:r>
                    <w:rPr>
                      <w:rFonts w:ascii="Cambria Math" w:hAnsi="Cambria Math"/>
                      <w:sz w:val="21"/>
                      <w:szCs w:val="21"/>
                    </w:rPr>
                    <m:t>x=</m:t>
                  </m:r>
                  <m:d>
                    <m:dPr>
                      <m:ctrlPr>
                        <w:rPr>
                          <w:rFonts w:ascii="Cambria Math" w:hAnsi="Cambria Math"/>
                          <w:i/>
                          <w:sz w:val="21"/>
                          <w:szCs w:val="21"/>
                        </w:rPr>
                      </m:ctrlPr>
                    </m:dPr>
                    <m:e>
                      <m:sSub>
                        <m:sSubPr>
                          <m:ctrlPr>
                            <w:rPr>
                              <w:rFonts w:ascii="Cambria Math" w:hAnsi="Cambria Math"/>
                              <w:i/>
                              <w:sz w:val="21"/>
                              <w:szCs w:val="21"/>
                            </w:rPr>
                          </m:ctrlPr>
                        </m:sSubPr>
                        <m:e>
                          <m:r>
                            <w:rPr>
                              <w:rFonts w:ascii="Cambria Math" w:hAnsi="Cambria Math"/>
                              <w:sz w:val="21"/>
                              <w:szCs w:val="21"/>
                            </w:rPr>
                            <m:t>a</m:t>
                          </m:r>
                        </m:e>
                        <m:sub>
                          <m:r>
                            <w:rPr>
                              <w:rFonts w:ascii="Cambria Math" w:hAnsi="Cambria Math"/>
                              <w:sz w:val="21"/>
                              <w:szCs w:val="21"/>
                            </w:rPr>
                            <m:t>1</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a</m:t>
                          </m:r>
                        </m:e>
                        <m:sub>
                          <m:r>
                            <w:rPr>
                              <w:rFonts w:ascii="Cambria Math" w:hAnsi="Cambria Math"/>
                              <w:sz w:val="21"/>
                              <w:szCs w:val="21"/>
                            </w:rPr>
                            <m:t>2</m:t>
                          </m:r>
                        </m:sub>
                      </m:sSub>
                      <m:sSub>
                        <m:sSubPr>
                          <m:ctrlPr>
                            <w:rPr>
                              <w:rFonts w:ascii="Cambria Math" w:hAnsi="Cambria Math"/>
                              <w:i/>
                              <w:sz w:val="21"/>
                              <w:szCs w:val="21"/>
                            </w:rPr>
                          </m:ctrlPr>
                        </m:sSubPr>
                        <m:e>
                          <m:r>
                            <w:rPr>
                              <w:rFonts w:ascii="Cambria Math" w:hAnsi="Cambria Math"/>
                              <w:sz w:val="21"/>
                              <w:szCs w:val="21"/>
                            </w:rPr>
                            <m:t>f</m:t>
                          </m:r>
                        </m:e>
                        <m:sub>
                          <m:r>
                            <w:rPr>
                              <w:rFonts w:ascii="Cambria Math" w:hAnsi="Cambria Math"/>
                              <w:sz w:val="21"/>
                              <w:szCs w:val="21"/>
                            </w:rPr>
                            <m:t>1</m:t>
                          </m:r>
                        </m:sub>
                      </m:sSub>
                    </m:e>
                  </m:d>
                  <m:r>
                    <m:rPr>
                      <m:sty m:val="p"/>
                    </m:rPr>
                    <w:rPr>
                      <w:rFonts w:ascii="Cambria Math" w:hAnsi="Cambria Math"/>
                      <w:sz w:val="21"/>
                      <w:szCs w:val="21"/>
                    </w:rPr>
                    <m:t>Δ</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1</m:t>
                      </m:r>
                    </m:sub>
                  </m:sSub>
                </m:e>
                <m:e>
                  <m:r>
                    <m:rPr>
                      <m:sty m:val="p"/>
                    </m:rPr>
                    <w:rPr>
                      <w:rFonts w:ascii="Cambria Math" w:hAnsi="Cambria Math"/>
                      <w:sz w:val="21"/>
                      <w:szCs w:val="21"/>
                    </w:rPr>
                    <m:t>Δ</m:t>
                  </m:r>
                  <m:sSub>
                    <m:sSubPr>
                      <m:ctrlPr>
                        <w:rPr>
                          <w:rFonts w:ascii="Cambria Math" w:hAnsi="Cambria Math"/>
                          <w:sz w:val="21"/>
                          <w:szCs w:val="21"/>
                        </w:rPr>
                      </m:ctrlPr>
                    </m:sSubPr>
                    <m:e>
                      <m:r>
                        <w:rPr>
                          <w:rFonts w:ascii="Cambria Math" w:hAnsi="Cambria Math"/>
                          <w:sz w:val="21"/>
                          <w:szCs w:val="21"/>
                        </w:rPr>
                        <m:t>G</m:t>
                      </m:r>
                    </m:e>
                    <m:sub>
                      <m:r>
                        <w:rPr>
                          <w:rFonts w:ascii="Cambria Math" w:hAnsi="Cambria Math"/>
                          <w:sz w:val="21"/>
                          <w:szCs w:val="21"/>
                        </w:rPr>
                        <m:t>2</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b</m:t>
                      </m:r>
                    </m:e>
                    <m:sub>
                      <m:r>
                        <w:rPr>
                          <w:rFonts w:ascii="Cambria Math" w:hAnsi="Cambria Math"/>
                          <w:sz w:val="21"/>
                          <w:szCs w:val="21"/>
                        </w:rPr>
                        <m:t>1</m:t>
                      </m:r>
                    </m:sub>
                  </m:sSub>
                  <m:r>
                    <m:rPr>
                      <m:sty m:val="p"/>
                    </m:rPr>
                    <w:rPr>
                      <w:rFonts w:ascii="Cambria Math" w:hAnsi="Cambria Math"/>
                      <w:sz w:val="21"/>
                      <w:szCs w:val="21"/>
                    </w:rPr>
                    <m:t>Δ</m:t>
                  </m:r>
                  <m:r>
                    <w:rPr>
                      <w:rFonts w:ascii="Cambria Math" w:hAnsi="Cambria Math"/>
                      <w:sz w:val="21"/>
                      <w:szCs w:val="21"/>
                    </w:rPr>
                    <m:t>h+</m:t>
                  </m:r>
                  <m:sSub>
                    <m:sSubPr>
                      <m:ctrlPr>
                        <w:rPr>
                          <w:rFonts w:ascii="Cambria Math" w:hAnsi="Cambria Math"/>
                          <w:i/>
                          <w:sz w:val="21"/>
                          <w:szCs w:val="21"/>
                        </w:rPr>
                      </m:ctrlPr>
                    </m:sSubPr>
                    <m:e>
                      <m:r>
                        <w:rPr>
                          <w:rFonts w:ascii="Cambria Math" w:hAnsi="Cambria Math"/>
                          <w:sz w:val="21"/>
                          <w:szCs w:val="21"/>
                        </w:rPr>
                        <m:t>b</m:t>
                      </m:r>
                    </m:e>
                    <m:sub>
                      <m:r>
                        <w:rPr>
                          <w:rFonts w:ascii="Cambria Math" w:hAnsi="Cambria Math"/>
                          <w:sz w:val="21"/>
                          <w:szCs w:val="21"/>
                        </w:rPr>
                        <m:t>2</m:t>
                      </m:r>
                    </m:sub>
                  </m:sSub>
                  <m:r>
                    <m:rPr>
                      <m:sty m:val="p"/>
                    </m:rPr>
                    <w:rPr>
                      <w:rFonts w:ascii="Cambria Math" w:hAnsi="Cambria Math"/>
                      <w:sz w:val="21"/>
                      <w:szCs w:val="21"/>
                    </w:rPr>
                    <m:t>Δ</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1</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b</m:t>
                      </m:r>
                    </m:e>
                    <m:sub>
                      <m:r>
                        <w:rPr>
                          <w:rFonts w:ascii="Cambria Math" w:hAnsi="Cambria Math"/>
                          <w:sz w:val="21"/>
                          <w:szCs w:val="21"/>
                        </w:rPr>
                        <m:t>3</m:t>
                      </m:r>
                    </m:sub>
                  </m:sSub>
                  <m:r>
                    <m:rPr>
                      <m:sty m:val="p"/>
                    </m:rPr>
                    <w:rPr>
                      <w:rFonts w:ascii="Cambria Math" w:hAnsi="Cambria Math"/>
                      <w:sz w:val="21"/>
                      <w:szCs w:val="21"/>
                    </w:rPr>
                    <m:t>Δ</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2</m:t>
                      </m:r>
                    </m:sub>
                  </m:sSub>
                </m:e>
                <m:e>
                  <m:r>
                    <m:rPr>
                      <m:sty m:val="p"/>
                    </m:rPr>
                    <w:rPr>
                      <w:rFonts w:ascii="Cambria Math" w:hAnsi="Cambria Math"/>
                      <w:sz w:val="21"/>
                      <w:szCs w:val="21"/>
                    </w:rPr>
                    <m:t>Δ</m:t>
                  </m:r>
                  <m:sSub>
                    <m:sSubPr>
                      <m:ctrlPr>
                        <w:rPr>
                          <w:rFonts w:ascii="Cambria Math" w:hAnsi="Cambria Math"/>
                          <w:sz w:val="21"/>
                          <w:szCs w:val="21"/>
                        </w:rPr>
                      </m:ctrlPr>
                    </m:sSubPr>
                    <m:e>
                      <m:r>
                        <w:rPr>
                          <w:rFonts w:ascii="Cambria Math" w:hAnsi="Cambria Math"/>
                          <w:sz w:val="21"/>
                          <w:szCs w:val="21"/>
                        </w:rPr>
                        <m:t>G</m:t>
                      </m:r>
                    </m:e>
                    <m:sub>
                      <m:r>
                        <w:rPr>
                          <w:rFonts w:ascii="Cambria Math" w:hAnsi="Cambria Math"/>
                          <w:sz w:val="21"/>
                          <w:szCs w:val="21"/>
                        </w:rPr>
                        <m:t>3</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c</m:t>
                      </m:r>
                    </m:e>
                    <m:sub>
                      <m:r>
                        <w:rPr>
                          <w:rFonts w:ascii="Cambria Math" w:hAnsi="Cambria Math"/>
                          <w:sz w:val="21"/>
                          <w:szCs w:val="21"/>
                        </w:rPr>
                        <m:t>1</m:t>
                      </m:r>
                    </m:sub>
                  </m:sSub>
                  <m:r>
                    <m:rPr>
                      <m:sty m:val="p"/>
                    </m:rPr>
                    <w:rPr>
                      <w:rFonts w:ascii="Cambria Math" w:hAnsi="Cambria Math"/>
                      <w:sz w:val="21"/>
                      <w:szCs w:val="21"/>
                    </w:rPr>
                    <m:t>Δ</m:t>
                  </m:r>
                  <m:r>
                    <w:rPr>
                      <w:rFonts w:ascii="Cambria Math" w:hAnsi="Cambria Math"/>
                      <w:sz w:val="21"/>
                      <w:szCs w:val="21"/>
                    </w:rPr>
                    <m:t>h+</m:t>
                  </m:r>
                  <m:sSub>
                    <m:sSubPr>
                      <m:ctrlPr>
                        <w:rPr>
                          <w:rFonts w:ascii="Cambria Math" w:hAnsi="Cambria Math"/>
                          <w:i/>
                          <w:sz w:val="21"/>
                          <w:szCs w:val="21"/>
                        </w:rPr>
                      </m:ctrlPr>
                    </m:sSubPr>
                    <m:e>
                      <m:r>
                        <w:rPr>
                          <w:rFonts w:ascii="Cambria Math" w:hAnsi="Cambria Math"/>
                          <w:sz w:val="21"/>
                          <w:szCs w:val="21"/>
                        </w:rPr>
                        <m:t>c</m:t>
                      </m:r>
                    </m:e>
                    <m:sub>
                      <m:r>
                        <w:rPr>
                          <w:rFonts w:ascii="Cambria Math" w:hAnsi="Cambria Math"/>
                          <w:sz w:val="21"/>
                          <w:szCs w:val="21"/>
                        </w:rPr>
                        <m:t>2</m:t>
                      </m:r>
                    </m:sub>
                  </m:sSub>
                  <m:r>
                    <m:rPr>
                      <m:sty m:val="p"/>
                    </m:rPr>
                    <w:rPr>
                      <w:rFonts w:ascii="Cambria Math" w:hAnsi="Cambria Math"/>
                      <w:sz w:val="21"/>
                      <w:szCs w:val="21"/>
                    </w:rPr>
                    <m:t>Δ</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0</m:t>
                      </m:r>
                    </m:sub>
                  </m:sSub>
                  <m:ctrlPr>
                    <w:rPr>
                      <w:rFonts w:ascii="Cambria Math" w:eastAsia="Cambria Math" w:hAnsi="Cambria Math" w:cs="Cambria Math"/>
                      <w:i/>
                    </w:rPr>
                  </m:ctrlPr>
                </m:e>
                <m:e>
                  <m:r>
                    <m:rPr>
                      <m:sty m:val="p"/>
                    </m:rPr>
                    <w:rPr>
                      <w:rFonts w:ascii="Cambria Math" w:hAnsi="Cambria Math"/>
                      <w:sz w:val="21"/>
                      <w:szCs w:val="21"/>
                    </w:rPr>
                    <m:t>Δ</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0</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d</m:t>
                      </m:r>
                    </m:e>
                    <m:sub>
                      <m:r>
                        <w:rPr>
                          <w:rFonts w:ascii="Cambria Math" w:hAnsi="Cambria Math"/>
                          <w:sz w:val="21"/>
                          <w:szCs w:val="21"/>
                        </w:rPr>
                        <m:t>1</m:t>
                      </m:r>
                    </m:sub>
                  </m:sSub>
                  <m:r>
                    <m:rPr>
                      <m:sty m:val="p"/>
                    </m:rPr>
                    <w:rPr>
                      <w:rFonts w:ascii="Cambria Math" w:hAnsi="Cambria Math"/>
                      <w:sz w:val="21"/>
                      <w:szCs w:val="21"/>
                    </w:rPr>
                    <m:t>Δ</m:t>
                  </m:r>
                  <m:r>
                    <w:rPr>
                      <w:rFonts w:ascii="Cambria Math" w:hAnsi="Cambria Math"/>
                      <w:sz w:val="21"/>
                      <w:szCs w:val="21"/>
                    </w:rPr>
                    <m:t>h+</m:t>
                  </m:r>
                  <m:sSub>
                    <m:sSubPr>
                      <m:ctrlPr>
                        <w:rPr>
                          <w:rFonts w:ascii="Cambria Math" w:hAnsi="Cambria Math"/>
                          <w:i/>
                          <w:sz w:val="21"/>
                          <w:szCs w:val="21"/>
                        </w:rPr>
                      </m:ctrlPr>
                    </m:sSubPr>
                    <m:e>
                      <m:r>
                        <w:rPr>
                          <w:rFonts w:ascii="Cambria Math" w:hAnsi="Cambria Math"/>
                          <w:sz w:val="21"/>
                          <w:szCs w:val="21"/>
                        </w:rPr>
                        <m:t>d</m:t>
                      </m:r>
                    </m:e>
                    <m:sub>
                      <m:r>
                        <w:rPr>
                          <w:rFonts w:ascii="Cambria Math" w:hAnsi="Cambria Math"/>
                          <w:sz w:val="21"/>
                          <w:szCs w:val="21"/>
                        </w:rPr>
                        <m:t>2</m:t>
                      </m:r>
                    </m:sub>
                  </m:sSub>
                  <m:r>
                    <m:rPr>
                      <m:sty m:val="p"/>
                    </m:rPr>
                    <w:rPr>
                      <w:rFonts w:ascii="Cambria Math" w:hAnsi="Cambria Math"/>
                      <w:sz w:val="21"/>
                      <w:szCs w:val="21"/>
                    </w:rPr>
                    <m:t>Δ</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2</m:t>
                      </m:r>
                    </m:sub>
                  </m:sSub>
                  <m:ctrlPr>
                    <w:rPr>
                      <w:rFonts w:ascii="Cambria Math" w:eastAsia="Cambria Math" w:hAnsi="Cambria Math" w:cs="Cambria Math"/>
                      <w:i/>
                    </w:rPr>
                  </m:ctrlPr>
                </m:e>
                <m:e>
                  <m:r>
                    <m:rPr>
                      <m:sty m:val="p"/>
                    </m:rPr>
                    <w:rPr>
                      <w:rFonts w:ascii="Cambria Math" w:hAnsi="Cambria Math"/>
                      <w:sz w:val="21"/>
                      <w:szCs w:val="21"/>
                    </w:rPr>
                    <m:t>Δ</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2</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k</m:t>
                      </m:r>
                    </m:e>
                    <m:sub>
                      <m:r>
                        <w:rPr>
                          <w:rFonts w:ascii="Cambria Math" w:hAnsi="Cambria Math"/>
                          <w:sz w:val="21"/>
                          <w:szCs w:val="21"/>
                        </w:rPr>
                        <m:t>1</m:t>
                      </m:r>
                    </m:sub>
                  </m:sSub>
                  <m:r>
                    <m:rPr>
                      <m:sty m:val="p"/>
                    </m:rPr>
                    <w:rPr>
                      <w:rFonts w:ascii="Cambria Math" w:hAnsi="Cambria Math"/>
                      <w:sz w:val="21"/>
                      <w:szCs w:val="21"/>
                    </w:rPr>
                    <m:t>Δ</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0</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k</m:t>
                      </m:r>
                    </m:e>
                    <m:sub>
                      <m:r>
                        <w:rPr>
                          <w:rFonts w:ascii="Cambria Math" w:hAnsi="Cambria Math"/>
                          <w:sz w:val="21"/>
                          <w:szCs w:val="21"/>
                        </w:rPr>
                        <m:t>2</m:t>
                      </m:r>
                    </m:sub>
                  </m:sSub>
                  <m:r>
                    <m:rPr>
                      <m:sty m:val="p"/>
                    </m:rPr>
                    <w:rPr>
                      <w:rFonts w:ascii="Cambria Math" w:hAnsi="Cambria Math"/>
                      <w:sz w:val="21"/>
                      <w:szCs w:val="21"/>
                    </w:rPr>
                    <m:t>Δ</m:t>
                  </m:r>
                  <m:r>
                    <w:rPr>
                      <w:rFonts w:ascii="Cambria Math" w:hAnsi="Cambria Math"/>
                      <w:sz w:val="21"/>
                      <w:szCs w:val="21"/>
                    </w:rPr>
                    <m:t>h</m:t>
                  </m:r>
                  <m:ctrlPr>
                    <w:rPr>
                      <w:rFonts w:ascii="Cambria Math" w:eastAsia="Cambria Math" w:hAnsi="Cambria Math" w:cs="Cambria Math"/>
                      <w:i/>
                    </w:rPr>
                  </m:ctrlPr>
                </m:e>
                <m:e>
                  <m:r>
                    <m:rPr>
                      <m:sty m:val="p"/>
                    </m:rPr>
                    <w:rPr>
                      <w:rFonts w:ascii="Cambria Math" w:hAnsi="Cambria Math"/>
                      <w:sz w:val="21"/>
                      <w:szCs w:val="21"/>
                    </w:rPr>
                    <m:t>Δ</m:t>
                  </m:r>
                  <m:r>
                    <w:rPr>
                      <w:rFonts w:ascii="Cambria Math" w:hAnsi="Cambria Math"/>
                      <w:sz w:val="21"/>
                      <w:szCs w:val="21"/>
                    </w:rPr>
                    <m:t>x=</m:t>
                  </m:r>
                  <m:sSub>
                    <m:sSubPr>
                      <m:ctrlPr>
                        <w:rPr>
                          <w:rFonts w:ascii="Cambria Math" w:hAnsi="Cambria Math"/>
                          <w:i/>
                          <w:sz w:val="21"/>
                          <w:szCs w:val="21"/>
                        </w:rPr>
                      </m:ctrlPr>
                    </m:sSubPr>
                    <m:e>
                      <m:r>
                        <w:rPr>
                          <w:rFonts w:ascii="Cambria Math" w:hAnsi="Cambria Math"/>
                          <w:sz w:val="21"/>
                          <w:szCs w:val="21"/>
                        </w:rPr>
                        <m:t>f</m:t>
                      </m:r>
                    </m:e>
                    <m:sub>
                      <m:r>
                        <w:rPr>
                          <w:rFonts w:ascii="Cambria Math" w:hAnsi="Cambria Math"/>
                          <w:sz w:val="21"/>
                          <w:szCs w:val="21"/>
                        </w:rPr>
                        <m:t>1</m:t>
                      </m:r>
                    </m:sub>
                  </m:sSub>
                  <m:r>
                    <m:rPr>
                      <m:sty m:val="p"/>
                    </m:rPr>
                    <w:rPr>
                      <w:rFonts w:ascii="Cambria Math" w:hAnsi="Cambria Math"/>
                      <w:sz w:val="21"/>
                      <w:szCs w:val="21"/>
                    </w:rPr>
                    <m:t>Δ</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1</m:t>
                      </m:r>
                    </m:sub>
                  </m:sSub>
                  <m:ctrlPr>
                    <w:rPr>
                      <w:rFonts w:ascii="Cambria Math" w:eastAsia="Cambria Math" w:hAnsi="Cambria Math" w:cs="Cambria Math"/>
                      <w:i/>
                    </w:rPr>
                  </m:ctrlPr>
                </m:e>
                <m:e>
                  <m:sSub>
                    <m:sSubPr>
                      <m:ctrlPr>
                        <w:rPr>
                          <w:rFonts w:ascii="Cambria Math" w:hAnsi="Cambria Math" w:cstheme="majorBidi"/>
                          <w:i/>
                          <w:sz w:val="21"/>
                          <w:szCs w:val="21"/>
                        </w:rPr>
                      </m:ctrlPr>
                    </m:sSubPr>
                    <m:e>
                      <m:r>
                        <m:rPr>
                          <m:sty m:val="p"/>
                        </m:rPr>
                        <w:rPr>
                          <w:rFonts w:ascii="Cambria Math" w:hAnsi="Cambria Math" w:cstheme="majorBidi"/>
                          <w:sz w:val="21"/>
                          <w:szCs w:val="21"/>
                        </w:rPr>
                        <m:t>Δ</m:t>
                      </m:r>
                      <m:r>
                        <w:rPr>
                          <w:rFonts w:ascii="Cambria Math" w:hAnsi="Cambria Math" w:cstheme="majorBidi"/>
                          <w:sz w:val="21"/>
                          <w:szCs w:val="21"/>
                        </w:rPr>
                        <m:t>G</m:t>
                      </m:r>
                    </m:e>
                    <m:sub>
                      <m:r>
                        <w:rPr>
                          <w:rFonts w:ascii="Cambria Math" w:hAnsi="Cambria Math" w:cstheme="majorBidi"/>
                          <w:sz w:val="21"/>
                          <w:szCs w:val="21"/>
                        </w:rPr>
                        <m:t>1</m:t>
                      </m:r>
                    </m:sub>
                  </m:sSub>
                  <m:r>
                    <w:rPr>
                      <w:rFonts w:ascii="Cambria Math" w:hAnsi="Cambria Math" w:cstheme="majorBidi"/>
                      <w:sz w:val="21"/>
                      <w:szCs w:val="21"/>
                    </w:rPr>
                    <m:t>-4</m:t>
                  </m:r>
                  <m:r>
                    <m:rPr>
                      <m:sty m:val="p"/>
                    </m:rPr>
                    <w:rPr>
                      <w:rFonts w:ascii="Cambria Math" w:hAnsi="Cambria Math" w:cstheme="majorBidi"/>
                      <w:sz w:val="21"/>
                      <w:szCs w:val="21"/>
                    </w:rPr>
                    <m:t>Δ</m:t>
                  </m:r>
                  <m:sSub>
                    <m:sSubPr>
                      <m:ctrlPr>
                        <w:rPr>
                          <w:rFonts w:ascii="Cambria Math" w:hAnsi="Cambria Math" w:cstheme="majorBidi"/>
                          <w:i/>
                          <w:sz w:val="21"/>
                          <w:szCs w:val="21"/>
                        </w:rPr>
                      </m:ctrlPr>
                    </m:sSubPr>
                    <m:e>
                      <m:r>
                        <w:rPr>
                          <w:rFonts w:ascii="Cambria Math" w:hAnsi="Cambria Math" w:cstheme="majorBidi"/>
                          <w:sz w:val="21"/>
                          <w:szCs w:val="21"/>
                        </w:rPr>
                        <m:t>G</m:t>
                      </m:r>
                    </m:e>
                    <m:sub>
                      <m:r>
                        <w:rPr>
                          <w:rFonts w:ascii="Cambria Math" w:hAnsi="Cambria Math" w:cstheme="majorBidi"/>
                          <w:sz w:val="21"/>
                          <w:szCs w:val="21"/>
                        </w:rPr>
                        <m:t>2</m:t>
                      </m:r>
                    </m:sub>
                  </m:sSub>
                  <m:r>
                    <m:rPr>
                      <m:sty m:val="p"/>
                    </m:rPr>
                    <w:rPr>
                      <w:rFonts w:ascii="Cambria Math" w:hAnsi="Cambria Math" w:cstheme="majorBidi"/>
                      <w:sz w:val="21"/>
                      <w:szCs w:val="21"/>
                    </w:rPr>
                    <m:t>=</m:t>
                  </m:r>
                  <m:sSub>
                    <m:sSubPr>
                      <m:ctrlPr>
                        <w:rPr>
                          <w:rFonts w:ascii="Cambria Math" w:hAnsi="Cambria Math" w:cstheme="majorBidi"/>
                          <w:i/>
                          <w:sz w:val="21"/>
                          <w:szCs w:val="21"/>
                        </w:rPr>
                      </m:ctrlPr>
                    </m:sSubPr>
                    <m:e>
                      <m:r>
                        <w:rPr>
                          <w:rFonts w:ascii="Cambria Math" w:hAnsi="Cambria Math" w:cstheme="majorBidi"/>
                          <w:sz w:val="21"/>
                          <w:szCs w:val="21"/>
                        </w:rPr>
                        <m:t>g</m:t>
                      </m:r>
                      <m:ctrlPr>
                        <w:rPr>
                          <w:rFonts w:ascii="Cambria Math" w:hAnsi="Cambria Math" w:cstheme="majorBidi"/>
                          <w:sz w:val="21"/>
                          <w:szCs w:val="21"/>
                        </w:rPr>
                      </m:ctrlPr>
                    </m:e>
                    <m:sub>
                      <m:r>
                        <w:rPr>
                          <w:rFonts w:ascii="Cambria Math" w:hAnsi="Cambria Math" w:cstheme="majorBidi"/>
                          <w:sz w:val="21"/>
                          <w:szCs w:val="21"/>
                        </w:rPr>
                        <m:t>1</m:t>
                      </m:r>
                    </m:sub>
                  </m:sSub>
                  <m:r>
                    <w:rPr>
                      <w:rFonts w:ascii="Cambria Math" w:hAnsi="Cambria Math" w:cstheme="majorBidi"/>
                      <w:sz w:val="21"/>
                      <w:szCs w:val="21"/>
                    </w:rPr>
                    <m:t>s</m:t>
                  </m:r>
                  <m:r>
                    <m:rPr>
                      <m:sty m:val="p"/>
                    </m:rPr>
                    <w:rPr>
                      <w:rFonts w:ascii="Cambria Math" w:hAnsi="Cambria Math" w:cstheme="majorBidi"/>
                      <w:sz w:val="21"/>
                      <w:szCs w:val="21"/>
                    </w:rPr>
                    <m:t>Δ</m:t>
                  </m:r>
                  <m:sSub>
                    <m:sSubPr>
                      <m:ctrlPr>
                        <w:rPr>
                          <w:rFonts w:ascii="Cambria Math" w:hAnsi="Cambria Math" w:cstheme="majorBidi"/>
                          <w:sz w:val="21"/>
                          <w:szCs w:val="21"/>
                        </w:rPr>
                      </m:ctrlPr>
                    </m:sSubPr>
                    <m:e>
                      <m:r>
                        <m:rPr>
                          <m:sty m:val="p"/>
                        </m:rPr>
                        <w:rPr>
                          <w:rFonts w:ascii="Cambria Math" w:hAnsi="Cambria Math" w:cstheme="majorBidi"/>
                          <w:sz w:val="21"/>
                          <w:szCs w:val="21"/>
                        </w:rPr>
                        <m:t>P</m:t>
                      </m:r>
                    </m:e>
                    <m:sub>
                      <m:r>
                        <m:rPr>
                          <m:sty m:val="p"/>
                        </m:rPr>
                        <w:rPr>
                          <w:rFonts w:ascii="Cambria Math" w:hAnsi="Cambria Math" w:cstheme="majorBidi"/>
                          <w:sz w:val="21"/>
                          <w:szCs w:val="21"/>
                        </w:rPr>
                        <m:t>1</m:t>
                      </m:r>
                    </m:sub>
                  </m:sSub>
                  <m:r>
                    <w:rPr>
                      <w:rFonts w:ascii="Cambria Math" w:hAnsi="Cambria Math" w:cstheme="majorBidi"/>
                      <w:sz w:val="21"/>
                      <w:szCs w:val="21"/>
                    </w:rPr>
                    <m:t>+</m:t>
                  </m:r>
                  <m:sSub>
                    <m:sSubPr>
                      <m:ctrlPr>
                        <w:rPr>
                          <w:rFonts w:ascii="Cambria Math" w:hAnsi="Cambria Math" w:cstheme="majorBidi"/>
                          <w:i/>
                          <w:sz w:val="21"/>
                          <w:szCs w:val="21"/>
                        </w:rPr>
                      </m:ctrlPr>
                    </m:sSubPr>
                    <m:e>
                      <m:r>
                        <w:rPr>
                          <w:rFonts w:ascii="Cambria Math" w:hAnsi="Cambria Math" w:cstheme="majorBidi"/>
                          <w:sz w:val="21"/>
                          <w:szCs w:val="21"/>
                        </w:rPr>
                        <m:t>g</m:t>
                      </m:r>
                    </m:e>
                    <m:sub>
                      <m:r>
                        <w:rPr>
                          <w:rFonts w:ascii="Cambria Math" w:hAnsi="Cambria Math" w:cstheme="majorBidi"/>
                          <w:sz w:val="21"/>
                          <w:szCs w:val="21"/>
                        </w:rPr>
                        <m:t>2</m:t>
                      </m:r>
                    </m:sub>
                  </m:sSub>
                  <m:r>
                    <w:rPr>
                      <w:rFonts w:ascii="Cambria Math" w:hAnsi="Cambria Math" w:cstheme="majorBidi"/>
                      <w:sz w:val="21"/>
                      <w:szCs w:val="21"/>
                    </w:rPr>
                    <m:t>s</m:t>
                  </m:r>
                  <m:r>
                    <m:rPr>
                      <m:sty m:val="p"/>
                    </m:rPr>
                    <w:rPr>
                      <w:rFonts w:ascii="Cambria Math" w:hAnsi="Cambria Math" w:cstheme="majorBidi"/>
                      <w:sz w:val="21"/>
                      <w:szCs w:val="21"/>
                    </w:rPr>
                    <m:t>Δx</m:t>
                  </m:r>
                  <m:ctrlPr>
                    <w:rPr>
                      <w:rFonts w:ascii="Cambria Math" w:eastAsia="Cambria Math" w:hAnsi="Cambria Math" w:cs="Cambria Math"/>
                      <w:i/>
                    </w:rPr>
                  </m:ctrlPr>
                </m:e>
                <m:e>
                  <m:r>
                    <w:rPr>
                      <w:rFonts w:ascii="Cambria Math" w:hAnsi="Cambria Math" w:cstheme="majorBidi"/>
                      <w:sz w:val="21"/>
                      <w:szCs w:val="21"/>
                    </w:rPr>
                    <m:t>4</m:t>
                  </m:r>
                  <m:r>
                    <m:rPr>
                      <m:sty m:val="p"/>
                    </m:rPr>
                    <w:rPr>
                      <w:rFonts w:ascii="Cambria Math" w:hAnsi="Cambria Math" w:cstheme="majorBidi"/>
                      <w:sz w:val="21"/>
                      <w:szCs w:val="21"/>
                    </w:rPr>
                    <m:t>Δ</m:t>
                  </m:r>
                  <m:sSub>
                    <m:sSubPr>
                      <m:ctrlPr>
                        <w:rPr>
                          <w:rFonts w:ascii="Cambria Math" w:hAnsi="Cambria Math" w:cstheme="majorBidi"/>
                          <w:i/>
                          <w:sz w:val="21"/>
                          <w:szCs w:val="21"/>
                        </w:rPr>
                      </m:ctrlPr>
                    </m:sSubPr>
                    <m:e>
                      <m:r>
                        <w:rPr>
                          <w:rFonts w:ascii="Cambria Math" w:hAnsi="Cambria Math" w:cstheme="majorBidi"/>
                          <w:sz w:val="21"/>
                          <w:szCs w:val="21"/>
                        </w:rPr>
                        <m:t>G</m:t>
                      </m:r>
                    </m:e>
                    <m:sub>
                      <m:r>
                        <w:rPr>
                          <w:rFonts w:ascii="Cambria Math" w:hAnsi="Cambria Math" w:cstheme="majorBidi"/>
                          <w:sz w:val="21"/>
                          <w:szCs w:val="21"/>
                        </w:rPr>
                        <m:t>2</m:t>
                      </m:r>
                    </m:sub>
                  </m:sSub>
                  <m:r>
                    <w:rPr>
                      <w:rFonts w:ascii="Cambria Math" w:hAnsi="Cambria Math" w:cstheme="majorBidi"/>
                      <w:sz w:val="21"/>
                      <w:szCs w:val="21"/>
                    </w:rPr>
                    <m:t>-</m:t>
                  </m:r>
                  <m:sSub>
                    <m:sSubPr>
                      <m:ctrlPr>
                        <w:rPr>
                          <w:rFonts w:ascii="Cambria Math" w:hAnsi="Cambria Math" w:cstheme="majorBidi"/>
                          <w:i/>
                          <w:sz w:val="21"/>
                          <w:szCs w:val="21"/>
                        </w:rPr>
                      </m:ctrlPr>
                    </m:sSubPr>
                    <m:e>
                      <m:r>
                        <m:rPr>
                          <m:sty m:val="p"/>
                        </m:rPr>
                        <w:rPr>
                          <w:rFonts w:ascii="Cambria Math" w:hAnsi="Cambria Math" w:cstheme="majorBidi"/>
                          <w:sz w:val="21"/>
                          <w:szCs w:val="21"/>
                        </w:rPr>
                        <m:t>Δ</m:t>
                      </m:r>
                      <m:r>
                        <w:rPr>
                          <w:rFonts w:ascii="Cambria Math" w:hAnsi="Cambria Math" w:cstheme="majorBidi"/>
                          <w:sz w:val="21"/>
                          <w:szCs w:val="21"/>
                        </w:rPr>
                        <m:t>G</m:t>
                      </m:r>
                    </m:e>
                    <m:sub>
                      <m:r>
                        <w:rPr>
                          <w:rFonts w:ascii="Cambria Math" w:hAnsi="Cambria Math" w:cstheme="majorBidi"/>
                          <w:sz w:val="21"/>
                          <w:szCs w:val="21"/>
                        </w:rPr>
                        <m:t>3</m:t>
                      </m:r>
                    </m:sub>
                  </m:sSub>
                  <m:r>
                    <m:rPr>
                      <m:sty m:val="p"/>
                    </m:rPr>
                    <w:rPr>
                      <w:rFonts w:ascii="Cambria Math" w:hAnsi="Cambria Math" w:cstheme="majorBidi"/>
                      <w:sz w:val="21"/>
                      <w:szCs w:val="21"/>
                    </w:rPr>
                    <m:t>=</m:t>
                  </m:r>
                  <m:sSub>
                    <m:sSubPr>
                      <m:ctrlPr>
                        <w:rPr>
                          <w:rFonts w:ascii="Cambria Math" w:hAnsi="Cambria Math" w:cstheme="majorBidi"/>
                          <w:i/>
                          <w:sz w:val="21"/>
                          <w:szCs w:val="21"/>
                        </w:rPr>
                      </m:ctrlPr>
                    </m:sSubPr>
                    <m:e>
                      <m:r>
                        <w:rPr>
                          <w:rFonts w:ascii="Cambria Math" w:hAnsi="Cambria Math" w:cstheme="majorBidi"/>
                          <w:sz w:val="21"/>
                          <w:szCs w:val="21"/>
                        </w:rPr>
                        <m:t>l</m:t>
                      </m:r>
                      <m:ctrlPr>
                        <w:rPr>
                          <w:rFonts w:ascii="Cambria Math" w:hAnsi="Cambria Math" w:cstheme="majorBidi"/>
                          <w:sz w:val="21"/>
                          <w:szCs w:val="21"/>
                        </w:rPr>
                      </m:ctrlPr>
                    </m:e>
                    <m:sub>
                      <m:r>
                        <w:rPr>
                          <w:rFonts w:ascii="Cambria Math" w:hAnsi="Cambria Math" w:cstheme="majorBidi"/>
                          <w:sz w:val="21"/>
                          <w:szCs w:val="21"/>
                        </w:rPr>
                        <m:t>1</m:t>
                      </m:r>
                    </m:sub>
                  </m:sSub>
                  <m:r>
                    <w:rPr>
                      <w:rFonts w:ascii="Cambria Math" w:hAnsi="Cambria Math" w:cstheme="majorBidi"/>
                      <w:sz w:val="21"/>
                      <w:szCs w:val="21"/>
                    </w:rPr>
                    <m:t>s</m:t>
                  </m:r>
                  <m:r>
                    <m:rPr>
                      <m:sty m:val="p"/>
                    </m:rPr>
                    <w:rPr>
                      <w:rFonts w:ascii="Cambria Math" w:hAnsi="Cambria Math" w:cstheme="majorBidi"/>
                      <w:sz w:val="21"/>
                      <w:szCs w:val="21"/>
                    </w:rPr>
                    <m:t>Δh</m:t>
                  </m:r>
                  <m:r>
                    <w:rPr>
                      <w:rFonts w:ascii="Cambria Math" w:hAnsi="Cambria Math" w:cstheme="majorBidi"/>
                      <w:sz w:val="21"/>
                      <w:szCs w:val="21"/>
                    </w:rPr>
                    <m:t>+</m:t>
                  </m:r>
                  <m:sSub>
                    <m:sSubPr>
                      <m:ctrlPr>
                        <w:rPr>
                          <w:rFonts w:ascii="Cambria Math" w:hAnsi="Cambria Math" w:cstheme="majorBidi"/>
                          <w:i/>
                          <w:sz w:val="21"/>
                          <w:szCs w:val="21"/>
                        </w:rPr>
                      </m:ctrlPr>
                    </m:sSubPr>
                    <m:e>
                      <m:r>
                        <w:rPr>
                          <w:rFonts w:ascii="Cambria Math" w:hAnsi="Cambria Math" w:cstheme="majorBidi"/>
                          <w:sz w:val="21"/>
                          <w:szCs w:val="21"/>
                        </w:rPr>
                        <m:t>l</m:t>
                      </m:r>
                    </m:e>
                    <m:sub>
                      <m:r>
                        <w:rPr>
                          <w:rFonts w:ascii="Cambria Math" w:hAnsi="Cambria Math" w:cstheme="majorBidi"/>
                          <w:sz w:val="21"/>
                          <w:szCs w:val="21"/>
                        </w:rPr>
                        <m:t>2</m:t>
                      </m:r>
                    </m:sub>
                  </m:sSub>
                  <m:r>
                    <w:rPr>
                      <w:rFonts w:ascii="Cambria Math" w:hAnsi="Cambria Math" w:cstheme="majorBidi"/>
                      <w:sz w:val="21"/>
                      <w:szCs w:val="21"/>
                    </w:rPr>
                    <m:t>s</m:t>
                  </m:r>
                  <m:r>
                    <m:rPr>
                      <m:sty m:val="p"/>
                    </m:rPr>
                    <w:rPr>
                      <w:rFonts w:ascii="Cambria Math" w:hAnsi="Cambria Math" w:cstheme="majorBidi"/>
                      <w:sz w:val="21"/>
                      <w:szCs w:val="21"/>
                    </w:rPr>
                    <m:t>Δ</m:t>
                  </m:r>
                  <m:sSub>
                    <m:sSubPr>
                      <m:ctrlPr>
                        <w:rPr>
                          <w:rFonts w:ascii="Cambria Math" w:hAnsi="Cambria Math" w:cstheme="majorBidi"/>
                          <w:sz w:val="21"/>
                          <w:szCs w:val="21"/>
                        </w:rPr>
                      </m:ctrlPr>
                    </m:sSubPr>
                    <m:e>
                      <m:r>
                        <m:rPr>
                          <m:sty m:val="p"/>
                        </m:rPr>
                        <w:rPr>
                          <w:rFonts w:ascii="Cambria Math" w:hAnsi="Cambria Math" w:cstheme="majorBidi"/>
                          <w:sz w:val="21"/>
                          <w:szCs w:val="21"/>
                        </w:rPr>
                        <m:t>P</m:t>
                      </m:r>
                    </m:e>
                    <m:sub>
                      <m:r>
                        <w:rPr>
                          <w:rFonts w:ascii="Cambria Math" w:hAnsi="Cambria Math" w:cstheme="majorBidi"/>
                          <w:sz w:val="21"/>
                          <w:szCs w:val="21"/>
                        </w:rPr>
                        <m:t>0</m:t>
                      </m:r>
                    </m:sub>
                  </m:sSub>
                </m:e>
              </m:eqArr>
            </m:e>
          </m:d>
        </m:oMath>
      </m:oMathPara>
    </w:p>
    <w:p w14:paraId="79C59E60" w14:textId="51A5FE8F" w:rsidR="00373468" w:rsidRDefault="00373468" w:rsidP="00373468">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53</w:t>
      </w:r>
      <w:r w:rsidR="00000000">
        <w:rPr>
          <w:noProof/>
        </w:rPr>
        <w:fldChar w:fldCharType="end"/>
      </w:r>
      <w:r>
        <w:t>)</w:t>
      </w:r>
    </w:p>
    <w:p w14:paraId="7C8116F7" w14:textId="562F259F" w:rsidR="007D2F2F" w:rsidRDefault="007D2F2F" w:rsidP="00924D33">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Per quanto riguarda la prima equazione di continuità</w:t>
      </w:r>
      <w:r w:rsidR="00BC629D">
        <w:rPr>
          <w:rFonts w:ascii="Times New Roman" w:eastAsiaTheme="minorEastAsia" w:hAnsi="Times New Roman" w:cs="Times New Roman"/>
          <w:sz w:val="24"/>
          <w:szCs w:val="24"/>
        </w:rPr>
        <w:t xml:space="preserve"> (3.51)</w:t>
      </w:r>
      <w:r>
        <w:rPr>
          <w:rFonts w:ascii="Times New Roman" w:eastAsiaTheme="minorEastAsia" w:hAnsi="Times New Roman" w:cs="Times New Roman"/>
          <w:sz w:val="24"/>
          <w:szCs w:val="24"/>
        </w:rPr>
        <w:t>, si ha:</w:t>
      </w:r>
    </w:p>
    <w:p w14:paraId="2E64DB9C" w14:textId="77777777" w:rsidR="007D2F2F" w:rsidRPr="003C36E8" w:rsidRDefault="00000000" w:rsidP="007D2F2F">
      <w:pPr>
        <w:jc w:val="both"/>
        <w:rPr>
          <w:rFonts w:eastAsiaTheme="minorEastAsia"/>
        </w:rPr>
      </w:pPr>
      <m:oMathPara>
        <m:oMath>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e>
          </m:d>
          <m:r>
            <m:rPr>
              <m:sty m:val="p"/>
            </m:rPr>
            <w:rPr>
              <w:rFonts w:ascii="Cambria Math" w:eastAsiaTheme="minorEastAsia" w:hAnsi="Cambria Math"/>
            </w:rPr>
            <m:t>Δ</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1</m:t>
              </m:r>
            </m:sub>
          </m:sSub>
          <m:r>
            <w:rPr>
              <w:rFonts w:ascii="Cambria Math" w:eastAsiaTheme="minorEastAsia" w:hAnsi="Cambria Math"/>
            </w:rPr>
            <m:t>-4</m:t>
          </m:r>
          <m:d>
            <m:dPr>
              <m:ctrlPr>
                <w:rPr>
                  <w:rFonts w:ascii="Cambria Math" w:eastAsiaTheme="minorEastAsia" w:hAnsi="Cambria Math"/>
                </w:rPr>
              </m:ctrlPr>
            </m:dPr>
            <m:e>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e>
              </m:d>
              <m:r>
                <m:rPr>
                  <m:sty m:val="p"/>
                </m:rPr>
                <w:rPr>
                  <w:rFonts w:ascii="Cambria Math" w:eastAsiaTheme="minorEastAsia" w:hAnsi="Cambria Math"/>
                </w:rPr>
                <m:t>Δ</m:t>
              </m:r>
              <m:r>
                <w:rPr>
                  <w:rFonts w:ascii="Cambria Math" w:eastAsiaTheme="minorEastAsia" w:hAnsi="Cambria Math"/>
                </w:rPr>
                <m:t>h+</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p"/>
                </m:rPr>
                <w:rPr>
                  <w:rFonts w:ascii="Cambria Math" w:eastAsiaTheme="minorEastAsia" w:hAnsi="Cambria Math"/>
                </w:rPr>
                <m:t>Δ</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r>
                <m:rPr>
                  <m:sty m:val="p"/>
                </m:rPr>
                <w:rPr>
                  <w:rFonts w:ascii="Cambria Math" w:eastAsiaTheme="minorEastAsia" w:hAnsi="Cambria Math"/>
                </w:rPr>
                <m:t>Δ</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1</m:t>
                  </m:r>
                </m:sub>
              </m:sSub>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g</m:t>
              </m:r>
              <m:ctrlPr>
                <w:rPr>
                  <w:rFonts w:ascii="Cambria Math" w:eastAsiaTheme="minorEastAsia" w:hAnsi="Cambria Math"/>
                </w:rPr>
              </m:ctrlPr>
            </m:e>
            <m:sub>
              <m:r>
                <w:rPr>
                  <w:rFonts w:ascii="Cambria Math" w:eastAsiaTheme="minorEastAsia" w:hAnsi="Cambria Math"/>
                </w:rPr>
                <m:t>1</m:t>
              </m:r>
            </m:sub>
          </m:sSub>
          <m:r>
            <m:rPr>
              <m:sty m:val="bi"/>
            </m:rPr>
            <w:rPr>
              <w:rFonts w:ascii="Cambria Math" w:eastAsiaTheme="minorEastAsia" w:hAnsi="Cambria Math"/>
            </w:rPr>
            <m:t>s</m:t>
          </m:r>
          <m:r>
            <m:rPr>
              <m:sty m:val="p"/>
            </m:rPr>
            <w:rPr>
              <w:rFonts w:ascii="Cambria Math" w:eastAsiaTheme="minorEastAsia" w:hAnsi="Cambria Math"/>
            </w:rPr>
            <m:t>Δ</m:t>
          </m:r>
          <m:sSub>
            <m:sSubPr>
              <m:ctrlPr>
                <w:rPr>
                  <w:rFonts w:ascii="Cambria Math" w:eastAsiaTheme="minorEastAsia" w:hAnsi="Cambria Math"/>
                </w:rPr>
              </m:ctrlPr>
            </m:sSubPr>
            <m:e>
              <m:r>
                <m:rPr>
                  <m:sty m:val="p"/>
                </m:rPr>
                <w:rPr>
                  <w:rFonts w:ascii="Cambria Math" w:eastAsiaTheme="minorEastAsia" w:hAnsi="Cambria Math"/>
                </w:rPr>
                <m:t>P</m:t>
              </m:r>
            </m:e>
            <m:sub>
              <m:r>
                <m:rPr>
                  <m:sty m:val="p"/>
                </m:rP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2</m:t>
              </m:r>
            </m:sub>
          </m:sSub>
          <m:r>
            <m:rPr>
              <m:sty m:val="bi"/>
            </m:rPr>
            <w:rPr>
              <w:rFonts w:ascii="Cambria Math" w:eastAsiaTheme="minorEastAsia" w:hAnsi="Cambria Math"/>
            </w:rPr>
            <m:t>s</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r>
            <m:rPr>
              <m:sty m:val="p"/>
            </m:rPr>
            <w:rPr>
              <w:rFonts w:ascii="Cambria Math" w:eastAsiaTheme="minorEastAsia" w:hAnsi="Cambria Math"/>
            </w:rPr>
            <m:t>Δ</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1</m:t>
              </m:r>
            </m:sub>
          </m:sSub>
        </m:oMath>
      </m:oMathPara>
    </w:p>
    <w:p w14:paraId="6E49ACAA" w14:textId="77777777" w:rsidR="007D2F2F" w:rsidRPr="003C36E8" w:rsidRDefault="00000000" w:rsidP="007D2F2F">
      <w:pPr>
        <w:jc w:val="both"/>
        <w:rPr>
          <w:rFonts w:eastAsiaTheme="minorEastAsia"/>
        </w:rPr>
      </w:pPr>
      <m:oMathPara>
        <m:oMath>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e>
          </m:d>
          <m:r>
            <m:rPr>
              <m:sty m:val="p"/>
            </m:rPr>
            <w:rPr>
              <w:rFonts w:ascii="Cambria Math" w:eastAsiaTheme="minorEastAsia" w:hAnsi="Cambria Math"/>
            </w:rPr>
            <m:t>Δ</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1</m:t>
              </m:r>
            </m:sub>
          </m:sSub>
          <m:r>
            <w:rPr>
              <w:rFonts w:ascii="Cambria Math" w:eastAsiaTheme="minorEastAsia" w:hAnsi="Cambria Math"/>
            </w:rPr>
            <m:t>-4</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e>
          </m:d>
          <m:r>
            <m:rPr>
              <m:sty m:val="p"/>
            </m:rPr>
            <w:rPr>
              <w:rFonts w:ascii="Cambria Math" w:eastAsiaTheme="minorEastAsia" w:hAnsi="Cambria Math"/>
            </w:rPr>
            <m:t>Δ</m:t>
          </m:r>
          <m:r>
            <w:rPr>
              <w:rFonts w:ascii="Cambria Math" w:eastAsiaTheme="minorEastAsia" w:hAnsi="Cambria Math"/>
            </w:rPr>
            <m:t>h-4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p"/>
            </m:rPr>
            <w:rPr>
              <w:rFonts w:ascii="Cambria Math" w:eastAsiaTheme="minorEastAsia" w:hAnsi="Cambria Math"/>
            </w:rPr>
            <m:t>Δ</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0</m:t>
              </m:r>
            </m:sub>
          </m:sSub>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r>
            <m:rPr>
              <m:sty m:val="p"/>
            </m:rPr>
            <w:rPr>
              <w:rFonts w:ascii="Cambria Math" w:eastAsiaTheme="minorEastAsia" w:hAnsi="Cambria Math"/>
            </w:rPr>
            <m:t>Δ</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g</m:t>
              </m:r>
              <m:ctrlPr>
                <w:rPr>
                  <w:rFonts w:ascii="Cambria Math" w:eastAsiaTheme="minorEastAsia" w:hAnsi="Cambria Math"/>
                </w:rPr>
              </m:ctrlPr>
            </m:e>
            <m:sub>
              <m:r>
                <w:rPr>
                  <w:rFonts w:ascii="Cambria Math" w:eastAsiaTheme="minorEastAsia" w:hAnsi="Cambria Math"/>
                </w:rPr>
                <m:t>1</m:t>
              </m:r>
            </m:sub>
          </m:sSub>
          <m:r>
            <m:rPr>
              <m:sty m:val="bi"/>
            </m:rPr>
            <w:rPr>
              <w:rFonts w:ascii="Cambria Math" w:eastAsiaTheme="minorEastAsia" w:hAnsi="Cambria Math"/>
            </w:rPr>
            <m:t>s</m:t>
          </m:r>
          <m:r>
            <m:rPr>
              <m:sty m:val="p"/>
            </m:rPr>
            <w:rPr>
              <w:rFonts w:ascii="Cambria Math" w:eastAsiaTheme="minorEastAsia" w:hAnsi="Cambria Math"/>
            </w:rPr>
            <m:t>Δ</m:t>
          </m:r>
          <m:sSub>
            <m:sSubPr>
              <m:ctrlPr>
                <w:rPr>
                  <w:rFonts w:ascii="Cambria Math" w:eastAsiaTheme="minorEastAsia" w:hAnsi="Cambria Math"/>
                </w:rPr>
              </m:ctrlPr>
            </m:sSubPr>
            <m:e>
              <m:r>
                <m:rPr>
                  <m:sty m:val="p"/>
                </m:rPr>
                <w:rPr>
                  <w:rFonts w:ascii="Cambria Math" w:eastAsiaTheme="minorEastAsia" w:hAnsi="Cambria Math"/>
                </w:rPr>
                <m:t>P</m:t>
              </m:r>
            </m:e>
            <m:sub>
              <m:r>
                <m:rPr>
                  <m:sty m:val="p"/>
                </m:rP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2</m:t>
              </m:r>
            </m:sub>
          </m:sSub>
          <m:r>
            <m:rPr>
              <m:sty m:val="bi"/>
            </m:rPr>
            <w:rPr>
              <w:rFonts w:ascii="Cambria Math" w:eastAsiaTheme="minorEastAsia" w:hAnsi="Cambria Math"/>
            </w:rPr>
            <m:t>s</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r>
            <m:rPr>
              <m:sty m:val="p"/>
            </m:rPr>
            <w:rPr>
              <w:rFonts w:ascii="Cambria Math" w:eastAsiaTheme="minorEastAsia" w:hAnsi="Cambria Math"/>
            </w:rPr>
            <m:t>Δ</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1</m:t>
              </m:r>
            </m:sub>
          </m:sSub>
        </m:oMath>
      </m:oMathPara>
    </w:p>
    <w:p w14:paraId="1B71D58E" w14:textId="77777777" w:rsidR="007D2F2F" w:rsidRPr="003C36E8" w:rsidRDefault="00000000" w:rsidP="007D2F2F">
      <w:pPr>
        <w:jc w:val="both"/>
        <w:rPr>
          <w:rFonts w:eastAsiaTheme="minorEastAsia"/>
        </w:rPr>
      </w:pPr>
      <m:oMathPara>
        <m:oMath>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g</m:t>
                  </m:r>
                  <m:ctrlPr>
                    <w:rPr>
                      <w:rFonts w:ascii="Cambria Math" w:eastAsiaTheme="minorEastAsia" w:hAnsi="Cambria Math"/>
                    </w:rPr>
                  </m:ctrlPr>
                </m:e>
                <m:sub>
                  <m:r>
                    <w:rPr>
                      <w:rFonts w:ascii="Cambria Math" w:eastAsiaTheme="minorEastAsia" w:hAnsi="Cambria Math"/>
                    </w:rPr>
                    <m:t>1</m:t>
                  </m:r>
                </m:sub>
              </m:sSub>
              <m:r>
                <m:rPr>
                  <m:sty m:val="bi"/>
                </m:rPr>
                <w:rPr>
                  <w:rFonts w:ascii="Cambria Math" w:eastAsiaTheme="minorEastAsia" w:hAnsi="Cambria Math"/>
                </w:rPr>
                <m:t>s-</m:t>
              </m:r>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r>
                <m:rPr>
                  <m:sty m:val="bi"/>
                </m:rPr>
                <w:rPr>
                  <w:rFonts w:ascii="Cambria Math" w:eastAsiaTheme="minorEastAsia" w:hAnsi="Cambria Math"/>
                </w:rPr>
                <m:t>s</m:t>
              </m:r>
            </m:e>
          </m:d>
          <m:r>
            <m:rPr>
              <m:sty m:val="p"/>
            </m:rPr>
            <w:rPr>
              <w:rFonts w:ascii="Cambria Math" w:eastAsiaTheme="minorEastAsia" w:hAnsi="Cambria Math"/>
            </w:rPr>
            <m:t>Δ</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1</m:t>
              </m:r>
            </m:sub>
          </m:sSub>
          <m:r>
            <w:rPr>
              <w:rFonts w:ascii="Cambria Math" w:eastAsiaTheme="minorEastAsia" w:hAnsi="Cambria Math"/>
            </w:rPr>
            <m:t>=4</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e>
          </m:d>
          <m:r>
            <m:rPr>
              <m:sty m:val="p"/>
            </m:rPr>
            <w:rPr>
              <w:rFonts w:ascii="Cambria Math" w:eastAsiaTheme="minorEastAsia" w:hAnsi="Cambria Math"/>
            </w:rPr>
            <m:t>Δ</m:t>
          </m:r>
          <m:r>
            <w:rPr>
              <w:rFonts w:ascii="Cambria Math" w:eastAsiaTheme="minorEastAsia" w:hAnsi="Cambria Math"/>
            </w:rPr>
            <m:t>h+4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p"/>
            </m:rPr>
            <w:rPr>
              <w:rFonts w:ascii="Cambria Math" w:eastAsiaTheme="minorEastAsia" w:hAnsi="Cambria Math"/>
            </w:rPr>
            <m:t>Δ</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0</m:t>
              </m:r>
            </m:sub>
          </m:sSub>
        </m:oMath>
      </m:oMathPara>
    </w:p>
    <w:p w14:paraId="08210F36" w14:textId="1F1B4630" w:rsidR="007D2F2F" w:rsidRDefault="007D2F2F" w:rsidP="00924D33">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Per la seconda</w:t>
      </w:r>
      <w:r w:rsidR="00BC629D">
        <w:rPr>
          <w:rFonts w:ascii="Times New Roman" w:eastAsiaTheme="minorEastAsia" w:hAnsi="Times New Roman" w:cs="Times New Roman"/>
          <w:sz w:val="24"/>
          <w:szCs w:val="24"/>
        </w:rPr>
        <w:t xml:space="preserve"> (3.52)</w:t>
      </w:r>
      <w:r>
        <w:rPr>
          <w:rFonts w:ascii="Times New Roman" w:eastAsiaTheme="minorEastAsia" w:hAnsi="Times New Roman" w:cs="Times New Roman"/>
          <w:sz w:val="24"/>
          <w:szCs w:val="24"/>
        </w:rPr>
        <w:t>, invece:</w:t>
      </w:r>
    </w:p>
    <w:p w14:paraId="7EAB6C7D" w14:textId="77777777" w:rsidR="007D2F2F" w:rsidRPr="0044709D" w:rsidRDefault="007D2F2F" w:rsidP="007D2F2F">
      <w:pPr>
        <w:jc w:val="both"/>
        <w:rPr>
          <w:rFonts w:eastAsiaTheme="minorEastAsia"/>
        </w:rPr>
      </w:pPr>
      <m:oMathPara>
        <m:oMath>
          <m:r>
            <w:rPr>
              <w:rFonts w:ascii="Cambria Math" w:eastAsiaTheme="minorEastAsia" w:hAnsi="Cambria Math"/>
            </w:rPr>
            <m:t>4</m:t>
          </m:r>
          <m:d>
            <m:dPr>
              <m:begChr m:val="["/>
              <m:endChr m:val="]"/>
              <m:ctrlPr>
                <w:rPr>
                  <w:rFonts w:ascii="Cambria Math" w:eastAsiaTheme="minorEastAsia" w:hAnsi="Cambria Math"/>
                  <w:i/>
                </w:rPr>
              </m:ctrlPr>
            </m:dPr>
            <m:e>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e>
              </m:d>
              <m:r>
                <m:rPr>
                  <m:sty m:val="p"/>
                </m:rPr>
                <w:rPr>
                  <w:rFonts w:ascii="Cambria Math" w:eastAsiaTheme="minorEastAsia" w:hAnsi="Cambria Math"/>
                </w:rPr>
                <m:t>Δ</m:t>
              </m:r>
              <m:r>
                <w:rPr>
                  <w:rFonts w:ascii="Cambria Math" w:eastAsiaTheme="minorEastAsia" w:hAnsi="Cambria Math"/>
                </w:rPr>
                <m:t>h+</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p"/>
                </m:rPr>
                <w:rPr>
                  <w:rFonts w:ascii="Cambria Math" w:eastAsiaTheme="minorEastAsia" w:hAnsi="Cambria Math"/>
                </w:rPr>
                <m:t>Δ</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r>
                <m:rPr>
                  <m:sty m:val="p"/>
                </m:rPr>
                <w:rPr>
                  <w:rFonts w:ascii="Cambria Math" w:eastAsiaTheme="minorEastAsia" w:hAnsi="Cambria Math"/>
                </w:rPr>
                <m:t>Δ</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1</m:t>
                  </m:r>
                </m:sub>
              </m:sSub>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r>
            <m:rPr>
              <m:sty m:val="p"/>
            </m:rPr>
            <w:rPr>
              <w:rFonts w:ascii="Cambria Math" w:eastAsiaTheme="minorEastAsia" w:hAnsi="Cambria Math"/>
            </w:rPr>
            <m:t>Δ</m:t>
          </m:r>
          <m:r>
            <w:rPr>
              <w:rFonts w:ascii="Cambria Math" w:eastAsiaTheme="minorEastAsia" w:hAnsi="Cambria Math"/>
            </w:rPr>
            <m:t>h-</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2</m:t>
              </m:r>
            </m:sub>
          </m:sSub>
          <m:r>
            <m:rPr>
              <m:sty m:val="p"/>
            </m:rPr>
            <w:rPr>
              <w:rFonts w:ascii="Cambria Math" w:eastAsiaTheme="minorEastAsia" w:hAnsi="Cambria Math"/>
            </w:rPr>
            <m:t>Δ</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1</m:t>
              </m:r>
            </m:sub>
          </m:sSub>
          <m:r>
            <m:rPr>
              <m:sty m:val="bi"/>
            </m:rPr>
            <w:rPr>
              <w:rFonts w:ascii="Cambria Math" w:eastAsiaTheme="minorEastAsia" w:hAnsi="Cambria Math"/>
            </w:rPr>
            <m:t>s</m:t>
          </m:r>
          <m:r>
            <w:rPr>
              <w:rFonts w:ascii="Cambria Math" w:eastAsiaTheme="minorEastAsia" w:hAnsi="Cambria Math"/>
            </w:rPr>
            <m:t xml:space="preserve"> Δh+</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2</m:t>
              </m:r>
            </m:sub>
          </m:sSub>
          <m:r>
            <m:rPr>
              <m:sty m:val="bi"/>
            </m:rPr>
            <w:rPr>
              <w:rFonts w:ascii="Cambria Math" w:eastAsiaTheme="minorEastAsia" w:hAnsi="Cambria Math"/>
            </w:rPr>
            <m:t>s</m:t>
          </m:r>
          <m:r>
            <w:rPr>
              <w:rFonts w:ascii="Cambria Math" w:eastAsiaTheme="minorEastAsia" w:hAnsi="Cambria Math"/>
            </w:rPr>
            <m:t xml:space="preserve"> Δ</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0</m:t>
              </m:r>
            </m:sub>
          </m:sSub>
        </m:oMath>
      </m:oMathPara>
    </w:p>
    <w:p w14:paraId="116E0361" w14:textId="77777777" w:rsidR="007D2F2F" w:rsidRPr="0044709D" w:rsidRDefault="00000000" w:rsidP="007D2F2F">
      <w:pPr>
        <w:jc w:val="both"/>
        <w:rPr>
          <w:rFonts w:eastAsiaTheme="minorEastAsia"/>
        </w:rPr>
      </w:pPr>
      <m:oMathPara>
        <m:oMath>
          <m:d>
            <m:dPr>
              <m:ctrlPr>
                <w:rPr>
                  <w:rFonts w:ascii="Cambria Math" w:eastAsiaTheme="minorEastAsia" w:hAnsi="Cambria Math"/>
                  <w:i/>
                </w:rPr>
              </m:ctrlPr>
            </m:dPr>
            <m:e>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e>
          </m:d>
          <m:r>
            <m:rPr>
              <m:sty m:val="p"/>
            </m:rPr>
            <w:rPr>
              <w:rFonts w:ascii="Cambria Math" w:eastAsiaTheme="minorEastAsia" w:hAnsi="Cambria Math"/>
            </w:rPr>
            <m:t>Δ</m:t>
          </m:r>
          <m:r>
            <w:rPr>
              <w:rFonts w:ascii="Cambria Math" w:eastAsiaTheme="minorEastAsia" w:hAnsi="Cambria Math"/>
            </w:rPr>
            <m:t>h+4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p"/>
            </m:rPr>
            <w:rPr>
              <w:rFonts w:ascii="Cambria Math" w:eastAsiaTheme="minorEastAsia" w:hAnsi="Cambria Math"/>
            </w:rPr>
            <m:t>Δ</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0</m:t>
              </m:r>
            </m:sub>
          </m:sSub>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r>
            <m:rPr>
              <m:sty m:val="p"/>
            </m:rPr>
            <w:rPr>
              <w:rFonts w:ascii="Cambria Math" w:eastAsiaTheme="minorEastAsia" w:hAnsi="Cambria Math"/>
            </w:rPr>
            <m:t>Δ</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r>
            <m:rPr>
              <m:sty m:val="p"/>
            </m:rPr>
            <w:rPr>
              <w:rFonts w:ascii="Cambria Math" w:eastAsiaTheme="minorEastAsia" w:hAnsi="Cambria Math"/>
            </w:rPr>
            <m:t>Δ</m:t>
          </m:r>
          <m:r>
            <w:rPr>
              <w:rFonts w:ascii="Cambria Math" w:eastAsiaTheme="minorEastAsia" w:hAnsi="Cambria Math"/>
            </w:rPr>
            <m:t>h-</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2</m:t>
              </m:r>
            </m:sub>
          </m:sSub>
          <m:r>
            <m:rPr>
              <m:sty m:val="p"/>
            </m:rPr>
            <w:rPr>
              <w:rFonts w:ascii="Cambria Math" w:eastAsiaTheme="minorEastAsia" w:hAnsi="Cambria Math"/>
            </w:rPr>
            <m:t>Δ</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1</m:t>
              </m:r>
            </m:sub>
          </m:sSub>
          <m:r>
            <m:rPr>
              <m:sty m:val="bi"/>
            </m:rPr>
            <w:rPr>
              <w:rFonts w:ascii="Cambria Math" w:eastAsiaTheme="minorEastAsia" w:hAnsi="Cambria Math"/>
            </w:rPr>
            <m:t>s</m:t>
          </m:r>
          <m:r>
            <w:rPr>
              <w:rFonts w:ascii="Cambria Math" w:eastAsiaTheme="minorEastAsia" w:hAnsi="Cambria Math"/>
            </w:rPr>
            <m:t xml:space="preserve"> Δh+</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2</m:t>
              </m:r>
            </m:sub>
          </m:sSub>
          <m:r>
            <m:rPr>
              <m:sty m:val="bi"/>
            </m:rPr>
            <w:rPr>
              <w:rFonts w:ascii="Cambria Math" w:eastAsiaTheme="minorEastAsia" w:hAnsi="Cambria Math"/>
            </w:rPr>
            <m:t>s</m:t>
          </m:r>
          <m:r>
            <w:rPr>
              <w:rFonts w:ascii="Cambria Math" w:eastAsiaTheme="minorEastAsia" w:hAnsi="Cambria Math"/>
            </w:rPr>
            <m:t xml:space="preserve"> Δ</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0</m:t>
              </m:r>
            </m:sub>
          </m:sSub>
        </m:oMath>
      </m:oMathPara>
    </w:p>
    <w:p w14:paraId="44845F67" w14:textId="77777777" w:rsidR="007D2F2F" w:rsidRPr="0044709D" w:rsidRDefault="007D2F2F" w:rsidP="007D2F2F">
      <w:pPr>
        <w:jc w:val="both"/>
        <w:rPr>
          <w:rFonts w:eastAsiaTheme="minorEastAsia"/>
        </w:rPr>
      </w:pPr>
      <m:oMathPara>
        <m:oMath>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r>
            <m:rPr>
              <m:sty m:val="p"/>
            </m:rPr>
            <w:rPr>
              <w:rFonts w:ascii="Cambria Math" w:eastAsiaTheme="minorEastAsia" w:hAnsi="Cambria Math"/>
            </w:rPr>
            <m:t>Δ</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1</m:t>
              </m:r>
            </m:sub>
          </m:sSub>
          <m:r>
            <w:rPr>
              <w:rFonts w:ascii="Cambria Math" w:eastAsiaTheme="minorEastAsia" w:hAnsi="Cambria Math"/>
            </w:rPr>
            <m:t>=</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1</m:t>
                  </m:r>
                </m:sub>
              </m:sSub>
              <m:r>
                <m:rPr>
                  <m:sty m:val="bi"/>
                </m:rPr>
                <w:rPr>
                  <w:rFonts w:ascii="Cambria Math" w:eastAsiaTheme="minorEastAsia" w:hAnsi="Cambria Math"/>
                </w:rPr>
                <m:t>s-</m:t>
              </m:r>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e>
          </m:d>
          <m:r>
            <w:rPr>
              <w:rFonts w:ascii="Cambria Math" w:eastAsiaTheme="minorEastAsia" w:hAnsi="Cambria Math"/>
            </w:rPr>
            <m:t>Δh+</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2</m:t>
                  </m:r>
                </m:sub>
              </m:sSub>
              <m:r>
                <m:rPr>
                  <m:sty m:val="bi"/>
                </m:rPr>
                <w:rPr>
                  <w:rFonts w:ascii="Cambria Math" w:eastAsiaTheme="minorEastAsia" w:hAnsi="Cambria Math"/>
                </w:rPr>
                <m:t>s</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2</m:t>
                  </m:r>
                </m:sub>
              </m:sSub>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e>
          </m:d>
          <m:r>
            <w:rPr>
              <w:rFonts w:ascii="Cambria Math" w:eastAsiaTheme="minorEastAsia" w:hAnsi="Cambria Math"/>
            </w:rPr>
            <m:t>Δ</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0</m:t>
              </m:r>
            </m:sub>
          </m:sSub>
        </m:oMath>
      </m:oMathPara>
    </w:p>
    <w:p w14:paraId="2283FD23" w14:textId="01FD5C95" w:rsidR="007D2F2F" w:rsidRDefault="007D2F2F" w:rsidP="00924D33">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Eguagliando le due espressioni sulla base di ΔP</w:t>
      </w:r>
      <w:r>
        <w:rPr>
          <w:rFonts w:ascii="Times New Roman" w:eastAsiaTheme="minorEastAsia" w:hAnsi="Times New Roman" w:cs="Times New Roman"/>
          <w:sz w:val="24"/>
          <w:szCs w:val="24"/>
          <w:vertAlign w:val="subscript"/>
        </w:rPr>
        <w:t>1</w:t>
      </w:r>
      <w:r>
        <w:rPr>
          <w:rFonts w:ascii="Times New Roman" w:eastAsiaTheme="minorEastAsia" w:hAnsi="Times New Roman" w:cs="Times New Roman"/>
          <w:sz w:val="24"/>
          <w:szCs w:val="24"/>
        </w:rPr>
        <w:t>, si ottiene:</w:t>
      </w:r>
    </w:p>
    <w:p w14:paraId="00CD0A24" w14:textId="77777777" w:rsidR="007D2F2F" w:rsidRPr="0044709D" w:rsidRDefault="00000000" w:rsidP="007D2F2F">
      <w:pPr>
        <w:jc w:val="both"/>
        <w:rPr>
          <w:rFonts w:eastAsiaTheme="minorEastAsia"/>
        </w:rPr>
      </w:pPr>
      <m:oMathPara>
        <m:oMath>
          <m:f>
            <m:fPr>
              <m:ctrlPr>
                <w:rPr>
                  <w:rFonts w:ascii="Cambria Math" w:eastAsiaTheme="minorEastAsia" w:hAnsi="Cambria Math"/>
                  <w:i/>
                </w:rPr>
              </m:ctrlPr>
            </m:fPr>
            <m:num>
              <m:r>
                <w:rPr>
                  <w:rFonts w:ascii="Cambria Math" w:eastAsiaTheme="minorEastAsia" w:hAnsi="Cambria Math"/>
                </w:rPr>
                <m:t>4</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e>
              </m:d>
              <m:r>
                <m:rPr>
                  <m:sty m:val="p"/>
                </m:rPr>
                <w:rPr>
                  <w:rFonts w:ascii="Cambria Math" w:eastAsiaTheme="minorEastAsia" w:hAnsi="Cambria Math"/>
                </w:rPr>
                <m:t>Δ</m:t>
              </m:r>
              <m:r>
                <w:rPr>
                  <w:rFonts w:ascii="Cambria Math" w:eastAsiaTheme="minorEastAsia" w:hAnsi="Cambria Math"/>
                </w:rPr>
                <m:t>h+4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p"/>
                </m:rPr>
                <w:rPr>
                  <w:rFonts w:ascii="Cambria Math" w:eastAsiaTheme="minorEastAsia" w:hAnsi="Cambria Math"/>
                </w:rPr>
                <m:t>Δ</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0</m:t>
                  </m:r>
                </m:sub>
              </m:sSub>
            </m:num>
            <m:den>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g</m:t>
                      </m:r>
                      <m:ctrlPr>
                        <w:rPr>
                          <w:rFonts w:ascii="Cambria Math" w:eastAsiaTheme="minorEastAsia" w:hAnsi="Cambria Math"/>
                        </w:rPr>
                      </m:ctrlPr>
                    </m:e>
                    <m:sub>
                      <m:r>
                        <w:rPr>
                          <w:rFonts w:ascii="Cambria Math" w:eastAsiaTheme="minorEastAsia" w:hAnsi="Cambria Math"/>
                        </w:rPr>
                        <m:t>1</m:t>
                      </m:r>
                    </m:sub>
                  </m:sSub>
                  <m:r>
                    <m:rPr>
                      <m:sty m:val="bi"/>
                    </m:rPr>
                    <w:rPr>
                      <w:rFonts w:ascii="Cambria Math" w:eastAsiaTheme="minorEastAsia" w:hAnsi="Cambria Math"/>
                    </w:rPr>
                    <m:t>s-</m:t>
                  </m:r>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r>
                    <m:rPr>
                      <m:sty m:val="bi"/>
                    </m:rPr>
                    <w:rPr>
                      <w:rFonts w:ascii="Cambria Math" w:eastAsiaTheme="minorEastAsia" w:hAnsi="Cambria Math"/>
                    </w:rPr>
                    <m:t>s</m:t>
                  </m:r>
                </m:e>
              </m:d>
            </m:den>
          </m:f>
          <m:r>
            <w:rPr>
              <w:rFonts w:ascii="Cambria Math" w:eastAsiaTheme="minorEastAsia" w:hAnsi="Cambria Math"/>
            </w:rPr>
            <m:t>=</m:t>
          </m:r>
          <m:f>
            <m:fPr>
              <m:ctrlPr>
                <w:rPr>
                  <w:rFonts w:ascii="Cambria Math" w:eastAsiaTheme="minorEastAsia" w:hAnsi="Cambria Math"/>
                  <w:i/>
                </w:rPr>
              </m:ctrlPr>
            </m:fPr>
            <m:num>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1</m:t>
                      </m:r>
                    </m:sub>
                  </m:sSub>
                  <m:r>
                    <m:rPr>
                      <m:sty m:val="bi"/>
                    </m:rPr>
                    <w:rPr>
                      <w:rFonts w:ascii="Cambria Math" w:eastAsiaTheme="minorEastAsia" w:hAnsi="Cambria Math"/>
                    </w:rPr>
                    <m:t>s-</m:t>
                  </m:r>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e>
              </m:d>
              <m:r>
                <w:rPr>
                  <w:rFonts w:ascii="Cambria Math" w:eastAsiaTheme="minorEastAsia" w:hAnsi="Cambria Math"/>
                </w:rPr>
                <m:t>Δh+</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2</m:t>
                      </m:r>
                    </m:sub>
                  </m:sSub>
                  <m:r>
                    <m:rPr>
                      <m:sty m:val="bi"/>
                    </m:rPr>
                    <w:rPr>
                      <w:rFonts w:ascii="Cambria Math" w:eastAsiaTheme="minorEastAsia" w:hAnsi="Cambria Math"/>
                    </w:rPr>
                    <m:t>s</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2</m:t>
                      </m:r>
                    </m:sub>
                  </m:sSub>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e>
              </m:d>
              <m:r>
                <w:rPr>
                  <w:rFonts w:ascii="Cambria Math" w:eastAsiaTheme="minorEastAsia" w:hAnsi="Cambria Math"/>
                </w:rPr>
                <m:t>Δ</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0</m:t>
                  </m:r>
                </m:sub>
              </m:sSub>
            </m:num>
            <m:den>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den>
          </m:f>
        </m:oMath>
      </m:oMathPara>
    </w:p>
    <w:p w14:paraId="550AAF63" w14:textId="77777777" w:rsidR="007D2F2F" w:rsidRPr="00643C88" w:rsidRDefault="00000000" w:rsidP="007D2F2F">
      <w:pPr>
        <w:jc w:val="both"/>
        <w:rPr>
          <w:rFonts w:eastAsiaTheme="minorEastAsia"/>
        </w:rPr>
      </w:pPr>
      <m:oMathPara>
        <m:oMath>
          <m:d>
            <m:dPr>
              <m:ctrlPr>
                <w:rPr>
                  <w:rFonts w:ascii="Cambria Math" w:eastAsiaTheme="minorEastAsia" w:hAnsi="Cambria Math"/>
                  <w:i/>
                </w:rPr>
              </m:ctrlPr>
            </m:dPr>
            <m:e>
              <m:r>
                <w:rPr>
                  <w:rFonts w:ascii="Cambria Math" w:eastAsiaTheme="minorEastAsia" w:hAnsi="Cambria Math"/>
                </w:rPr>
                <m:t>16</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r>
                <w:rPr>
                  <w:rFonts w:ascii="Cambria Math" w:eastAsiaTheme="minorEastAsia" w:hAnsi="Cambria Math"/>
                </w:rPr>
                <m:t>+16</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e>
          </m:d>
          <m:r>
            <m:rPr>
              <m:sty m:val="p"/>
            </m:rPr>
            <w:rPr>
              <w:rFonts w:ascii="Cambria Math" w:eastAsiaTheme="minorEastAsia" w:hAnsi="Cambria Math"/>
            </w:rPr>
            <m:t>Δ</m:t>
          </m:r>
          <m:r>
            <w:rPr>
              <w:rFonts w:ascii="Cambria Math" w:eastAsiaTheme="minorEastAsia" w:hAnsi="Cambria Math"/>
            </w:rPr>
            <m:t>h+16</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p"/>
            </m:rPr>
            <w:rPr>
              <w:rFonts w:ascii="Cambria Math" w:eastAsiaTheme="minorEastAsia" w:hAnsi="Cambria Math"/>
            </w:rPr>
            <m:t>Δ</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0</m:t>
              </m:r>
            </m:sub>
          </m:sSub>
          <m:r>
            <w:rPr>
              <w:rFonts w:ascii="Cambria Math" w:eastAsiaTheme="minorEastAsia" w:hAnsi="Cambria Math"/>
            </w:rPr>
            <m:t>=</m:t>
          </m:r>
          <m:d>
            <m:dPr>
              <m:begChr m:val="["/>
              <m:endChr m:val="]"/>
              <m:ctrlPr>
                <w:rPr>
                  <w:rFonts w:ascii="Cambria Math" w:eastAsiaTheme="minorEastAsia" w:hAnsi="Cambria Math"/>
                  <w:i/>
                </w:rPr>
              </m:ctrlPr>
            </m:dPr>
            <m:e>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g</m:t>
                      </m:r>
                      <m:ctrlPr>
                        <w:rPr>
                          <w:rFonts w:ascii="Cambria Math" w:eastAsiaTheme="minorEastAsia" w:hAnsi="Cambria Math"/>
                        </w:rPr>
                      </m:ctrlPr>
                    </m:e>
                    <m:sub>
                      <m:r>
                        <w:rPr>
                          <w:rFonts w:ascii="Cambria Math" w:eastAsiaTheme="minorEastAsia" w:hAnsi="Cambria Math"/>
                        </w:rPr>
                        <m:t>1</m:t>
                      </m:r>
                    </m:sub>
                  </m:sSub>
                  <m:r>
                    <m:rPr>
                      <m:sty m:val="bi"/>
                    </m:rPr>
                    <w:rPr>
                      <w:rFonts w:ascii="Cambria Math" w:eastAsiaTheme="minorEastAsia" w:hAnsi="Cambria Math"/>
                    </w:rPr>
                    <m:t>s-</m:t>
                  </m:r>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r>
                    <m:rPr>
                      <m:sty m:val="bi"/>
                    </m:rPr>
                    <w:rPr>
                      <w:rFonts w:ascii="Cambria Math" w:eastAsiaTheme="minorEastAsia" w:hAnsi="Cambria Math"/>
                    </w:rPr>
                    <m:t>s</m:t>
                  </m:r>
                </m:e>
              </m:d>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1</m:t>
                      </m:r>
                    </m:sub>
                  </m:sSub>
                  <m:r>
                    <m:rPr>
                      <m:sty m:val="bi"/>
                    </m:rPr>
                    <w:rPr>
                      <w:rFonts w:ascii="Cambria Math" w:eastAsiaTheme="minorEastAsia" w:hAnsi="Cambria Math"/>
                    </w:rPr>
                    <m:t>s-</m:t>
                  </m:r>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e>
              </m:d>
              <m:r>
                <w:rPr>
                  <w:rFonts w:ascii="Cambria Math" w:eastAsiaTheme="minorEastAsia" w:hAnsi="Cambria Math"/>
                </w:rPr>
                <m:t>Δh+</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g</m:t>
                      </m:r>
                      <m:ctrlPr>
                        <w:rPr>
                          <w:rFonts w:ascii="Cambria Math" w:eastAsiaTheme="minorEastAsia" w:hAnsi="Cambria Math"/>
                        </w:rPr>
                      </m:ctrlPr>
                    </m:e>
                    <m:sub>
                      <m:r>
                        <w:rPr>
                          <w:rFonts w:ascii="Cambria Math" w:eastAsiaTheme="minorEastAsia" w:hAnsi="Cambria Math"/>
                        </w:rPr>
                        <m:t>1</m:t>
                      </m:r>
                    </m:sub>
                  </m:sSub>
                  <m:r>
                    <m:rPr>
                      <m:sty m:val="bi"/>
                    </m:rPr>
                    <w:rPr>
                      <w:rFonts w:ascii="Cambria Math" w:eastAsiaTheme="minorEastAsia" w:hAnsi="Cambria Math"/>
                    </w:rPr>
                    <m:t>s-</m:t>
                  </m:r>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r>
                    <m:rPr>
                      <m:sty m:val="bi"/>
                    </m:rPr>
                    <w:rPr>
                      <w:rFonts w:ascii="Cambria Math" w:eastAsiaTheme="minorEastAsia" w:hAnsi="Cambria Math"/>
                    </w:rPr>
                    <m:t>s</m:t>
                  </m:r>
                </m:e>
              </m:d>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2</m:t>
                      </m:r>
                    </m:sub>
                  </m:sSub>
                  <m:r>
                    <m:rPr>
                      <m:sty m:val="bi"/>
                    </m:rPr>
                    <w:rPr>
                      <w:rFonts w:ascii="Cambria Math" w:eastAsiaTheme="minorEastAsia" w:hAnsi="Cambria Math"/>
                    </w:rPr>
                    <m:t>s</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2</m:t>
                      </m:r>
                    </m:sub>
                  </m:sSub>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e>
              </m:d>
              <m:r>
                <w:rPr>
                  <w:rFonts w:ascii="Cambria Math" w:eastAsiaTheme="minorEastAsia" w:hAnsi="Cambria Math"/>
                </w:rPr>
                <m:t>Δ</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0</m:t>
                  </m:r>
                </m:sub>
              </m:sSub>
            </m:e>
          </m:d>
        </m:oMath>
      </m:oMathPara>
    </w:p>
    <w:p w14:paraId="15F75E88" w14:textId="77777777" w:rsidR="007D2F2F" w:rsidRPr="00643C88" w:rsidRDefault="00000000" w:rsidP="007D2F2F">
      <w:pPr>
        <w:jc w:val="both"/>
        <w:rPr>
          <w:rFonts w:eastAsiaTheme="minorEastAsia"/>
        </w:rPr>
      </w:pPr>
      <m:oMathPara>
        <m:oMath>
          <m:d>
            <m:dPr>
              <m:ctrlPr>
                <w:rPr>
                  <w:rFonts w:ascii="Cambria Math" w:eastAsiaTheme="minorEastAsia" w:hAnsi="Cambria Math"/>
                  <w:i/>
                </w:rPr>
              </m:ctrlPr>
            </m:dPr>
            <m:e>
              <m:r>
                <w:rPr>
                  <w:rFonts w:ascii="Cambria Math" w:eastAsiaTheme="minorEastAsia" w:hAnsi="Cambria Math"/>
                </w:rPr>
                <m:t>16</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r>
                <w:rPr>
                  <w:rFonts w:ascii="Cambria Math" w:eastAsiaTheme="minorEastAsia" w:hAnsi="Cambria Math"/>
                </w:rPr>
                <m:t>+16</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e>
          </m:d>
          <m:r>
            <m:rPr>
              <m:sty m:val="p"/>
            </m:rPr>
            <w:rPr>
              <w:rFonts w:ascii="Cambria Math" w:eastAsiaTheme="minorEastAsia" w:hAnsi="Cambria Math"/>
            </w:rPr>
            <m:t>Δ</m:t>
          </m:r>
          <m:r>
            <w:rPr>
              <w:rFonts w:ascii="Cambria Math" w:eastAsiaTheme="minorEastAsia" w:hAnsi="Cambria Math"/>
            </w:rPr>
            <m:t>h+16</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p"/>
            </m:rPr>
            <w:rPr>
              <w:rFonts w:ascii="Cambria Math" w:eastAsiaTheme="minorEastAsia" w:hAnsi="Cambria Math"/>
            </w:rPr>
            <m:t>Δ</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0</m:t>
              </m:r>
            </m:sub>
          </m:sSub>
          <m:r>
            <w:rPr>
              <w:rFonts w:ascii="Cambria Math" w:eastAsiaTheme="minorEastAsia" w:hAnsi="Cambria Math"/>
            </w:rPr>
            <m:t>=</m:t>
          </m:r>
          <m:d>
            <m:dPr>
              <m:begChr m:val="["/>
              <m:endChr m:val="]"/>
              <m:ctrlPr>
                <w:rPr>
                  <w:rFonts w:ascii="Cambria Math" w:eastAsiaTheme="minorEastAsia" w:hAnsi="Cambria Math"/>
                  <w:i/>
                </w:rPr>
              </m:ctrlPr>
            </m:dPr>
            <m:e>
              <m:d>
                <m:dPr>
                  <m:ctrlPr>
                    <w:rPr>
                      <w:rFonts w:ascii="Cambria Math" w:eastAsiaTheme="minorEastAsia" w:hAnsi="Cambria Math"/>
                      <w:i/>
                    </w:rPr>
                  </m:ctrlPr>
                </m:dPr>
                <m:e>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g</m:t>
                      </m:r>
                      <m:ctrlPr>
                        <w:rPr>
                          <w:rFonts w:ascii="Cambria Math" w:eastAsiaTheme="minorEastAsia" w:hAnsi="Cambria Math"/>
                        </w:rPr>
                      </m:ctrlPr>
                    </m:e>
                    <m:sub>
                      <m:r>
                        <w:rPr>
                          <w:rFonts w:ascii="Cambria Math" w:eastAsiaTheme="minorEastAsia" w:hAnsi="Cambria Math"/>
                        </w:rPr>
                        <m:t>1</m:t>
                      </m:r>
                    </m:sub>
                  </m:sSub>
                  <m:r>
                    <m:rPr>
                      <m:sty m:val="bi"/>
                    </m:rPr>
                    <w:rPr>
                      <w:rFonts w:ascii="Cambria Math" w:eastAsiaTheme="minorEastAsia" w:hAnsi="Cambria Math"/>
                    </w:rPr>
                    <m:t>s-</m:t>
                  </m:r>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r>
                    <m:rPr>
                      <m:sty m:val="bi"/>
                    </m:rPr>
                    <w:rPr>
                      <w:rFonts w:ascii="Cambria Math" w:eastAsiaTheme="minorEastAsia" w:hAnsi="Cambria Math"/>
                    </w:rPr>
                    <m:t>s+</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e>
              </m:d>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1</m:t>
                      </m:r>
                    </m:sub>
                  </m:sSub>
                  <m:r>
                    <m:rPr>
                      <m:sty m:val="bi"/>
                    </m:rPr>
                    <w:rPr>
                      <w:rFonts w:ascii="Cambria Math" w:eastAsiaTheme="minorEastAsia" w:hAnsi="Cambria Math"/>
                    </w:rPr>
                    <m:t>s-</m:t>
                  </m:r>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e>
              </m:d>
              <m:r>
                <w:rPr>
                  <w:rFonts w:ascii="Cambria Math" w:eastAsiaTheme="minorEastAsia" w:hAnsi="Cambria Math"/>
                </w:rPr>
                <m:t>Δh+</m:t>
              </m:r>
              <m:d>
                <m:dPr>
                  <m:ctrlPr>
                    <w:rPr>
                      <w:rFonts w:ascii="Cambria Math" w:eastAsiaTheme="minorEastAsia" w:hAnsi="Cambria Math"/>
                      <w:i/>
                    </w:rPr>
                  </m:ctrlPr>
                </m:dPr>
                <m:e>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g</m:t>
                      </m:r>
                      <m:ctrlPr>
                        <w:rPr>
                          <w:rFonts w:ascii="Cambria Math" w:eastAsiaTheme="minorEastAsia" w:hAnsi="Cambria Math"/>
                        </w:rPr>
                      </m:ctrlPr>
                    </m:e>
                    <m:sub>
                      <m:r>
                        <w:rPr>
                          <w:rFonts w:ascii="Cambria Math" w:eastAsiaTheme="minorEastAsia" w:hAnsi="Cambria Math"/>
                        </w:rPr>
                        <m:t>1</m:t>
                      </m:r>
                    </m:sub>
                  </m:sSub>
                  <m:r>
                    <m:rPr>
                      <m:sty m:val="bi"/>
                    </m:rPr>
                    <w:rPr>
                      <w:rFonts w:ascii="Cambria Math" w:eastAsiaTheme="minorEastAsia" w:hAnsi="Cambria Math"/>
                    </w:rPr>
                    <m:t>s-</m:t>
                  </m:r>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r>
                    <m:rPr>
                      <m:sty m:val="bi"/>
                    </m:rPr>
                    <w:rPr>
                      <w:rFonts w:ascii="Cambria Math" w:eastAsiaTheme="minorEastAsia" w:hAnsi="Cambria Math"/>
                    </w:rPr>
                    <m:t>s+</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e>
              </m:d>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2</m:t>
                      </m:r>
                    </m:sub>
                  </m:sSub>
                  <m:r>
                    <m:rPr>
                      <m:sty m:val="bi"/>
                    </m:rPr>
                    <w:rPr>
                      <w:rFonts w:ascii="Cambria Math" w:eastAsiaTheme="minorEastAsia" w:hAnsi="Cambria Math"/>
                    </w:rPr>
                    <m:t>s</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2</m:t>
                      </m:r>
                    </m:sub>
                  </m:sSub>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e>
              </m:d>
              <m:r>
                <w:rPr>
                  <w:rFonts w:ascii="Cambria Math" w:eastAsiaTheme="minorEastAsia" w:hAnsi="Cambria Math"/>
                </w:rPr>
                <m:t>Δ</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0</m:t>
                  </m:r>
                </m:sub>
              </m:sSub>
            </m:e>
          </m:d>
        </m:oMath>
      </m:oMathPara>
    </w:p>
    <w:p w14:paraId="4DF2461F" w14:textId="77777777" w:rsidR="007D2F2F" w:rsidRPr="00643C88" w:rsidRDefault="00000000" w:rsidP="007D2F2F">
      <w:pPr>
        <w:jc w:val="both"/>
        <w:rPr>
          <w:rFonts w:eastAsiaTheme="minorEastAsia"/>
        </w:rPr>
      </w:pPr>
      <m:oMathPara>
        <m:oMath>
          <m:d>
            <m:dPr>
              <m:ctrlPr>
                <w:rPr>
                  <w:rFonts w:ascii="Cambria Math" w:eastAsiaTheme="minorEastAsia" w:hAnsi="Cambria Math"/>
                  <w:i/>
                </w:rPr>
              </m:ctrlPr>
            </m:dPr>
            <m:e>
              <m:r>
                <w:rPr>
                  <w:rFonts w:ascii="Cambria Math" w:eastAsiaTheme="minorEastAsia" w:hAnsi="Cambria Math"/>
                </w:rPr>
                <m:t>16</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r>
                <w:rPr>
                  <w:rFonts w:ascii="Cambria Math" w:eastAsiaTheme="minorEastAsia" w:hAnsi="Cambria Math"/>
                </w:rPr>
                <m:t>+16</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e>
          </m:d>
          <m:r>
            <m:rPr>
              <m:sty m:val="p"/>
            </m:rPr>
            <w:rPr>
              <w:rFonts w:ascii="Cambria Math" w:eastAsiaTheme="minorEastAsia" w:hAnsi="Cambria Math"/>
            </w:rPr>
            <m:t>Δ</m:t>
          </m:r>
          <m:r>
            <w:rPr>
              <w:rFonts w:ascii="Cambria Math" w:eastAsiaTheme="minorEastAsia" w:hAnsi="Cambria Math"/>
            </w:rPr>
            <m:t>h+16</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p"/>
            </m:rPr>
            <w:rPr>
              <w:rFonts w:ascii="Cambria Math" w:eastAsiaTheme="minorEastAsia" w:hAnsi="Cambria Math"/>
            </w:rPr>
            <m:t>Δ</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0</m:t>
              </m:r>
            </m:sub>
          </m:sSub>
          <m:r>
            <w:rPr>
              <w:rFonts w:ascii="Cambria Math" w:eastAsiaTheme="minorEastAsia" w:hAnsi="Cambria Math"/>
            </w:rPr>
            <m:t>=</m:t>
          </m:r>
          <m:d>
            <m:dPr>
              <m:begChr m:val="["/>
              <m:endChr m:val="]"/>
              <m:ctrlPr>
                <w:rPr>
                  <w:rFonts w:ascii="Cambria Math" w:eastAsiaTheme="minorEastAsia" w:hAnsi="Cambria Math"/>
                  <w:i/>
                </w:rPr>
              </m:ctrlPr>
            </m:dPr>
            <m:e>
              <m:d>
                <m:dPr>
                  <m:ctrlPr>
                    <w:rPr>
                      <w:rFonts w:ascii="Cambria Math" w:eastAsiaTheme="minorEastAsia" w:hAnsi="Cambria Math"/>
                      <w:i/>
                    </w:rPr>
                  </m:ctrlPr>
                </m:dPr>
                <m:e>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g</m:t>
                      </m:r>
                      <m:ctrlPr>
                        <w:rPr>
                          <w:rFonts w:ascii="Cambria Math" w:eastAsiaTheme="minorEastAsia" w:hAnsi="Cambria Math"/>
                        </w:rPr>
                      </m:ctrlP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1</m:t>
                      </m:r>
                    </m:sub>
                  </m:sSub>
                  <m:sSup>
                    <m:sSupPr>
                      <m:ctrlPr>
                        <w:rPr>
                          <w:rFonts w:ascii="Cambria Math" w:eastAsiaTheme="minorEastAsia" w:hAnsi="Cambria Math"/>
                          <w:b/>
                          <w:bCs/>
                          <w:i/>
                        </w:rPr>
                      </m:ctrlPr>
                    </m:sSupPr>
                    <m:e>
                      <m:r>
                        <m:rPr>
                          <m:sty m:val="bi"/>
                        </m:rPr>
                        <w:rPr>
                          <w:rFonts w:ascii="Cambria Math" w:eastAsiaTheme="minorEastAsia" w:hAnsi="Cambria Math"/>
                        </w:rPr>
                        <m:t>s</m:t>
                      </m:r>
                    </m:e>
                    <m:sup>
                      <m:r>
                        <m:rPr>
                          <m:sty m:val="bi"/>
                        </m:rPr>
                        <w:rPr>
                          <w:rFonts w:ascii="Cambria Math" w:eastAsiaTheme="minorEastAsia" w:hAnsi="Cambria Math"/>
                        </w:rPr>
                        <m:t>2</m:t>
                      </m:r>
                    </m:sup>
                  </m:sSup>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g</m:t>
                      </m:r>
                      <m:ctrlPr>
                        <w:rPr>
                          <w:rFonts w:ascii="Cambria Math" w:eastAsiaTheme="minorEastAsia" w:hAnsi="Cambria Math"/>
                        </w:rPr>
                      </m:ctrlP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m:rPr>
                      <m:sty m:val="bi"/>
                    </m:rPr>
                    <w:rPr>
                      <w:rFonts w:ascii="Cambria Math" w:eastAsiaTheme="minorEastAsia" w:hAnsi="Cambria Math"/>
                    </w:rPr>
                    <m:t>s+</m:t>
                  </m:r>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g</m:t>
                      </m:r>
                      <m:ctrlPr>
                        <w:rPr>
                          <w:rFonts w:ascii="Cambria Math" w:eastAsiaTheme="minorEastAsia" w:hAnsi="Cambria Math"/>
                        </w:rPr>
                      </m:ctrlP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m:rPr>
                      <m:sty m:val="bi"/>
                    </m:rPr>
                    <w:rPr>
                      <w:rFonts w:ascii="Cambria Math" w:eastAsiaTheme="minorEastAsia" w:hAnsi="Cambria Math"/>
                    </w:rPr>
                    <m:t>s</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g</m:t>
                      </m:r>
                      <m:ctrlPr>
                        <w:rPr>
                          <w:rFonts w:ascii="Cambria Math" w:eastAsiaTheme="minorEastAsia" w:hAnsi="Cambria Math"/>
                        </w:rPr>
                      </m:ctrlP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r>
                    <m:rPr>
                      <m:sty m:val="bi"/>
                    </m:rPr>
                    <w:rPr>
                      <w:rFonts w:ascii="Cambria Math" w:eastAsiaTheme="minorEastAsia" w:hAnsi="Cambria Math"/>
                    </w:rPr>
                    <m:t>s</m:t>
                  </m:r>
                </m:e>
              </m:d>
              <m:r>
                <w:rPr>
                  <w:rFonts w:ascii="Cambria Math" w:eastAsiaTheme="minorEastAsia" w:hAnsi="Cambria Math"/>
                </w:rPr>
                <m:t>Δh+</m:t>
              </m:r>
              <m:d>
                <m:dPr>
                  <m:ctrlPr>
                    <w:rPr>
                      <w:rFonts w:ascii="Cambria Math" w:eastAsiaTheme="minorEastAsia" w:hAnsi="Cambria Math"/>
                      <w:i/>
                    </w:rPr>
                  </m:ctrlPr>
                </m:dPr>
                <m:e>
                  <m:r>
                    <m:rPr>
                      <m:sty m:val="bi"/>
                    </m:rP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1</m:t>
                      </m:r>
                    </m:sub>
                  </m:sSub>
                  <m:sSup>
                    <m:sSupPr>
                      <m:ctrlPr>
                        <w:rPr>
                          <w:rFonts w:ascii="Cambria Math" w:eastAsiaTheme="minorEastAsia" w:hAnsi="Cambria Math"/>
                          <w:b/>
                          <w:bCs/>
                          <w:i/>
                        </w:rPr>
                      </m:ctrlPr>
                    </m:sSupPr>
                    <m:e>
                      <m:r>
                        <m:rPr>
                          <m:sty m:val="bi"/>
                        </m:rPr>
                        <w:rPr>
                          <w:rFonts w:ascii="Cambria Math" w:eastAsiaTheme="minorEastAsia" w:hAnsi="Cambria Math"/>
                        </w:rPr>
                        <m:t>s</m:t>
                      </m:r>
                    </m:e>
                    <m:sup>
                      <m:r>
                        <m:rPr>
                          <m:sty m:val="bi"/>
                        </m:rPr>
                        <w:rPr>
                          <w:rFonts w:ascii="Cambria Math" w:eastAsiaTheme="minorEastAsia" w:hAnsi="Cambria Math"/>
                        </w:rPr>
                        <m:t>2</m:t>
                      </m:r>
                    </m:sup>
                  </m:sSup>
                  <m:r>
                    <m:rPr>
                      <m:sty m:val="bi"/>
                    </m:rP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4g</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m:rPr>
                      <m:sty m:val="bi"/>
                    </m:rPr>
                    <w:rPr>
                      <w:rFonts w:ascii="Cambria Math" w:eastAsiaTheme="minorEastAsia" w:hAnsi="Cambria Math"/>
                    </w:rPr>
                    <m:t>s+</m:t>
                  </m:r>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m:rPr>
                      <m:sty m:val="bi"/>
                    </m:rPr>
                    <w:rPr>
                      <w:rFonts w:ascii="Cambria Math" w:eastAsiaTheme="minorEastAsia" w:hAnsi="Cambria Math"/>
                    </w:rPr>
                    <m:t>s-</m:t>
                  </m:r>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r>
                    <m:rPr>
                      <m:sty m:val="bi"/>
                    </m:rPr>
                    <w:rPr>
                      <w:rFonts w:ascii="Cambria Math" w:eastAsiaTheme="minorEastAsia" w:hAnsi="Cambria Math"/>
                    </w:rPr>
                    <m:t>s</m:t>
                  </m:r>
                </m:e>
              </m:d>
              <m:r>
                <w:rPr>
                  <w:rFonts w:ascii="Cambria Math" w:eastAsiaTheme="minorEastAsia" w:hAnsi="Cambria Math"/>
                </w:rPr>
                <m:t>Δh+</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1</m:t>
                      </m:r>
                    </m:sub>
                  </m:sSub>
                  <m:r>
                    <m:rPr>
                      <m:sty m:val="bi"/>
                    </m:rPr>
                    <w:rPr>
                      <w:rFonts w:ascii="Cambria Math" w:eastAsiaTheme="minorEastAsia" w:hAnsi="Cambria Math"/>
                    </w:rPr>
                    <m:t>s-</m:t>
                  </m:r>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e>
              </m:d>
              <m:r>
                <w:rPr>
                  <w:rFonts w:ascii="Cambria Math" w:eastAsiaTheme="minorEastAsia" w:hAnsi="Cambria Math"/>
                </w:rPr>
                <m:t>Δh+</m:t>
              </m:r>
              <m:d>
                <m:dPr>
                  <m:ctrlPr>
                    <w:rPr>
                      <w:rFonts w:ascii="Cambria Math" w:eastAsiaTheme="minorEastAsia" w:hAnsi="Cambria Math"/>
                      <w:i/>
                    </w:rPr>
                  </m:ctrlPr>
                </m:dPr>
                <m:e>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1</m:t>
                      </m:r>
                    </m:sub>
                  </m:sSub>
                  <m:r>
                    <m:rPr>
                      <m:sty m:val="bi"/>
                    </m:rPr>
                    <w:rPr>
                      <w:rFonts w:ascii="Cambria Math" w:eastAsiaTheme="minorEastAsia" w:hAnsi="Cambria Math"/>
                    </w:rPr>
                    <m:t>s-</m:t>
                  </m:r>
                  <m:r>
                    <w:rPr>
                      <w:rFonts w:ascii="Cambria Math" w:eastAsiaTheme="minorEastAsia" w:hAnsi="Cambria Math"/>
                    </w:rPr>
                    <m:t xml:space="preserve">4 </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 xml:space="preserve">-4 </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e>
              </m:d>
              <m:r>
                <w:rPr>
                  <w:rFonts w:ascii="Cambria Math" w:eastAsiaTheme="minorEastAsia" w:hAnsi="Cambria Math"/>
                </w:rPr>
                <m:t>Δh+</m:t>
              </m:r>
              <m:d>
                <m:dPr>
                  <m:ctrlPr>
                    <w:rPr>
                      <w:rFonts w:ascii="Cambria Math" w:eastAsiaTheme="minorEastAsia" w:hAnsi="Cambria Math"/>
                      <w:i/>
                    </w:rPr>
                  </m:ctrlPr>
                </m:dPr>
                <m:e>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1</m:t>
                      </m:r>
                    </m:sub>
                  </m:sSub>
                  <m:r>
                    <m:rPr>
                      <m:sty m:val="bi"/>
                    </m:rPr>
                    <w:rPr>
                      <w:rFonts w:ascii="Cambria Math" w:eastAsiaTheme="minorEastAsia" w:hAnsi="Cambria Math"/>
                    </w:rPr>
                    <m:t>s+</m:t>
                  </m:r>
                  <m:r>
                    <w:rPr>
                      <w:rFonts w:ascii="Cambria Math" w:eastAsiaTheme="minorEastAsia" w:hAnsi="Cambria Math"/>
                    </w:rPr>
                    <m:t>16</m:t>
                  </m:r>
                  <m:sSub>
                    <m:sSubPr>
                      <m:ctrlPr>
                        <w:rPr>
                          <w:rFonts w:ascii="Cambria Math" w:eastAsiaTheme="minorEastAsia" w:hAnsi="Cambria Math"/>
                          <w:i/>
                        </w:rPr>
                      </m:ctrlPr>
                    </m:sSubPr>
                    <m:e>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b</m:t>
                      </m:r>
                    </m:e>
                    <m:sub>
                      <m:r>
                        <w:rPr>
                          <w:rFonts w:ascii="Cambria Math" w:eastAsiaTheme="minorEastAsia" w:hAnsi="Cambria Math"/>
                        </w:rPr>
                        <m:t>2</m:t>
                      </m:r>
                    </m:sub>
                  </m:sSub>
                  <m:r>
                    <w:rPr>
                      <w:rFonts w:ascii="Cambria Math" w:eastAsiaTheme="minorEastAsia" w:hAnsi="Cambria Math"/>
                    </w:rPr>
                    <m:t>+16</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e>
              </m:d>
              <m:r>
                <w:rPr>
                  <w:rFonts w:ascii="Cambria Math" w:eastAsiaTheme="minorEastAsia" w:hAnsi="Cambria Math"/>
                </w:rPr>
                <m:t>Δh</m:t>
              </m:r>
            </m:e>
          </m:d>
          <m:r>
            <w:rPr>
              <w:rFonts w:ascii="Cambria Math" w:eastAsiaTheme="minorEastAsia" w:hAnsi="Cambria Math"/>
            </w:rPr>
            <m:t>+</m:t>
          </m:r>
          <m:d>
            <m:dPr>
              <m:begChr m:val="["/>
              <m:endChr m:val="]"/>
              <m:ctrlPr>
                <w:rPr>
                  <w:rFonts w:ascii="Cambria Math" w:eastAsiaTheme="minorEastAsia" w:hAnsi="Cambria Math"/>
                  <w:i/>
                </w:rPr>
              </m:ctrlPr>
            </m:dPr>
            <m:e>
              <m:d>
                <m:dPr>
                  <m:ctrlPr>
                    <w:rPr>
                      <w:rFonts w:ascii="Cambria Math" w:eastAsiaTheme="minorEastAsia" w:hAnsi="Cambria Math"/>
                      <w:i/>
                    </w:rPr>
                  </m:ctrlPr>
                </m:dPr>
                <m:e>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g</m:t>
                      </m:r>
                      <m:ctrlPr>
                        <w:rPr>
                          <w:rFonts w:ascii="Cambria Math" w:eastAsiaTheme="minorEastAsia" w:hAnsi="Cambria Math"/>
                        </w:rPr>
                      </m:ctrlP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2</m:t>
                      </m:r>
                    </m:sub>
                  </m:sSub>
                  <m:sSup>
                    <m:sSupPr>
                      <m:ctrlPr>
                        <w:rPr>
                          <w:rFonts w:ascii="Cambria Math" w:eastAsiaTheme="minorEastAsia" w:hAnsi="Cambria Math"/>
                          <w:b/>
                          <w:bCs/>
                          <w:i/>
                        </w:rPr>
                      </m:ctrlPr>
                    </m:sSupPr>
                    <m:e>
                      <m:r>
                        <m:rPr>
                          <m:sty m:val="bi"/>
                        </m:rPr>
                        <w:rPr>
                          <w:rFonts w:ascii="Cambria Math" w:eastAsiaTheme="minorEastAsia" w:hAnsi="Cambria Math"/>
                        </w:rPr>
                        <m:t>s</m:t>
                      </m:r>
                    </m:e>
                    <m:sup>
                      <m:r>
                        <m:rPr>
                          <m:sty m:val="bi"/>
                        </m:rPr>
                        <w:rPr>
                          <w:rFonts w:ascii="Cambria Math" w:eastAsiaTheme="minorEastAsia" w:hAnsi="Cambria Math"/>
                        </w:rPr>
                        <m:t>2</m:t>
                      </m:r>
                    </m:sup>
                  </m:s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g</m:t>
                      </m:r>
                      <m:ctrlPr>
                        <w:rPr>
                          <w:rFonts w:ascii="Cambria Math" w:eastAsiaTheme="minorEastAsia" w:hAnsi="Cambria Math"/>
                        </w:rPr>
                      </m:ctrlP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2</m:t>
                      </m:r>
                    </m:sub>
                  </m:sSub>
                  <m:r>
                    <m:rPr>
                      <m:sty m:val="bi"/>
                    </m:rPr>
                    <w:rPr>
                      <w:rFonts w:ascii="Cambria Math" w:eastAsiaTheme="minorEastAsia" w:hAnsi="Cambria Math"/>
                    </w:rPr>
                    <m:t>s+</m:t>
                  </m:r>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g</m:t>
                      </m:r>
                      <m:ctrlPr>
                        <w:rPr>
                          <w:rFonts w:ascii="Cambria Math" w:eastAsiaTheme="minorEastAsia" w:hAnsi="Cambria Math"/>
                        </w:rPr>
                      </m:ctrlP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bi"/>
                    </m:rPr>
                    <w:rPr>
                      <w:rFonts w:ascii="Cambria Math" w:eastAsiaTheme="minorEastAsia" w:hAnsi="Cambria Math"/>
                    </w:rPr>
                    <m:t>s</m:t>
                  </m:r>
                </m:e>
              </m:d>
              <m:r>
                <w:rPr>
                  <w:rFonts w:ascii="Cambria Math" w:eastAsiaTheme="minorEastAsia" w:hAnsi="Cambria Math"/>
                </w:rPr>
                <m:t>Δ</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0</m:t>
                  </m:r>
                </m:sub>
              </m:sSub>
              <m:r>
                <w:rPr>
                  <w:rFonts w:ascii="Cambria Math" w:eastAsiaTheme="minorEastAsia" w:hAnsi="Cambria Math"/>
                </w:rPr>
                <m:t>+</m:t>
              </m:r>
              <m:d>
                <m:dPr>
                  <m:ctrlPr>
                    <w:rPr>
                      <w:rFonts w:ascii="Cambria Math" w:eastAsiaTheme="minorEastAsia" w:hAnsi="Cambria Math"/>
                      <w:i/>
                    </w:rPr>
                  </m:ctrlPr>
                </m:dPr>
                <m:e>
                  <m:r>
                    <m:rPr>
                      <m:sty m:val="bi"/>
                    </m:rP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2</m:t>
                      </m:r>
                    </m:sub>
                  </m:sSub>
                  <m:sSup>
                    <m:sSupPr>
                      <m:ctrlPr>
                        <w:rPr>
                          <w:rFonts w:ascii="Cambria Math" w:eastAsiaTheme="minorEastAsia" w:hAnsi="Cambria Math"/>
                          <w:b/>
                          <w:bCs/>
                          <w:i/>
                        </w:rPr>
                      </m:ctrlPr>
                    </m:sSupPr>
                    <m:e>
                      <m:r>
                        <m:rPr>
                          <m:sty m:val="bi"/>
                        </m:rPr>
                        <w:rPr>
                          <w:rFonts w:ascii="Cambria Math" w:eastAsiaTheme="minorEastAsia" w:hAnsi="Cambria Math"/>
                        </w:rPr>
                        <m:t>s</m:t>
                      </m:r>
                    </m:e>
                    <m:sup>
                      <m:r>
                        <m:rPr>
                          <m:sty m:val="bi"/>
                        </m:rPr>
                        <w:rPr>
                          <w:rFonts w:ascii="Cambria Math" w:eastAsiaTheme="minorEastAsia" w:hAnsi="Cambria Math"/>
                        </w:rPr>
                        <m:t>2</m:t>
                      </m:r>
                    </m:sup>
                  </m:sSup>
                  <m:r>
                    <m:rPr>
                      <m:sty m:val="bi"/>
                    </m:rP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r>
                    <m:rPr>
                      <m:sty m:val="bi"/>
                    </m:rPr>
                    <w:rPr>
                      <w:rFonts w:ascii="Cambria Math" w:eastAsiaTheme="minorEastAsia" w:hAnsi="Cambria Math"/>
                    </w:rPr>
                    <m:t>s+</m:t>
                  </m:r>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bi"/>
                    </m:rPr>
                    <w:rPr>
                      <w:rFonts w:ascii="Cambria Math" w:eastAsiaTheme="minorEastAsia" w:hAnsi="Cambria Math"/>
                    </w:rPr>
                    <m:t>s</m:t>
                  </m:r>
                </m:e>
              </m:d>
              <m:r>
                <w:rPr>
                  <w:rFonts w:ascii="Cambria Math" w:eastAsiaTheme="minorEastAsia" w:hAnsi="Cambria Math"/>
                </w:rPr>
                <m:t>Δ</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0</m:t>
                  </m:r>
                </m:sub>
              </m:sSub>
              <m:r>
                <w:rPr>
                  <w:rFonts w:ascii="Cambria Math" w:eastAsiaTheme="minorEastAsia" w:hAnsi="Cambria Math"/>
                </w:rPr>
                <m:t>+</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2</m:t>
                      </m:r>
                    </m:sub>
                  </m:sSub>
                  <m:r>
                    <m:rPr>
                      <m:sty m:val="bi"/>
                    </m:rPr>
                    <w:rPr>
                      <w:rFonts w:ascii="Cambria Math" w:eastAsiaTheme="minorEastAsia" w:hAnsi="Cambria Math"/>
                    </w:rPr>
                    <m:t>s</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2</m:t>
                      </m:r>
                    </m:sub>
                  </m:sSub>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e>
              </m:d>
              <m:r>
                <w:rPr>
                  <w:rFonts w:ascii="Cambria Math" w:eastAsiaTheme="minorEastAsia" w:hAnsi="Cambria Math"/>
                </w:rPr>
                <m:t>Δ</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0</m:t>
                  </m:r>
                </m:sub>
              </m:sSub>
              <m:r>
                <w:rPr>
                  <w:rFonts w:ascii="Cambria Math" w:eastAsiaTheme="minorEastAsia" w:hAnsi="Cambria Math"/>
                </w:rPr>
                <m:t>+</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2</m:t>
                      </m:r>
                    </m:sub>
                  </m:sSub>
                  <m:r>
                    <m:rPr>
                      <m:sty m:val="bi"/>
                    </m:rPr>
                    <w:rPr>
                      <w:rFonts w:ascii="Cambria Math" w:eastAsiaTheme="minorEastAsia" w:hAnsi="Cambria Math"/>
                    </w:rPr>
                    <m:t>s</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2</m:t>
                      </m:r>
                    </m:sub>
                  </m:sSub>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e>
              </m:d>
              <m:r>
                <w:rPr>
                  <w:rFonts w:ascii="Cambria Math" w:eastAsiaTheme="minorEastAsia" w:hAnsi="Cambria Math"/>
                </w:rPr>
                <m:t>Δ</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0</m:t>
                  </m:r>
                </m:sub>
              </m:sSub>
              <m:r>
                <w:rPr>
                  <w:rFonts w:ascii="Cambria Math" w:eastAsiaTheme="minorEastAsia" w:hAnsi="Cambria Math"/>
                </w:rPr>
                <m:t>+</m:t>
              </m:r>
              <m:d>
                <m:dPr>
                  <m:ctrlPr>
                    <w:rPr>
                      <w:rFonts w:ascii="Cambria Math" w:eastAsiaTheme="minorEastAsia" w:hAnsi="Cambria Math"/>
                      <w:i/>
                    </w:rPr>
                  </m:ctrlPr>
                </m:dPr>
                <m:e>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2</m:t>
                      </m:r>
                    </m:sub>
                  </m:sSub>
                  <m:r>
                    <m:rPr>
                      <m:sty m:val="bi"/>
                    </m:rPr>
                    <w:rPr>
                      <w:rFonts w:ascii="Cambria Math" w:eastAsiaTheme="minorEastAsia" w:hAnsi="Cambria Math"/>
                    </w:rPr>
                    <m:t>s-</m:t>
                  </m:r>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2</m:t>
                      </m:r>
                    </m:sub>
                  </m:sSub>
                  <m:r>
                    <w:rPr>
                      <w:rFonts w:ascii="Cambria Math" w:eastAsiaTheme="minorEastAsia" w:hAnsi="Cambria Math"/>
                    </w:rPr>
                    <m:t>+16</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e>
              </m:d>
              <m:r>
                <w:rPr>
                  <w:rFonts w:ascii="Cambria Math" w:eastAsiaTheme="minorEastAsia" w:hAnsi="Cambria Math"/>
                </w:rPr>
                <m:t>Δ</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0</m:t>
                  </m:r>
                </m:sub>
              </m:sSub>
            </m:e>
          </m:d>
        </m:oMath>
      </m:oMathPara>
    </w:p>
    <w:p w14:paraId="6278EE5F" w14:textId="77777777" w:rsidR="007D2F2F" w:rsidRPr="00643C88" w:rsidRDefault="00000000" w:rsidP="007D2F2F">
      <w:pPr>
        <w:jc w:val="both"/>
        <w:rPr>
          <w:rFonts w:eastAsiaTheme="minorEastAsia"/>
        </w:rPr>
      </w:pPr>
      <m:oMathPara>
        <m:oMath>
          <m:d>
            <m:dPr>
              <m:ctrlPr>
                <w:rPr>
                  <w:rFonts w:ascii="Cambria Math" w:eastAsiaTheme="minorEastAsia" w:hAnsi="Cambria Math"/>
                  <w:i/>
                </w:rPr>
              </m:ctrlPr>
            </m:dPr>
            <m:e>
              <m:r>
                <w:rPr>
                  <w:rFonts w:ascii="Cambria Math" w:eastAsiaTheme="minorEastAsia" w:hAnsi="Cambria Math"/>
                </w:rPr>
                <m:t>16</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g</m:t>
                  </m:r>
                  <m:ctrlPr>
                    <w:rPr>
                      <w:rFonts w:ascii="Cambria Math" w:eastAsiaTheme="minorEastAsia" w:hAnsi="Cambria Math"/>
                    </w:rPr>
                  </m:ctrlP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2</m:t>
                  </m:r>
                </m:sub>
              </m:sSub>
              <m:sSup>
                <m:sSupPr>
                  <m:ctrlPr>
                    <w:rPr>
                      <w:rFonts w:ascii="Cambria Math" w:eastAsiaTheme="minorEastAsia" w:hAnsi="Cambria Math"/>
                      <w:b/>
                      <w:bCs/>
                      <w:i/>
                    </w:rPr>
                  </m:ctrlPr>
                </m:sSupPr>
                <m:e>
                  <m:r>
                    <m:rPr>
                      <m:sty m:val="bi"/>
                    </m:rPr>
                    <w:rPr>
                      <w:rFonts w:ascii="Cambria Math" w:eastAsiaTheme="minorEastAsia" w:hAnsi="Cambria Math"/>
                    </w:rPr>
                    <m:t>s</m:t>
                  </m:r>
                </m:e>
                <m:sup>
                  <m:r>
                    <m:rPr>
                      <m:sty m:val="bi"/>
                    </m:rPr>
                    <w:rPr>
                      <w:rFonts w:ascii="Cambria Math" w:eastAsiaTheme="minorEastAsia" w:hAnsi="Cambria Math"/>
                    </w:rPr>
                    <m:t>2</m:t>
                  </m:r>
                </m:sup>
              </m:sSup>
              <m:r>
                <m:rPr>
                  <m:sty m:val="bi"/>
                </m:rP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g</m:t>
                  </m:r>
                  <m:ctrlPr>
                    <w:rPr>
                      <w:rFonts w:ascii="Cambria Math" w:eastAsiaTheme="minorEastAsia" w:hAnsi="Cambria Math"/>
                    </w:rPr>
                  </m:ctrlP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2</m:t>
                  </m:r>
                </m:sub>
              </m:sSub>
              <m:r>
                <m:rPr>
                  <m:sty m:val="bi"/>
                </m:rPr>
                <w:rPr>
                  <w:rFonts w:ascii="Cambria Math" w:eastAsiaTheme="minorEastAsia" w:hAnsi="Cambria Math"/>
                </w:rPr>
                <m:t>s-</m:t>
              </m:r>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g</m:t>
                  </m:r>
                  <m:ctrlPr>
                    <w:rPr>
                      <w:rFonts w:ascii="Cambria Math" w:eastAsiaTheme="minorEastAsia" w:hAnsi="Cambria Math"/>
                    </w:rPr>
                  </m:ctrlP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bi"/>
                </m:rPr>
                <w:rPr>
                  <w:rFonts w:ascii="Cambria Math" w:eastAsiaTheme="minorEastAsia" w:hAnsi="Cambria Math"/>
                </w:rPr>
                <m:t>s+</m:t>
              </m:r>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2</m:t>
                  </m:r>
                </m:sub>
              </m:sSub>
              <m:sSup>
                <m:sSupPr>
                  <m:ctrlPr>
                    <w:rPr>
                      <w:rFonts w:ascii="Cambria Math" w:eastAsiaTheme="minorEastAsia" w:hAnsi="Cambria Math"/>
                      <w:b/>
                      <w:bCs/>
                      <w:i/>
                    </w:rPr>
                  </m:ctrlPr>
                </m:sSupPr>
                <m:e>
                  <m:r>
                    <m:rPr>
                      <m:sty m:val="bi"/>
                    </m:rPr>
                    <w:rPr>
                      <w:rFonts w:ascii="Cambria Math" w:eastAsiaTheme="minorEastAsia" w:hAnsi="Cambria Math"/>
                    </w:rPr>
                    <m:t>s</m:t>
                  </m:r>
                </m:e>
                <m:sup>
                  <m:r>
                    <m:rPr>
                      <m:sty m:val="bi"/>
                    </m:rPr>
                    <w:rPr>
                      <w:rFonts w:ascii="Cambria Math" w:eastAsiaTheme="minorEastAsia" w:hAnsi="Cambria Math"/>
                    </w:rPr>
                    <m:t>2</m:t>
                  </m:r>
                </m:sup>
              </m:sSup>
              <m:r>
                <m:rPr>
                  <m:sty m:val="bi"/>
                </m:rP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r>
                <m:rPr>
                  <m:sty m:val="bi"/>
                </m:rPr>
                <w:rPr>
                  <w:rFonts w:ascii="Cambria Math" w:eastAsiaTheme="minorEastAsia" w:hAnsi="Cambria Math"/>
                </w:rPr>
                <m:t>s-</m:t>
              </m:r>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bi"/>
                </m:rPr>
                <w:rPr>
                  <w:rFonts w:ascii="Cambria Math" w:eastAsiaTheme="minorEastAsia" w:hAnsi="Cambria Math"/>
                </w:rPr>
                <m:t>s-</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2</m:t>
                  </m:r>
                </m:sub>
              </m:sSub>
              <m:r>
                <m:rPr>
                  <m:sty m:val="bi"/>
                </m:rPr>
                <w:rPr>
                  <w:rFonts w:ascii="Cambria Math" w:eastAsiaTheme="minorEastAsia" w:hAnsi="Cambria Math"/>
                </w:rPr>
                <m:t>s-</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2</m:t>
                  </m:r>
                </m:sub>
              </m:sSub>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2</m:t>
                  </m:r>
                </m:sub>
              </m:sSub>
              <m:r>
                <m:rPr>
                  <m:sty m:val="bi"/>
                </m:rPr>
                <w:rPr>
                  <w:rFonts w:ascii="Cambria Math" w:eastAsiaTheme="minorEastAsia" w:hAnsi="Cambria Math"/>
                </w:rPr>
                <m:t>s-</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2</m:t>
                  </m:r>
                </m:sub>
              </m:sSub>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2</m:t>
                  </m:r>
                </m:sub>
              </m:sSub>
              <m:r>
                <m:rPr>
                  <m:sty m:val="bi"/>
                </m:rPr>
                <w:rPr>
                  <w:rFonts w:ascii="Cambria Math" w:eastAsiaTheme="minorEastAsia" w:hAnsi="Cambria Math"/>
                </w:rPr>
                <m:t>s+</m:t>
              </m:r>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2</m:t>
                  </m:r>
                </m:sub>
              </m:sSub>
              <m:r>
                <w:rPr>
                  <w:rFonts w:ascii="Cambria Math" w:eastAsiaTheme="minorEastAsia" w:hAnsi="Cambria Math"/>
                </w:rPr>
                <m:t>-16</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e>
          </m:d>
          <m:r>
            <m:rPr>
              <m:sty m:val="p"/>
            </m:rPr>
            <w:rPr>
              <w:rFonts w:ascii="Cambria Math" w:eastAsiaTheme="minorEastAsia" w:hAnsi="Cambria Math"/>
            </w:rPr>
            <m:t>Δ</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0</m:t>
              </m:r>
            </m:sub>
          </m:sSub>
          <m:r>
            <w:rPr>
              <w:rFonts w:ascii="Cambria Math" w:eastAsiaTheme="minorEastAsia" w:hAnsi="Cambria Math"/>
            </w:rPr>
            <m:t>=</m:t>
          </m:r>
          <m:d>
            <m:dPr>
              <m:ctrlPr>
                <w:rPr>
                  <w:rFonts w:ascii="Cambria Math" w:eastAsiaTheme="minorEastAsia" w:hAnsi="Cambria Math"/>
                  <w:i/>
                </w:rPr>
              </m:ctrlPr>
            </m:dPr>
            <m:e>
              <m:r>
                <w:rPr>
                  <w:rFonts w:ascii="Cambria Math" w:eastAsiaTheme="minorEastAsia" w:hAnsi="Cambria Math"/>
                </w:rPr>
                <m:t>-16</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r>
                <w:rPr>
                  <w:rFonts w:ascii="Cambria Math" w:eastAsiaTheme="minorEastAsia" w:hAnsi="Cambria Math"/>
                </w:rPr>
                <m:t>-16</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g</m:t>
                  </m:r>
                  <m:ctrlPr>
                    <w:rPr>
                      <w:rFonts w:ascii="Cambria Math" w:eastAsiaTheme="minorEastAsia" w:hAnsi="Cambria Math"/>
                    </w:rPr>
                  </m:ctrlP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1</m:t>
                  </m:r>
                </m:sub>
              </m:sSub>
              <m:sSup>
                <m:sSupPr>
                  <m:ctrlPr>
                    <w:rPr>
                      <w:rFonts w:ascii="Cambria Math" w:eastAsiaTheme="minorEastAsia" w:hAnsi="Cambria Math"/>
                      <w:b/>
                      <w:bCs/>
                      <w:i/>
                    </w:rPr>
                  </m:ctrlPr>
                </m:sSupPr>
                <m:e>
                  <m:r>
                    <m:rPr>
                      <m:sty m:val="bi"/>
                    </m:rPr>
                    <w:rPr>
                      <w:rFonts w:ascii="Cambria Math" w:eastAsiaTheme="minorEastAsia" w:hAnsi="Cambria Math"/>
                    </w:rPr>
                    <m:t>s</m:t>
                  </m:r>
                </m:e>
                <m:sup>
                  <m:r>
                    <m:rPr>
                      <m:sty m:val="bi"/>
                    </m:rPr>
                    <w:rPr>
                      <w:rFonts w:ascii="Cambria Math" w:eastAsiaTheme="minorEastAsia" w:hAnsi="Cambria Math"/>
                    </w:rPr>
                    <m:t>2</m:t>
                  </m:r>
                </m:sup>
              </m:sSup>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g</m:t>
                  </m:r>
                  <m:ctrlPr>
                    <w:rPr>
                      <w:rFonts w:ascii="Cambria Math" w:eastAsiaTheme="minorEastAsia" w:hAnsi="Cambria Math"/>
                    </w:rPr>
                  </m:ctrlP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m:rPr>
                  <m:sty m:val="bi"/>
                </m:rPr>
                <w:rPr>
                  <w:rFonts w:ascii="Cambria Math" w:eastAsiaTheme="minorEastAsia" w:hAnsi="Cambria Math"/>
                </w:rPr>
                <m:t>s+</m:t>
              </m:r>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g</m:t>
                  </m:r>
                  <m:ctrlPr>
                    <w:rPr>
                      <w:rFonts w:ascii="Cambria Math" w:eastAsiaTheme="minorEastAsia" w:hAnsi="Cambria Math"/>
                    </w:rPr>
                  </m:ctrlP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m:rPr>
                  <m:sty m:val="bi"/>
                </m:rPr>
                <w:rPr>
                  <w:rFonts w:ascii="Cambria Math" w:eastAsiaTheme="minorEastAsia" w:hAnsi="Cambria Math"/>
                </w:rPr>
                <m:t>s</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g</m:t>
                  </m:r>
                  <m:ctrlPr>
                    <w:rPr>
                      <w:rFonts w:ascii="Cambria Math" w:eastAsiaTheme="minorEastAsia" w:hAnsi="Cambria Math"/>
                    </w:rPr>
                  </m:ctrlP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r>
                <m:rPr>
                  <m:sty m:val="bi"/>
                </m:rPr>
                <w:rPr>
                  <w:rFonts w:ascii="Cambria Math" w:eastAsiaTheme="minorEastAsia" w:hAnsi="Cambria Math"/>
                </w:rPr>
                <m:t>s-</m:t>
              </m:r>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1</m:t>
                  </m:r>
                </m:sub>
              </m:sSub>
              <m:sSup>
                <m:sSupPr>
                  <m:ctrlPr>
                    <w:rPr>
                      <w:rFonts w:ascii="Cambria Math" w:eastAsiaTheme="minorEastAsia" w:hAnsi="Cambria Math"/>
                      <w:b/>
                      <w:bCs/>
                      <w:i/>
                    </w:rPr>
                  </m:ctrlPr>
                </m:sSupPr>
                <m:e>
                  <m:r>
                    <m:rPr>
                      <m:sty m:val="bi"/>
                    </m:rPr>
                    <w:rPr>
                      <w:rFonts w:ascii="Cambria Math" w:eastAsiaTheme="minorEastAsia" w:hAnsi="Cambria Math"/>
                    </w:rPr>
                    <m:t>s</m:t>
                  </m:r>
                </m:e>
                <m:sup>
                  <m:r>
                    <m:rPr>
                      <m:sty m:val="bi"/>
                    </m:rPr>
                    <w:rPr>
                      <w:rFonts w:ascii="Cambria Math" w:eastAsiaTheme="minorEastAsia" w:hAnsi="Cambria Math"/>
                    </w:rPr>
                    <m:t>2</m:t>
                  </m:r>
                </m:sup>
              </m:sSup>
              <m:r>
                <m:rPr>
                  <m:sty m:val="bi"/>
                </m:rP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4g</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m:rPr>
                  <m:sty m:val="bi"/>
                </m:rPr>
                <w:rPr>
                  <w:rFonts w:ascii="Cambria Math" w:eastAsiaTheme="minorEastAsia" w:hAnsi="Cambria Math"/>
                </w:rPr>
                <m:t>s+</m:t>
              </m:r>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m:rPr>
                  <m:sty m:val="bi"/>
                </m:rPr>
                <w:rPr>
                  <w:rFonts w:ascii="Cambria Math" w:eastAsiaTheme="minorEastAsia" w:hAnsi="Cambria Math"/>
                </w:rPr>
                <m:t>s-</m:t>
              </m:r>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r>
                <m:rPr>
                  <m:sty m:val="bi"/>
                </m:rPr>
                <w:rPr>
                  <w:rFonts w:ascii="Cambria Math" w:eastAsiaTheme="minorEastAsia" w:hAnsi="Cambria Math"/>
                </w:rPr>
                <m:t>s+</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1</m:t>
                  </m:r>
                </m:sub>
              </m:sSub>
              <m:r>
                <m:rPr>
                  <m:sty m:val="bi"/>
                </m:rPr>
                <w:rPr>
                  <w:rFonts w:ascii="Cambria Math" w:eastAsiaTheme="minorEastAsia" w:hAnsi="Cambria Math"/>
                </w:rPr>
                <m:t>s-</m:t>
              </m:r>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1</m:t>
                  </m:r>
                </m:sub>
              </m:sSub>
              <m:r>
                <m:rPr>
                  <m:sty m:val="bi"/>
                </m:rPr>
                <w:rPr>
                  <w:rFonts w:ascii="Cambria Math" w:eastAsiaTheme="minorEastAsia" w:hAnsi="Cambria Math"/>
                </w:rPr>
                <m:t>s-</m:t>
              </m:r>
              <m:r>
                <w:rPr>
                  <w:rFonts w:ascii="Cambria Math" w:eastAsiaTheme="minorEastAsia" w:hAnsi="Cambria Math"/>
                </w:rPr>
                <m:t xml:space="preserve">4 </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 xml:space="preserve">-4 </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1</m:t>
                  </m:r>
                </m:sub>
              </m:sSub>
              <m:r>
                <m:rPr>
                  <m:sty m:val="bi"/>
                </m:rPr>
                <w:rPr>
                  <w:rFonts w:ascii="Cambria Math" w:eastAsiaTheme="minorEastAsia" w:hAnsi="Cambria Math"/>
                </w:rPr>
                <m:t>s+</m:t>
              </m:r>
              <m:r>
                <w:rPr>
                  <w:rFonts w:ascii="Cambria Math" w:eastAsiaTheme="minorEastAsia" w:hAnsi="Cambria Math"/>
                </w:rPr>
                <m:t>16</m:t>
              </m:r>
              <m:sSub>
                <m:sSubPr>
                  <m:ctrlPr>
                    <w:rPr>
                      <w:rFonts w:ascii="Cambria Math" w:eastAsiaTheme="minorEastAsia" w:hAnsi="Cambria Math"/>
                      <w:i/>
                    </w:rPr>
                  </m:ctrlPr>
                </m:sSubPr>
                <m:e>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b</m:t>
                  </m:r>
                </m:e>
                <m:sub>
                  <m:r>
                    <w:rPr>
                      <w:rFonts w:ascii="Cambria Math" w:eastAsiaTheme="minorEastAsia" w:hAnsi="Cambria Math"/>
                    </w:rPr>
                    <m:t>2</m:t>
                  </m:r>
                </m:sub>
              </m:sSub>
              <m:r>
                <w:rPr>
                  <w:rFonts w:ascii="Cambria Math" w:eastAsiaTheme="minorEastAsia" w:hAnsi="Cambria Math"/>
                </w:rPr>
                <m:t>+16</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e>
          </m:d>
          <m:r>
            <m:rPr>
              <m:sty m:val="p"/>
            </m:rPr>
            <w:rPr>
              <w:rFonts w:ascii="Cambria Math" w:eastAsiaTheme="minorEastAsia" w:hAnsi="Cambria Math"/>
            </w:rPr>
            <m:t>Δ</m:t>
          </m:r>
          <m:r>
            <w:rPr>
              <w:rFonts w:ascii="Cambria Math" w:eastAsiaTheme="minorEastAsia" w:hAnsi="Cambria Math"/>
            </w:rPr>
            <m:t>h</m:t>
          </m:r>
        </m:oMath>
      </m:oMathPara>
    </w:p>
    <w:p w14:paraId="545DADEB" w14:textId="77777777" w:rsidR="007D2F2F" w:rsidRPr="006F4690" w:rsidRDefault="00000000" w:rsidP="007D2F2F">
      <w:pPr>
        <w:jc w:val="both"/>
        <w:rPr>
          <w:rFonts w:eastAsiaTheme="minorEastAsia"/>
        </w:rPr>
      </w:pPr>
      <m:oMathPara>
        <m:oMath>
          <m:d>
            <m:dPr>
              <m:begChr m:val="["/>
              <m:endChr m:val="]"/>
              <m:ctrlPr>
                <w:rPr>
                  <w:rFonts w:ascii="Cambria Math" w:eastAsiaTheme="minorEastAsia" w:hAnsi="Cambria Math"/>
                  <w:i/>
                </w:rPr>
              </m:ctrlPr>
            </m:dPr>
            <m:e>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g</m:t>
                      </m:r>
                      <m:ctrlPr>
                        <w:rPr>
                          <w:rFonts w:ascii="Cambria Math" w:eastAsiaTheme="minorEastAsia" w:hAnsi="Cambria Math"/>
                        </w:rPr>
                      </m:ctrlP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2</m:t>
                      </m:r>
                    </m:sub>
                  </m:sSub>
                  <m:r>
                    <m:rPr>
                      <m:sty m:val="bi"/>
                    </m:rP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2</m:t>
                      </m:r>
                    </m:sub>
                  </m:sSub>
                </m:e>
              </m:d>
              <m:sSup>
                <m:sSupPr>
                  <m:ctrlPr>
                    <w:rPr>
                      <w:rFonts w:ascii="Cambria Math" w:eastAsiaTheme="minorEastAsia" w:hAnsi="Cambria Math"/>
                      <w:b/>
                      <w:bCs/>
                      <w:i/>
                    </w:rPr>
                  </m:ctrlPr>
                </m:sSupPr>
                <m:e>
                  <m:r>
                    <m:rPr>
                      <m:sty m:val="bi"/>
                    </m:rPr>
                    <w:rPr>
                      <w:rFonts w:ascii="Cambria Math" w:eastAsiaTheme="minorEastAsia" w:hAnsi="Cambria Math"/>
                    </w:rPr>
                    <m:t>s</m:t>
                  </m:r>
                </m:e>
                <m:sup>
                  <m:r>
                    <m:rPr>
                      <m:sty m:val="bi"/>
                    </m:rPr>
                    <w:rPr>
                      <w:rFonts w:ascii="Cambria Math" w:eastAsiaTheme="minorEastAsia" w:hAnsi="Cambria Math"/>
                    </w:rPr>
                    <m:t>2</m:t>
                  </m:r>
                </m:sup>
              </m:sSup>
              <m:r>
                <m:rPr>
                  <m:sty m:val="bi"/>
                </m:rPr>
                <w:rPr>
                  <w:rFonts w:ascii="Cambria Math" w:eastAsiaTheme="minorEastAsia" w:hAnsi="Cambria Math"/>
                </w:rPr>
                <m:t>+</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g</m:t>
                      </m:r>
                      <m:ctrlPr>
                        <w:rPr>
                          <w:rFonts w:ascii="Cambria Math" w:eastAsiaTheme="minorEastAsia" w:hAnsi="Cambria Math"/>
                        </w:rPr>
                      </m:ctrlP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2</m:t>
                      </m:r>
                    </m:sub>
                  </m:sSub>
                  <m:r>
                    <m:rPr>
                      <m:sty m:val="bi"/>
                    </m:rPr>
                    <w:rPr>
                      <w:rFonts w:ascii="Cambria Math" w:eastAsiaTheme="minorEastAsia" w:hAnsi="Cambria Math"/>
                    </w:rPr>
                    <m:t>-</m:t>
                  </m:r>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g</m:t>
                      </m:r>
                      <m:ctrlPr>
                        <w:rPr>
                          <w:rFonts w:ascii="Cambria Math" w:eastAsiaTheme="minorEastAsia" w:hAnsi="Cambria Math"/>
                        </w:rPr>
                      </m:ctrlP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bi"/>
                    </m:rP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r>
                    <m:rPr>
                      <m:sty m:val="bi"/>
                    </m:rPr>
                    <w:rPr>
                      <w:rFonts w:ascii="Cambria Math" w:eastAsiaTheme="minorEastAsia" w:hAnsi="Cambria Math"/>
                    </w:rPr>
                    <m:t>-</m:t>
                  </m:r>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bi"/>
                    </m:rP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2</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2</m:t>
                      </m:r>
                    </m:sub>
                  </m:sSub>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2</m:t>
                      </m:r>
                    </m:sub>
                  </m:sSub>
                </m:e>
              </m:d>
              <m:r>
                <m:rPr>
                  <m:sty m:val="bi"/>
                </m:rPr>
                <w:rPr>
                  <w:rFonts w:ascii="Cambria Math" w:eastAsiaTheme="minorEastAsia" w:hAnsi="Cambria Math"/>
                </w:rPr>
                <m:t>s</m:t>
              </m:r>
              <m:r>
                <w:rPr>
                  <w:rFonts w:ascii="Cambria Math" w:eastAsiaTheme="minorEastAsia" w:hAnsi="Cambria Math"/>
                </w:rPr>
                <m:t>+4</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bi"/>
                    </m:rP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2</m:t>
                      </m:r>
                    </m:sub>
                  </m:sSub>
                </m:e>
              </m:d>
              <m:r>
                <m:rPr>
                  <m:sty m:val="bi"/>
                </m:rP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2</m:t>
                  </m:r>
                </m:sub>
              </m:sSub>
              <m:r>
                <m:rPr>
                  <m:sty m:val="bi"/>
                </m:rP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2</m:t>
                  </m:r>
                </m:sub>
              </m:sSub>
              <m:r>
                <w:rPr>
                  <w:rFonts w:ascii="Cambria Math" w:eastAsiaTheme="minorEastAsia" w:hAnsi="Cambria Math"/>
                </w:rPr>
                <m:t>+16</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w:rPr>
                  <w:rFonts w:ascii="Cambria Math" w:eastAsiaTheme="minorEastAsia" w:hAnsi="Cambria Math"/>
                </w:rPr>
                <m:t>-16</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e>
          </m:d>
          <m:r>
            <m:rPr>
              <m:sty m:val="p"/>
            </m:rPr>
            <w:rPr>
              <w:rFonts w:ascii="Cambria Math" w:eastAsiaTheme="minorEastAsia" w:hAnsi="Cambria Math"/>
            </w:rPr>
            <m:t>Δ</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0</m:t>
              </m:r>
            </m:sub>
          </m:sSub>
          <m:r>
            <w:rPr>
              <w:rFonts w:ascii="Cambria Math" w:eastAsiaTheme="minorEastAsia" w:hAnsi="Cambria Math"/>
            </w:rPr>
            <m:t>=</m:t>
          </m:r>
          <m:d>
            <m:dPr>
              <m:ctrlPr>
                <w:rPr>
                  <w:rFonts w:ascii="Cambria Math" w:eastAsiaTheme="minorEastAsia" w:hAnsi="Cambria Math"/>
                  <w:i/>
                </w:rPr>
              </m:ctrlPr>
            </m:dPr>
            <m:e>
              <m:r>
                <w:rPr>
                  <w:rFonts w:ascii="Cambria Math" w:eastAsiaTheme="minorEastAsia" w:hAnsi="Cambria Math"/>
                </w:rPr>
                <m:t>-16</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r>
                <w:rPr>
                  <w:rFonts w:ascii="Cambria Math" w:eastAsiaTheme="minorEastAsia" w:hAnsi="Cambria Math"/>
                </w:rPr>
                <m:t>-16</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g</m:t>
                  </m:r>
                  <m:ctrlPr>
                    <w:rPr>
                      <w:rFonts w:ascii="Cambria Math" w:eastAsiaTheme="minorEastAsia" w:hAnsi="Cambria Math"/>
                    </w:rPr>
                  </m:ctrlP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1</m:t>
                  </m:r>
                </m:sub>
              </m:sSub>
              <m:sSup>
                <m:sSupPr>
                  <m:ctrlPr>
                    <w:rPr>
                      <w:rFonts w:ascii="Cambria Math" w:eastAsiaTheme="minorEastAsia" w:hAnsi="Cambria Math"/>
                      <w:b/>
                      <w:bCs/>
                      <w:i/>
                    </w:rPr>
                  </m:ctrlPr>
                </m:sSupPr>
                <m:e>
                  <m:r>
                    <m:rPr>
                      <m:sty m:val="bi"/>
                    </m:rPr>
                    <w:rPr>
                      <w:rFonts w:ascii="Cambria Math" w:eastAsiaTheme="minorEastAsia" w:hAnsi="Cambria Math"/>
                    </w:rPr>
                    <m:t>s</m:t>
                  </m:r>
                </m:e>
                <m:sup>
                  <m:r>
                    <m:rPr>
                      <m:sty m:val="bi"/>
                    </m:rPr>
                    <w:rPr>
                      <w:rFonts w:ascii="Cambria Math" w:eastAsiaTheme="minorEastAsia" w:hAnsi="Cambria Math"/>
                    </w:rPr>
                    <m:t>2</m:t>
                  </m:r>
                </m:sup>
              </m:sSup>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g</m:t>
                  </m:r>
                  <m:ctrlPr>
                    <w:rPr>
                      <w:rFonts w:ascii="Cambria Math" w:eastAsiaTheme="minorEastAsia" w:hAnsi="Cambria Math"/>
                    </w:rPr>
                  </m:ctrlP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m:rPr>
                  <m:sty m:val="bi"/>
                </m:rPr>
                <w:rPr>
                  <w:rFonts w:ascii="Cambria Math" w:eastAsiaTheme="minorEastAsia" w:hAnsi="Cambria Math"/>
                </w:rPr>
                <m:t>s+</m:t>
              </m:r>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g</m:t>
                  </m:r>
                  <m:ctrlPr>
                    <w:rPr>
                      <w:rFonts w:ascii="Cambria Math" w:eastAsiaTheme="minorEastAsia" w:hAnsi="Cambria Math"/>
                    </w:rPr>
                  </m:ctrlP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m:rPr>
                  <m:sty m:val="bi"/>
                </m:rPr>
                <w:rPr>
                  <w:rFonts w:ascii="Cambria Math" w:eastAsiaTheme="minorEastAsia" w:hAnsi="Cambria Math"/>
                </w:rPr>
                <m:t>s</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g</m:t>
                  </m:r>
                  <m:ctrlPr>
                    <w:rPr>
                      <w:rFonts w:ascii="Cambria Math" w:eastAsiaTheme="minorEastAsia" w:hAnsi="Cambria Math"/>
                    </w:rPr>
                  </m:ctrlP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r>
                <m:rPr>
                  <m:sty m:val="bi"/>
                </m:rPr>
                <w:rPr>
                  <w:rFonts w:ascii="Cambria Math" w:eastAsiaTheme="minorEastAsia" w:hAnsi="Cambria Math"/>
                </w:rPr>
                <m:t>s-</m:t>
              </m:r>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1</m:t>
                  </m:r>
                </m:sub>
              </m:sSub>
              <m:sSup>
                <m:sSupPr>
                  <m:ctrlPr>
                    <w:rPr>
                      <w:rFonts w:ascii="Cambria Math" w:eastAsiaTheme="minorEastAsia" w:hAnsi="Cambria Math"/>
                      <w:b/>
                      <w:bCs/>
                      <w:i/>
                    </w:rPr>
                  </m:ctrlPr>
                </m:sSupPr>
                <m:e>
                  <m:r>
                    <m:rPr>
                      <m:sty m:val="bi"/>
                    </m:rPr>
                    <w:rPr>
                      <w:rFonts w:ascii="Cambria Math" w:eastAsiaTheme="minorEastAsia" w:hAnsi="Cambria Math"/>
                    </w:rPr>
                    <m:t>s</m:t>
                  </m:r>
                </m:e>
                <m:sup>
                  <m:r>
                    <m:rPr>
                      <m:sty m:val="bi"/>
                    </m:rPr>
                    <w:rPr>
                      <w:rFonts w:ascii="Cambria Math" w:eastAsiaTheme="minorEastAsia" w:hAnsi="Cambria Math"/>
                    </w:rPr>
                    <m:t>2</m:t>
                  </m:r>
                </m:sup>
              </m:sSup>
              <m:r>
                <m:rPr>
                  <m:sty m:val="bi"/>
                </m:rP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4g</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m:rPr>
                  <m:sty m:val="bi"/>
                </m:rPr>
                <w:rPr>
                  <w:rFonts w:ascii="Cambria Math" w:eastAsiaTheme="minorEastAsia" w:hAnsi="Cambria Math"/>
                </w:rPr>
                <m:t>s+</m:t>
              </m:r>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m:rPr>
                  <m:sty m:val="bi"/>
                </m:rPr>
                <w:rPr>
                  <w:rFonts w:ascii="Cambria Math" w:eastAsiaTheme="minorEastAsia" w:hAnsi="Cambria Math"/>
                </w:rPr>
                <m:t>s-</m:t>
              </m:r>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r>
                <m:rPr>
                  <m:sty m:val="bi"/>
                </m:rPr>
                <w:rPr>
                  <w:rFonts w:ascii="Cambria Math" w:eastAsiaTheme="minorEastAsia" w:hAnsi="Cambria Math"/>
                </w:rPr>
                <m:t>s+</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1</m:t>
                  </m:r>
                </m:sub>
              </m:sSub>
              <m:r>
                <m:rPr>
                  <m:sty m:val="bi"/>
                </m:rPr>
                <w:rPr>
                  <w:rFonts w:ascii="Cambria Math" w:eastAsiaTheme="minorEastAsia" w:hAnsi="Cambria Math"/>
                </w:rPr>
                <m:t>s-</m:t>
              </m:r>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1</m:t>
                  </m:r>
                </m:sub>
              </m:sSub>
              <m:r>
                <m:rPr>
                  <m:sty m:val="bi"/>
                </m:rPr>
                <w:rPr>
                  <w:rFonts w:ascii="Cambria Math" w:eastAsiaTheme="minorEastAsia" w:hAnsi="Cambria Math"/>
                </w:rPr>
                <m:t>s-</m:t>
              </m:r>
              <m:r>
                <w:rPr>
                  <w:rFonts w:ascii="Cambria Math" w:eastAsiaTheme="minorEastAsia" w:hAnsi="Cambria Math"/>
                </w:rPr>
                <m:t xml:space="preserve">4 </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 xml:space="preserve">-4 </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1</m:t>
                  </m:r>
                </m:sub>
              </m:sSub>
              <m:r>
                <m:rPr>
                  <m:sty m:val="bi"/>
                </m:rPr>
                <w:rPr>
                  <w:rFonts w:ascii="Cambria Math" w:eastAsiaTheme="minorEastAsia" w:hAnsi="Cambria Math"/>
                </w:rPr>
                <m:t>s+</m:t>
              </m:r>
              <m:r>
                <w:rPr>
                  <w:rFonts w:ascii="Cambria Math" w:eastAsiaTheme="minorEastAsia" w:hAnsi="Cambria Math"/>
                </w:rPr>
                <m:t>16</m:t>
              </m:r>
              <m:sSub>
                <m:sSubPr>
                  <m:ctrlPr>
                    <w:rPr>
                      <w:rFonts w:ascii="Cambria Math" w:eastAsiaTheme="minorEastAsia" w:hAnsi="Cambria Math"/>
                      <w:i/>
                    </w:rPr>
                  </m:ctrlPr>
                </m:sSubPr>
                <m:e>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b</m:t>
                  </m:r>
                </m:e>
                <m:sub>
                  <m:r>
                    <w:rPr>
                      <w:rFonts w:ascii="Cambria Math" w:eastAsiaTheme="minorEastAsia" w:hAnsi="Cambria Math"/>
                    </w:rPr>
                    <m:t>2</m:t>
                  </m:r>
                </m:sub>
              </m:sSub>
              <m:r>
                <w:rPr>
                  <w:rFonts w:ascii="Cambria Math" w:eastAsiaTheme="minorEastAsia" w:hAnsi="Cambria Math"/>
                </w:rPr>
                <m:t>+16</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e>
          </m:d>
          <m:r>
            <m:rPr>
              <m:sty m:val="p"/>
            </m:rPr>
            <w:rPr>
              <w:rFonts w:ascii="Cambria Math" w:eastAsiaTheme="minorEastAsia" w:hAnsi="Cambria Math"/>
            </w:rPr>
            <m:t>Δ</m:t>
          </m:r>
          <m:r>
            <w:rPr>
              <w:rFonts w:ascii="Cambria Math" w:eastAsiaTheme="minorEastAsia" w:hAnsi="Cambria Math"/>
            </w:rPr>
            <m:t>h</m:t>
          </m:r>
        </m:oMath>
      </m:oMathPara>
    </w:p>
    <w:p w14:paraId="28E5F06E" w14:textId="77777777" w:rsidR="007D2F2F" w:rsidRPr="006F4690" w:rsidRDefault="00000000" w:rsidP="007D2F2F">
      <w:pPr>
        <w:jc w:val="both"/>
        <w:rPr>
          <w:rFonts w:eastAsiaTheme="minorEastAsia"/>
        </w:rPr>
      </w:pPr>
      <m:oMathPara>
        <m:oMath>
          <m:d>
            <m:dPr>
              <m:begChr m:val="["/>
              <m:endChr m:val="]"/>
              <m:ctrlPr>
                <w:rPr>
                  <w:rFonts w:ascii="Cambria Math" w:eastAsiaTheme="minorEastAsia" w:hAnsi="Cambria Math"/>
                  <w:i/>
                </w:rPr>
              </m:ctrlPr>
            </m:dPr>
            <m:e>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g</m:t>
                      </m:r>
                      <m:ctrlPr>
                        <w:rPr>
                          <w:rFonts w:ascii="Cambria Math" w:eastAsiaTheme="minorEastAsia" w:hAnsi="Cambria Math"/>
                        </w:rPr>
                      </m:ctrlP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2</m:t>
                      </m:r>
                    </m:sub>
                  </m:sSub>
                  <m:r>
                    <m:rPr>
                      <m:sty m:val="bi"/>
                    </m:rP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2</m:t>
                      </m:r>
                    </m:sub>
                  </m:sSub>
                </m:e>
              </m:d>
              <m:sSup>
                <m:sSupPr>
                  <m:ctrlPr>
                    <w:rPr>
                      <w:rFonts w:ascii="Cambria Math" w:eastAsiaTheme="minorEastAsia" w:hAnsi="Cambria Math"/>
                      <w:b/>
                      <w:bCs/>
                      <w:i/>
                    </w:rPr>
                  </m:ctrlPr>
                </m:sSupPr>
                <m:e>
                  <m:r>
                    <m:rPr>
                      <m:sty m:val="bi"/>
                    </m:rPr>
                    <w:rPr>
                      <w:rFonts w:ascii="Cambria Math" w:eastAsiaTheme="minorEastAsia" w:hAnsi="Cambria Math"/>
                    </w:rPr>
                    <m:t>s</m:t>
                  </m:r>
                </m:e>
                <m:sup>
                  <m:r>
                    <m:rPr>
                      <m:sty m:val="bi"/>
                    </m:rPr>
                    <w:rPr>
                      <w:rFonts w:ascii="Cambria Math" w:eastAsiaTheme="minorEastAsia" w:hAnsi="Cambria Math"/>
                    </w:rPr>
                    <m:t>2</m:t>
                  </m:r>
                </m:sup>
              </m:sSup>
              <m:r>
                <m:rPr>
                  <m:sty m:val="bi"/>
                </m:rPr>
                <w:rPr>
                  <w:rFonts w:ascii="Cambria Math" w:eastAsiaTheme="minorEastAsia" w:hAnsi="Cambria Math"/>
                </w:rPr>
                <m:t>+</m:t>
              </m:r>
              <m:d>
                <m:dPr>
                  <m:ctrlPr>
                    <w:rPr>
                      <w:rFonts w:ascii="Cambria Math" w:eastAsiaTheme="minorEastAsia" w:hAnsi="Cambria Math"/>
                      <w:i/>
                    </w:rPr>
                  </m:ctrlPr>
                </m:dPr>
                <m:e>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2</m:t>
                      </m:r>
                    </m:sub>
                  </m:sSub>
                  <m:sSub>
                    <m:sSubPr>
                      <m:ctrlPr>
                        <w:rPr>
                          <w:rFonts w:ascii="Cambria Math" w:eastAsiaTheme="minorEastAsia" w:hAnsi="Cambria Math"/>
                          <w:i/>
                        </w:rPr>
                      </m:ctrlPr>
                    </m:sSubPr>
                    <m:e>
                      <m:r>
                        <m:rPr>
                          <m:sty m:val="bi"/>
                        </m:rPr>
                        <w:rPr>
                          <w:rFonts w:ascii="Cambria Math" w:eastAsiaTheme="minorEastAsia" w:hAnsi="Cambria Math"/>
                        </w:rPr>
                        <m:t>-</m:t>
                      </m:r>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g</m:t>
                          </m:r>
                          <m:ctrlPr>
                            <w:rPr>
                              <w:rFonts w:ascii="Cambria Math" w:eastAsiaTheme="minorEastAsia" w:hAnsi="Cambria Math"/>
                            </w:rPr>
                          </m:ctrlP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bi"/>
                        </m:rPr>
                        <w:rPr>
                          <w:rFonts w:ascii="Cambria Math" w:eastAsiaTheme="minorEastAsia" w:hAnsi="Cambria Math"/>
                        </w:rPr>
                        <m:t>-</m:t>
                      </m:r>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w:rPr>
                          <w:rFonts w:ascii="Cambria Math" w:eastAsiaTheme="minorEastAsia" w:hAnsi="Cambria Math"/>
                        </w:rPr>
                        <m:t>+g</m:t>
                      </m:r>
                      <m:ctrlPr>
                        <w:rPr>
                          <w:rFonts w:ascii="Cambria Math" w:eastAsiaTheme="minorEastAsia" w:hAnsi="Cambria Math"/>
                        </w:rPr>
                      </m:ctrlP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2</m:t>
                      </m:r>
                    </m:sub>
                  </m:sSub>
                  <m:r>
                    <m:rPr>
                      <m:sty m:val="bi"/>
                    </m:rP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r>
                    <m:rPr>
                      <m:sty m:val="bi"/>
                    </m:rP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2</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2</m:t>
                      </m:r>
                    </m:sub>
                  </m:sSub>
                </m:e>
              </m:d>
              <m:r>
                <m:rPr>
                  <m:sty m:val="bi"/>
                </m:rPr>
                <w:rPr>
                  <w:rFonts w:ascii="Cambria Math" w:eastAsiaTheme="minorEastAsia" w:hAnsi="Cambria Math"/>
                </w:rPr>
                <m:t>s</m:t>
              </m:r>
              <m:r>
                <w:rPr>
                  <w:rFonts w:ascii="Cambria Math" w:eastAsiaTheme="minorEastAsia" w:hAnsi="Cambria Math"/>
                </w:rPr>
                <m:t>+4</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bi"/>
                    </m:rP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2</m:t>
                      </m:r>
                    </m:sub>
                  </m:sSub>
                </m:e>
              </m:d>
              <m:r>
                <m:rPr>
                  <m:sty m:val="bi"/>
                </m:rP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2</m:t>
                  </m:r>
                </m:sub>
              </m:sSub>
              <m:r>
                <m:rPr>
                  <m:sty m:val="bi"/>
                </m:rP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2</m:t>
                  </m:r>
                </m:sub>
              </m:sSub>
            </m:e>
          </m:d>
          <m:r>
            <m:rPr>
              <m:sty m:val="p"/>
            </m:rPr>
            <w:rPr>
              <w:rFonts w:ascii="Cambria Math" w:eastAsiaTheme="minorEastAsia" w:hAnsi="Cambria Math"/>
            </w:rPr>
            <m:t>Δ</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0</m:t>
              </m:r>
            </m:sub>
          </m:sSub>
          <m:r>
            <w:rPr>
              <w:rFonts w:ascii="Cambria Math" w:eastAsiaTheme="minorEastAsia" w:hAnsi="Cambria Math"/>
            </w:rPr>
            <m:t>=</m:t>
          </m:r>
          <m:d>
            <m:dPr>
              <m:begChr m:val="["/>
              <m:endChr m:val="]"/>
              <m:ctrlPr>
                <w:rPr>
                  <w:rFonts w:ascii="Cambria Math" w:eastAsiaTheme="minorEastAsia" w:hAnsi="Cambria Math"/>
                  <w:i/>
                </w:rPr>
              </m:ctrlPr>
            </m:dPr>
            <m:e>
              <m:d>
                <m:dPr>
                  <m:ctrlPr>
                    <w:rPr>
                      <w:rFonts w:ascii="Cambria Math" w:eastAsiaTheme="minorEastAsia" w:hAnsi="Cambria Math"/>
                      <w:i/>
                    </w:rPr>
                  </m:ctrlPr>
                </m:dPr>
                <m:e>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g</m:t>
                      </m:r>
                      <m:ctrlPr>
                        <w:rPr>
                          <w:rFonts w:ascii="Cambria Math" w:eastAsiaTheme="minorEastAsia" w:hAnsi="Cambria Math"/>
                        </w:rPr>
                      </m:ctrlP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1</m:t>
                      </m:r>
                    </m:sub>
                  </m:sSub>
                  <m:r>
                    <m:rPr>
                      <m:sty m:val="bi"/>
                    </m:rP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1</m:t>
                      </m:r>
                    </m:sub>
                  </m:sSub>
                </m:e>
              </m:d>
              <m:sSup>
                <m:sSupPr>
                  <m:ctrlPr>
                    <w:rPr>
                      <w:rFonts w:ascii="Cambria Math" w:eastAsiaTheme="minorEastAsia" w:hAnsi="Cambria Math"/>
                      <w:b/>
                      <w:bCs/>
                      <w:i/>
                    </w:rPr>
                  </m:ctrlPr>
                </m:sSupPr>
                <m:e>
                  <m:r>
                    <m:rPr>
                      <m:sty m:val="bi"/>
                    </m:rPr>
                    <w:rPr>
                      <w:rFonts w:ascii="Cambria Math" w:eastAsiaTheme="minorEastAsia" w:hAnsi="Cambria Math"/>
                    </w:rPr>
                    <m:t>s</m:t>
                  </m:r>
                </m:e>
                <m:sup>
                  <m:r>
                    <m:rPr>
                      <m:sty m:val="bi"/>
                    </m:rPr>
                    <w:rPr>
                      <w:rFonts w:ascii="Cambria Math" w:eastAsiaTheme="minorEastAsia" w:hAnsi="Cambria Math"/>
                    </w:rPr>
                    <m:t>2</m:t>
                  </m:r>
                </m:sup>
              </m:sSup>
              <m:r>
                <w:rPr>
                  <w:rFonts w:ascii="Cambria Math" w:eastAsiaTheme="minorEastAsia" w:hAnsi="Cambria Math"/>
                </w:rPr>
                <m:t>+</m:t>
              </m:r>
              <m:d>
                <m:dPr>
                  <m:ctrlPr>
                    <w:rPr>
                      <w:rFonts w:ascii="Cambria Math" w:eastAsiaTheme="minorEastAsia" w:hAnsi="Cambria Math"/>
                      <w:i/>
                    </w:rPr>
                  </m:ctrlPr>
                </m:dPr>
                <m:e>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g</m:t>
                      </m:r>
                      <m:ctrlPr>
                        <w:rPr>
                          <w:rFonts w:ascii="Cambria Math" w:eastAsiaTheme="minorEastAsia" w:hAnsi="Cambria Math"/>
                        </w:rPr>
                      </m:ctrlP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g</m:t>
                      </m:r>
                      <m:ctrlPr>
                        <w:rPr>
                          <w:rFonts w:ascii="Cambria Math" w:eastAsiaTheme="minorEastAsia" w:hAnsi="Cambria Math"/>
                        </w:rPr>
                      </m:ctrlP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g</m:t>
                      </m:r>
                      <m:ctrlPr>
                        <w:rPr>
                          <w:rFonts w:ascii="Cambria Math" w:eastAsiaTheme="minorEastAsia" w:hAnsi="Cambria Math"/>
                        </w:rPr>
                      </m:ctrlP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4g</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m:rPr>
                      <m:sty m:val="bi"/>
                    </m:rP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r>
                    <m:rPr>
                      <m:sty m:val="bi"/>
                    </m:rP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1</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1</m:t>
                      </m:r>
                    </m:sub>
                  </m:sSub>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1</m:t>
                      </m:r>
                    </m:sub>
                  </m:sSub>
                </m:e>
              </m:d>
              <m:r>
                <m:rPr>
                  <m:sty m:val="bi"/>
                </m:rPr>
                <w:rPr>
                  <w:rFonts w:ascii="Cambria Math" w:eastAsiaTheme="minorEastAsia" w:hAnsi="Cambria Math"/>
                </w:rPr>
                <m:t>s</m:t>
              </m:r>
              <m:r>
                <w:rPr>
                  <w:rFonts w:ascii="Cambria Math" w:eastAsiaTheme="minorEastAsia" w:hAnsi="Cambria Math"/>
                </w:rPr>
                <m:t>+4</m:t>
              </m:r>
              <m:d>
                <m:dPr>
                  <m:ctrlPr>
                    <w:rPr>
                      <w:rFonts w:ascii="Cambria Math" w:eastAsiaTheme="minorEastAsia" w:hAnsi="Cambria Math"/>
                      <w:i/>
                    </w:rPr>
                  </m:ctrlPr>
                </m:dPr>
                <m:e>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e>
          </m:d>
          <m:r>
            <m:rPr>
              <m:sty m:val="p"/>
            </m:rPr>
            <w:rPr>
              <w:rFonts w:ascii="Cambria Math" w:eastAsiaTheme="minorEastAsia" w:hAnsi="Cambria Math"/>
            </w:rPr>
            <m:t>Δ</m:t>
          </m:r>
          <m:r>
            <w:rPr>
              <w:rFonts w:ascii="Cambria Math" w:eastAsiaTheme="minorEastAsia" w:hAnsi="Cambria Math"/>
            </w:rPr>
            <m:t>h</m:t>
          </m:r>
        </m:oMath>
      </m:oMathPara>
    </w:p>
    <w:p w14:paraId="1845808F" w14:textId="547C6BC5" w:rsidR="007D2F2F" w:rsidRPr="0024309B" w:rsidRDefault="00000000" w:rsidP="00373468">
      <w:pPr>
        <w:keepNext/>
        <w:ind w:left="-426"/>
        <w:jc w:val="both"/>
        <w:rPr>
          <w:rFonts w:eastAsiaTheme="minorEastAsia"/>
          <w:sz w:val="13"/>
          <w:szCs w:val="13"/>
        </w:rPr>
      </w:pPr>
      <m:oMathPara>
        <m:oMath>
          <m:f>
            <m:fPr>
              <m:ctrlPr>
                <w:rPr>
                  <w:rFonts w:ascii="Cambria Math" w:eastAsiaTheme="minorEastAsia" w:hAnsi="Cambria Math"/>
                  <w:i/>
                  <w:sz w:val="13"/>
                  <w:szCs w:val="13"/>
                </w:rPr>
              </m:ctrlPr>
            </m:fPr>
            <m:num>
              <m:r>
                <m:rPr>
                  <m:sty m:val="p"/>
                </m:rPr>
                <w:rPr>
                  <w:rFonts w:ascii="Cambria Math" w:eastAsiaTheme="minorEastAsia" w:hAnsi="Cambria Math"/>
                  <w:sz w:val="13"/>
                  <w:szCs w:val="13"/>
                </w:rPr>
                <m:t>Δ</m:t>
              </m:r>
              <m:sSub>
                <m:sSubPr>
                  <m:ctrlPr>
                    <w:rPr>
                      <w:rFonts w:ascii="Cambria Math" w:eastAsiaTheme="minorEastAsia" w:hAnsi="Cambria Math"/>
                      <w:i/>
                      <w:sz w:val="13"/>
                      <w:szCs w:val="13"/>
                    </w:rPr>
                  </m:ctrlPr>
                </m:sSubPr>
                <m:e>
                  <m:r>
                    <w:rPr>
                      <w:rFonts w:ascii="Cambria Math" w:eastAsiaTheme="minorEastAsia" w:hAnsi="Cambria Math"/>
                      <w:sz w:val="13"/>
                      <w:szCs w:val="13"/>
                    </w:rPr>
                    <m:t>P</m:t>
                  </m:r>
                </m:e>
                <m:sub>
                  <m:r>
                    <w:rPr>
                      <w:rFonts w:ascii="Cambria Math" w:eastAsiaTheme="minorEastAsia" w:hAnsi="Cambria Math"/>
                      <w:sz w:val="13"/>
                      <w:szCs w:val="13"/>
                    </w:rPr>
                    <m:t>0</m:t>
                  </m:r>
                </m:sub>
              </m:sSub>
            </m:num>
            <m:den>
              <m:r>
                <m:rPr>
                  <m:sty m:val="p"/>
                </m:rPr>
                <w:rPr>
                  <w:rFonts w:ascii="Cambria Math" w:eastAsiaTheme="minorEastAsia" w:hAnsi="Cambria Math"/>
                  <w:sz w:val="13"/>
                  <w:szCs w:val="13"/>
                </w:rPr>
                <m:t>Δ</m:t>
              </m:r>
              <m:r>
                <w:rPr>
                  <w:rFonts w:ascii="Cambria Math" w:eastAsiaTheme="minorEastAsia" w:hAnsi="Cambria Math"/>
                  <w:sz w:val="13"/>
                  <w:szCs w:val="13"/>
                </w:rPr>
                <m:t>h</m:t>
              </m:r>
            </m:den>
          </m:f>
          <m:r>
            <w:rPr>
              <w:rFonts w:ascii="Cambria Math" w:eastAsiaTheme="minorEastAsia" w:hAnsi="Cambria Math"/>
              <w:sz w:val="13"/>
              <w:szCs w:val="13"/>
            </w:rPr>
            <m:t>=</m:t>
          </m:r>
          <m:f>
            <m:fPr>
              <m:ctrlPr>
                <w:rPr>
                  <w:rFonts w:ascii="Cambria Math" w:eastAsiaTheme="minorEastAsia" w:hAnsi="Cambria Math"/>
                  <w:i/>
                  <w:sz w:val="13"/>
                  <w:szCs w:val="13"/>
                </w:rPr>
              </m:ctrlPr>
            </m:fPr>
            <m:num>
              <m:d>
                <m:dPr>
                  <m:begChr m:val="["/>
                  <m:endChr m:val="]"/>
                  <m:ctrlPr>
                    <w:rPr>
                      <w:rFonts w:ascii="Cambria Math" w:eastAsiaTheme="minorEastAsia" w:hAnsi="Cambria Math"/>
                      <w:i/>
                      <w:sz w:val="13"/>
                      <w:szCs w:val="13"/>
                    </w:rPr>
                  </m:ctrlPr>
                </m:dPr>
                <m:e>
                  <m:d>
                    <m:dPr>
                      <m:ctrlPr>
                        <w:rPr>
                          <w:rFonts w:ascii="Cambria Math" w:eastAsiaTheme="minorEastAsia" w:hAnsi="Cambria Math"/>
                          <w:i/>
                          <w:sz w:val="13"/>
                          <w:szCs w:val="13"/>
                        </w:rPr>
                      </m:ctrlPr>
                    </m:dPr>
                    <m:e>
                      <m:r>
                        <w:rPr>
                          <w:rFonts w:ascii="Cambria Math" w:eastAsiaTheme="minorEastAsia" w:hAnsi="Cambria Math"/>
                          <w:sz w:val="13"/>
                          <w:szCs w:val="13"/>
                        </w:rPr>
                        <m:t>-</m:t>
                      </m:r>
                      <m:sSub>
                        <m:sSubPr>
                          <m:ctrlPr>
                            <w:rPr>
                              <w:rFonts w:ascii="Cambria Math" w:eastAsiaTheme="minorEastAsia" w:hAnsi="Cambria Math"/>
                              <w:i/>
                              <w:sz w:val="13"/>
                              <w:szCs w:val="13"/>
                            </w:rPr>
                          </m:ctrlPr>
                        </m:sSubPr>
                        <m:e>
                          <m:r>
                            <w:rPr>
                              <w:rFonts w:ascii="Cambria Math" w:eastAsiaTheme="minorEastAsia" w:hAnsi="Cambria Math"/>
                              <w:sz w:val="13"/>
                              <w:szCs w:val="13"/>
                            </w:rPr>
                            <m:t>g</m:t>
                          </m:r>
                        </m:e>
                        <m:sub>
                          <m:r>
                            <w:rPr>
                              <w:rFonts w:ascii="Cambria Math" w:eastAsiaTheme="minorEastAsia" w:hAnsi="Cambria Math"/>
                              <w:sz w:val="13"/>
                              <w:szCs w:val="13"/>
                            </w:rPr>
                            <m:t>1</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l</m:t>
                          </m:r>
                        </m:e>
                        <m:sub>
                          <m:r>
                            <w:rPr>
                              <w:rFonts w:ascii="Cambria Math" w:eastAsiaTheme="minorEastAsia" w:hAnsi="Cambria Math"/>
                              <w:sz w:val="13"/>
                              <w:szCs w:val="13"/>
                            </w:rPr>
                            <m:t>1</m:t>
                          </m:r>
                        </m:sub>
                      </m:sSub>
                      <m:r>
                        <m:rPr>
                          <m:sty m:val="bi"/>
                        </m:rPr>
                        <w:rPr>
                          <w:rFonts w:ascii="Cambria Math" w:eastAsiaTheme="minorEastAsia" w:hAnsi="Cambria Math"/>
                          <w:sz w:val="13"/>
                          <w:szCs w:val="13"/>
                        </w:rPr>
                        <m:t>-</m:t>
                      </m:r>
                      <m:sSub>
                        <m:sSubPr>
                          <m:ctrlPr>
                            <w:rPr>
                              <w:rFonts w:ascii="Cambria Math" w:eastAsiaTheme="minorEastAsia" w:hAnsi="Cambria Math"/>
                              <w:i/>
                              <w:sz w:val="13"/>
                              <w:szCs w:val="13"/>
                            </w:rPr>
                          </m:ctrlPr>
                        </m:sSubPr>
                        <m:e>
                          <m:r>
                            <w:rPr>
                              <w:rFonts w:ascii="Cambria Math" w:eastAsiaTheme="minorEastAsia" w:hAnsi="Cambria Math"/>
                              <w:sz w:val="13"/>
                              <w:szCs w:val="13"/>
                            </w:rPr>
                            <m:t>g</m:t>
                          </m:r>
                        </m:e>
                        <m:sub>
                          <m:r>
                            <w:rPr>
                              <w:rFonts w:ascii="Cambria Math" w:eastAsiaTheme="minorEastAsia" w:hAnsi="Cambria Math"/>
                              <w:sz w:val="13"/>
                              <w:szCs w:val="13"/>
                            </w:rPr>
                            <m:t>2</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f</m:t>
                          </m:r>
                        </m:e>
                        <m:sub>
                          <m:r>
                            <w:rPr>
                              <w:rFonts w:ascii="Cambria Math" w:eastAsiaTheme="minorEastAsia" w:hAnsi="Cambria Math"/>
                              <w:sz w:val="13"/>
                              <w:szCs w:val="13"/>
                            </w:rPr>
                            <m:t>1</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l</m:t>
                          </m:r>
                        </m:e>
                        <m:sub>
                          <m:r>
                            <w:rPr>
                              <w:rFonts w:ascii="Cambria Math" w:eastAsiaTheme="minorEastAsia" w:hAnsi="Cambria Math"/>
                              <w:sz w:val="13"/>
                              <w:szCs w:val="13"/>
                            </w:rPr>
                            <m:t>1</m:t>
                          </m:r>
                        </m:sub>
                      </m:sSub>
                    </m:e>
                  </m:d>
                  <m:sSup>
                    <m:sSupPr>
                      <m:ctrlPr>
                        <w:rPr>
                          <w:rFonts w:ascii="Cambria Math" w:eastAsiaTheme="minorEastAsia" w:hAnsi="Cambria Math"/>
                          <w:b/>
                          <w:bCs/>
                          <w:i/>
                          <w:sz w:val="13"/>
                          <w:szCs w:val="13"/>
                        </w:rPr>
                      </m:ctrlPr>
                    </m:sSupPr>
                    <m:e>
                      <m:r>
                        <m:rPr>
                          <m:sty m:val="bi"/>
                        </m:rPr>
                        <w:rPr>
                          <w:rFonts w:ascii="Cambria Math" w:eastAsiaTheme="minorEastAsia" w:hAnsi="Cambria Math"/>
                          <w:sz w:val="13"/>
                          <w:szCs w:val="13"/>
                        </w:rPr>
                        <m:t>s</m:t>
                      </m:r>
                    </m:e>
                    <m:sup>
                      <m:r>
                        <m:rPr>
                          <m:sty m:val="bi"/>
                        </m:rPr>
                        <w:rPr>
                          <w:rFonts w:ascii="Cambria Math" w:eastAsiaTheme="minorEastAsia" w:hAnsi="Cambria Math"/>
                          <w:sz w:val="13"/>
                          <w:szCs w:val="13"/>
                        </w:rPr>
                        <m:t>2</m:t>
                      </m:r>
                    </m:sup>
                  </m:sSup>
                  <m:r>
                    <w:rPr>
                      <w:rFonts w:ascii="Cambria Math" w:eastAsiaTheme="minorEastAsia" w:hAnsi="Cambria Math"/>
                      <w:sz w:val="13"/>
                      <w:szCs w:val="13"/>
                    </w:rPr>
                    <m:t>+</m:t>
                  </m:r>
                  <m:d>
                    <m:dPr>
                      <m:ctrlPr>
                        <w:rPr>
                          <w:rFonts w:ascii="Cambria Math" w:eastAsiaTheme="minorEastAsia" w:hAnsi="Cambria Math"/>
                          <w:i/>
                          <w:sz w:val="13"/>
                          <w:szCs w:val="13"/>
                        </w:rPr>
                      </m:ctrlPr>
                    </m:dPr>
                    <m:e>
                      <m:r>
                        <w:rPr>
                          <w:rFonts w:ascii="Cambria Math" w:eastAsiaTheme="minorEastAsia" w:hAnsi="Cambria Math"/>
                          <w:sz w:val="13"/>
                          <w:szCs w:val="13"/>
                        </w:rPr>
                        <m:t>4</m:t>
                      </m:r>
                      <m:sSub>
                        <m:sSubPr>
                          <m:ctrlPr>
                            <w:rPr>
                              <w:rFonts w:ascii="Cambria Math" w:eastAsiaTheme="minorEastAsia" w:hAnsi="Cambria Math"/>
                              <w:i/>
                              <w:sz w:val="13"/>
                              <w:szCs w:val="13"/>
                            </w:rPr>
                          </m:ctrlPr>
                        </m:sSubPr>
                        <m:e>
                          <m:r>
                            <w:rPr>
                              <w:rFonts w:ascii="Cambria Math" w:eastAsiaTheme="minorEastAsia" w:hAnsi="Cambria Math"/>
                              <w:sz w:val="13"/>
                              <w:szCs w:val="13"/>
                            </w:rPr>
                            <m:t>g</m:t>
                          </m:r>
                        </m:e>
                        <m:sub>
                          <m:r>
                            <w:rPr>
                              <w:rFonts w:ascii="Cambria Math" w:eastAsiaTheme="minorEastAsia" w:hAnsi="Cambria Math"/>
                              <w:sz w:val="13"/>
                              <w:szCs w:val="13"/>
                            </w:rPr>
                            <m:t>1</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b</m:t>
                          </m:r>
                        </m:e>
                        <m:sub>
                          <m:r>
                            <w:rPr>
                              <w:rFonts w:ascii="Cambria Math" w:eastAsiaTheme="minorEastAsia" w:hAnsi="Cambria Math"/>
                              <w:sz w:val="13"/>
                              <w:szCs w:val="13"/>
                            </w:rPr>
                            <m:t>1</m:t>
                          </m:r>
                        </m:sub>
                      </m:sSub>
                      <m:r>
                        <w:rPr>
                          <w:rFonts w:ascii="Cambria Math" w:eastAsiaTheme="minorEastAsia" w:hAnsi="Cambria Math"/>
                          <w:sz w:val="13"/>
                          <w:szCs w:val="13"/>
                        </w:rPr>
                        <m:t>+4</m:t>
                      </m:r>
                      <m:sSub>
                        <m:sSubPr>
                          <m:ctrlPr>
                            <w:rPr>
                              <w:rFonts w:ascii="Cambria Math" w:eastAsiaTheme="minorEastAsia" w:hAnsi="Cambria Math"/>
                              <w:i/>
                              <w:sz w:val="13"/>
                              <w:szCs w:val="13"/>
                            </w:rPr>
                          </m:ctrlPr>
                        </m:sSubPr>
                        <m:e>
                          <m:r>
                            <w:rPr>
                              <w:rFonts w:ascii="Cambria Math" w:eastAsiaTheme="minorEastAsia" w:hAnsi="Cambria Math"/>
                              <w:sz w:val="13"/>
                              <w:szCs w:val="13"/>
                            </w:rPr>
                            <m:t>g</m:t>
                          </m:r>
                        </m:e>
                        <m:sub>
                          <m:r>
                            <w:rPr>
                              <w:rFonts w:ascii="Cambria Math" w:eastAsiaTheme="minorEastAsia" w:hAnsi="Cambria Math"/>
                              <w:sz w:val="13"/>
                              <w:szCs w:val="13"/>
                            </w:rPr>
                            <m:t>1</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b</m:t>
                          </m:r>
                        </m:e>
                        <m:sub>
                          <m:r>
                            <w:rPr>
                              <w:rFonts w:ascii="Cambria Math" w:eastAsiaTheme="minorEastAsia" w:hAnsi="Cambria Math"/>
                              <w:sz w:val="13"/>
                              <w:szCs w:val="13"/>
                            </w:rPr>
                            <m:t>3</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k</m:t>
                          </m:r>
                        </m:e>
                        <m:sub>
                          <m:r>
                            <w:rPr>
                              <w:rFonts w:ascii="Cambria Math" w:eastAsiaTheme="minorEastAsia" w:hAnsi="Cambria Math"/>
                              <w:sz w:val="13"/>
                              <w:szCs w:val="13"/>
                            </w:rPr>
                            <m:t>2</m:t>
                          </m:r>
                        </m:sub>
                      </m:sSub>
                      <m:r>
                        <w:rPr>
                          <w:rFonts w:ascii="Cambria Math" w:eastAsiaTheme="minorEastAsia" w:hAnsi="Cambria Math"/>
                          <w:sz w:val="13"/>
                          <w:szCs w:val="13"/>
                        </w:rPr>
                        <m:t>+</m:t>
                      </m:r>
                      <m:sSub>
                        <m:sSubPr>
                          <m:ctrlPr>
                            <w:rPr>
                              <w:rFonts w:ascii="Cambria Math" w:eastAsiaTheme="minorEastAsia" w:hAnsi="Cambria Math"/>
                              <w:i/>
                              <w:sz w:val="13"/>
                              <w:szCs w:val="13"/>
                            </w:rPr>
                          </m:ctrlPr>
                        </m:sSubPr>
                        <m:e>
                          <m:r>
                            <w:rPr>
                              <w:rFonts w:ascii="Cambria Math" w:eastAsiaTheme="minorEastAsia" w:hAnsi="Cambria Math"/>
                              <w:sz w:val="13"/>
                              <w:szCs w:val="13"/>
                            </w:rPr>
                            <m:t>4g</m:t>
                          </m:r>
                        </m:e>
                        <m:sub>
                          <m:r>
                            <w:rPr>
                              <w:rFonts w:ascii="Cambria Math" w:eastAsiaTheme="minorEastAsia" w:hAnsi="Cambria Math"/>
                              <w:sz w:val="13"/>
                              <w:szCs w:val="13"/>
                            </w:rPr>
                            <m:t>2</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f</m:t>
                          </m:r>
                        </m:e>
                        <m:sub>
                          <m:r>
                            <w:rPr>
                              <w:rFonts w:ascii="Cambria Math" w:eastAsiaTheme="minorEastAsia" w:hAnsi="Cambria Math"/>
                              <w:sz w:val="13"/>
                              <w:szCs w:val="13"/>
                            </w:rPr>
                            <m:t>1</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b</m:t>
                          </m:r>
                        </m:e>
                        <m:sub>
                          <m:r>
                            <w:rPr>
                              <w:rFonts w:ascii="Cambria Math" w:eastAsiaTheme="minorEastAsia" w:hAnsi="Cambria Math"/>
                              <w:sz w:val="13"/>
                              <w:szCs w:val="13"/>
                            </w:rPr>
                            <m:t>1</m:t>
                          </m:r>
                        </m:sub>
                      </m:sSub>
                      <m:r>
                        <m:rPr>
                          <m:sty m:val="bi"/>
                        </m:rPr>
                        <w:rPr>
                          <w:rFonts w:ascii="Cambria Math" w:eastAsiaTheme="minorEastAsia" w:hAnsi="Cambria Math"/>
                          <w:sz w:val="13"/>
                          <w:szCs w:val="13"/>
                        </w:rPr>
                        <m:t>+</m:t>
                      </m:r>
                      <m:r>
                        <w:rPr>
                          <w:rFonts w:ascii="Cambria Math" w:eastAsiaTheme="minorEastAsia" w:hAnsi="Cambria Math"/>
                          <w:sz w:val="13"/>
                          <w:szCs w:val="13"/>
                        </w:rPr>
                        <m:t>4</m:t>
                      </m:r>
                      <m:sSub>
                        <m:sSubPr>
                          <m:ctrlPr>
                            <w:rPr>
                              <w:rFonts w:ascii="Cambria Math" w:eastAsiaTheme="minorEastAsia" w:hAnsi="Cambria Math"/>
                              <w:i/>
                              <w:sz w:val="13"/>
                              <w:szCs w:val="13"/>
                            </w:rPr>
                          </m:ctrlPr>
                        </m:sSubPr>
                        <m:e>
                          <m:r>
                            <w:rPr>
                              <w:rFonts w:ascii="Cambria Math" w:eastAsiaTheme="minorEastAsia" w:hAnsi="Cambria Math"/>
                              <w:sz w:val="13"/>
                              <w:szCs w:val="13"/>
                            </w:rPr>
                            <m:t>g</m:t>
                          </m:r>
                        </m:e>
                        <m:sub>
                          <m:r>
                            <w:rPr>
                              <w:rFonts w:ascii="Cambria Math" w:eastAsiaTheme="minorEastAsia" w:hAnsi="Cambria Math"/>
                              <w:sz w:val="13"/>
                              <w:szCs w:val="13"/>
                            </w:rPr>
                            <m:t>2</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f</m:t>
                          </m:r>
                        </m:e>
                        <m:sub>
                          <m:r>
                            <w:rPr>
                              <w:rFonts w:ascii="Cambria Math" w:eastAsiaTheme="minorEastAsia" w:hAnsi="Cambria Math"/>
                              <w:sz w:val="13"/>
                              <w:szCs w:val="13"/>
                            </w:rPr>
                            <m:t>1</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b</m:t>
                          </m:r>
                        </m:e>
                        <m:sub>
                          <m:r>
                            <w:rPr>
                              <w:rFonts w:ascii="Cambria Math" w:eastAsiaTheme="minorEastAsia" w:hAnsi="Cambria Math"/>
                              <w:sz w:val="13"/>
                              <w:szCs w:val="13"/>
                            </w:rPr>
                            <m:t>3</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k</m:t>
                          </m:r>
                        </m:e>
                        <m:sub>
                          <m:r>
                            <w:rPr>
                              <w:rFonts w:ascii="Cambria Math" w:eastAsiaTheme="minorEastAsia" w:hAnsi="Cambria Math"/>
                              <w:sz w:val="13"/>
                              <w:szCs w:val="13"/>
                            </w:rPr>
                            <m:t>2</m:t>
                          </m:r>
                        </m:sub>
                      </m:sSub>
                      <m:r>
                        <w:rPr>
                          <w:rFonts w:ascii="Cambria Math" w:eastAsiaTheme="minorEastAsia" w:hAnsi="Cambria Math"/>
                          <w:sz w:val="13"/>
                          <w:szCs w:val="13"/>
                        </w:rPr>
                        <m:t>-4</m:t>
                      </m:r>
                      <m:sSub>
                        <m:sSubPr>
                          <m:ctrlPr>
                            <w:rPr>
                              <w:rFonts w:ascii="Cambria Math" w:eastAsiaTheme="minorEastAsia" w:hAnsi="Cambria Math"/>
                              <w:i/>
                              <w:sz w:val="13"/>
                              <w:szCs w:val="13"/>
                            </w:rPr>
                          </m:ctrlPr>
                        </m:sSubPr>
                        <m:e>
                          <m:r>
                            <w:rPr>
                              <w:rFonts w:ascii="Cambria Math" w:eastAsiaTheme="minorEastAsia" w:hAnsi="Cambria Math"/>
                              <w:sz w:val="13"/>
                              <w:szCs w:val="13"/>
                            </w:rPr>
                            <m:t>b</m:t>
                          </m:r>
                        </m:e>
                        <m:sub>
                          <m:r>
                            <w:rPr>
                              <w:rFonts w:ascii="Cambria Math" w:eastAsiaTheme="minorEastAsia" w:hAnsi="Cambria Math"/>
                              <w:sz w:val="13"/>
                              <w:szCs w:val="13"/>
                            </w:rPr>
                            <m:t>2</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l</m:t>
                          </m:r>
                        </m:e>
                        <m:sub>
                          <m:r>
                            <w:rPr>
                              <w:rFonts w:ascii="Cambria Math" w:eastAsiaTheme="minorEastAsia" w:hAnsi="Cambria Math"/>
                              <w:sz w:val="13"/>
                              <w:szCs w:val="13"/>
                            </w:rPr>
                            <m:t>1</m:t>
                          </m:r>
                        </m:sub>
                      </m:sSub>
                      <m:r>
                        <w:rPr>
                          <w:rFonts w:ascii="Cambria Math" w:eastAsiaTheme="minorEastAsia" w:hAnsi="Cambria Math"/>
                          <w:sz w:val="13"/>
                          <w:szCs w:val="13"/>
                        </w:rPr>
                        <m:t>-</m:t>
                      </m:r>
                      <m:sSub>
                        <m:sSubPr>
                          <m:ctrlPr>
                            <w:rPr>
                              <w:rFonts w:ascii="Cambria Math" w:eastAsiaTheme="minorEastAsia" w:hAnsi="Cambria Math"/>
                              <w:i/>
                              <w:sz w:val="13"/>
                              <w:szCs w:val="13"/>
                            </w:rPr>
                          </m:ctrlPr>
                        </m:sSubPr>
                        <m:e>
                          <m:r>
                            <w:rPr>
                              <w:rFonts w:ascii="Cambria Math" w:eastAsiaTheme="minorEastAsia" w:hAnsi="Cambria Math"/>
                              <w:sz w:val="13"/>
                              <w:szCs w:val="13"/>
                            </w:rPr>
                            <m:t>g</m:t>
                          </m:r>
                        </m:e>
                        <m:sub>
                          <m:r>
                            <w:rPr>
                              <w:rFonts w:ascii="Cambria Math" w:eastAsiaTheme="minorEastAsia" w:hAnsi="Cambria Math"/>
                              <w:sz w:val="13"/>
                              <w:szCs w:val="13"/>
                            </w:rPr>
                            <m:t>1</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c</m:t>
                          </m:r>
                        </m:e>
                        <m:sub>
                          <m:r>
                            <w:rPr>
                              <w:rFonts w:ascii="Cambria Math" w:eastAsiaTheme="minorEastAsia" w:hAnsi="Cambria Math"/>
                              <w:sz w:val="13"/>
                              <w:szCs w:val="13"/>
                            </w:rPr>
                            <m:t>1</m:t>
                          </m:r>
                        </m:sub>
                      </m:sSub>
                      <m:r>
                        <m:rPr>
                          <m:sty m:val="bi"/>
                        </m:rPr>
                        <w:rPr>
                          <w:rFonts w:ascii="Cambria Math" w:eastAsiaTheme="minorEastAsia" w:hAnsi="Cambria Math"/>
                          <w:sz w:val="13"/>
                          <w:szCs w:val="13"/>
                        </w:rPr>
                        <m:t>-</m:t>
                      </m:r>
                      <m:sSub>
                        <m:sSubPr>
                          <m:ctrlPr>
                            <w:rPr>
                              <w:rFonts w:ascii="Cambria Math" w:eastAsiaTheme="minorEastAsia" w:hAnsi="Cambria Math"/>
                              <w:i/>
                              <w:sz w:val="13"/>
                              <w:szCs w:val="13"/>
                            </w:rPr>
                          </m:ctrlPr>
                        </m:sSubPr>
                        <m:e>
                          <m:r>
                            <w:rPr>
                              <w:rFonts w:ascii="Cambria Math" w:eastAsiaTheme="minorEastAsia" w:hAnsi="Cambria Math"/>
                              <w:sz w:val="13"/>
                              <w:szCs w:val="13"/>
                            </w:rPr>
                            <m:t>g</m:t>
                          </m:r>
                        </m:e>
                        <m:sub>
                          <m:r>
                            <w:rPr>
                              <w:rFonts w:ascii="Cambria Math" w:eastAsiaTheme="minorEastAsia" w:hAnsi="Cambria Math"/>
                              <w:sz w:val="13"/>
                              <w:szCs w:val="13"/>
                            </w:rPr>
                            <m:t>2</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f</m:t>
                          </m:r>
                        </m:e>
                        <m:sub>
                          <m:r>
                            <w:rPr>
                              <w:rFonts w:ascii="Cambria Math" w:eastAsiaTheme="minorEastAsia" w:hAnsi="Cambria Math"/>
                              <w:sz w:val="13"/>
                              <w:szCs w:val="13"/>
                            </w:rPr>
                            <m:t>1</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c</m:t>
                          </m:r>
                        </m:e>
                        <m:sub>
                          <m:r>
                            <w:rPr>
                              <w:rFonts w:ascii="Cambria Math" w:eastAsiaTheme="minorEastAsia" w:hAnsi="Cambria Math"/>
                              <w:sz w:val="13"/>
                              <w:szCs w:val="13"/>
                            </w:rPr>
                            <m:t>1</m:t>
                          </m:r>
                        </m:sub>
                      </m:sSub>
                      <m:r>
                        <m:rPr>
                          <m:sty m:val="bi"/>
                        </m:rPr>
                        <w:rPr>
                          <w:rFonts w:ascii="Cambria Math" w:eastAsiaTheme="minorEastAsia" w:hAnsi="Cambria Math"/>
                          <w:sz w:val="13"/>
                          <w:szCs w:val="13"/>
                        </w:rPr>
                        <m:t>+</m:t>
                      </m:r>
                      <m:sSub>
                        <m:sSubPr>
                          <m:ctrlPr>
                            <w:rPr>
                              <w:rFonts w:ascii="Cambria Math" w:eastAsiaTheme="minorEastAsia" w:hAnsi="Cambria Math"/>
                              <w:i/>
                              <w:sz w:val="13"/>
                              <w:szCs w:val="13"/>
                            </w:rPr>
                          </m:ctrlPr>
                        </m:sSubPr>
                        <m:e>
                          <m:r>
                            <w:rPr>
                              <w:rFonts w:ascii="Cambria Math" w:eastAsiaTheme="minorEastAsia" w:hAnsi="Cambria Math"/>
                              <w:sz w:val="13"/>
                              <w:szCs w:val="13"/>
                            </w:rPr>
                            <m:t>a</m:t>
                          </m:r>
                        </m:e>
                        <m:sub>
                          <m:r>
                            <w:rPr>
                              <w:rFonts w:ascii="Cambria Math" w:eastAsiaTheme="minorEastAsia" w:hAnsi="Cambria Math"/>
                              <w:sz w:val="13"/>
                              <w:szCs w:val="13"/>
                            </w:rPr>
                            <m:t>1</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l</m:t>
                          </m:r>
                        </m:e>
                        <m:sub>
                          <m:r>
                            <w:rPr>
                              <w:rFonts w:ascii="Cambria Math" w:eastAsiaTheme="minorEastAsia" w:hAnsi="Cambria Math"/>
                              <w:sz w:val="13"/>
                              <w:szCs w:val="13"/>
                            </w:rPr>
                            <m:t>1</m:t>
                          </m:r>
                        </m:sub>
                      </m:sSub>
                      <m:r>
                        <w:rPr>
                          <w:rFonts w:ascii="Cambria Math" w:eastAsiaTheme="minorEastAsia" w:hAnsi="Cambria Math"/>
                          <w:sz w:val="13"/>
                          <w:szCs w:val="13"/>
                        </w:rPr>
                        <m:t xml:space="preserve">+ </m:t>
                      </m:r>
                      <m:sSub>
                        <m:sSubPr>
                          <m:ctrlPr>
                            <w:rPr>
                              <w:rFonts w:ascii="Cambria Math" w:eastAsiaTheme="minorEastAsia" w:hAnsi="Cambria Math"/>
                              <w:i/>
                              <w:sz w:val="13"/>
                              <w:szCs w:val="13"/>
                            </w:rPr>
                          </m:ctrlPr>
                        </m:sSubPr>
                        <m:e>
                          <m:r>
                            <w:rPr>
                              <w:rFonts w:ascii="Cambria Math" w:eastAsiaTheme="minorEastAsia" w:hAnsi="Cambria Math"/>
                              <w:sz w:val="13"/>
                              <w:szCs w:val="13"/>
                            </w:rPr>
                            <m:t>a</m:t>
                          </m:r>
                        </m:e>
                        <m:sub>
                          <m:r>
                            <w:rPr>
                              <w:rFonts w:ascii="Cambria Math" w:eastAsiaTheme="minorEastAsia" w:hAnsi="Cambria Math"/>
                              <w:sz w:val="13"/>
                              <w:szCs w:val="13"/>
                            </w:rPr>
                            <m:t>2</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f</m:t>
                          </m:r>
                        </m:e>
                        <m:sub>
                          <m:r>
                            <w:rPr>
                              <w:rFonts w:ascii="Cambria Math" w:eastAsiaTheme="minorEastAsia" w:hAnsi="Cambria Math"/>
                              <w:sz w:val="13"/>
                              <w:szCs w:val="13"/>
                            </w:rPr>
                            <m:t>1</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l</m:t>
                          </m:r>
                        </m:e>
                        <m:sub>
                          <m:r>
                            <w:rPr>
                              <w:rFonts w:ascii="Cambria Math" w:eastAsiaTheme="minorEastAsia" w:hAnsi="Cambria Math"/>
                              <w:sz w:val="13"/>
                              <w:szCs w:val="13"/>
                            </w:rPr>
                            <m:t>1</m:t>
                          </m:r>
                        </m:sub>
                      </m:sSub>
                    </m:e>
                  </m:d>
                  <m:r>
                    <m:rPr>
                      <m:sty m:val="bi"/>
                    </m:rPr>
                    <w:rPr>
                      <w:rFonts w:ascii="Cambria Math" w:eastAsiaTheme="minorEastAsia" w:hAnsi="Cambria Math"/>
                      <w:sz w:val="13"/>
                      <w:szCs w:val="13"/>
                    </w:rPr>
                    <m:t>s</m:t>
                  </m:r>
                  <m:r>
                    <w:rPr>
                      <w:rFonts w:ascii="Cambria Math" w:eastAsiaTheme="minorEastAsia" w:hAnsi="Cambria Math"/>
                      <w:sz w:val="13"/>
                      <w:szCs w:val="13"/>
                    </w:rPr>
                    <m:t>+4</m:t>
                  </m:r>
                  <m:d>
                    <m:dPr>
                      <m:ctrlPr>
                        <w:rPr>
                          <w:rFonts w:ascii="Cambria Math" w:eastAsiaTheme="minorEastAsia" w:hAnsi="Cambria Math"/>
                          <w:i/>
                          <w:sz w:val="13"/>
                          <w:szCs w:val="13"/>
                        </w:rPr>
                      </m:ctrlPr>
                    </m:dPr>
                    <m:e>
                      <m:r>
                        <w:rPr>
                          <w:rFonts w:ascii="Cambria Math" w:eastAsiaTheme="minorEastAsia" w:hAnsi="Cambria Math"/>
                          <w:sz w:val="13"/>
                          <w:szCs w:val="13"/>
                        </w:rPr>
                        <m:t xml:space="preserve">- </m:t>
                      </m:r>
                      <m:sSub>
                        <m:sSubPr>
                          <m:ctrlPr>
                            <w:rPr>
                              <w:rFonts w:ascii="Cambria Math" w:eastAsiaTheme="minorEastAsia" w:hAnsi="Cambria Math"/>
                              <w:i/>
                              <w:sz w:val="13"/>
                              <w:szCs w:val="13"/>
                            </w:rPr>
                          </m:ctrlPr>
                        </m:sSubPr>
                        <m:e>
                          <m:r>
                            <w:rPr>
                              <w:rFonts w:ascii="Cambria Math" w:eastAsiaTheme="minorEastAsia" w:hAnsi="Cambria Math"/>
                              <w:sz w:val="13"/>
                              <w:szCs w:val="13"/>
                            </w:rPr>
                            <m:t>a</m:t>
                          </m:r>
                        </m:e>
                        <m:sub>
                          <m:r>
                            <w:rPr>
                              <w:rFonts w:ascii="Cambria Math" w:eastAsiaTheme="minorEastAsia" w:hAnsi="Cambria Math"/>
                              <w:sz w:val="13"/>
                              <w:szCs w:val="13"/>
                            </w:rPr>
                            <m:t>2</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f</m:t>
                          </m:r>
                        </m:e>
                        <m:sub>
                          <m:r>
                            <w:rPr>
                              <w:rFonts w:ascii="Cambria Math" w:eastAsiaTheme="minorEastAsia" w:hAnsi="Cambria Math"/>
                              <w:sz w:val="13"/>
                              <w:szCs w:val="13"/>
                            </w:rPr>
                            <m:t>1</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b</m:t>
                          </m:r>
                        </m:e>
                        <m:sub>
                          <m:r>
                            <w:rPr>
                              <w:rFonts w:ascii="Cambria Math" w:eastAsiaTheme="minorEastAsia" w:hAnsi="Cambria Math"/>
                              <w:sz w:val="13"/>
                              <w:szCs w:val="13"/>
                            </w:rPr>
                            <m:t>3</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k</m:t>
                          </m:r>
                        </m:e>
                        <m:sub>
                          <m:r>
                            <w:rPr>
                              <w:rFonts w:ascii="Cambria Math" w:eastAsiaTheme="minorEastAsia" w:hAnsi="Cambria Math"/>
                              <w:sz w:val="13"/>
                              <w:szCs w:val="13"/>
                            </w:rPr>
                            <m:t>2</m:t>
                          </m:r>
                        </m:sub>
                      </m:sSub>
                      <m:r>
                        <w:rPr>
                          <w:rFonts w:ascii="Cambria Math" w:eastAsiaTheme="minorEastAsia" w:hAnsi="Cambria Math"/>
                          <w:sz w:val="13"/>
                          <w:szCs w:val="13"/>
                        </w:rPr>
                        <m:t>-</m:t>
                      </m:r>
                      <m:sSub>
                        <m:sSubPr>
                          <m:ctrlPr>
                            <w:rPr>
                              <w:rFonts w:ascii="Cambria Math" w:eastAsiaTheme="minorEastAsia" w:hAnsi="Cambria Math"/>
                              <w:i/>
                              <w:sz w:val="13"/>
                              <w:szCs w:val="13"/>
                            </w:rPr>
                          </m:ctrlPr>
                        </m:sSubPr>
                        <m:e>
                          <m:r>
                            <w:rPr>
                              <w:rFonts w:ascii="Cambria Math" w:eastAsiaTheme="minorEastAsia" w:hAnsi="Cambria Math"/>
                              <w:sz w:val="13"/>
                              <w:szCs w:val="13"/>
                            </w:rPr>
                            <m:t>a</m:t>
                          </m:r>
                        </m:e>
                        <m:sub>
                          <m:r>
                            <w:rPr>
                              <w:rFonts w:ascii="Cambria Math" w:eastAsiaTheme="minorEastAsia" w:hAnsi="Cambria Math"/>
                              <w:sz w:val="13"/>
                              <w:szCs w:val="13"/>
                            </w:rPr>
                            <m:t>1</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b</m:t>
                          </m:r>
                        </m:e>
                        <m:sub>
                          <m:r>
                            <w:rPr>
                              <w:rFonts w:ascii="Cambria Math" w:eastAsiaTheme="minorEastAsia" w:hAnsi="Cambria Math"/>
                              <w:sz w:val="13"/>
                              <w:szCs w:val="13"/>
                            </w:rPr>
                            <m:t>1</m:t>
                          </m:r>
                        </m:sub>
                      </m:sSub>
                      <m:r>
                        <w:rPr>
                          <w:rFonts w:ascii="Cambria Math" w:eastAsiaTheme="minorEastAsia" w:hAnsi="Cambria Math"/>
                          <w:sz w:val="13"/>
                          <w:szCs w:val="13"/>
                        </w:rPr>
                        <m:t>-</m:t>
                      </m:r>
                      <m:sSub>
                        <m:sSubPr>
                          <m:ctrlPr>
                            <w:rPr>
                              <w:rFonts w:ascii="Cambria Math" w:eastAsiaTheme="minorEastAsia" w:hAnsi="Cambria Math"/>
                              <w:i/>
                              <w:sz w:val="13"/>
                              <w:szCs w:val="13"/>
                            </w:rPr>
                          </m:ctrlPr>
                        </m:sSubPr>
                        <m:e>
                          <m:r>
                            <w:rPr>
                              <w:rFonts w:ascii="Cambria Math" w:eastAsiaTheme="minorEastAsia" w:hAnsi="Cambria Math"/>
                              <w:sz w:val="13"/>
                              <w:szCs w:val="13"/>
                            </w:rPr>
                            <m:t>a</m:t>
                          </m:r>
                        </m:e>
                        <m:sub>
                          <m:r>
                            <w:rPr>
                              <w:rFonts w:ascii="Cambria Math" w:eastAsiaTheme="minorEastAsia" w:hAnsi="Cambria Math"/>
                              <w:sz w:val="13"/>
                              <w:szCs w:val="13"/>
                            </w:rPr>
                            <m:t>1</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b</m:t>
                          </m:r>
                        </m:e>
                        <m:sub>
                          <m:r>
                            <w:rPr>
                              <w:rFonts w:ascii="Cambria Math" w:eastAsiaTheme="minorEastAsia" w:hAnsi="Cambria Math"/>
                              <w:sz w:val="13"/>
                              <w:szCs w:val="13"/>
                            </w:rPr>
                            <m:t>3</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k</m:t>
                          </m:r>
                        </m:e>
                        <m:sub>
                          <m:r>
                            <w:rPr>
                              <w:rFonts w:ascii="Cambria Math" w:eastAsiaTheme="minorEastAsia" w:hAnsi="Cambria Math"/>
                              <w:sz w:val="13"/>
                              <w:szCs w:val="13"/>
                            </w:rPr>
                            <m:t>2</m:t>
                          </m:r>
                        </m:sub>
                      </m:sSub>
                      <m:r>
                        <w:rPr>
                          <w:rFonts w:ascii="Cambria Math" w:eastAsiaTheme="minorEastAsia" w:hAnsi="Cambria Math"/>
                          <w:sz w:val="13"/>
                          <w:szCs w:val="13"/>
                        </w:rPr>
                        <m:t xml:space="preserve">- </m:t>
                      </m:r>
                      <m:sSub>
                        <m:sSubPr>
                          <m:ctrlPr>
                            <w:rPr>
                              <w:rFonts w:ascii="Cambria Math" w:eastAsiaTheme="minorEastAsia" w:hAnsi="Cambria Math"/>
                              <w:i/>
                              <w:sz w:val="13"/>
                              <w:szCs w:val="13"/>
                            </w:rPr>
                          </m:ctrlPr>
                        </m:sSubPr>
                        <m:e>
                          <m:r>
                            <w:rPr>
                              <w:rFonts w:ascii="Cambria Math" w:eastAsiaTheme="minorEastAsia" w:hAnsi="Cambria Math"/>
                              <w:sz w:val="13"/>
                              <w:szCs w:val="13"/>
                            </w:rPr>
                            <m:t>a</m:t>
                          </m:r>
                        </m:e>
                        <m:sub>
                          <m:r>
                            <w:rPr>
                              <w:rFonts w:ascii="Cambria Math" w:eastAsiaTheme="minorEastAsia" w:hAnsi="Cambria Math"/>
                              <w:sz w:val="13"/>
                              <w:szCs w:val="13"/>
                            </w:rPr>
                            <m:t>2</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f</m:t>
                          </m:r>
                        </m:e>
                        <m:sub>
                          <m:r>
                            <w:rPr>
                              <w:rFonts w:ascii="Cambria Math" w:eastAsiaTheme="minorEastAsia" w:hAnsi="Cambria Math"/>
                              <w:sz w:val="13"/>
                              <w:szCs w:val="13"/>
                            </w:rPr>
                            <m:t>1</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b</m:t>
                          </m:r>
                        </m:e>
                        <m:sub>
                          <m:r>
                            <w:rPr>
                              <w:rFonts w:ascii="Cambria Math" w:eastAsiaTheme="minorEastAsia" w:hAnsi="Cambria Math"/>
                              <w:sz w:val="13"/>
                              <w:szCs w:val="13"/>
                            </w:rPr>
                            <m:t>1</m:t>
                          </m:r>
                        </m:sub>
                      </m:sSub>
                      <m:r>
                        <w:rPr>
                          <w:rFonts w:ascii="Cambria Math" w:eastAsiaTheme="minorEastAsia" w:hAnsi="Cambria Math"/>
                          <w:sz w:val="13"/>
                          <w:szCs w:val="13"/>
                        </w:rPr>
                        <m:t>-</m:t>
                      </m:r>
                      <m:sSub>
                        <m:sSubPr>
                          <m:ctrlPr>
                            <w:rPr>
                              <w:rFonts w:ascii="Cambria Math" w:eastAsiaTheme="minorEastAsia" w:hAnsi="Cambria Math"/>
                              <w:i/>
                              <w:sz w:val="13"/>
                              <w:szCs w:val="13"/>
                            </w:rPr>
                          </m:ctrlPr>
                        </m:sSubPr>
                        <m:e>
                          <m:r>
                            <w:rPr>
                              <w:rFonts w:ascii="Cambria Math" w:eastAsiaTheme="minorEastAsia" w:hAnsi="Cambria Math"/>
                              <w:sz w:val="13"/>
                              <w:szCs w:val="13"/>
                            </w:rPr>
                            <m:t>b</m:t>
                          </m:r>
                        </m:e>
                        <m:sub>
                          <m:r>
                            <w:rPr>
                              <w:rFonts w:ascii="Cambria Math" w:eastAsiaTheme="minorEastAsia" w:hAnsi="Cambria Math"/>
                              <w:sz w:val="13"/>
                              <w:szCs w:val="13"/>
                            </w:rPr>
                            <m:t>2</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c</m:t>
                          </m:r>
                        </m:e>
                        <m:sub>
                          <m:r>
                            <w:rPr>
                              <w:rFonts w:ascii="Cambria Math" w:eastAsiaTheme="minorEastAsia" w:hAnsi="Cambria Math"/>
                              <w:sz w:val="13"/>
                              <w:szCs w:val="13"/>
                            </w:rPr>
                            <m:t>1</m:t>
                          </m:r>
                        </m:sub>
                      </m:sSub>
                    </m:e>
                  </m:d>
                  <m:r>
                    <w:rPr>
                      <w:rFonts w:ascii="Cambria Math" w:eastAsiaTheme="minorEastAsia" w:hAnsi="Cambria Math"/>
                      <w:sz w:val="13"/>
                      <w:szCs w:val="13"/>
                    </w:rPr>
                    <m:t>+</m:t>
                  </m:r>
                  <m:sSub>
                    <m:sSubPr>
                      <m:ctrlPr>
                        <w:rPr>
                          <w:rFonts w:ascii="Cambria Math" w:eastAsiaTheme="minorEastAsia" w:hAnsi="Cambria Math"/>
                          <w:i/>
                          <w:sz w:val="13"/>
                          <w:szCs w:val="13"/>
                        </w:rPr>
                      </m:ctrlPr>
                    </m:sSubPr>
                    <m:e>
                      <m:r>
                        <w:rPr>
                          <w:rFonts w:ascii="Cambria Math" w:eastAsiaTheme="minorEastAsia" w:hAnsi="Cambria Math"/>
                          <w:sz w:val="13"/>
                          <w:szCs w:val="13"/>
                        </w:rPr>
                        <m:t>a</m:t>
                      </m:r>
                    </m:e>
                    <m:sub>
                      <m:r>
                        <w:rPr>
                          <w:rFonts w:ascii="Cambria Math" w:eastAsiaTheme="minorEastAsia" w:hAnsi="Cambria Math"/>
                          <w:sz w:val="13"/>
                          <w:szCs w:val="13"/>
                        </w:rPr>
                        <m:t>1</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c</m:t>
                      </m:r>
                    </m:e>
                    <m:sub>
                      <m:r>
                        <w:rPr>
                          <w:rFonts w:ascii="Cambria Math" w:eastAsiaTheme="minorEastAsia" w:hAnsi="Cambria Math"/>
                          <w:sz w:val="13"/>
                          <w:szCs w:val="13"/>
                        </w:rPr>
                        <m:t>1</m:t>
                      </m:r>
                    </m:sub>
                  </m:sSub>
                  <m:r>
                    <w:rPr>
                      <w:rFonts w:ascii="Cambria Math" w:eastAsiaTheme="minorEastAsia" w:hAnsi="Cambria Math"/>
                      <w:sz w:val="13"/>
                      <w:szCs w:val="13"/>
                    </w:rPr>
                    <m:t xml:space="preserve">+ </m:t>
                  </m:r>
                  <m:sSub>
                    <m:sSubPr>
                      <m:ctrlPr>
                        <w:rPr>
                          <w:rFonts w:ascii="Cambria Math" w:eastAsiaTheme="minorEastAsia" w:hAnsi="Cambria Math"/>
                          <w:i/>
                          <w:sz w:val="13"/>
                          <w:szCs w:val="13"/>
                        </w:rPr>
                      </m:ctrlPr>
                    </m:sSubPr>
                    <m:e>
                      <m:r>
                        <w:rPr>
                          <w:rFonts w:ascii="Cambria Math" w:eastAsiaTheme="minorEastAsia" w:hAnsi="Cambria Math"/>
                          <w:sz w:val="13"/>
                          <w:szCs w:val="13"/>
                        </w:rPr>
                        <m:t>a</m:t>
                      </m:r>
                    </m:e>
                    <m:sub>
                      <m:r>
                        <w:rPr>
                          <w:rFonts w:ascii="Cambria Math" w:eastAsiaTheme="minorEastAsia" w:hAnsi="Cambria Math"/>
                          <w:sz w:val="13"/>
                          <w:szCs w:val="13"/>
                        </w:rPr>
                        <m:t>2</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f</m:t>
                      </m:r>
                    </m:e>
                    <m:sub>
                      <m:r>
                        <w:rPr>
                          <w:rFonts w:ascii="Cambria Math" w:eastAsiaTheme="minorEastAsia" w:hAnsi="Cambria Math"/>
                          <w:sz w:val="13"/>
                          <w:szCs w:val="13"/>
                        </w:rPr>
                        <m:t>1</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c</m:t>
                      </m:r>
                    </m:e>
                    <m:sub>
                      <m:r>
                        <w:rPr>
                          <w:rFonts w:ascii="Cambria Math" w:eastAsiaTheme="minorEastAsia" w:hAnsi="Cambria Math"/>
                          <w:sz w:val="13"/>
                          <w:szCs w:val="13"/>
                        </w:rPr>
                        <m:t>1</m:t>
                      </m:r>
                    </m:sub>
                  </m:sSub>
                </m:e>
              </m:d>
            </m:num>
            <m:den>
              <m:d>
                <m:dPr>
                  <m:begChr m:val="["/>
                  <m:endChr m:val="]"/>
                  <m:ctrlPr>
                    <w:rPr>
                      <w:rFonts w:ascii="Cambria Math" w:eastAsiaTheme="minorEastAsia" w:hAnsi="Cambria Math"/>
                      <w:i/>
                      <w:sz w:val="13"/>
                      <w:szCs w:val="13"/>
                    </w:rPr>
                  </m:ctrlPr>
                </m:dPr>
                <m:e>
                  <m:d>
                    <m:dPr>
                      <m:ctrlPr>
                        <w:rPr>
                          <w:rFonts w:ascii="Cambria Math" w:eastAsiaTheme="minorEastAsia" w:hAnsi="Cambria Math"/>
                          <w:i/>
                          <w:sz w:val="13"/>
                          <w:szCs w:val="13"/>
                        </w:rPr>
                      </m:ctrlPr>
                    </m:dPr>
                    <m:e>
                      <m:sSub>
                        <m:sSubPr>
                          <m:ctrlPr>
                            <w:rPr>
                              <w:rFonts w:ascii="Cambria Math" w:eastAsiaTheme="minorEastAsia" w:hAnsi="Cambria Math"/>
                              <w:i/>
                              <w:sz w:val="13"/>
                              <w:szCs w:val="13"/>
                            </w:rPr>
                          </m:ctrlPr>
                        </m:sSubPr>
                        <m:e>
                          <m:r>
                            <w:rPr>
                              <w:rFonts w:ascii="Cambria Math" w:eastAsiaTheme="minorEastAsia" w:hAnsi="Cambria Math"/>
                              <w:sz w:val="13"/>
                              <w:szCs w:val="13"/>
                            </w:rPr>
                            <m:t>g</m:t>
                          </m:r>
                        </m:e>
                        <m:sub>
                          <m:r>
                            <w:rPr>
                              <w:rFonts w:ascii="Cambria Math" w:eastAsiaTheme="minorEastAsia" w:hAnsi="Cambria Math"/>
                              <w:sz w:val="13"/>
                              <w:szCs w:val="13"/>
                            </w:rPr>
                            <m:t>1</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l</m:t>
                          </m:r>
                        </m:e>
                        <m:sub>
                          <m:r>
                            <w:rPr>
                              <w:rFonts w:ascii="Cambria Math" w:eastAsiaTheme="minorEastAsia" w:hAnsi="Cambria Math"/>
                              <w:sz w:val="13"/>
                              <w:szCs w:val="13"/>
                            </w:rPr>
                            <m:t>2</m:t>
                          </m:r>
                        </m:sub>
                      </m:sSub>
                      <m:r>
                        <m:rPr>
                          <m:sty m:val="bi"/>
                        </m:rPr>
                        <w:rPr>
                          <w:rFonts w:ascii="Cambria Math" w:eastAsiaTheme="minorEastAsia" w:hAnsi="Cambria Math"/>
                          <w:sz w:val="13"/>
                          <w:szCs w:val="13"/>
                        </w:rPr>
                        <m:t>+</m:t>
                      </m:r>
                      <m:sSub>
                        <m:sSubPr>
                          <m:ctrlPr>
                            <w:rPr>
                              <w:rFonts w:ascii="Cambria Math" w:eastAsiaTheme="minorEastAsia" w:hAnsi="Cambria Math"/>
                              <w:i/>
                              <w:sz w:val="13"/>
                              <w:szCs w:val="13"/>
                            </w:rPr>
                          </m:ctrlPr>
                        </m:sSubPr>
                        <m:e>
                          <m:r>
                            <w:rPr>
                              <w:rFonts w:ascii="Cambria Math" w:eastAsiaTheme="minorEastAsia" w:hAnsi="Cambria Math"/>
                              <w:sz w:val="13"/>
                              <w:szCs w:val="13"/>
                            </w:rPr>
                            <m:t>g</m:t>
                          </m:r>
                        </m:e>
                        <m:sub>
                          <m:r>
                            <w:rPr>
                              <w:rFonts w:ascii="Cambria Math" w:eastAsiaTheme="minorEastAsia" w:hAnsi="Cambria Math"/>
                              <w:sz w:val="13"/>
                              <w:szCs w:val="13"/>
                            </w:rPr>
                            <m:t>2</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f</m:t>
                          </m:r>
                        </m:e>
                        <m:sub>
                          <m:r>
                            <w:rPr>
                              <w:rFonts w:ascii="Cambria Math" w:eastAsiaTheme="minorEastAsia" w:hAnsi="Cambria Math"/>
                              <w:sz w:val="13"/>
                              <w:szCs w:val="13"/>
                            </w:rPr>
                            <m:t>1</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l</m:t>
                          </m:r>
                        </m:e>
                        <m:sub>
                          <m:r>
                            <w:rPr>
                              <w:rFonts w:ascii="Cambria Math" w:eastAsiaTheme="minorEastAsia" w:hAnsi="Cambria Math"/>
                              <w:sz w:val="13"/>
                              <w:szCs w:val="13"/>
                            </w:rPr>
                            <m:t>2</m:t>
                          </m:r>
                        </m:sub>
                      </m:sSub>
                    </m:e>
                  </m:d>
                  <m:sSup>
                    <m:sSupPr>
                      <m:ctrlPr>
                        <w:rPr>
                          <w:rFonts w:ascii="Cambria Math" w:eastAsiaTheme="minorEastAsia" w:hAnsi="Cambria Math"/>
                          <w:b/>
                          <w:bCs/>
                          <w:i/>
                          <w:sz w:val="13"/>
                          <w:szCs w:val="13"/>
                        </w:rPr>
                      </m:ctrlPr>
                    </m:sSupPr>
                    <m:e>
                      <m:r>
                        <m:rPr>
                          <m:sty m:val="bi"/>
                        </m:rPr>
                        <w:rPr>
                          <w:rFonts w:ascii="Cambria Math" w:eastAsiaTheme="minorEastAsia" w:hAnsi="Cambria Math"/>
                          <w:sz w:val="13"/>
                          <w:szCs w:val="13"/>
                        </w:rPr>
                        <m:t>s</m:t>
                      </m:r>
                    </m:e>
                    <m:sup>
                      <m:r>
                        <m:rPr>
                          <m:sty m:val="bi"/>
                        </m:rPr>
                        <w:rPr>
                          <w:rFonts w:ascii="Cambria Math" w:eastAsiaTheme="minorEastAsia" w:hAnsi="Cambria Math"/>
                          <w:sz w:val="13"/>
                          <w:szCs w:val="13"/>
                        </w:rPr>
                        <m:t>2</m:t>
                      </m:r>
                    </m:sup>
                  </m:sSup>
                  <m:r>
                    <m:rPr>
                      <m:sty m:val="bi"/>
                    </m:rPr>
                    <w:rPr>
                      <w:rFonts w:ascii="Cambria Math" w:eastAsiaTheme="minorEastAsia" w:hAnsi="Cambria Math"/>
                      <w:sz w:val="13"/>
                      <w:szCs w:val="13"/>
                    </w:rPr>
                    <m:t>+</m:t>
                  </m:r>
                  <m:d>
                    <m:dPr>
                      <m:ctrlPr>
                        <w:rPr>
                          <w:rFonts w:ascii="Cambria Math" w:eastAsiaTheme="minorEastAsia" w:hAnsi="Cambria Math"/>
                          <w:i/>
                          <w:sz w:val="13"/>
                          <w:szCs w:val="13"/>
                        </w:rPr>
                      </m:ctrlPr>
                    </m:dPr>
                    <m:e>
                      <m:r>
                        <w:rPr>
                          <w:rFonts w:ascii="Cambria Math" w:eastAsiaTheme="minorEastAsia" w:hAnsi="Cambria Math"/>
                          <w:sz w:val="13"/>
                          <w:szCs w:val="13"/>
                        </w:rPr>
                        <m:t>4</m:t>
                      </m:r>
                      <m:sSub>
                        <m:sSubPr>
                          <m:ctrlPr>
                            <w:rPr>
                              <w:rFonts w:ascii="Cambria Math" w:eastAsiaTheme="minorEastAsia" w:hAnsi="Cambria Math"/>
                              <w:i/>
                              <w:sz w:val="13"/>
                              <w:szCs w:val="13"/>
                            </w:rPr>
                          </m:ctrlPr>
                        </m:sSubPr>
                        <m:e>
                          <m:r>
                            <w:rPr>
                              <w:rFonts w:ascii="Cambria Math" w:eastAsiaTheme="minorEastAsia" w:hAnsi="Cambria Math"/>
                              <w:sz w:val="13"/>
                              <w:szCs w:val="13"/>
                            </w:rPr>
                            <m:t>b</m:t>
                          </m:r>
                        </m:e>
                        <m:sub>
                          <m:r>
                            <w:rPr>
                              <w:rFonts w:ascii="Cambria Math" w:eastAsiaTheme="minorEastAsia" w:hAnsi="Cambria Math"/>
                              <w:sz w:val="13"/>
                              <w:szCs w:val="13"/>
                            </w:rPr>
                            <m:t>2</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l</m:t>
                          </m:r>
                        </m:e>
                        <m:sub>
                          <m:r>
                            <w:rPr>
                              <w:rFonts w:ascii="Cambria Math" w:eastAsiaTheme="minorEastAsia" w:hAnsi="Cambria Math"/>
                              <w:sz w:val="13"/>
                              <w:szCs w:val="13"/>
                            </w:rPr>
                            <m:t>2</m:t>
                          </m:r>
                        </m:sub>
                      </m:sSub>
                      <m:sSub>
                        <m:sSubPr>
                          <m:ctrlPr>
                            <w:rPr>
                              <w:rFonts w:ascii="Cambria Math" w:eastAsiaTheme="minorEastAsia" w:hAnsi="Cambria Math"/>
                              <w:i/>
                              <w:sz w:val="13"/>
                              <w:szCs w:val="13"/>
                            </w:rPr>
                          </m:ctrlPr>
                        </m:sSubPr>
                        <m:e>
                          <m:r>
                            <m:rPr>
                              <m:sty m:val="bi"/>
                            </m:rPr>
                            <w:rPr>
                              <w:rFonts w:ascii="Cambria Math" w:eastAsiaTheme="minorEastAsia" w:hAnsi="Cambria Math"/>
                              <w:sz w:val="13"/>
                              <w:szCs w:val="13"/>
                            </w:rPr>
                            <m:t>-</m:t>
                          </m:r>
                          <m:r>
                            <w:rPr>
                              <w:rFonts w:ascii="Cambria Math" w:eastAsiaTheme="minorEastAsia" w:hAnsi="Cambria Math"/>
                              <w:sz w:val="13"/>
                              <w:szCs w:val="13"/>
                            </w:rPr>
                            <m:t>4</m:t>
                          </m:r>
                          <m:sSub>
                            <m:sSubPr>
                              <m:ctrlPr>
                                <w:rPr>
                                  <w:rFonts w:ascii="Cambria Math" w:eastAsiaTheme="minorEastAsia" w:hAnsi="Cambria Math"/>
                                  <w:i/>
                                  <w:sz w:val="13"/>
                                  <w:szCs w:val="13"/>
                                </w:rPr>
                              </m:ctrlPr>
                            </m:sSubPr>
                            <m:e>
                              <m:r>
                                <w:rPr>
                                  <w:rFonts w:ascii="Cambria Math" w:eastAsiaTheme="minorEastAsia" w:hAnsi="Cambria Math"/>
                                  <w:sz w:val="13"/>
                                  <w:szCs w:val="13"/>
                                </w:rPr>
                                <m:t>g</m:t>
                              </m:r>
                            </m:e>
                            <m:sub>
                              <m:r>
                                <w:rPr>
                                  <w:rFonts w:ascii="Cambria Math" w:eastAsiaTheme="minorEastAsia" w:hAnsi="Cambria Math"/>
                                  <w:sz w:val="13"/>
                                  <w:szCs w:val="13"/>
                                </w:rPr>
                                <m:t>1</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b</m:t>
                              </m:r>
                            </m:e>
                            <m:sub>
                              <m:r>
                                <w:rPr>
                                  <w:rFonts w:ascii="Cambria Math" w:eastAsiaTheme="minorEastAsia" w:hAnsi="Cambria Math"/>
                                  <w:sz w:val="13"/>
                                  <w:szCs w:val="13"/>
                                </w:rPr>
                                <m:t>3</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k</m:t>
                              </m:r>
                            </m:e>
                            <m:sub>
                              <m:r>
                                <w:rPr>
                                  <w:rFonts w:ascii="Cambria Math" w:eastAsiaTheme="minorEastAsia" w:hAnsi="Cambria Math"/>
                                  <w:sz w:val="13"/>
                                  <w:szCs w:val="13"/>
                                </w:rPr>
                                <m:t>1</m:t>
                              </m:r>
                            </m:sub>
                          </m:sSub>
                          <m:r>
                            <m:rPr>
                              <m:sty m:val="bi"/>
                            </m:rPr>
                            <w:rPr>
                              <w:rFonts w:ascii="Cambria Math" w:eastAsiaTheme="minorEastAsia" w:hAnsi="Cambria Math"/>
                              <w:sz w:val="13"/>
                              <w:szCs w:val="13"/>
                            </w:rPr>
                            <m:t>-</m:t>
                          </m:r>
                          <m:r>
                            <w:rPr>
                              <w:rFonts w:ascii="Cambria Math" w:eastAsiaTheme="minorEastAsia" w:hAnsi="Cambria Math"/>
                              <w:sz w:val="13"/>
                              <w:szCs w:val="13"/>
                            </w:rPr>
                            <m:t>4</m:t>
                          </m:r>
                          <m:sSub>
                            <m:sSubPr>
                              <m:ctrlPr>
                                <w:rPr>
                                  <w:rFonts w:ascii="Cambria Math" w:eastAsiaTheme="minorEastAsia" w:hAnsi="Cambria Math"/>
                                  <w:i/>
                                  <w:sz w:val="13"/>
                                  <w:szCs w:val="13"/>
                                </w:rPr>
                              </m:ctrlPr>
                            </m:sSubPr>
                            <m:e>
                              <m:r>
                                <w:rPr>
                                  <w:rFonts w:ascii="Cambria Math" w:eastAsiaTheme="minorEastAsia" w:hAnsi="Cambria Math"/>
                                  <w:sz w:val="13"/>
                                  <w:szCs w:val="13"/>
                                </w:rPr>
                                <m:t>b</m:t>
                              </m:r>
                            </m:e>
                            <m:sub>
                              <m:r>
                                <w:rPr>
                                  <w:rFonts w:ascii="Cambria Math" w:eastAsiaTheme="minorEastAsia" w:hAnsi="Cambria Math"/>
                                  <w:sz w:val="13"/>
                                  <w:szCs w:val="13"/>
                                </w:rPr>
                                <m:t>3</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g</m:t>
                              </m:r>
                            </m:e>
                            <m:sub>
                              <m:r>
                                <w:rPr>
                                  <w:rFonts w:ascii="Cambria Math" w:eastAsiaTheme="minorEastAsia" w:hAnsi="Cambria Math"/>
                                  <w:sz w:val="13"/>
                                  <w:szCs w:val="13"/>
                                </w:rPr>
                                <m:t>2</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f</m:t>
                              </m:r>
                            </m:e>
                            <m:sub>
                              <m:r>
                                <w:rPr>
                                  <w:rFonts w:ascii="Cambria Math" w:eastAsiaTheme="minorEastAsia" w:hAnsi="Cambria Math"/>
                                  <w:sz w:val="13"/>
                                  <w:szCs w:val="13"/>
                                </w:rPr>
                                <m:t>1</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k</m:t>
                              </m:r>
                            </m:e>
                            <m:sub>
                              <m:r>
                                <w:rPr>
                                  <w:rFonts w:ascii="Cambria Math" w:eastAsiaTheme="minorEastAsia" w:hAnsi="Cambria Math"/>
                                  <w:sz w:val="13"/>
                                  <w:szCs w:val="13"/>
                                </w:rPr>
                                <m:t>1</m:t>
                              </m:r>
                            </m:sub>
                          </m:sSub>
                          <m:r>
                            <w:rPr>
                              <w:rFonts w:ascii="Cambria Math" w:eastAsiaTheme="minorEastAsia" w:hAnsi="Cambria Math"/>
                              <w:sz w:val="13"/>
                              <w:szCs w:val="13"/>
                            </w:rPr>
                            <m:t>+g</m:t>
                          </m:r>
                        </m:e>
                        <m:sub>
                          <m:r>
                            <w:rPr>
                              <w:rFonts w:ascii="Cambria Math" w:eastAsiaTheme="minorEastAsia" w:hAnsi="Cambria Math"/>
                              <w:sz w:val="13"/>
                              <w:szCs w:val="13"/>
                            </w:rPr>
                            <m:t>1</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c</m:t>
                          </m:r>
                        </m:e>
                        <m:sub>
                          <m:r>
                            <w:rPr>
                              <w:rFonts w:ascii="Cambria Math" w:eastAsiaTheme="minorEastAsia" w:hAnsi="Cambria Math"/>
                              <w:sz w:val="13"/>
                              <w:szCs w:val="13"/>
                            </w:rPr>
                            <m:t>2</m:t>
                          </m:r>
                        </m:sub>
                      </m:sSub>
                      <m:r>
                        <m:rPr>
                          <m:sty m:val="bi"/>
                        </m:rPr>
                        <w:rPr>
                          <w:rFonts w:ascii="Cambria Math" w:eastAsiaTheme="minorEastAsia" w:hAnsi="Cambria Math"/>
                          <w:sz w:val="13"/>
                          <w:szCs w:val="13"/>
                        </w:rPr>
                        <m:t>+</m:t>
                      </m:r>
                      <m:sSub>
                        <m:sSubPr>
                          <m:ctrlPr>
                            <w:rPr>
                              <w:rFonts w:ascii="Cambria Math" w:eastAsiaTheme="minorEastAsia" w:hAnsi="Cambria Math"/>
                              <w:i/>
                              <w:sz w:val="13"/>
                              <w:szCs w:val="13"/>
                            </w:rPr>
                          </m:ctrlPr>
                        </m:sSubPr>
                        <m:e>
                          <m:r>
                            <w:rPr>
                              <w:rFonts w:ascii="Cambria Math" w:eastAsiaTheme="minorEastAsia" w:hAnsi="Cambria Math"/>
                              <w:sz w:val="13"/>
                              <w:szCs w:val="13"/>
                            </w:rPr>
                            <m:t>c</m:t>
                          </m:r>
                        </m:e>
                        <m:sub>
                          <m:r>
                            <w:rPr>
                              <w:rFonts w:ascii="Cambria Math" w:eastAsiaTheme="minorEastAsia" w:hAnsi="Cambria Math"/>
                              <w:sz w:val="13"/>
                              <w:szCs w:val="13"/>
                            </w:rPr>
                            <m:t>2</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g</m:t>
                          </m:r>
                        </m:e>
                        <m:sub>
                          <m:r>
                            <w:rPr>
                              <w:rFonts w:ascii="Cambria Math" w:eastAsiaTheme="minorEastAsia" w:hAnsi="Cambria Math"/>
                              <w:sz w:val="13"/>
                              <w:szCs w:val="13"/>
                            </w:rPr>
                            <m:t>2</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f</m:t>
                          </m:r>
                        </m:e>
                        <m:sub>
                          <m:r>
                            <w:rPr>
                              <w:rFonts w:ascii="Cambria Math" w:eastAsiaTheme="minorEastAsia" w:hAnsi="Cambria Math"/>
                              <w:sz w:val="13"/>
                              <w:szCs w:val="13"/>
                            </w:rPr>
                            <m:t>1</m:t>
                          </m:r>
                        </m:sub>
                      </m:sSub>
                      <m:r>
                        <m:rPr>
                          <m:sty m:val="bi"/>
                        </m:rPr>
                        <w:rPr>
                          <w:rFonts w:ascii="Cambria Math" w:eastAsiaTheme="minorEastAsia" w:hAnsi="Cambria Math"/>
                          <w:sz w:val="13"/>
                          <w:szCs w:val="13"/>
                        </w:rPr>
                        <m:t>-</m:t>
                      </m:r>
                      <m:sSub>
                        <m:sSubPr>
                          <m:ctrlPr>
                            <w:rPr>
                              <w:rFonts w:ascii="Cambria Math" w:eastAsiaTheme="minorEastAsia" w:hAnsi="Cambria Math"/>
                              <w:i/>
                              <w:sz w:val="13"/>
                              <w:szCs w:val="13"/>
                            </w:rPr>
                          </m:ctrlPr>
                        </m:sSubPr>
                        <m:e>
                          <m:r>
                            <w:rPr>
                              <w:rFonts w:ascii="Cambria Math" w:eastAsiaTheme="minorEastAsia" w:hAnsi="Cambria Math"/>
                              <w:sz w:val="13"/>
                              <w:szCs w:val="13"/>
                            </w:rPr>
                            <m:t>a</m:t>
                          </m:r>
                        </m:e>
                        <m:sub>
                          <m:r>
                            <w:rPr>
                              <w:rFonts w:ascii="Cambria Math" w:eastAsiaTheme="minorEastAsia" w:hAnsi="Cambria Math"/>
                              <w:sz w:val="13"/>
                              <w:szCs w:val="13"/>
                            </w:rPr>
                            <m:t>1</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l</m:t>
                          </m:r>
                        </m:e>
                        <m:sub>
                          <m:r>
                            <w:rPr>
                              <w:rFonts w:ascii="Cambria Math" w:eastAsiaTheme="minorEastAsia" w:hAnsi="Cambria Math"/>
                              <w:sz w:val="13"/>
                              <w:szCs w:val="13"/>
                            </w:rPr>
                            <m:t>2</m:t>
                          </m:r>
                        </m:sub>
                      </m:sSub>
                      <m:r>
                        <w:rPr>
                          <w:rFonts w:ascii="Cambria Math" w:eastAsiaTheme="minorEastAsia" w:hAnsi="Cambria Math"/>
                          <w:sz w:val="13"/>
                          <w:szCs w:val="13"/>
                        </w:rPr>
                        <m:t>-</m:t>
                      </m:r>
                      <m:sSub>
                        <m:sSubPr>
                          <m:ctrlPr>
                            <w:rPr>
                              <w:rFonts w:ascii="Cambria Math" w:eastAsiaTheme="minorEastAsia" w:hAnsi="Cambria Math"/>
                              <w:i/>
                              <w:sz w:val="13"/>
                              <w:szCs w:val="13"/>
                            </w:rPr>
                          </m:ctrlPr>
                        </m:sSubPr>
                        <m:e>
                          <m:r>
                            <w:rPr>
                              <w:rFonts w:ascii="Cambria Math" w:eastAsiaTheme="minorEastAsia" w:hAnsi="Cambria Math"/>
                              <w:sz w:val="13"/>
                              <w:szCs w:val="13"/>
                            </w:rPr>
                            <m:t>a</m:t>
                          </m:r>
                        </m:e>
                        <m:sub>
                          <m:r>
                            <w:rPr>
                              <w:rFonts w:ascii="Cambria Math" w:eastAsiaTheme="minorEastAsia" w:hAnsi="Cambria Math"/>
                              <w:sz w:val="13"/>
                              <w:szCs w:val="13"/>
                            </w:rPr>
                            <m:t>2</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f</m:t>
                          </m:r>
                        </m:e>
                        <m:sub>
                          <m:r>
                            <w:rPr>
                              <w:rFonts w:ascii="Cambria Math" w:eastAsiaTheme="minorEastAsia" w:hAnsi="Cambria Math"/>
                              <w:sz w:val="13"/>
                              <w:szCs w:val="13"/>
                            </w:rPr>
                            <m:t>1</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l</m:t>
                          </m:r>
                        </m:e>
                        <m:sub>
                          <m:r>
                            <w:rPr>
                              <w:rFonts w:ascii="Cambria Math" w:eastAsiaTheme="minorEastAsia" w:hAnsi="Cambria Math"/>
                              <w:sz w:val="13"/>
                              <w:szCs w:val="13"/>
                            </w:rPr>
                            <m:t>2</m:t>
                          </m:r>
                        </m:sub>
                      </m:sSub>
                    </m:e>
                  </m:d>
                  <m:r>
                    <m:rPr>
                      <m:sty m:val="bi"/>
                    </m:rPr>
                    <w:rPr>
                      <w:rFonts w:ascii="Cambria Math" w:eastAsiaTheme="minorEastAsia" w:hAnsi="Cambria Math"/>
                      <w:sz w:val="13"/>
                      <w:szCs w:val="13"/>
                    </w:rPr>
                    <m:t>s</m:t>
                  </m:r>
                  <m:r>
                    <w:rPr>
                      <w:rFonts w:ascii="Cambria Math" w:eastAsiaTheme="minorEastAsia" w:hAnsi="Cambria Math"/>
                      <w:sz w:val="13"/>
                      <w:szCs w:val="13"/>
                    </w:rPr>
                    <m:t>+4</m:t>
                  </m:r>
                  <m:d>
                    <m:dPr>
                      <m:ctrlPr>
                        <w:rPr>
                          <w:rFonts w:ascii="Cambria Math" w:eastAsiaTheme="minorEastAsia" w:hAnsi="Cambria Math"/>
                          <w:i/>
                          <w:sz w:val="13"/>
                          <w:szCs w:val="13"/>
                        </w:rPr>
                      </m:ctrlPr>
                    </m:dPr>
                    <m:e>
                      <m:sSub>
                        <m:sSubPr>
                          <m:ctrlPr>
                            <w:rPr>
                              <w:rFonts w:ascii="Cambria Math" w:eastAsiaTheme="minorEastAsia" w:hAnsi="Cambria Math"/>
                              <w:i/>
                              <w:sz w:val="13"/>
                              <w:szCs w:val="13"/>
                            </w:rPr>
                          </m:ctrlPr>
                        </m:sSubPr>
                        <m:e>
                          <m:r>
                            <w:rPr>
                              <w:rFonts w:ascii="Cambria Math" w:eastAsiaTheme="minorEastAsia" w:hAnsi="Cambria Math"/>
                              <w:sz w:val="13"/>
                              <w:szCs w:val="13"/>
                            </w:rPr>
                            <m:t>a</m:t>
                          </m:r>
                        </m:e>
                        <m:sub>
                          <m:r>
                            <w:rPr>
                              <w:rFonts w:ascii="Cambria Math" w:eastAsiaTheme="minorEastAsia" w:hAnsi="Cambria Math"/>
                              <w:sz w:val="13"/>
                              <w:szCs w:val="13"/>
                            </w:rPr>
                            <m:t>1</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b</m:t>
                          </m:r>
                        </m:e>
                        <m:sub>
                          <m:r>
                            <w:rPr>
                              <w:rFonts w:ascii="Cambria Math" w:eastAsiaTheme="minorEastAsia" w:hAnsi="Cambria Math"/>
                              <w:sz w:val="13"/>
                              <w:szCs w:val="13"/>
                            </w:rPr>
                            <m:t>3</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k</m:t>
                          </m:r>
                        </m:e>
                        <m:sub>
                          <m:r>
                            <w:rPr>
                              <w:rFonts w:ascii="Cambria Math" w:eastAsiaTheme="minorEastAsia" w:hAnsi="Cambria Math"/>
                              <w:sz w:val="13"/>
                              <w:szCs w:val="13"/>
                            </w:rPr>
                            <m:t>1</m:t>
                          </m:r>
                        </m:sub>
                      </m:sSub>
                      <m:r>
                        <w:rPr>
                          <w:rFonts w:ascii="Cambria Math" w:eastAsiaTheme="minorEastAsia" w:hAnsi="Cambria Math"/>
                          <w:sz w:val="13"/>
                          <w:szCs w:val="13"/>
                        </w:rPr>
                        <m:t>+</m:t>
                      </m:r>
                      <m:sSub>
                        <m:sSubPr>
                          <m:ctrlPr>
                            <w:rPr>
                              <w:rFonts w:ascii="Cambria Math" w:eastAsiaTheme="minorEastAsia" w:hAnsi="Cambria Math"/>
                              <w:i/>
                              <w:sz w:val="13"/>
                              <w:szCs w:val="13"/>
                            </w:rPr>
                          </m:ctrlPr>
                        </m:sSubPr>
                        <m:e>
                          <m:r>
                            <w:rPr>
                              <w:rFonts w:ascii="Cambria Math" w:eastAsiaTheme="minorEastAsia" w:hAnsi="Cambria Math"/>
                              <w:sz w:val="13"/>
                              <w:szCs w:val="13"/>
                            </w:rPr>
                            <m:t>a</m:t>
                          </m:r>
                        </m:e>
                        <m:sub>
                          <m:r>
                            <w:rPr>
                              <w:rFonts w:ascii="Cambria Math" w:eastAsiaTheme="minorEastAsia" w:hAnsi="Cambria Math"/>
                              <w:sz w:val="13"/>
                              <w:szCs w:val="13"/>
                            </w:rPr>
                            <m:t>2</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f</m:t>
                          </m:r>
                        </m:e>
                        <m:sub>
                          <m:r>
                            <w:rPr>
                              <w:rFonts w:ascii="Cambria Math" w:eastAsiaTheme="minorEastAsia" w:hAnsi="Cambria Math"/>
                              <w:sz w:val="13"/>
                              <w:szCs w:val="13"/>
                            </w:rPr>
                            <m:t>1</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b</m:t>
                          </m:r>
                        </m:e>
                        <m:sub>
                          <m:r>
                            <w:rPr>
                              <w:rFonts w:ascii="Cambria Math" w:eastAsiaTheme="minorEastAsia" w:hAnsi="Cambria Math"/>
                              <w:sz w:val="13"/>
                              <w:szCs w:val="13"/>
                            </w:rPr>
                            <m:t>3</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k</m:t>
                          </m:r>
                        </m:e>
                        <m:sub>
                          <m:r>
                            <w:rPr>
                              <w:rFonts w:ascii="Cambria Math" w:eastAsiaTheme="minorEastAsia" w:hAnsi="Cambria Math"/>
                              <w:sz w:val="13"/>
                              <w:szCs w:val="13"/>
                            </w:rPr>
                            <m:t>1</m:t>
                          </m:r>
                        </m:sub>
                      </m:sSub>
                      <m:r>
                        <m:rPr>
                          <m:sty m:val="bi"/>
                        </m:rPr>
                        <w:rPr>
                          <w:rFonts w:ascii="Cambria Math" w:eastAsiaTheme="minorEastAsia" w:hAnsi="Cambria Math"/>
                          <w:sz w:val="13"/>
                          <w:szCs w:val="13"/>
                        </w:rPr>
                        <m:t>+</m:t>
                      </m:r>
                      <m:sSub>
                        <m:sSubPr>
                          <m:ctrlPr>
                            <w:rPr>
                              <w:rFonts w:ascii="Cambria Math" w:eastAsiaTheme="minorEastAsia" w:hAnsi="Cambria Math"/>
                              <w:i/>
                              <w:sz w:val="13"/>
                              <w:szCs w:val="13"/>
                            </w:rPr>
                          </m:ctrlPr>
                        </m:sSubPr>
                        <m:e>
                          <m:r>
                            <w:rPr>
                              <w:rFonts w:ascii="Cambria Math" w:eastAsiaTheme="minorEastAsia" w:hAnsi="Cambria Math"/>
                              <w:sz w:val="13"/>
                              <w:szCs w:val="13"/>
                            </w:rPr>
                            <m:t>b</m:t>
                          </m:r>
                        </m:e>
                        <m:sub>
                          <m:r>
                            <w:rPr>
                              <w:rFonts w:ascii="Cambria Math" w:eastAsiaTheme="minorEastAsia" w:hAnsi="Cambria Math"/>
                              <w:sz w:val="13"/>
                              <w:szCs w:val="13"/>
                            </w:rPr>
                            <m:t>2</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c</m:t>
                          </m:r>
                        </m:e>
                        <m:sub>
                          <m:r>
                            <w:rPr>
                              <w:rFonts w:ascii="Cambria Math" w:eastAsiaTheme="minorEastAsia" w:hAnsi="Cambria Math"/>
                              <w:sz w:val="13"/>
                              <w:szCs w:val="13"/>
                            </w:rPr>
                            <m:t>2</m:t>
                          </m:r>
                        </m:sub>
                      </m:sSub>
                    </m:e>
                  </m:d>
                  <m:r>
                    <m:rPr>
                      <m:sty m:val="bi"/>
                    </m:rPr>
                    <w:rPr>
                      <w:rFonts w:ascii="Cambria Math" w:eastAsiaTheme="minorEastAsia" w:hAnsi="Cambria Math"/>
                      <w:sz w:val="13"/>
                      <w:szCs w:val="13"/>
                    </w:rPr>
                    <m:t>-</m:t>
                  </m:r>
                  <m:sSub>
                    <m:sSubPr>
                      <m:ctrlPr>
                        <w:rPr>
                          <w:rFonts w:ascii="Cambria Math" w:eastAsiaTheme="minorEastAsia" w:hAnsi="Cambria Math"/>
                          <w:i/>
                          <w:sz w:val="13"/>
                          <w:szCs w:val="13"/>
                        </w:rPr>
                      </m:ctrlPr>
                    </m:sSubPr>
                    <m:e>
                      <m:r>
                        <w:rPr>
                          <w:rFonts w:ascii="Cambria Math" w:eastAsiaTheme="minorEastAsia" w:hAnsi="Cambria Math"/>
                          <w:sz w:val="13"/>
                          <w:szCs w:val="13"/>
                        </w:rPr>
                        <m:t>a</m:t>
                      </m:r>
                    </m:e>
                    <m:sub>
                      <m:r>
                        <w:rPr>
                          <w:rFonts w:ascii="Cambria Math" w:eastAsiaTheme="minorEastAsia" w:hAnsi="Cambria Math"/>
                          <w:sz w:val="13"/>
                          <w:szCs w:val="13"/>
                        </w:rPr>
                        <m:t>1</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c</m:t>
                      </m:r>
                    </m:e>
                    <m:sub>
                      <m:r>
                        <w:rPr>
                          <w:rFonts w:ascii="Cambria Math" w:eastAsiaTheme="minorEastAsia" w:hAnsi="Cambria Math"/>
                          <w:sz w:val="13"/>
                          <w:szCs w:val="13"/>
                        </w:rPr>
                        <m:t>2</m:t>
                      </m:r>
                    </m:sub>
                  </m:sSub>
                  <m:r>
                    <m:rPr>
                      <m:sty m:val="bi"/>
                    </m:rPr>
                    <w:rPr>
                      <w:rFonts w:ascii="Cambria Math" w:eastAsiaTheme="minorEastAsia" w:hAnsi="Cambria Math"/>
                      <w:sz w:val="13"/>
                      <w:szCs w:val="13"/>
                    </w:rPr>
                    <m:t>-</m:t>
                  </m:r>
                  <m:sSub>
                    <m:sSubPr>
                      <m:ctrlPr>
                        <w:rPr>
                          <w:rFonts w:ascii="Cambria Math" w:eastAsiaTheme="minorEastAsia" w:hAnsi="Cambria Math"/>
                          <w:i/>
                          <w:sz w:val="13"/>
                          <w:szCs w:val="13"/>
                        </w:rPr>
                      </m:ctrlPr>
                    </m:sSubPr>
                    <m:e>
                      <m:r>
                        <w:rPr>
                          <w:rFonts w:ascii="Cambria Math" w:eastAsiaTheme="minorEastAsia" w:hAnsi="Cambria Math"/>
                          <w:sz w:val="13"/>
                          <w:szCs w:val="13"/>
                        </w:rPr>
                        <m:t>a</m:t>
                      </m:r>
                    </m:e>
                    <m:sub>
                      <m:r>
                        <w:rPr>
                          <w:rFonts w:ascii="Cambria Math" w:eastAsiaTheme="minorEastAsia" w:hAnsi="Cambria Math"/>
                          <w:sz w:val="13"/>
                          <w:szCs w:val="13"/>
                        </w:rPr>
                        <m:t>2</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f</m:t>
                      </m:r>
                    </m:e>
                    <m:sub>
                      <m:r>
                        <w:rPr>
                          <w:rFonts w:ascii="Cambria Math" w:eastAsiaTheme="minorEastAsia" w:hAnsi="Cambria Math"/>
                          <w:sz w:val="13"/>
                          <w:szCs w:val="13"/>
                        </w:rPr>
                        <m:t>1</m:t>
                      </m:r>
                    </m:sub>
                  </m:sSub>
                  <m:sSub>
                    <m:sSubPr>
                      <m:ctrlPr>
                        <w:rPr>
                          <w:rFonts w:ascii="Cambria Math" w:eastAsiaTheme="minorEastAsia" w:hAnsi="Cambria Math"/>
                          <w:i/>
                          <w:sz w:val="13"/>
                          <w:szCs w:val="13"/>
                        </w:rPr>
                      </m:ctrlPr>
                    </m:sSubPr>
                    <m:e>
                      <m:r>
                        <w:rPr>
                          <w:rFonts w:ascii="Cambria Math" w:eastAsiaTheme="minorEastAsia" w:hAnsi="Cambria Math"/>
                          <w:sz w:val="13"/>
                          <w:szCs w:val="13"/>
                        </w:rPr>
                        <m:t>c</m:t>
                      </m:r>
                    </m:e>
                    <m:sub>
                      <m:r>
                        <w:rPr>
                          <w:rFonts w:ascii="Cambria Math" w:eastAsiaTheme="minorEastAsia" w:hAnsi="Cambria Math"/>
                          <w:sz w:val="13"/>
                          <w:szCs w:val="13"/>
                        </w:rPr>
                        <m:t>2</m:t>
                      </m:r>
                    </m:sub>
                  </m:sSub>
                </m:e>
              </m:d>
            </m:den>
          </m:f>
        </m:oMath>
      </m:oMathPara>
    </w:p>
    <w:p w14:paraId="32B1D067" w14:textId="091F81EE" w:rsidR="00373468" w:rsidRDefault="00373468" w:rsidP="00373468">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54</w:t>
      </w:r>
      <w:r w:rsidR="00000000">
        <w:rPr>
          <w:noProof/>
        </w:rPr>
        <w:fldChar w:fldCharType="end"/>
      </w:r>
      <w:r>
        <w:t>)</w:t>
      </w:r>
    </w:p>
    <w:p w14:paraId="6C16E397" w14:textId="52EE7ADB" w:rsidR="007D2F2F" w:rsidRDefault="00751AB1" w:rsidP="00924D33">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Che, in definitiva, si può scrivere come:</w:t>
      </w:r>
    </w:p>
    <w:p w14:paraId="27EC4A91" w14:textId="63FED379" w:rsidR="00751AB1" w:rsidRDefault="00000000" w:rsidP="00373468">
      <w:pPr>
        <w:keepNext/>
        <w:ind w:left="-426"/>
        <w:jc w:val="both"/>
        <w:rPr>
          <w:rFonts w:eastAsiaTheme="minorEastAsia"/>
        </w:rPr>
      </w:pPr>
      <m:oMathPara>
        <m:oMath>
          <m:f>
            <m:fPr>
              <m:ctrlPr>
                <w:rPr>
                  <w:rFonts w:ascii="Cambria Math" w:eastAsiaTheme="minorEastAsia" w:hAnsi="Cambria Math"/>
                  <w:i/>
                </w:rPr>
              </m:ctrlPr>
            </m:fPr>
            <m:num>
              <m:r>
                <m:rPr>
                  <m:sty m:val="p"/>
                </m:rPr>
                <w:rPr>
                  <w:rFonts w:ascii="Cambria Math" w:eastAsiaTheme="minorEastAsia" w:hAnsi="Cambria Math"/>
                </w:rPr>
                <m:t>Δ</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0</m:t>
                  </m:r>
                </m:sub>
              </m:sSub>
            </m:num>
            <m:den>
              <m:r>
                <m:rPr>
                  <m:sty m:val="p"/>
                </m:rPr>
                <w:rPr>
                  <w:rFonts w:ascii="Cambria Math" w:eastAsiaTheme="minorEastAsia" w:hAnsi="Cambria Math"/>
                </w:rPr>
                <m:t>Δ</m:t>
              </m:r>
              <m:r>
                <w:rPr>
                  <w:rFonts w:ascii="Cambria Math" w:eastAsiaTheme="minorEastAsia" w:hAnsi="Cambria Math"/>
                </w:rPr>
                <m:t>h</m:t>
              </m:r>
            </m:den>
          </m:f>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α</m:t>
                  </m:r>
                </m:e>
                <m:sub>
                  <m:r>
                    <w:rPr>
                      <w:rFonts w:ascii="Cambria Math" w:eastAsiaTheme="minorEastAsia" w:hAnsi="Cambria Math"/>
                    </w:rPr>
                    <m:t>2</m:t>
                  </m:r>
                </m:sub>
              </m:sSub>
              <m:sSup>
                <m:sSupPr>
                  <m:ctrlPr>
                    <w:rPr>
                      <w:rFonts w:ascii="Cambria Math" w:eastAsiaTheme="minorEastAsia" w:hAnsi="Cambria Math"/>
                      <w:i/>
                    </w:rPr>
                  </m:ctrlPr>
                </m:sSupPr>
                <m:e>
                  <m:r>
                    <w:rPr>
                      <w:rFonts w:ascii="Cambria Math" w:eastAsiaTheme="minorEastAsia" w:hAnsi="Cambria Math"/>
                    </w:rPr>
                    <m:t>s</m:t>
                  </m:r>
                </m:e>
                <m:sup>
                  <m:r>
                    <w:rPr>
                      <w:rFonts w:ascii="Cambria Math" w:eastAsiaTheme="minorEastAsia" w:hAnsi="Cambria Math"/>
                    </w:rPr>
                    <m:t>2</m:t>
                  </m:r>
                </m:sup>
              </m:s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α</m:t>
                  </m:r>
                </m:e>
                <m:sub>
                  <m:r>
                    <w:rPr>
                      <w:rFonts w:ascii="Cambria Math" w:eastAsiaTheme="minorEastAsia" w:hAnsi="Cambria Math"/>
                    </w:rPr>
                    <m:t>1</m:t>
                  </m:r>
                </m:sub>
              </m:sSub>
              <m:r>
                <w:rPr>
                  <w:rFonts w:ascii="Cambria Math" w:eastAsiaTheme="minorEastAsia" w:hAnsi="Cambria Math"/>
                </w:rPr>
                <m:t>s+</m:t>
              </m:r>
              <m:sSub>
                <m:sSubPr>
                  <m:ctrlPr>
                    <w:rPr>
                      <w:rFonts w:ascii="Cambria Math" w:eastAsiaTheme="minorEastAsia" w:hAnsi="Cambria Math"/>
                      <w:i/>
                    </w:rPr>
                  </m:ctrlPr>
                </m:sSubPr>
                <m:e>
                  <m:r>
                    <w:rPr>
                      <w:rFonts w:ascii="Cambria Math" w:eastAsiaTheme="minorEastAsia" w:hAnsi="Cambria Math"/>
                    </w:rPr>
                    <m:t>α</m:t>
                  </m:r>
                </m:e>
                <m:sub>
                  <m:r>
                    <w:rPr>
                      <w:rFonts w:ascii="Cambria Math" w:eastAsiaTheme="minorEastAsia" w:hAnsi="Cambria Math"/>
                    </w:rPr>
                    <m:t>0</m:t>
                  </m:r>
                </m:sub>
              </m:sSub>
            </m:num>
            <m:den>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2</m:t>
                  </m:r>
                </m:sub>
              </m:sSub>
              <m:sSup>
                <m:sSupPr>
                  <m:ctrlPr>
                    <w:rPr>
                      <w:rFonts w:ascii="Cambria Math" w:eastAsiaTheme="minorEastAsia" w:hAnsi="Cambria Math"/>
                      <w:i/>
                    </w:rPr>
                  </m:ctrlPr>
                </m:sSupPr>
                <m:e>
                  <m:r>
                    <w:rPr>
                      <w:rFonts w:ascii="Cambria Math" w:eastAsiaTheme="minorEastAsia" w:hAnsi="Cambria Math"/>
                    </w:rPr>
                    <m:t>s</m:t>
                  </m:r>
                </m:e>
                <m:sup>
                  <m:r>
                    <w:rPr>
                      <w:rFonts w:ascii="Cambria Math" w:eastAsiaTheme="minorEastAsia" w:hAnsi="Cambria Math"/>
                    </w:rPr>
                    <m:t>2</m:t>
                  </m:r>
                </m:sup>
              </m:s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1</m:t>
                  </m:r>
                </m:sub>
              </m:sSub>
              <m:r>
                <w:rPr>
                  <w:rFonts w:ascii="Cambria Math" w:eastAsiaTheme="minorEastAsia" w:hAnsi="Cambria Math"/>
                </w:rPr>
                <m:t>s+</m:t>
              </m:r>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0</m:t>
                  </m:r>
                </m:sub>
              </m:sSub>
            </m:den>
          </m:f>
        </m:oMath>
      </m:oMathPara>
    </w:p>
    <w:p w14:paraId="45D69703" w14:textId="565D2596" w:rsidR="00373468" w:rsidRDefault="00373468" w:rsidP="00373468">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55</w:t>
      </w:r>
      <w:r w:rsidR="00000000">
        <w:rPr>
          <w:noProof/>
        </w:rPr>
        <w:fldChar w:fldCharType="end"/>
      </w:r>
      <w:r>
        <w:t>)</w:t>
      </w:r>
    </w:p>
    <w:p w14:paraId="74A46C63" w14:textId="3F593A95" w:rsidR="00751AB1" w:rsidRDefault="00751AB1" w:rsidP="00924D33">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Dove:</w:t>
      </w:r>
    </w:p>
    <w:p w14:paraId="7AC55923" w14:textId="6D89613C" w:rsidR="00751AB1" w:rsidRPr="00D76713" w:rsidRDefault="00000000" w:rsidP="00751AB1">
      <w:pPr>
        <w:ind w:left="-426"/>
        <w:jc w:val="both"/>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α</m:t>
              </m:r>
            </m:e>
            <m:sub>
              <m:r>
                <w:rPr>
                  <w:rFonts w:ascii="Cambria Math" w:eastAsiaTheme="minorEastAsia" w:hAnsi="Cambria Math"/>
                </w:rPr>
                <m:t>2</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g</m:t>
              </m:r>
              <m:ctrlPr>
                <w:rPr>
                  <w:rFonts w:ascii="Cambria Math" w:eastAsiaTheme="minorEastAsia" w:hAnsi="Cambria Math"/>
                </w:rPr>
              </m:ctrlP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1</m:t>
              </m:r>
            </m:sub>
          </m:sSub>
          <m:r>
            <m:rPr>
              <m:sty m:val="bi"/>
            </m:rP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1</m:t>
              </m:r>
            </m:sub>
          </m:sSub>
        </m:oMath>
      </m:oMathPara>
    </w:p>
    <w:p w14:paraId="7FF97E43" w14:textId="77777777" w:rsidR="00751AB1" w:rsidRPr="00D76713" w:rsidRDefault="00000000" w:rsidP="00751AB1">
      <w:pPr>
        <w:ind w:left="-426"/>
        <w:jc w:val="both"/>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α</m:t>
              </m:r>
            </m:e>
            <m:sub>
              <m:r>
                <w:rPr>
                  <w:rFonts w:ascii="Cambria Math" w:eastAsiaTheme="minorEastAsia" w:hAnsi="Cambria Math"/>
                </w:rPr>
                <m:t>1</m:t>
              </m:r>
            </m:sub>
          </m:sSub>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g</m:t>
              </m:r>
              <m:ctrlPr>
                <w:rPr>
                  <w:rFonts w:ascii="Cambria Math" w:eastAsiaTheme="minorEastAsia" w:hAnsi="Cambria Math"/>
                </w:rPr>
              </m:ctrlP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g</m:t>
              </m:r>
              <m:ctrlPr>
                <w:rPr>
                  <w:rFonts w:ascii="Cambria Math" w:eastAsiaTheme="minorEastAsia" w:hAnsi="Cambria Math"/>
                </w:rPr>
              </m:ctrlP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4g</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m:rPr>
              <m:sty m:val="bi"/>
            </m:rPr>
            <w:rPr>
              <w:rFonts w:ascii="Cambria Math" w:eastAsiaTheme="minorEastAsia" w:hAnsi="Cambria Math"/>
            </w:rPr>
            <m:t>+</m:t>
          </m:r>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g</m:t>
              </m:r>
              <m:ctrlPr>
                <w:rPr>
                  <w:rFonts w:ascii="Cambria Math" w:eastAsiaTheme="minorEastAsia" w:hAnsi="Cambria Math"/>
                </w:rPr>
              </m:ctrlP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r>
            <m:rPr>
              <m:sty m:val="bi"/>
            </m:rP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r>
            <m:rPr>
              <m:sty m:val="bi"/>
            </m:rP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1</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1</m:t>
              </m:r>
            </m:sub>
          </m:sSub>
        </m:oMath>
      </m:oMathPara>
    </w:p>
    <w:p w14:paraId="216DC0F6" w14:textId="7F91DF44" w:rsidR="00751AB1" w:rsidRPr="00D76713" w:rsidRDefault="00000000" w:rsidP="00751AB1">
      <w:pPr>
        <w:ind w:left="-426"/>
        <w:jc w:val="both"/>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α</m:t>
              </m:r>
            </m:e>
            <m:sub>
              <m:r>
                <w:rPr>
                  <w:rFonts w:ascii="Cambria Math" w:eastAsiaTheme="minorEastAsia" w:hAnsi="Cambria Math"/>
                </w:rPr>
                <m:t>0</m:t>
              </m:r>
            </m:sub>
          </m:sSub>
          <m:r>
            <w:rPr>
              <w:rFonts w:ascii="Cambria Math" w:eastAsiaTheme="minorEastAsia" w:hAnsi="Cambria Math"/>
            </w:rPr>
            <m:t>=4</m:t>
          </m:r>
          <m:d>
            <m:dPr>
              <m:ctrlPr>
                <w:rPr>
                  <w:rFonts w:ascii="Cambria Math" w:eastAsiaTheme="minorEastAsia" w:hAnsi="Cambria Math"/>
                  <w:i/>
                </w:rPr>
              </m:ctrlPr>
            </m:dPr>
            <m:e>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oMath>
      </m:oMathPara>
    </w:p>
    <w:p w14:paraId="0A905125" w14:textId="1D26DCCA" w:rsidR="00751AB1" w:rsidRPr="00D76713" w:rsidRDefault="00000000" w:rsidP="00751AB1">
      <w:pPr>
        <w:ind w:left="-426"/>
        <w:jc w:val="both"/>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2</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g</m:t>
              </m:r>
              <m:ctrlPr>
                <w:rPr>
                  <w:rFonts w:ascii="Cambria Math" w:eastAsiaTheme="minorEastAsia" w:hAnsi="Cambria Math"/>
                </w:rPr>
              </m:ctrlP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2</m:t>
              </m:r>
            </m:sub>
          </m:sSub>
          <m:r>
            <m:rPr>
              <m:sty m:val="bi"/>
            </m:rP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2</m:t>
              </m:r>
            </m:sub>
          </m:sSub>
        </m:oMath>
      </m:oMathPara>
    </w:p>
    <w:p w14:paraId="5D85BF9F" w14:textId="77777777" w:rsidR="00751AB1" w:rsidRPr="00D76713" w:rsidRDefault="00000000" w:rsidP="00751AB1">
      <w:pPr>
        <w:ind w:left="-426"/>
        <w:jc w:val="both"/>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1</m:t>
              </m:r>
            </m:sub>
          </m:sSub>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2</m:t>
              </m:r>
            </m:sub>
          </m:sSub>
          <m:sSub>
            <m:sSubPr>
              <m:ctrlPr>
                <w:rPr>
                  <w:rFonts w:ascii="Cambria Math" w:eastAsiaTheme="minorEastAsia" w:hAnsi="Cambria Math"/>
                  <w:i/>
                </w:rPr>
              </m:ctrlPr>
            </m:sSubPr>
            <m:e>
              <m:r>
                <m:rPr>
                  <m:sty m:val="bi"/>
                </m:rPr>
                <w:rPr>
                  <w:rFonts w:ascii="Cambria Math" w:eastAsiaTheme="minorEastAsia" w:hAnsi="Cambria Math"/>
                </w:rPr>
                <m:t>-</m:t>
              </m:r>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g</m:t>
                  </m:r>
                  <m:ctrlPr>
                    <w:rPr>
                      <w:rFonts w:ascii="Cambria Math" w:eastAsiaTheme="minorEastAsia" w:hAnsi="Cambria Math"/>
                    </w:rPr>
                  </m:ctrlP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bi"/>
                </m:rPr>
                <w:rPr>
                  <w:rFonts w:ascii="Cambria Math" w:eastAsiaTheme="minorEastAsia" w:hAnsi="Cambria Math"/>
                </w:rPr>
                <m:t>-</m:t>
              </m:r>
              <m:r>
                <w:rPr>
                  <w:rFonts w:ascii="Cambria Math" w:eastAsiaTheme="minorEastAsia" w:hAnsi="Cambria Math"/>
                </w:rPr>
                <m:t>4</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w:rPr>
                  <w:rFonts w:ascii="Cambria Math" w:eastAsiaTheme="minorEastAsia" w:hAnsi="Cambria Math"/>
                </w:rPr>
                <m:t>+g</m:t>
              </m:r>
              <m:ctrlPr>
                <w:rPr>
                  <w:rFonts w:ascii="Cambria Math" w:eastAsiaTheme="minorEastAsia" w:hAnsi="Cambria Math"/>
                </w:rPr>
              </m:ctrlP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2</m:t>
              </m:r>
            </m:sub>
          </m:sSub>
          <m:r>
            <m:rPr>
              <m:sty m:val="bi"/>
            </m:rP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r>
            <m:rPr>
              <m:sty m:val="bi"/>
            </m:rP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2</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2</m:t>
              </m:r>
            </m:sub>
          </m:sSub>
        </m:oMath>
      </m:oMathPara>
    </w:p>
    <w:p w14:paraId="6F152607" w14:textId="1662913D" w:rsidR="00751AB1" w:rsidRPr="00D76713" w:rsidRDefault="00000000" w:rsidP="00751AB1">
      <w:pPr>
        <w:ind w:left="-426"/>
        <w:jc w:val="both"/>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0</m:t>
              </m:r>
            </m:sub>
          </m:sSub>
          <m:r>
            <w:rPr>
              <w:rFonts w:ascii="Cambria Math" w:eastAsiaTheme="minorEastAsia" w:hAnsi="Cambria Math"/>
            </w:rPr>
            <m:t>=4</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bi"/>
                </m:rP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2</m:t>
                  </m:r>
                </m:sub>
              </m:sSub>
            </m:e>
          </m:d>
          <m:r>
            <m:rPr>
              <m:sty m:val="bi"/>
            </m:rP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2</m:t>
              </m:r>
            </m:sub>
          </m:sSub>
          <m:r>
            <m:rPr>
              <m:sty m:val="bi"/>
            </m:rP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2</m:t>
              </m:r>
            </m:sub>
          </m:sSub>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2</m:t>
              </m:r>
            </m:sub>
          </m:sSub>
        </m:oMath>
      </m:oMathPara>
    </w:p>
    <w:p w14:paraId="11572C7A" w14:textId="38327B8D" w:rsidR="00751AB1" w:rsidRDefault="00B850AC" w:rsidP="00924D33">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Da queste equazioni, si può risalire alla funzione di trasferimento di retroazione:</w:t>
      </w:r>
    </w:p>
    <w:p w14:paraId="17AAE7CE" w14:textId="2EDB8451" w:rsidR="00B850AC" w:rsidRPr="00924706" w:rsidRDefault="00000000" w:rsidP="00373468">
      <w:pPr>
        <w:keepNext/>
        <w:ind w:left="-426"/>
        <w:jc w:val="both"/>
        <w:rPr>
          <w:rFonts w:eastAsiaTheme="minorEastAsia"/>
        </w:rPr>
      </w:pPr>
      <m:oMathPara>
        <m:oMath>
          <m:f>
            <m:fPr>
              <m:ctrlPr>
                <w:rPr>
                  <w:rFonts w:ascii="Cambria Math" w:eastAsiaTheme="minorEastAsia" w:hAnsi="Cambria Math"/>
                  <w:i/>
                </w:rPr>
              </m:ctrlPr>
            </m:fPr>
            <m:num>
              <m:r>
                <w:rPr>
                  <w:rFonts w:ascii="Cambria Math" w:eastAsiaTheme="minorEastAsia" w:hAnsi="Cambria Math"/>
                </w:rPr>
                <m:t>Δ</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p</m:t>
                  </m:r>
                </m:sub>
              </m:sSub>
            </m:num>
            <m:den>
              <m:r>
                <w:rPr>
                  <w:rFonts w:ascii="Cambria Math" w:eastAsiaTheme="minorEastAsia" w:hAnsi="Cambria Math"/>
                </w:rPr>
                <m:t>Δh</m:t>
              </m:r>
            </m:den>
          </m:f>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fh</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eq</m:t>
              </m:r>
            </m:sub>
          </m:sSub>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α</m:t>
                  </m:r>
                </m:e>
                <m:sub>
                  <m:r>
                    <w:rPr>
                      <w:rFonts w:ascii="Cambria Math" w:eastAsiaTheme="minorEastAsia" w:hAnsi="Cambria Math"/>
                    </w:rPr>
                    <m:t>2</m:t>
                  </m:r>
                </m:sub>
              </m:sSub>
              <m:sSup>
                <m:sSupPr>
                  <m:ctrlPr>
                    <w:rPr>
                      <w:rFonts w:ascii="Cambria Math" w:eastAsiaTheme="minorEastAsia" w:hAnsi="Cambria Math"/>
                      <w:i/>
                    </w:rPr>
                  </m:ctrlPr>
                </m:sSupPr>
                <m:e>
                  <m:r>
                    <w:rPr>
                      <w:rFonts w:ascii="Cambria Math" w:eastAsiaTheme="minorEastAsia" w:hAnsi="Cambria Math"/>
                    </w:rPr>
                    <m:t>s</m:t>
                  </m:r>
                </m:e>
                <m:sup>
                  <m:r>
                    <w:rPr>
                      <w:rFonts w:ascii="Cambria Math" w:eastAsiaTheme="minorEastAsia" w:hAnsi="Cambria Math"/>
                    </w:rPr>
                    <m:t>2</m:t>
                  </m:r>
                </m:sup>
              </m:s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α</m:t>
                  </m:r>
                </m:e>
                <m:sub>
                  <m:r>
                    <w:rPr>
                      <w:rFonts w:ascii="Cambria Math" w:eastAsiaTheme="minorEastAsia" w:hAnsi="Cambria Math"/>
                    </w:rPr>
                    <m:t>1</m:t>
                  </m:r>
                </m:sub>
              </m:sSub>
              <m:r>
                <w:rPr>
                  <w:rFonts w:ascii="Cambria Math" w:eastAsiaTheme="minorEastAsia" w:hAnsi="Cambria Math"/>
                </w:rPr>
                <m:t>s+</m:t>
              </m:r>
              <m:sSub>
                <m:sSubPr>
                  <m:ctrlPr>
                    <w:rPr>
                      <w:rFonts w:ascii="Cambria Math" w:eastAsiaTheme="minorEastAsia" w:hAnsi="Cambria Math"/>
                      <w:i/>
                    </w:rPr>
                  </m:ctrlPr>
                </m:sSubPr>
                <m:e>
                  <m:r>
                    <w:rPr>
                      <w:rFonts w:ascii="Cambria Math" w:eastAsiaTheme="minorEastAsia" w:hAnsi="Cambria Math"/>
                    </w:rPr>
                    <m:t>α</m:t>
                  </m:r>
                </m:e>
                <m:sub>
                  <m:r>
                    <w:rPr>
                      <w:rFonts w:ascii="Cambria Math" w:eastAsiaTheme="minorEastAsia" w:hAnsi="Cambria Math"/>
                    </w:rPr>
                    <m:t>0</m:t>
                  </m:r>
                </m:sub>
              </m:sSub>
            </m:num>
            <m:den>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2</m:t>
                  </m:r>
                </m:sub>
              </m:sSub>
              <m:sSup>
                <m:sSupPr>
                  <m:ctrlPr>
                    <w:rPr>
                      <w:rFonts w:ascii="Cambria Math" w:eastAsiaTheme="minorEastAsia" w:hAnsi="Cambria Math"/>
                      <w:i/>
                    </w:rPr>
                  </m:ctrlPr>
                </m:sSupPr>
                <m:e>
                  <m:r>
                    <w:rPr>
                      <w:rFonts w:ascii="Cambria Math" w:eastAsiaTheme="minorEastAsia" w:hAnsi="Cambria Math"/>
                    </w:rPr>
                    <m:t>s</m:t>
                  </m:r>
                </m:e>
                <m:sup>
                  <m:r>
                    <w:rPr>
                      <w:rFonts w:ascii="Cambria Math" w:eastAsiaTheme="minorEastAsia" w:hAnsi="Cambria Math"/>
                    </w:rPr>
                    <m:t>2</m:t>
                  </m:r>
                </m:sup>
              </m:s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1</m:t>
                  </m:r>
                </m:sub>
              </m:sSub>
              <m:r>
                <w:rPr>
                  <w:rFonts w:ascii="Cambria Math" w:eastAsiaTheme="minorEastAsia" w:hAnsi="Cambria Math"/>
                </w:rPr>
                <m:t>s+</m:t>
              </m:r>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0</m:t>
                  </m:r>
                </m:sub>
              </m:sSub>
            </m:den>
          </m:f>
        </m:oMath>
      </m:oMathPara>
    </w:p>
    <w:p w14:paraId="58437912" w14:textId="430AF8A3" w:rsidR="00373468" w:rsidRDefault="00373468" w:rsidP="00373468">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56</w:t>
      </w:r>
      <w:r w:rsidR="00000000">
        <w:rPr>
          <w:noProof/>
        </w:rPr>
        <w:fldChar w:fldCharType="end"/>
      </w:r>
      <w:r>
        <w:t>)</w:t>
      </w:r>
    </w:p>
    <w:p w14:paraId="2AAADE88" w14:textId="01CEBEF7" w:rsidR="00B850AC" w:rsidRPr="00B850AC" w:rsidRDefault="00000000" w:rsidP="00924D33">
      <w:pPr>
        <w:jc w:val="both"/>
        <w:rPr>
          <w:rFonts w:ascii="Times New Roman" w:eastAsiaTheme="minorEastAsia" w:hAnsi="Times New Roman" w:cs="Times New Roman"/>
          <w:sz w:val="24"/>
          <w:szCs w:val="24"/>
        </w:rPr>
      </w:pPr>
      <m:oMathPara>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S</m:t>
              </m:r>
            </m:e>
            <m:sub>
              <m:r>
                <w:rPr>
                  <w:rFonts w:ascii="Cambria Math" w:eastAsiaTheme="minorEastAsia" w:hAnsi="Cambria Math" w:cs="Times New Roman"/>
                  <w:sz w:val="24"/>
                  <w:szCs w:val="24"/>
                </w:rPr>
                <m:t>eq</m:t>
              </m:r>
            </m:sub>
          </m:sSub>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3</m:t>
              </m:r>
            </m:den>
          </m:f>
          <m:d>
            <m:dPr>
              <m:begChr m:val="["/>
              <m:endChr m:val="]"/>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lb+LB+</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(Lb+lB)</m:t>
                  </m:r>
                </m:num>
                <m:den>
                  <m:r>
                    <w:rPr>
                      <w:rFonts w:ascii="Cambria Math" w:eastAsiaTheme="minorEastAsia" w:hAnsi="Cambria Math" w:cs="Times New Roman"/>
                      <w:sz w:val="24"/>
                      <w:szCs w:val="24"/>
                    </w:rPr>
                    <m:t>2</m:t>
                  </m:r>
                </m:den>
              </m:f>
            </m:e>
          </m:d>
        </m:oMath>
      </m:oMathPara>
    </w:p>
    <w:p w14:paraId="4C5B57C6" w14:textId="7DF2BF0E" w:rsidR="00B850AC" w:rsidRDefault="00B850AC" w:rsidP="00924D33">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Se si studia ampiezza |</w:t>
      </w:r>
      <w:r w:rsidRPr="00BC629D">
        <w:rPr>
          <w:rFonts w:ascii="Times New Roman" w:eastAsiaTheme="minorEastAsia" w:hAnsi="Times New Roman" w:cs="Times New Roman"/>
          <w:i/>
          <w:iCs/>
          <w:sz w:val="24"/>
          <w:szCs w:val="24"/>
        </w:rPr>
        <w:t>H</w:t>
      </w:r>
      <w:r>
        <w:rPr>
          <w:rFonts w:ascii="Times New Roman" w:eastAsiaTheme="minorEastAsia" w:hAnsi="Times New Roman" w:cs="Times New Roman"/>
          <w:sz w:val="24"/>
          <w:szCs w:val="24"/>
        </w:rPr>
        <w:t>(</w:t>
      </w:r>
      <w:r w:rsidRPr="00BC629D">
        <w:rPr>
          <w:rFonts w:ascii="Times New Roman" w:eastAsiaTheme="minorEastAsia" w:hAnsi="Times New Roman" w:cs="Times New Roman"/>
          <w:i/>
          <w:iCs/>
          <w:sz w:val="24"/>
          <w:szCs w:val="24"/>
        </w:rPr>
        <w:t>ω</w:t>
      </w:r>
      <w:r>
        <w:rPr>
          <w:rFonts w:ascii="Times New Roman" w:eastAsiaTheme="minorEastAsia" w:hAnsi="Times New Roman" w:cs="Times New Roman"/>
          <w:sz w:val="24"/>
          <w:szCs w:val="24"/>
        </w:rPr>
        <w:t xml:space="preserve">)| e fase </w:t>
      </w:r>
      <w:r w:rsidRPr="00BC629D">
        <w:rPr>
          <w:rFonts w:ascii="Times New Roman" w:eastAsiaTheme="minorEastAsia" w:hAnsi="Times New Roman" w:cs="Times New Roman"/>
          <w:i/>
          <w:iCs/>
          <w:sz w:val="24"/>
          <w:szCs w:val="24"/>
        </w:rPr>
        <w:t>φ</w:t>
      </w:r>
      <w:r>
        <w:rPr>
          <w:rFonts w:ascii="Times New Roman" w:eastAsiaTheme="minorEastAsia" w:hAnsi="Times New Roman" w:cs="Times New Roman"/>
          <w:sz w:val="24"/>
          <w:szCs w:val="24"/>
        </w:rPr>
        <w:t xml:space="preserve"> della risposta in frequenza della funzione di trasferimento del ramo di retroazione, è possibile determinare i valori di rigidezza dinamica e smorzamento del meato</w:t>
      </w:r>
      <w:r w:rsidR="000216C0">
        <w:rPr>
          <w:rFonts w:ascii="Times New Roman" w:eastAsiaTheme="minorEastAsia" w:hAnsi="Times New Roman" w:cs="Times New Roman"/>
          <w:sz w:val="24"/>
          <w:szCs w:val="24"/>
        </w:rPr>
        <w:t xml:space="preserve">. </w:t>
      </w:r>
      <w:r w:rsidR="000216C0">
        <w:rPr>
          <w:rFonts w:ascii="Times New Roman" w:eastAsiaTheme="minorEastAsia" w:hAnsi="Times New Roman" w:cs="Times New Roman"/>
          <w:sz w:val="24"/>
          <w:szCs w:val="24"/>
        </w:rPr>
        <w:lastRenderedPageBreak/>
        <w:t>Vengono di seguito riportati i calcoli per ricavare rigidezza statica, dinamica e smorzamento del sistema linearizzato.</w:t>
      </w:r>
    </w:p>
    <w:p w14:paraId="7EE3C1F6" w14:textId="5B8C2226" w:rsidR="000216C0" w:rsidRPr="00474E3B" w:rsidRDefault="00000000" w:rsidP="00373468">
      <w:pPr>
        <w:keepNext/>
        <w:ind w:left="-426"/>
        <w:jc w:val="both"/>
        <w:rPr>
          <w:rFonts w:eastAsiaTheme="minorEastAsia"/>
          <w:kern w:val="20"/>
          <w:szCs w:val="24"/>
        </w:rPr>
      </w:pPr>
      <m:oMathPara>
        <m:oMath>
          <m:sSub>
            <m:sSubPr>
              <m:ctrlPr>
                <w:rPr>
                  <w:rFonts w:ascii="Cambria Math" w:eastAsiaTheme="minorEastAsia" w:hAnsi="Cambria Math" w:cs="Times New Roman"/>
                  <w:kern w:val="20"/>
                  <w:szCs w:val="24"/>
                </w:rPr>
              </m:ctrlPr>
            </m:sSubPr>
            <m:e>
              <m:r>
                <w:rPr>
                  <w:rFonts w:ascii="Cambria Math" w:eastAsiaTheme="minorEastAsia" w:hAnsi="Cambria Math" w:cs="Times New Roman"/>
                  <w:kern w:val="20"/>
                  <w:szCs w:val="24"/>
                </w:rPr>
                <m:t>k</m:t>
              </m:r>
            </m:e>
            <m:sub>
              <m:r>
                <w:rPr>
                  <w:rFonts w:ascii="Cambria Math" w:eastAsiaTheme="minorEastAsia" w:hAnsi="Cambria Math" w:cs="Times New Roman"/>
                  <w:kern w:val="20"/>
                  <w:szCs w:val="24"/>
                </w:rPr>
                <m:t>st</m:t>
              </m:r>
              <m:r>
                <m:rPr>
                  <m:sty m:val="p"/>
                </m:rPr>
                <w:rPr>
                  <w:rFonts w:ascii="Cambria Math" w:eastAsiaTheme="minorEastAsia" w:hAnsi="Cambria Math" w:cs="Times New Roman"/>
                  <w:kern w:val="20"/>
                  <w:szCs w:val="24"/>
                </w:rPr>
                <m:t>_</m:t>
              </m:r>
              <m:r>
                <w:rPr>
                  <w:rFonts w:ascii="Cambria Math" w:eastAsiaTheme="minorEastAsia" w:hAnsi="Cambria Math" w:cs="Times New Roman"/>
                  <w:kern w:val="20"/>
                  <w:szCs w:val="24"/>
                </w:rPr>
                <m:t>LIN</m:t>
              </m:r>
            </m:sub>
          </m:sSub>
          <m:r>
            <m:rPr>
              <m:sty m:val="p"/>
            </m:rPr>
            <w:rPr>
              <w:rFonts w:ascii="Cambria Math" w:eastAsiaTheme="minorEastAsia" w:hAnsi="Cambria Math" w:cs="Times New Roman"/>
              <w:kern w:val="20"/>
              <w:szCs w:val="24"/>
            </w:rPr>
            <m:t>=-</m:t>
          </m:r>
          <m:sSub>
            <m:sSubPr>
              <m:ctrlPr>
                <w:rPr>
                  <w:rFonts w:ascii="Cambria Math" w:eastAsiaTheme="minorEastAsia" w:hAnsi="Cambria Math" w:cs="Times New Roman"/>
                  <w:kern w:val="20"/>
                  <w:szCs w:val="24"/>
                </w:rPr>
              </m:ctrlPr>
            </m:sSubPr>
            <m:e>
              <m:r>
                <w:rPr>
                  <w:rFonts w:ascii="Cambria Math" w:eastAsiaTheme="minorEastAsia" w:hAnsi="Cambria Math" w:cs="Times New Roman"/>
                  <w:kern w:val="20"/>
                  <w:szCs w:val="24"/>
                </w:rPr>
                <m:t>S</m:t>
              </m:r>
            </m:e>
            <m:sub>
              <m:r>
                <w:rPr>
                  <w:rFonts w:ascii="Cambria Math" w:eastAsiaTheme="minorEastAsia" w:hAnsi="Cambria Math" w:cs="Times New Roman"/>
                  <w:kern w:val="20"/>
                  <w:szCs w:val="24"/>
                </w:rPr>
                <m:t>eq</m:t>
              </m:r>
            </m:sub>
          </m:sSub>
          <m:f>
            <m:fPr>
              <m:ctrlPr>
                <w:rPr>
                  <w:rFonts w:ascii="Cambria Math" w:eastAsiaTheme="minorEastAsia" w:hAnsi="Cambria Math" w:cs="Times New Roman"/>
                  <w:kern w:val="20"/>
                  <w:szCs w:val="24"/>
                </w:rPr>
              </m:ctrlPr>
            </m:fPr>
            <m:num>
              <m:sSub>
                <m:sSubPr>
                  <m:ctrlPr>
                    <w:rPr>
                      <w:rFonts w:ascii="Cambria Math" w:eastAsiaTheme="minorEastAsia" w:hAnsi="Cambria Math" w:cs="Times New Roman"/>
                      <w:kern w:val="20"/>
                      <w:szCs w:val="24"/>
                    </w:rPr>
                  </m:ctrlPr>
                </m:sSubPr>
                <m:e>
                  <m:r>
                    <w:rPr>
                      <w:rFonts w:ascii="Cambria Math" w:eastAsiaTheme="minorEastAsia" w:hAnsi="Cambria Math" w:cs="Times New Roman"/>
                      <w:kern w:val="20"/>
                      <w:szCs w:val="24"/>
                    </w:rPr>
                    <m:t>α</m:t>
                  </m:r>
                </m:e>
                <m:sub>
                  <m:r>
                    <m:rPr>
                      <m:sty m:val="p"/>
                    </m:rPr>
                    <w:rPr>
                      <w:rFonts w:ascii="Cambria Math" w:eastAsiaTheme="minorEastAsia" w:hAnsi="Cambria Math" w:cs="Times New Roman"/>
                      <w:kern w:val="20"/>
                      <w:szCs w:val="24"/>
                    </w:rPr>
                    <m:t>0</m:t>
                  </m:r>
                </m:sub>
              </m:sSub>
            </m:num>
            <m:den>
              <m:sSub>
                <m:sSubPr>
                  <m:ctrlPr>
                    <w:rPr>
                      <w:rFonts w:ascii="Cambria Math" w:eastAsiaTheme="minorEastAsia" w:hAnsi="Cambria Math" w:cs="Times New Roman"/>
                      <w:kern w:val="20"/>
                      <w:szCs w:val="24"/>
                    </w:rPr>
                  </m:ctrlPr>
                </m:sSubPr>
                <m:e>
                  <m:r>
                    <w:rPr>
                      <w:rFonts w:ascii="Cambria Math" w:eastAsiaTheme="minorEastAsia" w:hAnsi="Cambria Math" w:cs="Times New Roman"/>
                      <w:kern w:val="20"/>
                      <w:szCs w:val="24"/>
                    </w:rPr>
                    <m:t>β</m:t>
                  </m:r>
                </m:e>
                <m:sub>
                  <m:r>
                    <m:rPr>
                      <m:sty m:val="p"/>
                    </m:rPr>
                    <w:rPr>
                      <w:rFonts w:ascii="Cambria Math" w:eastAsiaTheme="minorEastAsia" w:hAnsi="Cambria Math" w:cs="Times New Roman"/>
                      <w:kern w:val="20"/>
                      <w:szCs w:val="24"/>
                    </w:rPr>
                    <m:t>0</m:t>
                  </m:r>
                </m:sub>
              </m:sSub>
            </m:den>
          </m:f>
        </m:oMath>
      </m:oMathPara>
    </w:p>
    <w:p w14:paraId="181F05E9" w14:textId="4EF4C54E" w:rsidR="00373468" w:rsidRDefault="00373468" w:rsidP="00373468">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57</w:t>
      </w:r>
      <w:r w:rsidR="00000000">
        <w:rPr>
          <w:noProof/>
        </w:rPr>
        <w:fldChar w:fldCharType="end"/>
      </w:r>
      <w:r>
        <w:t>)</w:t>
      </w:r>
    </w:p>
    <w:p w14:paraId="0294F208" w14:textId="721A5088" w:rsidR="000216C0" w:rsidRPr="0096344A" w:rsidRDefault="00000000" w:rsidP="00373468">
      <w:pPr>
        <w:keepNext/>
        <w:ind w:left="-426"/>
        <w:jc w:val="both"/>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k</m:t>
              </m:r>
            </m:e>
            <m:sub>
              <m:r>
                <w:rPr>
                  <w:rFonts w:ascii="Cambria Math" w:eastAsiaTheme="minorEastAsia" w:hAnsi="Cambria Math"/>
                </w:rPr>
                <m:t>dyn</m:t>
              </m:r>
            </m:sub>
          </m:sSub>
          <m:r>
            <m:rPr>
              <m:sty m:val="p"/>
            </m:rPr>
            <w:rPr>
              <w:rFonts w:ascii="Cambria Math" w:eastAsiaTheme="minorEastAsia" w:hAnsi="Cambria Math"/>
            </w:rPr>
            <m:t>(ω)=</m:t>
          </m:r>
          <m:d>
            <m:dPr>
              <m:begChr m:val="|"/>
              <m:endChr m:val="|"/>
              <m:ctrlPr>
                <w:rPr>
                  <w:rFonts w:ascii="Cambria Math" w:eastAsiaTheme="minorEastAsia" w:hAnsi="Cambria Math"/>
                  <w:i/>
                </w:rPr>
              </m:ctrlPr>
            </m:dPr>
            <m:e>
              <m:r>
                <w:rPr>
                  <w:rFonts w:ascii="Cambria Math" w:eastAsiaTheme="minorEastAsia" w:hAnsi="Cambria Math"/>
                </w:rPr>
                <m:t>H(ω)</m:t>
              </m:r>
            </m:e>
          </m:d>
          <m:r>
            <w:rPr>
              <w:rFonts w:ascii="Cambria Math" w:eastAsiaTheme="minorEastAsia" w:hAnsi="Cambria Math"/>
            </w:rPr>
            <m:t xml:space="preserve">cosφ </m:t>
          </m:r>
        </m:oMath>
      </m:oMathPara>
    </w:p>
    <w:p w14:paraId="09E72F21" w14:textId="2217FAF2" w:rsidR="00373468" w:rsidRDefault="00373468" w:rsidP="00373468">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58</w:t>
      </w:r>
      <w:r w:rsidR="00000000">
        <w:rPr>
          <w:noProof/>
        </w:rPr>
        <w:fldChar w:fldCharType="end"/>
      </w:r>
      <w:r>
        <w:t>)</w:t>
      </w:r>
    </w:p>
    <w:p w14:paraId="2715D388" w14:textId="77777777" w:rsidR="000216C0" w:rsidRPr="0096344A" w:rsidRDefault="000216C0" w:rsidP="00373468">
      <w:pPr>
        <w:keepNext/>
        <w:ind w:left="-426"/>
        <w:jc w:val="both"/>
        <w:rPr>
          <w:rFonts w:eastAsiaTheme="minorEastAsia"/>
        </w:rPr>
      </w:pPr>
      <m:oMathPara>
        <m:oMath>
          <m:r>
            <w:rPr>
              <w:rFonts w:ascii="Cambria Math" w:eastAsiaTheme="minorEastAsia" w:hAnsi="Cambria Math"/>
            </w:rPr>
            <m:t>c</m:t>
          </m:r>
          <m:r>
            <m:rPr>
              <m:sty m:val="p"/>
            </m:rPr>
            <w:rPr>
              <w:rFonts w:ascii="Cambria Math" w:eastAsiaTheme="minorEastAsia" w:hAnsi="Cambria Math"/>
            </w:rPr>
            <m:t>(ω)=</m:t>
          </m:r>
          <m:f>
            <m:fPr>
              <m:ctrlPr>
                <w:rPr>
                  <w:rFonts w:ascii="Cambria Math" w:eastAsiaTheme="minorEastAsia" w:hAnsi="Cambria Math"/>
                  <w:i/>
                </w:rPr>
              </m:ctrlPr>
            </m:fPr>
            <m:num>
              <m:d>
                <m:dPr>
                  <m:begChr m:val="|"/>
                  <m:endChr m:val="|"/>
                  <m:ctrlPr>
                    <w:rPr>
                      <w:rFonts w:ascii="Cambria Math" w:eastAsiaTheme="minorEastAsia" w:hAnsi="Cambria Math"/>
                      <w:i/>
                    </w:rPr>
                  </m:ctrlPr>
                </m:dPr>
                <m:e>
                  <m:r>
                    <w:rPr>
                      <w:rFonts w:ascii="Cambria Math" w:eastAsiaTheme="minorEastAsia" w:hAnsi="Cambria Math"/>
                    </w:rPr>
                    <m:t>H(ω)</m:t>
                  </m:r>
                </m:e>
              </m:d>
            </m:num>
            <m:den>
              <m:r>
                <w:rPr>
                  <w:rFonts w:ascii="Cambria Math" w:eastAsiaTheme="minorEastAsia" w:hAnsi="Cambria Math"/>
                </w:rPr>
                <m:t>ω</m:t>
              </m:r>
            </m:den>
          </m:f>
          <m:r>
            <w:rPr>
              <w:rFonts w:ascii="Cambria Math" w:eastAsiaTheme="minorEastAsia" w:hAnsi="Cambria Math"/>
            </w:rPr>
            <m:t xml:space="preserve">sinφ </m:t>
          </m:r>
        </m:oMath>
      </m:oMathPara>
    </w:p>
    <w:p w14:paraId="119C47D5" w14:textId="6269B807" w:rsidR="00373468" w:rsidRDefault="00373468" w:rsidP="00373468">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59</w:t>
      </w:r>
      <w:r w:rsidR="00000000">
        <w:rPr>
          <w:noProof/>
        </w:rPr>
        <w:fldChar w:fldCharType="end"/>
      </w:r>
      <w:r>
        <w:t>)</w:t>
      </w:r>
    </w:p>
    <w:p w14:paraId="47F09FB2" w14:textId="67EFC2DA" w:rsidR="000216C0" w:rsidRDefault="000216C0" w:rsidP="00924D33">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L’ultimo step di questa analisi consiste nello studio della stabilità del sistema, per farlo si definisce la funzione di trasferimento in anello chiuso:</w:t>
      </w:r>
    </w:p>
    <w:p w14:paraId="1B94A27E" w14:textId="5DF5916F" w:rsidR="007249FD" w:rsidRDefault="000216C0" w:rsidP="00373468">
      <w:pPr>
        <w:keepNext/>
        <w:jc w:val="both"/>
        <w:rPr>
          <w:rFonts w:ascii="Times New Roman" w:eastAsiaTheme="minorEastAsia" w:hAnsi="Times New Roman" w:cs="Times New Roman"/>
        </w:rPr>
      </w:pPr>
      <m:oMathPara>
        <m:oMath>
          <m:r>
            <w:rPr>
              <w:rFonts w:ascii="Cambria Math" w:eastAsiaTheme="minorEastAsia" w:hAnsi="Cambria Math"/>
            </w:rPr>
            <m:t>W</m:t>
          </m:r>
          <m:d>
            <m:dPr>
              <m:ctrlPr>
                <w:rPr>
                  <w:rFonts w:ascii="Cambria Math" w:eastAsiaTheme="minorEastAsia" w:hAnsi="Cambria Math"/>
                  <w:i/>
                </w:rPr>
              </m:ctrlPr>
            </m:dPr>
            <m:e>
              <m:r>
                <w:rPr>
                  <w:rFonts w:ascii="Cambria Math" w:eastAsiaTheme="minorEastAsia" w:hAnsi="Cambria Math"/>
                </w:rPr>
                <m:t>ω</m:t>
              </m:r>
            </m:e>
          </m:d>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G(ω)</m:t>
              </m:r>
            </m:num>
            <m:den>
              <m:r>
                <w:rPr>
                  <w:rFonts w:ascii="Cambria Math" w:eastAsiaTheme="minorEastAsia" w:hAnsi="Cambria Math"/>
                </w:rPr>
                <m:t>1+G(ω)∙H(ω)</m:t>
              </m:r>
            </m:den>
          </m:f>
          <m:r>
            <w:rPr>
              <w:rFonts w:ascii="Cambria Math" w:eastAsiaTheme="minorEastAsia" w:hAnsi="Cambria Math"/>
            </w:rPr>
            <m:t>=</m:t>
          </m:r>
          <m:f>
            <m:fPr>
              <m:ctrlPr>
                <w:rPr>
                  <w:rFonts w:ascii="Cambria Math" w:eastAsiaTheme="minorEastAsia" w:hAnsi="Cambria Math"/>
                  <w:i/>
                </w:rPr>
              </m:ctrlPr>
            </m:fPr>
            <m:num>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M</m:t>
                  </m:r>
                  <m:sSup>
                    <m:sSupPr>
                      <m:ctrlPr>
                        <w:rPr>
                          <w:rFonts w:ascii="Cambria Math" w:eastAsiaTheme="minorEastAsia" w:hAnsi="Cambria Math"/>
                          <w:i/>
                        </w:rPr>
                      </m:ctrlPr>
                    </m:sSupPr>
                    <m:e>
                      <m:r>
                        <w:rPr>
                          <w:rFonts w:ascii="Cambria Math" w:eastAsiaTheme="minorEastAsia" w:hAnsi="Cambria Math"/>
                        </w:rPr>
                        <m:t>s</m:t>
                      </m:r>
                    </m:e>
                    <m:sup>
                      <m:r>
                        <w:rPr>
                          <w:rFonts w:ascii="Cambria Math" w:eastAsiaTheme="minorEastAsia" w:hAnsi="Cambria Math"/>
                        </w:rPr>
                        <m:t>2</m:t>
                      </m:r>
                    </m:sup>
                  </m:sSup>
                </m:den>
              </m:f>
            </m:num>
            <m:den>
              <m:r>
                <w:rPr>
                  <w:rFonts w:ascii="Cambria Math" w:eastAsiaTheme="minorEastAsia" w:hAnsi="Cambria Math"/>
                </w:rPr>
                <m:t>1+</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M</m:t>
                  </m:r>
                  <m:sSup>
                    <m:sSupPr>
                      <m:ctrlPr>
                        <w:rPr>
                          <w:rFonts w:ascii="Cambria Math" w:eastAsiaTheme="minorEastAsia" w:hAnsi="Cambria Math"/>
                          <w:i/>
                        </w:rPr>
                      </m:ctrlPr>
                    </m:sSupPr>
                    <m:e>
                      <m:r>
                        <w:rPr>
                          <w:rFonts w:ascii="Cambria Math" w:eastAsiaTheme="minorEastAsia" w:hAnsi="Cambria Math"/>
                        </w:rPr>
                        <m:t>s</m:t>
                      </m:r>
                    </m:e>
                    <m:sup>
                      <m:r>
                        <w:rPr>
                          <w:rFonts w:ascii="Cambria Math" w:eastAsiaTheme="minorEastAsia" w:hAnsi="Cambria Math"/>
                        </w:rPr>
                        <m:t>2</m:t>
                      </m:r>
                    </m:sup>
                  </m:sSup>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p</m:t>
                      </m:r>
                    </m:sub>
                  </m:sSub>
                  <m:r>
                    <w:rPr>
                      <w:rFonts w:ascii="Cambria Math" w:eastAsiaTheme="minorEastAsia" w:hAnsi="Cambria Math"/>
                    </w:rPr>
                    <m:t>(ω)</m:t>
                  </m:r>
                </m:num>
                <m:den>
                  <m:r>
                    <w:rPr>
                      <w:rFonts w:ascii="Cambria Math" w:eastAsiaTheme="minorEastAsia" w:hAnsi="Cambria Math"/>
                    </w:rPr>
                    <m:t>∆h(ω)</m:t>
                  </m:r>
                </m:den>
              </m:f>
            </m:den>
          </m:f>
        </m:oMath>
      </m:oMathPara>
    </w:p>
    <w:p w14:paraId="7A11984B" w14:textId="288AF429" w:rsidR="00373468" w:rsidRDefault="00373468" w:rsidP="00373468">
      <w:pPr>
        <w:pStyle w:val="Didascalia"/>
        <w:jc w:val="right"/>
      </w:pPr>
      <w:r>
        <w:t xml:space="preserve">(3. </w:t>
      </w:r>
      <w:r w:rsidR="00000000">
        <w:fldChar w:fldCharType="begin"/>
      </w:r>
      <w:r w:rsidR="00000000">
        <w:instrText xml:space="preserve"> SEQ (3. \* ARABIC </w:instrText>
      </w:r>
      <w:r w:rsidR="00000000">
        <w:fldChar w:fldCharType="separate"/>
      </w:r>
      <w:r w:rsidR="00B52170">
        <w:rPr>
          <w:noProof/>
        </w:rPr>
        <w:t>60</w:t>
      </w:r>
      <w:r w:rsidR="00000000">
        <w:rPr>
          <w:noProof/>
        </w:rPr>
        <w:fldChar w:fldCharType="end"/>
      </w:r>
      <w:r>
        <w:t>)</w:t>
      </w:r>
    </w:p>
    <w:p w14:paraId="6666F412" w14:textId="77777777" w:rsidR="007249FD" w:rsidRDefault="007249FD">
      <w:pPr>
        <w:rPr>
          <w:rFonts w:ascii="Times New Roman" w:eastAsiaTheme="minorEastAsia" w:hAnsi="Times New Roman" w:cs="Times New Roman"/>
        </w:rPr>
      </w:pPr>
      <w:r>
        <w:rPr>
          <w:rFonts w:ascii="Times New Roman" w:eastAsiaTheme="minorEastAsia" w:hAnsi="Times New Roman" w:cs="Times New Roman"/>
        </w:rPr>
        <w:br w:type="page"/>
      </w:r>
    </w:p>
    <w:p w14:paraId="60770125" w14:textId="77777777" w:rsidR="00966349" w:rsidRDefault="00966349" w:rsidP="00966349">
      <w:pPr>
        <w:jc w:val="both"/>
        <w:rPr>
          <w:rFonts w:ascii="Times New Roman" w:hAnsi="Times New Roman" w:cs="Times New Roman"/>
          <w:b/>
          <w:sz w:val="24"/>
          <w:szCs w:val="24"/>
        </w:rPr>
      </w:pPr>
    </w:p>
    <w:p w14:paraId="5073D4F0" w14:textId="77777777" w:rsidR="00966349" w:rsidRDefault="00966349" w:rsidP="00966349">
      <w:pPr>
        <w:jc w:val="both"/>
        <w:rPr>
          <w:rFonts w:ascii="Times New Roman" w:hAnsi="Times New Roman" w:cs="Times New Roman"/>
          <w:b/>
          <w:sz w:val="24"/>
          <w:szCs w:val="24"/>
        </w:rPr>
      </w:pPr>
    </w:p>
    <w:p w14:paraId="06BCD5A1" w14:textId="77777777" w:rsidR="00966349" w:rsidRDefault="00966349" w:rsidP="00966349">
      <w:pPr>
        <w:jc w:val="both"/>
        <w:rPr>
          <w:rFonts w:ascii="Times New Roman" w:hAnsi="Times New Roman" w:cs="Times New Roman"/>
          <w:b/>
          <w:sz w:val="24"/>
          <w:szCs w:val="24"/>
        </w:rPr>
      </w:pPr>
    </w:p>
    <w:p w14:paraId="155C3E2F" w14:textId="77777777" w:rsidR="00966349" w:rsidRDefault="00966349" w:rsidP="00966349">
      <w:pPr>
        <w:jc w:val="both"/>
        <w:rPr>
          <w:rFonts w:ascii="Times New Roman" w:hAnsi="Times New Roman" w:cs="Times New Roman"/>
          <w:b/>
          <w:sz w:val="24"/>
          <w:szCs w:val="24"/>
        </w:rPr>
      </w:pPr>
    </w:p>
    <w:p w14:paraId="0ECA4980" w14:textId="5A657623" w:rsidR="00966349" w:rsidRPr="0071604C" w:rsidRDefault="00966349" w:rsidP="00966349">
      <w:pPr>
        <w:jc w:val="both"/>
        <w:rPr>
          <w:rFonts w:ascii="Times New Roman" w:hAnsi="Times New Roman" w:cs="Times New Roman"/>
          <w:b/>
          <w:sz w:val="48"/>
          <w:szCs w:val="48"/>
        </w:rPr>
      </w:pPr>
      <w:r w:rsidRPr="0071604C">
        <w:rPr>
          <w:rFonts w:ascii="Times New Roman" w:hAnsi="Times New Roman" w:cs="Times New Roman"/>
          <w:b/>
          <w:sz w:val="48"/>
          <w:szCs w:val="48"/>
        </w:rPr>
        <w:t xml:space="preserve">CAPITOLO </w:t>
      </w:r>
      <w:r>
        <w:rPr>
          <w:rFonts w:ascii="Times New Roman" w:hAnsi="Times New Roman" w:cs="Times New Roman"/>
          <w:b/>
          <w:sz w:val="48"/>
          <w:szCs w:val="48"/>
        </w:rPr>
        <w:t>4</w:t>
      </w:r>
    </w:p>
    <w:p w14:paraId="01725E5D" w14:textId="77777777" w:rsidR="00966349" w:rsidRDefault="00966349" w:rsidP="00966349">
      <w:pPr>
        <w:jc w:val="both"/>
        <w:rPr>
          <w:rFonts w:ascii="Times New Roman" w:hAnsi="Times New Roman" w:cs="Times New Roman"/>
          <w:sz w:val="24"/>
          <w:szCs w:val="24"/>
        </w:rPr>
      </w:pPr>
    </w:p>
    <w:p w14:paraId="1B9AC55E" w14:textId="77777777" w:rsidR="00966349" w:rsidRDefault="00966349" w:rsidP="00966349">
      <w:pPr>
        <w:jc w:val="both"/>
        <w:rPr>
          <w:rFonts w:ascii="Times New Roman" w:hAnsi="Times New Roman" w:cs="Times New Roman"/>
          <w:sz w:val="24"/>
          <w:szCs w:val="24"/>
        </w:rPr>
      </w:pPr>
    </w:p>
    <w:p w14:paraId="1B9267BE" w14:textId="61B808D3" w:rsidR="00966349" w:rsidRPr="006B1CC5" w:rsidRDefault="00FC32AF">
      <w:pPr>
        <w:pStyle w:val="Paragrafoelenco"/>
        <w:numPr>
          <w:ilvl w:val="0"/>
          <w:numId w:val="13"/>
        </w:numPr>
        <w:jc w:val="both"/>
        <w:rPr>
          <w:rFonts w:ascii="Times New Roman" w:hAnsi="Times New Roman" w:cs="Times New Roman"/>
          <w:b/>
          <w:sz w:val="40"/>
          <w:szCs w:val="40"/>
        </w:rPr>
      </w:pPr>
      <w:r>
        <w:rPr>
          <w:rFonts w:ascii="Times New Roman" w:hAnsi="Times New Roman" w:cs="Times New Roman"/>
          <w:b/>
          <w:sz w:val="40"/>
          <w:szCs w:val="40"/>
        </w:rPr>
        <w:t>Risultati</w:t>
      </w:r>
    </w:p>
    <w:p w14:paraId="5AA292AA" w14:textId="77777777" w:rsidR="00966349" w:rsidRDefault="00966349" w:rsidP="00966349">
      <w:pPr>
        <w:jc w:val="both"/>
        <w:rPr>
          <w:rFonts w:ascii="Times New Roman" w:hAnsi="Times New Roman" w:cs="Times New Roman"/>
          <w:sz w:val="24"/>
          <w:szCs w:val="24"/>
        </w:rPr>
      </w:pPr>
    </w:p>
    <w:p w14:paraId="49195263" w14:textId="74494334" w:rsidR="00966349" w:rsidRDefault="00FA223F" w:rsidP="00966349">
      <w:pPr>
        <w:jc w:val="both"/>
        <w:rPr>
          <w:rFonts w:ascii="Times New Roman" w:hAnsi="Times New Roman" w:cs="Times New Roman"/>
          <w:sz w:val="24"/>
          <w:szCs w:val="24"/>
        </w:rPr>
      </w:pPr>
      <w:r>
        <w:rPr>
          <w:rFonts w:ascii="Times New Roman" w:hAnsi="Times New Roman" w:cs="Times New Roman"/>
          <w:sz w:val="24"/>
          <w:szCs w:val="24"/>
        </w:rPr>
        <w:t xml:space="preserve">L’obiettivo principale di questo lavoro di tesi è quello di validare la procedura progettuale </w:t>
      </w:r>
      <w:r w:rsidR="000C5ADA">
        <w:rPr>
          <w:rFonts w:ascii="Times New Roman" w:hAnsi="Times New Roman" w:cs="Times New Roman"/>
          <w:sz w:val="24"/>
          <w:szCs w:val="24"/>
        </w:rPr>
        <w:t>studiata tramite il modello numerico “0”. L’iter realizzativo descritto in questo capitolo comprende una serie di passaggi</w:t>
      </w:r>
      <w:r w:rsidR="00EE2324">
        <w:rPr>
          <w:rFonts w:ascii="Times New Roman" w:hAnsi="Times New Roman" w:cs="Times New Roman"/>
          <w:sz w:val="24"/>
          <w:szCs w:val="24"/>
        </w:rPr>
        <w:t>: i</w:t>
      </w:r>
      <w:r w:rsidR="00FE38D9">
        <w:rPr>
          <w:rFonts w:ascii="Times New Roman" w:hAnsi="Times New Roman" w:cs="Times New Roman"/>
          <w:sz w:val="24"/>
          <w:szCs w:val="24"/>
        </w:rPr>
        <w:t xml:space="preserve">l discorso si aprirà con il confronto dei dati di rigidezza calcolati tramite i due banchi prova utilizzati, al fine di </w:t>
      </w:r>
      <w:r w:rsidR="000D38B0">
        <w:rPr>
          <w:rFonts w:ascii="Times New Roman" w:hAnsi="Times New Roman" w:cs="Times New Roman"/>
          <w:sz w:val="24"/>
          <w:szCs w:val="24"/>
        </w:rPr>
        <w:t xml:space="preserve">valutare l’attendibilità delle curve sperimentali </w:t>
      </w:r>
      <w:r w:rsidR="00FF0E36">
        <w:rPr>
          <w:rFonts w:ascii="Times New Roman" w:hAnsi="Times New Roman" w:cs="Times New Roman"/>
          <w:sz w:val="24"/>
          <w:szCs w:val="24"/>
        </w:rPr>
        <w:t>ottenute dal banco per prove statiche e dinamiche</w:t>
      </w:r>
      <w:r w:rsidR="00EE2324">
        <w:rPr>
          <w:rFonts w:ascii="Times New Roman" w:hAnsi="Times New Roman" w:cs="Times New Roman"/>
          <w:sz w:val="24"/>
          <w:szCs w:val="24"/>
        </w:rPr>
        <w:t>;</w:t>
      </w:r>
      <w:r w:rsidR="000D38B0">
        <w:rPr>
          <w:rFonts w:ascii="Times New Roman" w:hAnsi="Times New Roman" w:cs="Times New Roman"/>
          <w:sz w:val="24"/>
          <w:szCs w:val="24"/>
        </w:rPr>
        <w:t xml:space="preserve"> </w:t>
      </w:r>
      <w:r w:rsidR="00EE2324">
        <w:rPr>
          <w:rFonts w:ascii="Times New Roman" w:hAnsi="Times New Roman" w:cs="Times New Roman"/>
          <w:sz w:val="24"/>
          <w:szCs w:val="24"/>
        </w:rPr>
        <w:t>s</w:t>
      </w:r>
      <w:r w:rsidR="000D38B0">
        <w:rPr>
          <w:rFonts w:ascii="Times New Roman" w:hAnsi="Times New Roman" w:cs="Times New Roman"/>
          <w:sz w:val="24"/>
          <w:szCs w:val="24"/>
        </w:rPr>
        <w:t>egue, quindi, la validazione del modello “1” di caratterizzazione statica attraverso il confronto delle curve di andamento di portata e capacità di carico</w:t>
      </w:r>
      <w:r w:rsidR="00365EBC">
        <w:rPr>
          <w:rFonts w:ascii="Times New Roman" w:hAnsi="Times New Roman" w:cs="Times New Roman"/>
          <w:sz w:val="24"/>
          <w:szCs w:val="24"/>
        </w:rPr>
        <w:t xml:space="preserve"> ottenute numericamente e sperimentalmente. </w:t>
      </w:r>
      <w:r w:rsidR="00EE2324">
        <w:rPr>
          <w:rFonts w:ascii="Times New Roman" w:hAnsi="Times New Roman" w:cs="Times New Roman"/>
          <w:sz w:val="24"/>
          <w:szCs w:val="24"/>
        </w:rPr>
        <w:t>I</w:t>
      </w:r>
      <w:r w:rsidR="00365EBC">
        <w:rPr>
          <w:rFonts w:ascii="Times New Roman" w:hAnsi="Times New Roman" w:cs="Times New Roman"/>
          <w:sz w:val="24"/>
          <w:szCs w:val="24"/>
        </w:rPr>
        <w:t xml:space="preserve"> valori di rigidezza numerica utilizzati nel modello “1” sono stati raccolti in modo tale da ottenere una relazione che leghi questi ultimi con lo spessore della membrana utilizzata, grazie a ciò è stato possibile ottenere i valori di spessore di membrana consigliabile per le condizioni operative </w:t>
      </w:r>
      <w:r w:rsidR="00FF0E36">
        <w:rPr>
          <w:rFonts w:ascii="Times New Roman" w:hAnsi="Times New Roman" w:cs="Times New Roman"/>
          <w:sz w:val="24"/>
          <w:szCs w:val="24"/>
        </w:rPr>
        <w:t>che si vogliono imporre</w:t>
      </w:r>
      <w:r w:rsidR="00365EBC">
        <w:rPr>
          <w:rFonts w:ascii="Times New Roman" w:hAnsi="Times New Roman" w:cs="Times New Roman"/>
          <w:sz w:val="24"/>
          <w:szCs w:val="24"/>
        </w:rPr>
        <w:t>.</w:t>
      </w:r>
      <w:r w:rsidR="00EE2324">
        <w:rPr>
          <w:rFonts w:ascii="Times New Roman" w:hAnsi="Times New Roman" w:cs="Times New Roman"/>
          <w:sz w:val="24"/>
          <w:szCs w:val="24"/>
        </w:rPr>
        <w:t xml:space="preserve"> </w:t>
      </w:r>
      <w:r w:rsidR="00EE2324" w:rsidRPr="0061336A">
        <w:rPr>
          <w:rFonts w:ascii="Times New Roman" w:hAnsi="Times New Roman" w:cs="Times New Roman"/>
          <w:b/>
          <w:bCs/>
          <w:sz w:val="24"/>
          <w:szCs w:val="24"/>
        </w:rPr>
        <w:t>Durante le sperimentazioni si è notata una forte dipendenza delle misure con la correttezza di posizionamento della membrana, infatti, quest’ultima tende a muoversi</w:t>
      </w:r>
      <w:r w:rsidR="005F32FC" w:rsidRPr="0061336A">
        <w:rPr>
          <w:rFonts w:ascii="Times New Roman" w:hAnsi="Times New Roman" w:cs="Times New Roman"/>
          <w:b/>
          <w:bCs/>
          <w:sz w:val="24"/>
          <w:szCs w:val="24"/>
        </w:rPr>
        <w:t xml:space="preserve"> durante l’esecuzione delle sperimentazioni. Per evitare questo problema </w:t>
      </w:r>
      <w:r w:rsidR="00787C6D" w:rsidRPr="0061336A">
        <w:rPr>
          <w:rFonts w:ascii="Times New Roman" w:hAnsi="Times New Roman" w:cs="Times New Roman"/>
          <w:b/>
          <w:bCs/>
          <w:sz w:val="24"/>
          <w:szCs w:val="24"/>
        </w:rPr>
        <w:t xml:space="preserve">è stato eseguito </w:t>
      </w:r>
      <w:r w:rsidR="0061336A">
        <w:rPr>
          <w:rFonts w:ascii="Times New Roman" w:hAnsi="Times New Roman" w:cs="Times New Roman"/>
          <w:b/>
          <w:bCs/>
          <w:sz w:val="24"/>
          <w:szCs w:val="24"/>
        </w:rPr>
        <w:t>l’</w:t>
      </w:r>
      <w:r w:rsidR="00787C6D" w:rsidRPr="0061336A">
        <w:rPr>
          <w:rFonts w:ascii="Times New Roman" w:hAnsi="Times New Roman" w:cs="Times New Roman"/>
          <w:b/>
          <w:bCs/>
          <w:sz w:val="24"/>
          <w:szCs w:val="24"/>
        </w:rPr>
        <w:t>incollaggio d</w:t>
      </w:r>
      <w:r w:rsidR="0061336A">
        <w:rPr>
          <w:rFonts w:ascii="Times New Roman" w:hAnsi="Times New Roman" w:cs="Times New Roman"/>
          <w:b/>
          <w:bCs/>
          <w:sz w:val="24"/>
          <w:szCs w:val="24"/>
        </w:rPr>
        <w:t>elle</w:t>
      </w:r>
      <w:r w:rsidR="00787C6D" w:rsidRPr="0061336A">
        <w:rPr>
          <w:rFonts w:ascii="Times New Roman" w:hAnsi="Times New Roman" w:cs="Times New Roman"/>
          <w:b/>
          <w:bCs/>
          <w:sz w:val="24"/>
          <w:szCs w:val="24"/>
        </w:rPr>
        <w:t xml:space="preserve"> membran</w:t>
      </w:r>
      <w:r w:rsidR="0061336A">
        <w:rPr>
          <w:rFonts w:ascii="Times New Roman" w:hAnsi="Times New Roman" w:cs="Times New Roman"/>
          <w:b/>
          <w:bCs/>
          <w:sz w:val="24"/>
          <w:szCs w:val="24"/>
        </w:rPr>
        <w:t>e</w:t>
      </w:r>
      <w:r w:rsidR="00787C6D" w:rsidRPr="0061336A">
        <w:rPr>
          <w:rFonts w:ascii="Times New Roman" w:hAnsi="Times New Roman" w:cs="Times New Roman"/>
          <w:b/>
          <w:bCs/>
          <w:sz w:val="24"/>
          <w:szCs w:val="24"/>
        </w:rPr>
        <w:t xml:space="preserve"> </w:t>
      </w:r>
      <w:r w:rsidR="0061336A">
        <w:rPr>
          <w:rFonts w:ascii="Times New Roman" w:hAnsi="Times New Roman" w:cs="Times New Roman"/>
          <w:b/>
          <w:bCs/>
          <w:sz w:val="24"/>
          <w:szCs w:val="24"/>
        </w:rPr>
        <w:t>sull</w:t>
      </w:r>
      <w:r w:rsidR="00787C6D" w:rsidRPr="0061336A">
        <w:rPr>
          <w:rFonts w:ascii="Times New Roman" w:hAnsi="Times New Roman" w:cs="Times New Roman"/>
          <w:b/>
          <w:bCs/>
          <w:sz w:val="24"/>
          <w:szCs w:val="24"/>
        </w:rPr>
        <w:t>’interfaccia</w:t>
      </w:r>
      <w:r w:rsidR="005F32FC" w:rsidRPr="0061336A">
        <w:rPr>
          <w:rFonts w:ascii="Times New Roman" w:hAnsi="Times New Roman" w:cs="Times New Roman"/>
          <w:b/>
          <w:bCs/>
          <w:sz w:val="24"/>
          <w:szCs w:val="24"/>
        </w:rPr>
        <w:t xml:space="preserve"> valvola-pattino e ne si è studiato il comportamento ripetendo alcuni dei test precedenti</w:t>
      </w:r>
      <w:r w:rsidR="0061336A">
        <w:rPr>
          <w:rFonts w:ascii="Times New Roman" w:hAnsi="Times New Roman" w:cs="Times New Roman"/>
          <w:b/>
          <w:bCs/>
          <w:sz w:val="24"/>
          <w:szCs w:val="24"/>
        </w:rPr>
        <w:t>. Questa è risultata la soluzione ottimale.</w:t>
      </w:r>
      <w:r w:rsidR="005F32FC">
        <w:rPr>
          <w:rFonts w:ascii="Times New Roman" w:hAnsi="Times New Roman" w:cs="Times New Roman"/>
          <w:sz w:val="24"/>
          <w:szCs w:val="24"/>
        </w:rPr>
        <w:t xml:space="preserve"> </w:t>
      </w:r>
      <w:r w:rsidR="00D0077A">
        <w:rPr>
          <w:rFonts w:ascii="Times New Roman" w:hAnsi="Times New Roman" w:cs="Times New Roman"/>
          <w:sz w:val="24"/>
          <w:szCs w:val="24"/>
        </w:rPr>
        <w:t xml:space="preserve">È stato, quindi, effettuato </w:t>
      </w:r>
      <w:r w:rsidR="005F32FC">
        <w:rPr>
          <w:rFonts w:ascii="Times New Roman" w:hAnsi="Times New Roman" w:cs="Times New Roman"/>
          <w:sz w:val="24"/>
          <w:szCs w:val="24"/>
        </w:rPr>
        <w:t>un confronto delle prove eseguite con membrana mobile e membrana incollata</w:t>
      </w:r>
      <w:r w:rsidR="00D0077A">
        <w:rPr>
          <w:rFonts w:ascii="Times New Roman" w:hAnsi="Times New Roman" w:cs="Times New Roman"/>
          <w:sz w:val="24"/>
          <w:szCs w:val="24"/>
        </w:rPr>
        <w:t>. I</w:t>
      </w:r>
      <w:r w:rsidR="00DD299F">
        <w:rPr>
          <w:rFonts w:ascii="Times New Roman" w:hAnsi="Times New Roman" w:cs="Times New Roman"/>
          <w:sz w:val="24"/>
          <w:szCs w:val="24"/>
        </w:rPr>
        <w:t xml:space="preserve">nfine, si </w:t>
      </w:r>
      <w:r w:rsidR="00D0077A">
        <w:rPr>
          <w:rFonts w:ascii="Times New Roman" w:hAnsi="Times New Roman" w:cs="Times New Roman"/>
          <w:sz w:val="24"/>
          <w:szCs w:val="24"/>
        </w:rPr>
        <w:t>applica</w:t>
      </w:r>
      <w:r w:rsidR="00DD299F">
        <w:rPr>
          <w:rFonts w:ascii="Times New Roman" w:hAnsi="Times New Roman" w:cs="Times New Roman"/>
          <w:sz w:val="24"/>
          <w:szCs w:val="24"/>
        </w:rPr>
        <w:t xml:space="preserve"> il</w:t>
      </w:r>
      <w:r w:rsidR="00D0077A">
        <w:rPr>
          <w:rFonts w:ascii="Times New Roman" w:hAnsi="Times New Roman" w:cs="Times New Roman"/>
          <w:sz w:val="24"/>
          <w:szCs w:val="24"/>
        </w:rPr>
        <w:t xml:space="preserve"> modello “0” di progetto alle prove effettuate con membrana incollata.</w:t>
      </w:r>
    </w:p>
    <w:p w14:paraId="0438A6C3" w14:textId="5986B9DE" w:rsidR="00DD299F" w:rsidRDefault="00DD299F" w:rsidP="00966349">
      <w:pPr>
        <w:jc w:val="both"/>
        <w:rPr>
          <w:rFonts w:ascii="Times New Roman" w:hAnsi="Times New Roman" w:cs="Times New Roman"/>
          <w:sz w:val="24"/>
          <w:szCs w:val="24"/>
        </w:rPr>
      </w:pPr>
      <w:r>
        <w:rPr>
          <w:rFonts w:ascii="Times New Roman" w:hAnsi="Times New Roman" w:cs="Times New Roman"/>
          <w:sz w:val="24"/>
          <w:szCs w:val="24"/>
        </w:rPr>
        <w:t>Il capitolo si conclude con un’analisi delle prestazioni dinamiche effettuata mediante simulazioni numeriche.</w:t>
      </w:r>
    </w:p>
    <w:p w14:paraId="29A66653" w14:textId="3D325AD6" w:rsidR="005254A9" w:rsidRDefault="005254A9" w:rsidP="00966349">
      <w:pPr>
        <w:jc w:val="both"/>
        <w:rPr>
          <w:rFonts w:ascii="Times New Roman" w:hAnsi="Times New Roman" w:cs="Times New Roman"/>
          <w:sz w:val="24"/>
          <w:szCs w:val="24"/>
        </w:rPr>
      </w:pPr>
      <w:r>
        <w:rPr>
          <w:rFonts w:ascii="Times New Roman" w:hAnsi="Times New Roman" w:cs="Times New Roman"/>
          <w:sz w:val="24"/>
          <w:szCs w:val="24"/>
        </w:rPr>
        <w:t>A livello pratico, sono state utilizzate membrane di spessore pari a 50, 100, 120</w:t>
      </w:r>
      <w:r w:rsidR="006B6A56">
        <w:rPr>
          <w:rFonts w:ascii="Times New Roman" w:hAnsi="Times New Roman" w:cs="Times New Roman"/>
          <w:sz w:val="24"/>
          <w:szCs w:val="24"/>
        </w:rPr>
        <w:t xml:space="preserve">, </w:t>
      </w:r>
      <w:r>
        <w:rPr>
          <w:rFonts w:ascii="Times New Roman" w:hAnsi="Times New Roman" w:cs="Times New Roman"/>
          <w:sz w:val="24"/>
          <w:szCs w:val="24"/>
        </w:rPr>
        <w:t>150</w:t>
      </w:r>
      <w:r w:rsidR="006B6A56">
        <w:rPr>
          <w:rFonts w:ascii="Times New Roman" w:hAnsi="Times New Roman" w:cs="Times New Roman"/>
          <w:sz w:val="24"/>
          <w:szCs w:val="24"/>
        </w:rPr>
        <w:t xml:space="preserve"> e 200</w:t>
      </w:r>
      <w:r>
        <w:rPr>
          <w:rFonts w:ascii="Times New Roman" w:hAnsi="Times New Roman" w:cs="Times New Roman"/>
          <w:sz w:val="24"/>
          <w:szCs w:val="24"/>
        </w:rPr>
        <w:t>μm e con diametri pari a 6 o 8mm.</w:t>
      </w:r>
    </w:p>
    <w:p w14:paraId="365967A4" w14:textId="1B99B51F" w:rsidR="00FE569D" w:rsidRPr="0061336A" w:rsidRDefault="003F6E39" w:rsidP="00DD299F">
      <w:pPr>
        <w:jc w:val="both"/>
        <w:rPr>
          <w:rFonts w:ascii="Times New Roman" w:hAnsi="Times New Roman" w:cs="Times New Roman"/>
          <w:b/>
          <w:bCs/>
          <w:sz w:val="24"/>
          <w:szCs w:val="24"/>
        </w:rPr>
      </w:pPr>
      <w:r w:rsidRPr="0061336A">
        <w:rPr>
          <w:rFonts w:ascii="Times New Roman" w:hAnsi="Times New Roman" w:cs="Times New Roman"/>
          <w:b/>
          <w:bCs/>
          <w:sz w:val="24"/>
          <w:szCs w:val="24"/>
        </w:rPr>
        <w:t>Prima di iniziare la trattazione, si vuole mettere in evidenza un errore nel montaggio di un raccordo nel corpo valvola: per i test eseguit</w:t>
      </w:r>
      <w:r w:rsidR="00074DD3" w:rsidRPr="0061336A">
        <w:rPr>
          <w:rFonts w:ascii="Times New Roman" w:hAnsi="Times New Roman" w:cs="Times New Roman"/>
          <w:b/>
          <w:bCs/>
          <w:sz w:val="24"/>
          <w:szCs w:val="24"/>
        </w:rPr>
        <w:t>i</w:t>
      </w:r>
      <w:r w:rsidRPr="0061336A">
        <w:rPr>
          <w:rFonts w:ascii="Times New Roman" w:hAnsi="Times New Roman" w:cs="Times New Roman"/>
          <w:b/>
          <w:bCs/>
          <w:sz w:val="24"/>
          <w:szCs w:val="24"/>
        </w:rPr>
        <w:t xml:space="preserve"> sul banco per prove statiche e dinamiche, quando si considerano spessori pari a 100, 120 e 150μm</w:t>
      </w:r>
      <w:r w:rsidR="00423323" w:rsidRPr="0061336A">
        <w:rPr>
          <w:rFonts w:ascii="Times New Roman" w:hAnsi="Times New Roman" w:cs="Times New Roman"/>
          <w:b/>
          <w:bCs/>
          <w:sz w:val="24"/>
          <w:szCs w:val="24"/>
        </w:rPr>
        <w:t xml:space="preserve"> e diametro pari a 8mm</w:t>
      </w:r>
      <w:r w:rsidR="00D0077A" w:rsidRPr="0061336A">
        <w:rPr>
          <w:rFonts w:ascii="Times New Roman" w:hAnsi="Times New Roman" w:cs="Times New Roman"/>
          <w:b/>
          <w:bCs/>
          <w:sz w:val="24"/>
          <w:szCs w:val="24"/>
        </w:rPr>
        <w:t>:</w:t>
      </w:r>
      <w:r w:rsidR="00205B4D" w:rsidRPr="0061336A">
        <w:rPr>
          <w:rFonts w:ascii="Times New Roman" w:hAnsi="Times New Roman" w:cs="Times New Roman"/>
          <w:b/>
          <w:bCs/>
          <w:sz w:val="24"/>
          <w:szCs w:val="24"/>
        </w:rPr>
        <w:t xml:space="preserve"> il raccordo che permette il collegamento tra la camera superiore della valvola e il pattino è stato avvitato eccessivamente nella sede della valvola. A causa di ciò l’estremità del raccordo stesso è andata in battuta con l’ugello e, di conseguenza, ha </w:t>
      </w:r>
      <w:r w:rsidR="00074DD3" w:rsidRPr="0061336A">
        <w:rPr>
          <w:rFonts w:ascii="Times New Roman" w:hAnsi="Times New Roman" w:cs="Times New Roman"/>
          <w:b/>
          <w:bCs/>
          <w:sz w:val="24"/>
          <w:szCs w:val="24"/>
        </w:rPr>
        <w:t>ostacolato il passaggio di aria dalla camera al pattino</w:t>
      </w:r>
      <w:r w:rsidR="00205B4D" w:rsidRPr="0061336A">
        <w:rPr>
          <w:rFonts w:ascii="Times New Roman" w:hAnsi="Times New Roman" w:cs="Times New Roman"/>
          <w:b/>
          <w:bCs/>
          <w:sz w:val="24"/>
          <w:szCs w:val="24"/>
        </w:rPr>
        <w:t>.</w:t>
      </w:r>
      <w:r w:rsidR="00074DD3" w:rsidRPr="0061336A">
        <w:rPr>
          <w:rFonts w:ascii="Times New Roman" w:hAnsi="Times New Roman" w:cs="Times New Roman"/>
          <w:b/>
          <w:bCs/>
          <w:sz w:val="24"/>
          <w:szCs w:val="24"/>
        </w:rPr>
        <w:t xml:space="preserve"> Purtroppo, ci si è accorti di questo inconveniente solo dopo l’analisi finale dei dati e, per via di ulteriori problemi, non è stato possibile replicare e correggere i test. I valori ricavati sono comunque considerabili validi, come dimostrato nei paragrafi seguenti.</w:t>
      </w:r>
    </w:p>
    <w:p w14:paraId="6B7A8C16" w14:textId="19BB687E" w:rsidR="00966349" w:rsidRPr="00FC32AF" w:rsidRDefault="00F962FA">
      <w:pPr>
        <w:pStyle w:val="Paragrafoelenco"/>
        <w:numPr>
          <w:ilvl w:val="1"/>
          <w:numId w:val="13"/>
        </w:numPr>
        <w:jc w:val="both"/>
        <w:rPr>
          <w:rFonts w:ascii="Times New Roman" w:hAnsi="Times New Roman" w:cs="Times New Roman"/>
          <w:b/>
          <w:sz w:val="32"/>
          <w:szCs w:val="32"/>
        </w:rPr>
      </w:pPr>
      <w:r>
        <w:rPr>
          <w:rFonts w:ascii="Times New Roman" w:hAnsi="Times New Roman" w:cs="Times New Roman"/>
          <w:b/>
          <w:sz w:val="32"/>
          <w:szCs w:val="32"/>
        </w:rPr>
        <w:lastRenderedPageBreak/>
        <w:t>Confronto delle rigidezze ottenute con i due banchi prova</w:t>
      </w:r>
    </w:p>
    <w:p w14:paraId="575D05F4" w14:textId="77777777" w:rsidR="00966349" w:rsidRDefault="00966349" w:rsidP="00966349">
      <w:pPr>
        <w:jc w:val="both"/>
        <w:rPr>
          <w:rFonts w:ascii="Times New Roman" w:hAnsi="Times New Roman" w:cs="Times New Roman"/>
          <w:sz w:val="24"/>
          <w:szCs w:val="24"/>
        </w:rPr>
      </w:pPr>
    </w:p>
    <w:p w14:paraId="583F754F" w14:textId="0C1517B1" w:rsidR="00031321" w:rsidRDefault="00F962FA" w:rsidP="001D0DE8">
      <w:pPr>
        <w:jc w:val="both"/>
        <w:rPr>
          <w:rFonts w:ascii="Times New Roman" w:hAnsi="Times New Roman" w:cs="Times New Roman"/>
          <w:sz w:val="24"/>
          <w:szCs w:val="24"/>
        </w:rPr>
      </w:pPr>
      <w:r>
        <w:rPr>
          <w:rFonts w:ascii="Times New Roman" w:hAnsi="Times New Roman" w:cs="Times New Roman"/>
          <w:sz w:val="24"/>
          <w:szCs w:val="24"/>
        </w:rPr>
        <w:t xml:space="preserve">Come descritto nel capitolo 2, i due banchi prova </w:t>
      </w:r>
      <w:r w:rsidR="00423323">
        <w:rPr>
          <w:rFonts w:ascii="Times New Roman" w:hAnsi="Times New Roman" w:cs="Times New Roman"/>
          <w:sz w:val="24"/>
          <w:szCs w:val="24"/>
        </w:rPr>
        <w:t>utilizzano</w:t>
      </w:r>
      <w:r>
        <w:rPr>
          <w:rFonts w:ascii="Times New Roman" w:hAnsi="Times New Roman" w:cs="Times New Roman"/>
          <w:sz w:val="24"/>
          <w:szCs w:val="24"/>
        </w:rPr>
        <w:t xml:space="preserve"> due differenti tipologie di sensori di rilevazione dello spostamento della membrana interna alla valvola.</w:t>
      </w:r>
      <w:r w:rsidR="00204252">
        <w:rPr>
          <w:rFonts w:ascii="Times New Roman" w:hAnsi="Times New Roman" w:cs="Times New Roman"/>
          <w:sz w:val="24"/>
          <w:szCs w:val="24"/>
        </w:rPr>
        <w:t xml:space="preserve"> Per poter considerare attendibili le prove effettuate con il banco per prove statiche e dinamiche (che utilizza un sensore capacitivo), è necessario che i valori di rigidezza sperimentali siano paragonabili a quelli calcolati dai dati rilevati per mezzo del banco per la caratterizzazione delle membrane (che utilizza un sensore laser)</w:t>
      </w:r>
      <w:r w:rsidR="008D226D">
        <w:rPr>
          <w:rFonts w:ascii="Times New Roman" w:hAnsi="Times New Roman" w:cs="Times New Roman"/>
          <w:sz w:val="24"/>
          <w:szCs w:val="24"/>
        </w:rPr>
        <w:t>, questo perché, al contrario del laser, il sensore capacitivo non genera uno spot visibile del punto di rilevazione dello spostamento, e quindi non risulta possibile definire quale si l</w:t>
      </w:r>
      <w:r w:rsidR="003F2873">
        <w:rPr>
          <w:rFonts w:ascii="Times New Roman" w:hAnsi="Times New Roman" w:cs="Times New Roman"/>
          <w:sz w:val="24"/>
          <w:szCs w:val="24"/>
        </w:rPr>
        <w:t>a</w:t>
      </w:r>
      <w:r w:rsidR="008D226D">
        <w:rPr>
          <w:rFonts w:ascii="Times New Roman" w:hAnsi="Times New Roman" w:cs="Times New Roman"/>
          <w:sz w:val="24"/>
          <w:szCs w:val="24"/>
        </w:rPr>
        <w:t xml:space="preserve"> zon</w:t>
      </w:r>
      <w:r w:rsidR="003F2873">
        <w:rPr>
          <w:rFonts w:ascii="Times New Roman" w:hAnsi="Times New Roman" w:cs="Times New Roman"/>
          <w:sz w:val="24"/>
          <w:szCs w:val="24"/>
        </w:rPr>
        <w:t>a</w:t>
      </w:r>
      <w:r w:rsidR="008D226D">
        <w:rPr>
          <w:rFonts w:ascii="Times New Roman" w:hAnsi="Times New Roman" w:cs="Times New Roman"/>
          <w:sz w:val="24"/>
          <w:szCs w:val="24"/>
        </w:rPr>
        <w:t xml:space="preserve"> di misurazione</w:t>
      </w:r>
      <w:r w:rsidR="003F2873">
        <w:rPr>
          <w:rFonts w:ascii="Times New Roman" w:hAnsi="Times New Roman" w:cs="Times New Roman"/>
          <w:sz w:val="24"/>
          <w:szCs w:val="24"/>
        </w:rPr>
        <w:t xml:space="preserve"> precisa</w:t>
      </w:r>
      <w:r w:rsidR="008D226D">
        <w:rPr>
          <w:rFonts w:ascii="Times New Roman" w:hAnsi="Times New Roman" w:cs="Times New Roman"/>
          <w:sz w:val="24"/>
          <w:szCs w:val="24"/>
        </w:rPr>
        <w:t xml:space="preserve"> del capacitivo</w:t>
      </w:r>
      <w:r w:rsidR="00204252">
        <w:rPr>
          <w:rFonts w:ascii="Times New Roman" w:hAnsi="Times New Roman" w:cs="Times New Roman"/>
          <w:sz w:val="24"/>
          <w:szCs w:val="24"/>
        </w:rPr>
        <w:t>.</w:t>
      </w:r>
      <w:r w:rsidR="003F2873">
        <w:rPr>
          <w:rFonts w:ascii="Times New Roman" w:hAnsi="Times New Roman" w:cs="Times New Roman"/>
          <w:sz w:val="24"/>
          <w:szCs w:val="24"/>
        </w:rPr>
        <w:t xml:space="preserve"> A rigor di logica, se i dati di rigidezza calcolata combaciano sufficientemente, si può considerare che i due sensori misurano lo stesso punto della membrana.</w:t>
      </w:r>
    </w:p>
    <w:p w14:paraId="4721C804" w14:textId="00A5BBEE" w:rsidR="00B32C8D" w:rsidRDefault="00784003" w:rsidP="001D0DE8">
      <w:pPr>
        <w:jc w:val="both"/>
        <w:rPr>
          <w:rFonts w:ascii="Times New Roman" w:eastAsiaTheme="minorEastAsia" w:hAnsi="Times New Roman" w:cs="Times New Roman"/>
          <w:iCs/>
          <w:sz w:val="24"/>
          <w:szCs w:val="24"/>
        </w:rPr>
      </w:pPr>
      <w:r>
        <w:rPr>
          <w:rFonts w:ascii="Times New Roman" w:hAnsi="Times New Roman" w:cs="Times New Roman"/>
          <w:sz w:val="24"/>
          <w:szCs w:val="24"/>
        </w:rPr>
        <w:t xml:space="preserve">Per ciascun test eseguito su ciascun banco, a partire dalla pendenza della curva spostamento membrana – pressione relativa interna alla camera (esempio riportato in figura 4.1), si è calcolato il valore di rigidezza sperimentale della membrana. </w:t>
      </w:r>
      <w:r w:rsidR="00B32C8D">
        <w:rPr>
          <w:rFonts w:ascii="Times New Roman" w:hAnsi="Times New Roman" w:cs="Times New Roman"/>
          <w:sz w:val="24"/>
          <w:szCs w:val="24"/>
        </w:rPr>
        <w:t xml:space="preserve">I valori sono calcolati per mezzo della formula: </w:t>
      </w:r>
      <m:oMath>
        <m:sSub>
          <m:sSubPr>
            <m:ctrlPr>
              <w:rPr>
                <w:rFonts w:ascii="Cambria Math" w:hAnsi="Cambria Math" w:cs="Times New Roman"/>
                <w:i/>
                <w:iCs/>
                <w:sz w:val="24"/>
                <w:szCs w:val="24"/>
              </w:rPr>
            </m:ctrlPr>
          </m:sSubPr>
          <m:e>
            <m:r>
              <w:rPr>
                <w:rFonts w:ascii="Cambria Math" w:hAnsi="Cambria Math" w:cs="Times New Roman"/>
                <w:sz w:val="24"/>
                <w:szCs w:val="24"/>
              </w:rPr>
              <m:t>k</m:t>
            </m:r>
          </m:e>
          <m:sub>
            <m:r>
              <w:rPr>
                <w:rFonts w:ascii="Cambria Math" w:hAnsi="Cambria Math" w:cs="Times New Roman"/>
                <w:sz w:val="24"/>
                <w:szCs w:val="24"/>
              </w:rPr>
              <m:t>m</m:t>
            </m:r>
          </m:sub>
        </m:sSub>
        <m:r>
          <w:rPr>
            <w:rFonts w:ascii="Cambria Math" w:hAnsi="Cambria Math" w:cs="Times New Roman"/>
            <w:sz w:val="24"/>
            <w:szCs w:val="24"/>
          </w:rPr>
          <m:t>=</m:t>
        </m:r>
        <m:sSub>
          <m:sSubPr>
            <m:ctrlPr>
              <w:rPr>
                <w:rFonts w:ascii="Cambria Math" w:hAnsi="Cambria Math" w:cs="Times New Roman"/>
                <w:i/>
                <w:iCs/>
                <w:sz w:val="24"/>
                <w:szCs w:val="24"/>
              </w:rPr>
            </m:ctrlPr>
          </m:sSubPr>
          <m:e>
            <m:r>
              <w:rPr>
                <w:rFonts w:ascii="Cambria Math" w:hAnsi="Cambria Math" w:cs="Times New Roman"/>
                <w:sz w:val="24"/>
                <w:szCs w:val="24"/>
              </w:rPr>
              <m:t>A</m:t>
            </m:r>
          </m:e>
          <m:sub>
            <m:r>
              <w:rPr>
                <w:rFonts w:ascii="Cambria Math" w:hAnsi="Cambria Math" w:cs="Times New Roman"/>
                <w:sz w:val="24"/>
                <w:szCs w:val="24"/>
              </w:rPr>
              <m:t>m</m:t>
            </m:r>
          </m:sub>
        </m:sSub>
        <m:f>
          <m:fPr>
            <m:ctrlPr>
              <w:rPr>
                <w:rFonts w:ascii="Cambria Math" w:hAnsi="Cambria Math" w:cs="Times New Roman"/>
                <w:i/>
                <w:iCs/>
                <w:sz w:val="24"/>
                <w:szCs w:val="24"/>
              </w:rPr>
            </m:ctrlPr>
          </m:fPr>
          <m:num>
            <m:r>
              <w:rPr>
                <w:rFonts w:ascii="Cambria Math" w:hAnsi="Cambria Math" w:cs="Times New Roman"/>
                <w:sz w:val="24"/>
                <w:szCs w:val="24"/>
              </w:rPr>
              <m:t>∆P</m:t>
            </m:r>
          </m:num>
          <m:den>
            <m:r>
              <w:rPr>
                <w:rFonts w:ascii="Cambria Math" w:hAnsi="Cambria Math" w:cs="Times New Roman"/>
                <w:sz w:val="24"/>
                <w:szCs w:val="24"/>
              </w:rPr>
              <m:t>∆x</m:t>
            </m:r>
          </m:den>
        </m:f>
      </m:oMath>
      <w:r w:rsidR="00B32C8D">
        <w:rPr>
          <w:rFonts w:ascii="Times New Roman" w:eastAsiaTheme="minorEastAsia" w:hAnsi="Times New Roman" w:cs="Times New Roman"/>
          <w:iCs/>
          <w:sz w:val="24"/>
          <w:szCs w:val="24"/>
        </w:rPr>
        <w:t xml:space="preserve"> . </w:t>
      </w:r>
      <w:r w:rsidR="00A967E8">
        <w:rPr>
          <w:rFonts w:ascii="Times New Roman" w:eastAsiaTheme="minorEastAsia" w:hAnsi="Times New Roman" w:cs="Times New Roman"/>
          <w:iCs/>
          <w:sz w:val="24"/>
          <w:szCs w:val="24"/>
        </w:rPr>
        <w:t>S</w:t>
      </w:r>
      <w:r w:rsidR="00B32C8D">
        <w:rPr>
          <w:rFonts w:ascii="Times New Roman" w:eastAsiaTheme="minorEastAsia" w:hAnsi="Times New Roman" w:cs="Times New Roman"/>
          <w:iCs/>
          <w:sz w:val="24"/>
          <w:szCs w:val="24"/>
        </w:rPr>
        <w:t>i vuole sottolineare che l’andamento dello spostamento della membrana non è lineare per tutte le prove effettuate</w:t>
      </w:r>
      <w:r w:rsidR="00DF088B">
        <w:rPr>
          <w:rFonts w:ascii="Times New Roman" w:eastAsiaTheme="minorEastAsia" w:hAnsi="Times New Roman" w:cs="Times New Roman"/>
          <w:iCs/>
          <w:sz w:val="24"/>
          <w:szCs w:val="24"/>
        </w:rPr>
        <w:t xml:space="preserve">, </w:t>
      </w:r>
      <w:r w:rsidR="00E95C1A">
        <w:rPr>
          <w:rFonts w:ascii="Times New Roman" w:eastAsiaTheme="minorEastAsia" w:hAnsi="Times New Roman" w:cs="Times New Roman"/>
          <w:iCs/>
          <w:sz w:val="24"/>
          <w:szCs w:val="24"/>
        </w:rPr>
        <w:t xml:space="preserve">questo </w:t>
      </w:r>
      <w:r w:rsidR="00DF088B">
        <w:rPr>
          <w:rFonts w:ascii="Times New Roman" w:eastAsiaTheme="minorEastAsia" w:hAnsi="Times New Roman" w:cs="Times New Roman"/>
          <w:iCs/>
          <w:sz w:val="24"/>
          <w:szCs w:val="24"/>
        </w:rPr>
        <w:t>perché</w:t>
      </w:r>
      <w:r w:rsidR="00E95C1A">
        <w:rPr>
          <w:rFonts w:ascii="Times New Roman" w:eastAsiaTheme="minorEastAsia" w:hAnsi="Times New Roman" w:cs="Times New Roman"/>
          <w:iCs/>
          <w:sz w:val="24"/>
          <w:szCs w:val="24"/>
        </w:rPr>
        <w:t xml:space="preserve"> </w:t>
      </w:r>
      <w:r w:rsidR="00E95C1A" w:rsidRPr="00E95C1A">
        <w:rPr>
          <w:rFonts w:ascii="Times New Roman" w:eastAsiaTheme="minorEastAsia" w:hAnsi="Times New Roman" w:cs="Times New Roman"/>
          <w:iCs/>
          <w:sz w:val="24"/>
          <w:szCs w:val="24"/>
        </w:rPr>
        <w:t>le membrane utilizzate in questa sezione non erano incollate all’interfaccia</w:t>
      </w:r>
      <w:r w:rsidR="00E95C1A">
        <w:rPr>
          <w:rFonts w:ascii="Times New Roman" w:eastAsiaTheme="minorEastAsia" w:hAnsi="Times New Roman" w:cs="Times New Roman"/>
          <w:iCs/>
          <w:sz w:val="24"/>
          <w:szCs w:val="24"/>
        </w:rPr>
        <w:t>, inoltre,</w:t>
      </w:r>
      <w:r w:rsidR="00DF088B">
        <w:rPr>
          <w:rFonts w:ascii="Times New Roman" w:eastAsiaTheme="minorEastAsia" w:hAnsi="Times New Roman" w:cs="Times New Roman"/>
          <w:iCs/>
          <w:sz w:val="24"/>
          <w:szCs w:val="24"/>
        </w:rPr>
        <w:t xml:space="preserve"> aumentando il precarico da parte dell’ugello si perde questa linearità</w:t>
      </w:r>
      <w:r w:rsidR="00B32C8D">
        <w:rPr>
          <w:rFonts w:ascii="Times New Roman" w:eastAsiaTheme="minorEastAsia" w:hAnsi="Times New Roman" w:cs="Times New Roman"/>
          <w:iCs/>
          <w:sz w:val="24"/>
          <w:szCs w:val="24"/>
        </w:rPr>
        <w:t>,</w:t>
      </w:r>
      <w:r w:rsidR="003F2873">
        <w:rPr>
          <w:rFonts w:ascii="Times New Roman" w:eastAsiaTheme="minorEastAsia" w:hAnsi="Times New Roman" w:cs="Times New Roman"/>
          <w:iCs/>
          <w:sz w:val="24"/>
          <w:szCs w:val="24"/>
        </w:rPr>
        <w:t xml:space="preserve"> </w:t>
      </w:r>
      <w:r w:rsidR="00B32C8D">
        <w:rPr>
          <w:rFonts w:ascii="Times New Roman" w:eastAsiaTheme="minorEastAsia" w:hAnsi="Times New Roman" w:cs="Times New Roman"/>
          <w:iCs/>
          <w:sz w:val="24"/>
          <w:szCs w:val="24"/>
        </w:rPr>
        <w:t>in questo</w:t>
      </w:r>
      <w:r w:rsidR="00A967E8">
        <w:rPr>
          <w:rFonts w:ascii="Times New Roman" w:eastAsiaTheme="minorEastAsia" w:hAnsi="Times New Roman" w:cs="Times New Roman"/>
          <w:iCs/>
          <w:sz w:val="24"/>
          <w:szCs w:val="24"/>
        </w:rPr>
        <w:t xml:space="preserve"> caso si considera solo il tratto finale, più lineare, della curva (esempio in figur</w:t>
      </w:r>
      <w:r w:rsidR="00F15BB0">
        <w:rPr>
          <w:rFonts w:ascii="Times New Roman" w:eastAsiaTheme="minorEastAsia" w:hAnsi="Times New Roman" w:cs="Times New Roman"/>
          <w:iCs/>
          <w:sz w:val="24"/>
          <w:szCs w:val="24"/>
        </w:rPr>
        <w:t>e</w:t>
      </w:r>
      <w:r w:rsidR="00A967E8">
        <w:rPr>
          <w:rFonts w:ascii="Times New Roman" w:eastAsiaTheme="minorEastAsia" w:hAnsi="Times New Roman" w:cs="Times New Roman"/>
          <w:iCs/>
          <w:sz w:val="24"/>
          <w:szCs w:val="24"/>
        </w:rPr>
        <w:t xml:space="preserve"> 4.2</w:t>
      </w:r>
      <w:r w:rsidR="00F15BB0">
        <w:rPr>
          <w:rFonts w:ascii="Times New Roman" w:eastAsiaTheme="minorEastAsia" w:hAnsi="Times New Roman" w:cs="Times New Roman"/>
          <w:iCs/>
          <w:sz w:val="24"/>
          <w:szCs w:val="24"/>
        </w:rPr>
        <w:t xml:space="preserve"> - 4.3</w:t>
      </w:r>
      <w:r w:rsidR="00A967E8">
        <w:rPr>
          <w:rFonts w:ascii="Times New Roman" w:eastAsiaTheme="minorEastAsia" w:hAnsi="Times New Roman" w:cs="Times New Roman"/>
          <w:iCs/>
          <w:sz w:val="24"/>
          <w:szCs w:val="24"/>
        </w:rPr>
        <w:t>).</w:t>
      </w:r>
      <w:r w:rsidR="005D40F7">
        <w:rPr>
          <w:rFonts w:ascii="Times New Roman" w:eastAsiaTheme="minorEastAsia" w:hAnsi="Times New Roman" w:cs="Times New Roman"/>
          <w:iCs/>
          <w:sz w:val="24"/>
          <w:szCs w:val="24"/>
        </w:rPr>
        <w:t xml:space="preserve"> Le figure 4.1</w:t>
      </w:r>
      <w:r w:rsidR="00F15BB0">
        <w:rPr>
          <w:rFonts w:ascii="Times New Roman" w:eastAsiaTheme="minorEastAsia" w:hAnsi="Times New Roman" w:cs="Times New Roman"/>
          <w:iCs/>
          <w:sz w:val="24"/>
          <w:szCs w:val="24"/>
        </w:rPr>
        <w:t>,</w:t>
      </w:r>
      <w:r w:rsidR="005D40F7">
        <w:rPr>
          <w:rFonts w:ascii="Times New Roman" w:eastAsiaTheme="minorEastAsia" w:hAnsi="Times New Roman" w:cs="Times New Roman"/>
          <w:iCs/>
          <w:sz w:val="24"/>
          <w:szCs w:val="24"/>
        </w:rPr>
        <w:t xml:space="preserve"> 4.2</w:t>
      </w:r>
      <w:r w:rsidR="00F15BB0">
        <w:rPr>
          <w:rFonts w:ascii="Times New Roman" w:eastAsiaTheme="minorEastAsia" w:hAnsi="Times New Roman" w:cs="Times New Roman"/>
          <w:iCs/>
          <w:sz w:val="24"/>
          <w:szCs w:val="24"/>
        </w:rPr>
        <w:t xml:space="preserve"> e 4.3</w:t>
      </w:r>
      <w:r w:rsidR="005D40F7">
        <w:rPr>
          <w:rFonts w:ascii="Times New Roman" w:eastAsiaTheme="minorEastAsia" w:hAnsi="Times New Roman" w:cs="Times New Roman"/>
          <w:iCs/>
          <w:sz w:val="24"/>
          <w:szCs w:val="24"/>
        </w:rPr>
        <w:t xml:space="preserve"> rappresentano un test </w:t>
      </w:r>
      <w:r w:rsidR="00DF088B">
        <w:rPr>
          <w:rFonts w:ascii="Times New Roman" w:eastAsiaTheme="minorEastAsia" w:hAnsi="Times New Roman" w:cs="Times New Roman"/>
          <w:iCs/>
          <w:sz w:val="24"/>
          <w:szCs w:val="24"/>
        </w:rPr>
        <w:t>di esempio, le linee sperimentali sono doppie perché considerano sia la fase di aumento che quella di diminuzione della forza applicata al pattino</w:t>
      </w:r>
      <w:r w:rsidR="00F15BB0">
        <w:rPr>
          <w:rFonts w:ascii="Times New Roman" w:eastAsiaTheme="minorEastAsia" w:hAnsi="Times New Roman" w:cs="Times New Roman"/>
          <w:iCs/>
          <w:sz w:val="24"/>
          <w:szCs w:val="24"/>
        </w:rPr>
        <w:t>.</w:t>
      </w:r>
    </w:p>
    <w:p w14:paraId="03920B60" w14:textId="77777777" w:rsidR="00A967E8" w:rsidRDefault="00A967E8" w:rsidP="001D0DE8">
      <w:pPr>
        <w:jc w:val="both"/>
        <w:rPr>
          <w:rFonts w:ascii="Times New Roman" w:eastAsiaTheme="minorEastAsia" w:hAnsi="Times New Roman" w:cs="Times New Roman"/>
          <w:iCs/>
          <w:sz w:val="24"/>
          <w:szCs w:val="24"/>
        </w:rPr>
      </w:pPr>
    </w:p>
    <w:p w14:paraId="3AF9DF9C" w14:textId="77777777" w:rsidR="005429E4" w:rsidRDefault="005429E4" w:rsidP="005429E4">
      <w:pPr>
        <w:keepNext/>
        <w:jc w:val="center"/>
      </w:pPr>
      <w:r>
        <w:rPr>
          <w:rFonts w:ascii="Times New Roman" w:hAnsi="Times New Roman" w:cs="Times New Roman"/>
          <w:noProof/>
          <w:sz w:val="24"/>
          <w:szCs w:val="24"/>
        </w:rPr>
        <w:drawing>
          <wp:inline distT="0" distB="0" distL="0" distR="0" wp14:anchorId="2D97AE48" wp14:editId="6232A7FA">
            <wp:extent cx="6037426" cy="2913321"/>
            <wp:effectExtent l="0" t="0" r="1905" b="1905"/>
            <wp:docPr id="369239631"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072537" cy="2930263"/>
                    </a:xfrm>
                    <a:prstGeom prst="rect">
                      <a:avLst/>
                    </a:prstGeom>
                    <a:noFill/>
                    <a:ln>
                      <a:noFill/>
                    </a:ln>
                  </pic:spPr>
                </pic:pic>
              </a:graphicData>
            </a:graphic>
          </wp:inline>
        </w:drawing>
      </w:r>
    </w:p>
    <w:p w14:paraId="5096F17E" w14:textId="03C7A9F0" w:rsidR="00A967E8" w:rsidRDefault="005429E4" w:rsidP="005429E4">
      <w:pPr>
        <w:pStyle w:val="Didascalia"/>
        <w:jc w:val="center"/>
      </w:pPr>
      <w:r>
        <w:t>Figura 4.</w:t>
      </w:r>
      <w:r w:rsidR="00000000">
        <w:fldChar w:fldCharType="begin"/>
      </w:r>
      <w:r w:rsidR="00000000">
        <w:instrText xml:space="preserve"> SEQ Figura_4. \* ARABIC </w:instrText>
      </w:r>
      <w:r w:rsidR="00000000">
        <w:fldChar w:fldCharType="separate"/>
      </w:r>
      <w:r w:rsidR="00B52170">
        <w:rPr>
          <w:noProof/>
        </w:rPr>
        <w:t>1</w:t>
      </w:r>
      <w:r w:rsidR="00000000">
        <w:rPr>
          <w:noProof/>
        </w:rPr>
        <w:fldChar w:fldCharType="end"/>
      </w:r>
      <w:r>
        <w:t>: curva di esempio di andamento dello spostamento</w:t>
      </w:r>
      <w:r w:rsidR="005D40F7">
        <w:t xml:space="preserve"> lineare</w:t>
      </w:r>
      <w:r>
        <w:t xml:space="preserve"> della membrana in funzione della pressione nella camera della valvola.</w:t>
      </w:r>
    </w:p>
    <w:p w14:paraId="52B3F54C" w14:textId="77777777" w:rsidR="00EF35E0" w:rsidRPr="00EF35E0" w:rsidRDefault="00EF35E0" w:rsidP="00EF35E0"/>
    <w:p w14:paraId="50402F55" w14:textId="77777777" w:rsidR="00F15BB0" w:rsidRDefault="00762025" w:rsidP="00F15BB0">
      <w:pPr>
        <w:keepNext/>
        <w:jc w:val="center"/>
      </w:pPr>
      <w:r>
        <w:rPr>
          <w:noProof/>
        </w:rPr>
        <w:lastRenderedPageBreak/>
        <w:drawing>
          <wp:inline distT="0" distB="0" distL="0" distR="0" wp14:anchorId="0CF7DB57" wp14:editId="560745B5">
            <wp:extent cx="6103530" cy="2945219"/>
            <wp:effectExtent l="0" t="0" r="0" b="7620"/>
            <wp:docPr id="1060929029"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48284" cy="2966815"/>
                    </a:xfrm>
                    <a:prstGeom prst="rect">
                      <a:avLst/>
                    </a:prstGeom>
                    <a:noFill/>
                    <a:ln>
                      <a:noFill/>
                    </a:ln>
                  </pic:spPr>
                </pic:pic>
              </a:graphicData>
            </a:graphic>
          </wp:inline>
        </w:drawing>
      </w:r>
    </w:p>
    <w:p w14:paraId="65571146" w14:textId="4BC5C4E8" w:rsidR="005429E4" w:rsidRDefault="00F15BB0" w:rsidP="00F15BB0">
      <w:pPr>
        <w:pStyle w:val="Didascalia"/>
        <w:jc w:val="center"/>
      </w:pPr>
      <w:r>
        <w:t>Figura 4.</w:t>
      </w:r>
      <w:r w:rsidR="00000000">
        <w:fldChar w:fldCharType="begin"/>
      </w:r>
      <w:r w:rsidR="00000000">
        <w:instrText xml:space="preserve"> SEQ Figura_4. \* ARABIC </w:instrText>
      </w:r>
      <w:r w:rsidR="00000000">
        <w:fldChar w:fldCharType="separate"/>
      </w:r>
      <w:r w:rsidR="00B52170">
        <w:rPr>
          <w:noProof/>
        </w:rPr>
        <w:t>2</w:t>
      </w:r>
      <w:r w:rsidR="00000000">
        <w:rPr>
          <w:noProof/>
        </w:rPr>
        <w:fldChar w:fldCharType="end"/>
      </w:r>
      <w:r>
        <w:t xml:space="preserve">: </w:t>
      </w:r>
      <w:r w:rsidRPr="00F15BB0">
        <w:t>curva di esempio di andamento dello spostamento non lineare della membrana in funzione della pressione nella camera della valvola.</w:t>
      </w:r>
    </w:p>
    <w:p w14:paraId="5688F6F3" w14:textId="77777777" w:rsidR="00ED22CA" w:rsidRPr="00ED22CA" w:rsidRDefault="00ED22CA" w:rsidP="00ED22CA"/>
    <w:p w14:paraId="21014E42" w14:textId="77777777" w:rsidR="005D40F7" w:rsidRDefault="005D40F7" w:rsidP="005D40F7">
      <w:pPr>
        <w:keepNext/>
        <w:jc w:val="center"/>
      </w:pPr>
      <w:r>
        <w:rPr>
          <w:noProof/>
        </w:rPr>
        <w:drawing>
          <wp:inline distT="0" distB="0" distL="0" distR="0" wp14:anchorId="01C506CE" wp14:editId="1F02677B">
            <wp:extent cx="6169634" cy="2977117"/>
            <wp:effectExtent l="0" t="0" r="3175" b="0"/>
            <wp:docPr id="59354847"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218720" cy="3000803"/>
                    </a:xfrm>
                    <a:prstGeom prst="rect">
                      <a:avLst/>
                    </a:prstGeom>
                    <a:noFill/>
                    <a:ln>
                      <a:noFill/>
                    </a:ln>
                  </pic:spPr>
                </pic:pic>
              </a:graphicData>
            </a:graphic>
          </wp:inline>
        </w:drawing>
      </w:r>
    </w:p>
    <w:p w14:paraId="76F3FCB8" w14:textId="69C2DFCA" w:rsidR="005429E4" w:rsidRDefault="005D40F7" w:rsidP="005D40F7">
      <w:pPr>
        <w:pStyle w:val="Didascalia"/>
        <w:jc w:val="center"/>
      </w:pPr>
      <w:r>
        <w:t>Figura 4.</w:t>
      </w:r>
      <w:r w:rsidR="00000000">
        <w:fldChar w:fldCharType="begin"/>
      </w:r>
      <w:r w:rsidR="00000000">
        <w:instrText xml:space="preserve"> SEQ Figura_4. \* ARABIC </w:instrText>
      </w:r>
      <w:r w:rsidR="00000000">
        <w:fldChar w:fldCharType="separate"/>
      </w:r>
      <w:r w:rsidR="00B52170">
        <w:rPr>
          <w:noProof/>
        </w:rPr>
        <w:t>3</w:t>
      </w:r>
      <w:r w:rsidR="00000000">
        <w:rPr>
          <w:noProof/>
        </w:rPr>
        <w:fldChar w:fldCharType="end"/>
      </w:r>
      <w:r>
        <w:t>:</w:t>
      </w:r>
      <w:r w:rsidR="00F15BB0">
        <w:t xml:space="preserve"> tratto lineare della curva in figura 4.2.</w:t>
      </w:r>
    </w:p>
    <w:p w14:paraId="4DE4366C" w14:textId="77777777" w:rsidR="00F15BB0" w:rsidRDefault="00F15BB0" w:rsidP="00F15BB0">
      <w:pPr>
        <w:jc w:val="both"/>
      </w:pPr>
    </w:p>
    <w:p w14:paraId="3054E8B7" w14:textId="01B9C16A" w:rsidR="00F15BB0" w:rsidRPr="00D51A1C" w:rsidRDefault="00F15BB0" w:rsidP="00F15BB0">
      <w:pPr>
        <w:jc w:val="both"/>
        <w:rPr>
          <w:rFonts w:ascii="Times New Roman" w:hAnsi="Times New Roman" w:cs="Times New Roman"/>
          <w:sz w:val="24"/>
          <w:szCs w:val="24"/>
        </w:rPr>
      </w:pPr>
      <w:r w:rsidRPr="00D51A1C">
        <w:rPr>
          <w:rFonts w:ascii="Times New Roman" w:hAnsi="Times New Roman" w:cs="Times New Roman"/>
          <w:sz w:val="24"/>
          <w:szCs w:val="24"/>
        </w:rPr>
        <w:t>Si riportano di seguito le tabelle contenenti i dati di rigidezza calcolati a partire da queste curve, per ogni test e membrana considerata.</w:t>
      </w:r>
      <w:r w:rsidR="00863C75" w:rsidRPr="00D51A1C">
        <w:rPr>
          <w:rFonts w:ascii="Times New Roman" w:hAnsi="Times New Roman" w:cs="Times New Roman"/>
          <w:sz w:val="24"/>
          <w:szCs w:val="24"/>
        </w:rPr>
        <w:t xml:space="preserve"> I dati riportati di seguito fanno riferimento a prove sperimentali eseguite ad una pressione di alimentazione pari a 4bar relativi</w:t>
      </w:r>
      <w:r w:rsidR="00423323" w:rsidRPr="00D51A1C">
        <w:rPr>
          <w:rFonts w:ascii="Times New Roman" w:hAnsi="Times New Roman" w:cs="Times New Roman"/>
          <w:sz w:val="24"/>
          <w:szCs w:val="24"/>
        </w:rPr>
        <w:t>, il diametro delle membrane utilizzate è pari a 8mm</w:t>
      </w:r>
      <w:r w:rsidR="00863C75" w:rsidRPr="00D51A1C">
        <w:rPr>
          <w:rFonts w:ascii="Times New Roman" w:hAnsi="Times New Roman" w:cs="Times New Roman"/>
          <w:sz w:val="24"/>
          <w:szCs w:val="24"/>
        </w:rPr>
        <w:t>.</w:t>
      </w:r>
      <w:r w:rsidR="003348F9" w:rsidRPr="00D51A1C">
        <w:rPr>
          <w:rFonts w:ascii="Times New Roman" w:hAnsi="Times New Roman" w:cs="Times New Roman"/>
          <w:sz w:val="24"/>
          <w:szCs w:val="24"/>
        </w:rPr>
        <w:t xml:space="preserve"> La configurazione di montaggio non prevede l’incollaggio della membrana all’interfaccia della valvola.</w:t>
      </w:r>
    </w:p>
    <w:p w14:paraId="569C7FBF" w14:textId="5413F1FE" w:rsidR="00AC6A4D" w:rsidRPr="00AC6A4D" w:rsidRDefault="00AC6A4D" w:rsidP="00AC6A4D">
      <w:pPr>
        <w:pStyle w:val="Didascalia"/>
        <w:keepNext/>
        <w:jc w:val="center"/>
      </w:pPr>
      <w:r>
        <w:lastRenderedPageBreak/>
        <w:t>Tabella 4.</w:t>
      </w:r>
      <w:r w:rsidR="00000000">
        <w:fldChar w:fldCharType="begin"/>
      </w:r>
      <w:r w:rsidR="00000000">
        <w:instrText xml:space="preserve"> SEQ Tabella_4. \* ARABIC </w:instrText>
      </w:r>
      <w:r w:rsidR="00000000">
        <w:fldChar w:fldCharType="separate"/>
      </w:r>
      <w:r w:rsidR="00B52170">
        <w:rPr>
          <w:noProof/>
        </w:rPr>
        <w:t>1</w:t>
      </w:r>
      <w:r w:rsidR="00000000">
        <w:rPr>
          <w:noProof/>
        </w:rPr>
        <w:fldChar w:fldCharType="end"/>
      </w:r>
      <w:r>
        <w:t>: rigidezze sperimentale ricavate dal banco per caratterizzazione delle membrane a P</w:t>
      </w:r>
      <w:r>
        <w:rPr>
          <w:vertAlign w:val="subscript"/>
        </w:rPr>
        <w:t>s</w:t>
      </w:r>
      <w:r>
        <w:t xml:space="preserve"> = 4bar.</w:t>
      </w:r>
    </w:p>
    <w:p w14:paraId="7C028B95" w14:textId="6FA5FBC7" w:rsidR="00D65924" w:rsidRDefault="00464BB8" w:rsidP="00AC6A4D">
      <w:pPr>
        <w:jc w:val="center"/>
      </w:pPr>
      <w:r>
        <w:rPr>
          <w:noProof/>
        </w:rPr>
        <w:drawing>
          <wp:inline distT="0" distB="0" distL="0" distR="0" wp14:anchorId="69A5A9A5" wp14:editId="52C18C2A">
            <wp:extent cx="6079066" cy="2831808"/>
            <wp:effectExtent l="0" t="0" r="0" b="6985"/>
            <wp:docPr id="322264618"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51174" cy="2865398"/>
                    </a:xfrm>
                    <a:prstGeom prst="rect">
                      <a:avLst/>
                    </a:prstGeom>
                    <a:noFill/>
                  </pic:spPr>
                </pic:pic>
              </a:graphicData>
            </a:graphic>
          </wp:inline>
        </w:drawing>
      </w:r>
    </w:p>
    <w:p w14:paraId="31863EEE" w14:textId="77777777" w:rsidR="00AC6A4D" w:rsidRDefault="00AC6A4D" w:rsidP="00AC6A4D">
      <w:pPr>
        <w:jc w:val="center"/>
      </w:pPr>
    </w:p>
    <w:p w14:paraId="210CF84F" w14:textId="2292BC1C" w:rsidR="00D43B85" w:rsidRDefault="00D43B85" w:rsidP="00D43B85">
      <w:pPr>
        <w:pStyle w:val="Didascalia"/>
        <w:keepNext/>
        <w:jc w:val="center"/>
      </w:pPr>
      <w:r>
        <w:t>Tabella 4.</w:t>
      </w:r>
      <w:r w:rsidR="00000000">
        <w:fldChar w:fldCharType="begin"/>
      </w:r>
      <w:r w:rsidR="00000000">
        <w:instrText xml:space="preserve"> SEQ Tabella_4. \* ARABIC </w:instrText>
      </w:r>
      <w:r w:rsidR="00000000">
        <w:fldChar w:fldCharType="separate"/>
      </w:r>
      <w:r w:rsidR="00B52170">
        <w:rPr>
          <w:noProof/>
        </w:rPr>
        <w:t>2</w:t>
      </w:r>
      <w:r w:rsidR="00000000">
        <w:rPr>
          <w:noProof/>
        </w:rPr>
        <w:fldChar w:fldCharType="end"/>
      </w:r>
      <w:r>
        <w:t xml:space="preserve">: </w:t>
      </w:r>
      <w:r w:rsidRPr="00D43B85">
        <w:t xml:space="preserve">rigidezze sperimentale ricavate dal banco per </w:t>
      </w:r>
      <w:r>
        <w:t xml:space="preserve">prove statiche e dinamiche </w:t>
      </w:r>
      <w:r w:rsidRPr="00D43B85">
        <w:t>a P</w:t>
      </w:r>
      <w:r w:rsidRPr="00D43B85">
        <w:rPr>
          <w:vertAlign w:val="subscript"/>
        </w:rPr>
        <w:t>s</w:t>
      </w:r>
      <w:r w:rsidRPr="00D43B85">
        <w:t xml:space="preserve"> = 4bar.</w:t>
      </w:r>
    </w:p>
    <w:p w14:paraId="3345073A" w14:textId="3E34562F" w:rsidR="00FE569D" w:rsidRPr="00863C75" w:rsidRDefault="00F93791" w:rsidP="00863C75">
      <w:pPr>
        <w:jc w:val="center"/>
      </w:pPr>
      <w:r>
        <w:rPr>
          <w:noProof/>
        </w:rPr>
        <w:drawing>
          <wp:inline distT="0" distB="0" distL="0" distR="0" wp14:anchorId="2DB32068" wp14:editId="36698059">
            <wp:extent cx="6112933" cy="2847584"/>
            <wp:effectExtent l="0" t="0" r="2540" b="0"/>
            <wp:docPr id="1633133167"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50961" cy="2865299"/>
                    </a:xfrm>
                    <a:prstGeom prst="rect">
                      <a:avLst/>
                    </a:prstGeom>
                    <a:noFill/>
                  </pic:spPr>
                </pic:pic>
              </a:graphicData>
            </a:graphic>
          </wp:inline>
        </w:drawing>
      </w:r>
    </w:p>
    <w:p w14:paraId="3324D7CE" w14:textId="77777777" w:rsidR="003348F9" w:rsidRDefault="003348F9" w:rsidP="001D0DE8">
      <w:pPr>
        <w:jc w:val="both"/>
        <w:rPr>
          <w:rFonts w:ascii="Times New Roman" w:hAnsi="Times New Roman" w:cs="Times New Roman"/>
          <w:sz w:val="24"/>
          <w:szCs w:val="24"/>
        </w:rPr>
      </w:pPr>
    </w:p>
    <w:p w14:paraId="0E8F3F8A" w14:textId="77777777" w:rsidR="004E3823" w:rsidRDefault="004E3823">
      <w:pPr>
        <w:rPr>
          <w:rFonts w:ascii="Times New Roman" w:hAnsi="Times New Roman" w:cs="Times New Roman"/>
          <w:sz w:val="24"/>
          <w:szCs w:val="24"/>
        </w:rPr>
      </w:pPr>
      <w:r>
        <w:rPr>
          <w:rFonts w:ascii="Times New Roman" w:hAnsi="Times New Roman" w:cs="Times New Roman"/>
          <w:sz w:val="24"/>
          <w:szCs w:val="24"/>
        </w:rPr>
        <w:br w:type="page"/>
      </w:r>
    </w:p>
    <w:p w14:paraId="441D6DA7" w14:textId="7F26CCE4" w:rsidR="00D43B85" w:rsidRDefault="00D43B85" w:rsidP="001D0DE8">
      <w:pPr>
        <w:jc w:val="both"/>
        <w:rPr>
          <w:rFonts w:ascii="Times New Roman" w:hAnsi="Times New Roman" w:cs="Times New Roman"/>
          <w:sz w:val="24"/>
          <w:szCs w:val="24"/>
        </w:rPr>
      </w:pPr>
      <w:r>
        <w:rPr>
          <w:rFonts w:ascii="Times New Roman" w:hAnsi="Times New Roman" w:cs="Times New Roman"/>
          <w:sz w:val="24"/>
          <w:szCs w:val="24"/>
        </w:rPr>
        <w:lastRenderedPageBreak/>
        <w:t>Questi dati vengono confrontati mediante il grafico riportato in figura 4.4:</w:t>
      </w:r>
    </w:p>
    <w:p w14:paraId="51C5ABA0" w14:textId="77777777" w:rsidR="00863C75" w:rsidRDefault="00863C75" w:rsidP="001D0DE8">
      <w:pPr>
        <w:jc w:val="both"/>
        <w:rPr>
          <w:rFonts w:ascii="Times New Roman" w:hAnsi="Times New Roman" w:cs="Times New Roman"/>
          <w:sz w:val="24"/>
          <w:szCs w:val="24"/>
        </w:rPr>
      </w:pPr>
    </w:p>
    <w:p w14:paraId="5833714E" w14:textId="29B48FA2" w:rsidR="007D43A6" w:rsidRPr="007D43A6" w:rsidRDefault="007D43A6" w:rsidP="007D43A6">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8D47F54" wp14:editId="0A395A96">
            <wp:extent cx="5993355" cy="2892055"/>
            <wp:effectExtent l="0" t="0" r="7620" b="3810"/>
            <wp:docPr id="293387070"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011761" cy="2900937"/>
                    </a:xfrm>
                    <a:prstGeom prst="rect">
                      <a:avLst/>
                    </a:prstGeom>
                    <a:noFill/>
                    <a:ln>
                      <a:noFill/>
                    </a:ln>
                  </pic:spPr>
                </pic:pic>
              </a:graphicData>
            </a:graphic>
          </wp:inline>
        </w:drawing>
      </w:r>
    </w:p>
    <w:p w14:paraId="0A052F4D" w14:textId="2C964F62" w:rsidR="00D43B85" w:rsidRDefault="007D43A6" w:rsidP="007D43A6">
      <w:pPr>
        <w:pStyle w:val="Didascalia"/>
        <w:jc w:val="center"/>
      </w:pPr>
      <w:r>
        <w:t>Figura 4.</w:t>
      </w:r>
      <w:r w:rsidR="00000000">
        <w:fldChar w:fldCharType="begin"/>
      </w:r>
      <w:r w:rsidR="00000000">
        <w:instrText xml:space="preserve"> SEQ Figura_4. \* ARABIC </w:instrText>
      </w:r>
      <w:r w:rsidR="00000000">
        <w:fldChar w:fldCharType="separate"/>
      </w:r>
      <w:r w:rsidR="00B52170">
        <w:rPr>
          <w:noProof/>
        </w:rPr>
        <w:t>4</w:t>
      </w:r>
      <w:r w:rsidR="00000000">
        <w:rPr>
          <w:noProof/>
        </w:rPr>
        <w:fldChar w:fldCharType="end"/>
      </w:r>
      <w:r>
        <w:t>: grafico di confronto dei valori di rigidezza.</w:t>
      </w:r>
    </w:p>
    <w:p w14:paraId="1FF0412D" w14:textId="77777777" w:rsidR="00863C75" w:rsidRDefault="00863C75" w:rsidP="00863C75"/>
    <w:p w14:paraId="3E8A9741" w14:textId="57923492" w:rsidR="00EF35E0" w:rsidRPr="00C33C72" w:rsidRDefault="00EF35E0" w:rsidP="00EF35E0">
      <w:pPr>
        <w:jc w:val="both"/>
        <w:rPr>
          <w:rFonts w:ascii="Times New Roman" w:hAnsi="Times New Roman" w:cs="Times New Roman"/>
          <w:sz w:val="24"/>
          <w:szCs w:val="24"/>
        </w:rPr>
      </w:pPr>
      <w:r w:rsidRPr="00C33C72">
        <w:rPr>
          <w:rFonts w:ascii="Times New Roman" w:hAnsi="Times New Roman" w:cs="Times New Roman"/>
          <w:sz w:val="24"/>
          <w:szCs w:val="24"/>
        </w:rPr>
        <w:t xml:space="preserve">Dalla figura 4.4 </w:t>
      </w:r>
      <w:r w:rsidRPr="00EF35E0">
        <w:rPr>
          <w:rFonts w:ascii="Times New Roman" w:hAnsi="Times New Roman" w:cs="Times New Roman"/>
          <w:sz w:val="24"/>
          <w:szCs w:val="24"/>
        </w:rPr>
        <w:t xml:space="preserve">si </w:t>
      </w:r>
      <w:r w:rsidRPr="00C33C72">
        <w:rPr>
          <w:rFonts w:ascii="Times New Roman" w:hAnsi="Times New Roman" w:cs="Times New Roman"/>
          <w:sz w:val="24"/>
          <w:szCs w:val="24"/>
        </w:rPr>
        <w:t>nota</w:t>
      </w:r>
      <w:r w:rsidRPr="00EF35E0">
        <w:rPr>
          <w:rFonts w:ascii="Times New Roman" w:hAnsi="Times New Roman" w:cs="Times New Roman"/>
          <w:sz w:val="24"/>
          <w:szCs w:val="24"/>
        </w:rPr>
        <w:t xml:space="preserve"> una buona dualità dei valori di rigidezza calcolati a partire dai dati sperimentali, sia per quelli derivanti dal banco con sensore laser che da quello con sensore capacitivo. Aumentando lo spessore della membrana questa dualità va</w:t>
      </w:r>
      <w:r w:rsidR="004F710A" w:rsidRPr="00C33C72">
        <w:rPr>
          <w:rFonts w:ascii="Times New Roman" w:hAnsi="Times New Roman" w:cs="Times New Roman"/>
          <w:sz w:val="24"/>
          <w:szCs w:val="24"/>
        </w:rPr>
        <w:t xml:space="preserve"> leggermente</w:t>
      </w:r>
      <w:r w:rsidRPr="00EF35E0">
        <w:rPr>
          <w:rFonts w:ascii="Times New Roman" w:hAnsi="Times New Roman" w:cs="Times New Roman"/>
          <w:sz w:val="24"/>
          <w:szCs w:val="24"/>
        </w:rPr>
        <w:t xml:space="preserve"> a ridursi, </w:t>
      </w:r>
      <w:r w:rsidR="004F710A" w:rsidRPr="00C33C72">
        <w:rPr>
          <w:rFonts w:ascii="Times New Roman" w:hAnsi="Times New Roman" w:cs="Times New Roman"/>
          <w:sz w:val="24"/>
          <w:szCs w:val="24"/>
        </w:rPr>
        <w:t>questo è dovuto dal fatto che i due banchi utilizzano due sensori differenti per rilevare lo spostamento della membrana, e, inoltre, concorre anche l’errore di montaggio di cui si è parlato in precedenza. In generale, l’omogeneità dei valori di rigidezza calcolati per ogni spessore di membrana è accettabile.</w:t>
      </w:r>
    </w:p>
    <w:p w14:paraId="0FEB2FE1" w14:textId="72A97D38" w:rsidR="004F710A" w:rsidRDefault="004F710A" w:rsidP="00EF35E0">
      <w:pPr>
        <w:jc w:val="both"/>
        <w:rPr>
          <w:rFonts w:ascii="Times New Roman" w:hAnsi="Times New Roman" w:cs="Times New Roman"/>
          <w:sz w:val="24"/>
          <w:szCs w:val="24"/>
        </w:rPr>
      </w:pPr>
      <w:r w:rsidRPr="00C33C72">
        <w:rPr>
          <w:rFonts w:ascii="Times New Roman" w:hAnsi="Times New Roman" w:cs="Times New Roman"/>
          <w:sz w:val="24"/>
          <w:szCs w:val="24"/>
        </w:rPr>
        <w:t xml:space="preserve">Una volta validate le prove eseguite per mezzo del banco per prove statiche e </w:t>
      </w:r>
      <w:r w:rsidR="00C33C72" w:rsidRPr="00C33C72">
        <w:rPr>
          <w:rFonts w:ascii="Times New Roman" w:hAnsi="Times New Roman" w:cs="Times New Roman"/>
          <w:sz w:val="24"/>
          <w:szCs w:val="24"/>
        </w:rPr>
        <w:t xml:space="preserve">dinamiche a </w:t>
      </w:r>
      <w:r w:rsidR="00C33C72" w:rsidRPr="00C33C72">
        <w:rPr>
          <w:rFonts w:ascii="Times New Roman" w:hAnsi="Times New Roman" w:cs="Times New Roman"/>
          <w:i/>
          <w:iCs/>
          <w:sz w:val="24"/>
          <w:szCs w:val="24"/>
        </w:rPr>
        <w:t>P</w:t>
      </w:r>
      <w:r w:rsidR="00C33C72" w:rsidRPr="00C33C72">
        <w:rPr>
          <w:rFonts w:ascii="Times New Roman" w:hAnsi="Times New Roman" w:cs="Times New Roman"/>
          <w:i/>
          <w:iCs/>
          <w:sz w:val="24"/>
          <w:szCs w:val="24"/>
          <w:vertAlign w:val="subscript"/>
        </w:rPr>
        <w:t>s</w:t>
      </w:r>
      <w:r w:rsidR="00C33C72" w:rsidRPr="00C33C72">
        <w:rPr>
          <w:rFonts w:ascii="Times New Roman" w:hAnsi="Times New Roman" w:cs="Times New Roman"/>
          <w:sz w:val="24"/>
          <w:szCs w:val="24"/>
        </w:rPr>
        <w:t xml:space="preserve"> = 4bar</w:t>
      </w:r>
      <w:r w:rsidR="00C33C72">
        <w:rPr>
          <w:rFonts w:ascii="Times New Roman" w:hAnsi="Times New Roman" w:cs="Times New Roman"/>
          <w:sz w:val="24"/>
          <w:szCs w:val="24"/>
        </w:rPr>
        <w:t xml:space="preserve">, sono state eseguite le stesse prima ad una </w:t>
      </w:r>
      <w:r w:rsidR="00C33C72" w:rsidRPr="00C33C72">
        <w:rPr>
          <w:rFonts w:ascii="Times New Roman" w:hAnsi="Times New Roman" w:cs="Times New Roman"/>
          <w:i/>
          <w:iCs/>
          <w:sz w:val="24"/>
          <w:szCs w:val="24"/>
        </w:rPr>
        <w:t>P</w:t>
      </w:r>
      <w:r w:rsidR="00C33C72" w:rsidRPr="00C33C72">
        <w:rPr>
          <w:rFonts w:ascii="Times New Roman" w:hAnsi="Times New Roman" w:cs="Times New Roman"/>
          <w:i/>
          <w:iCs/>
          <w:sz w:val="24"/>
          <w:szCs w:val="24"/>
          <w:vertAlign w:val="subscript"/>
        </w:rPr>
        <w:t>s</w:t>
      </w:r>
      <w:r w:rsidR="00C33C72">
        <w:rPr>
          <w:rFonts w:ascii="Times New Roman" w:hAnsi="Times New Roman" w:cs="Times New Roman"/>
          <w:sz w:val="24"/>
          <w:szCs w:val="24"/>
        </w:rPr>
        <w:t xml:space="preserve"> = 5bar e poi per </w:t>
      </w:r>
      <w:r w:rsidR="00C33C72" w:rsidRPr="00C33C72">
        <w:rPr>
          <w:rFonts w:ascii="Times New Roman" w:hAnsi="Times New Roman" w:cs="Times New Roman"/>
          <w:i/>
          <w:iCs/>
          <w:sz w:val="24"/>
          <w:szCs w:val="24"/>
        </w:rPr>
        <w:t>P</w:t>
      </w:r>
      <w:r w:rsidR="00C33C72" w:rsidRPr="00C33C72">
        <w:rPr>
          <w:rFonts w:ascii="Times New Roman" w:hAnsi="Times New Roman" w:cs="Times New Roman"/>
          <w:i/>
          <w:iCs/>
          <w:sz w:val="24"/>
          <w:szCs w:val="24"/>
          <w:vertAlign w:val="subscript"/>
        </w:rPr>
        <w:t>s</w:t>
      </w:r>
      <w:r w:rsidR="00C33C72">
        <w:rPr>
          <w:rFonts w:ascii="Times New Roman" w:hAnsi="Times New Roman" w:cs="Times New Roman"/>
          <w:sz w:val="24"/>
          <w:szCs w:val="24"/>
        </w:rPr>
        <w:t xml:space="preserve"> = 3bar.</w:t>
      </w:r>
    </w:p>
    <w:p w14:paraId="59D5C3CF" w14:textId="77777777" w:rsidR="00C33C72" w:rsidRDefault="00C33C72" w:rsidP="00EF35E0">
      <w:pPr>
        <w:jc w:val="both"/>
        <w:rPr>
          <w:rFonts w:ascii="Times New Roman" w:hAnsi="Times New Roman" w:cs="Times New Roman"/>
          <w:sz w:val="24"/>
          <w:szCs w:val="24"/>
        </w:rPr>
      </w:pPr>
    </w:p>
    <w:p w14:paraId="0039D79A" w14:textId="474C5EBA" w:rsidR="00C33C72" w:rsidRPr="00C33C72" w:rsidRDefault="00C33C72" w:rsidP="00C33C72">
      <w:pPr>
        <w:jc w:val="both"/>
        <w:rPr>
          <w:rFonts w:ascii="Times New Roman" w:hAnsi="Times New Roman" w:cs="Times New Roman"/>
          <w:b/>
          <w:sz w:val="24"/>
          <w:szCs w:val="24"/>
        </w:rPr>
      </w:pPr>
      <w:r>
        <w:rPr>
          <w:rFonts w:ascii="Times New Roman" w:hAnsi="Times New Roman" w:cs="Times New Roman"/>
          <w:b/>
          <w:sz w:val="24"/>
          <w:szCs w:val="24"/>
        </w:rPr>
        <w:t xml:space="preserve">Test eseguiti su banco per prove statiche e dinamiche a </w:t>
      </w:r>
      <w:r w:rsidRPr="00C33C72">
        <w:rPr>
          <w:rFonts w:ascii="Times New Roman" w:hAnsi="Times New Roman" w:cs="Times New Roman"/>
          <w:b/>
          <w:i/>
          <w:iCs/>
          <w:sz w:val="24"/>
          <w:szCs w:val="24"/>
        </w:rPr>
        <w:t>P</w:t>
      </w:r>
      <w:r w:rsidRPr="00C33C72">
        <w:rPr>
          <w:rFonts w:ascii="Times New Roman" w:hAnsi="Times New Roman" w:cs="Times New Roman"/>
          <w:b/>
          <w:i/>
          <w:iCs/>
          <w:sz w:val="24"/>
          <w:szCs w:val="24"/>
          <w:vertAlign w:val="subscript"/>
        </w:rPr>
        <w:t>s</w:t>
      </w:r>
      <w:r>
        <w:rPr>
          <w:rFonts w:ascii="Times New Roman" w:hAnsi="Times New Roman" w:cs="Times New Roman"/>
          <w:b/>
          <w:sz w:val="24"/>
          <w:szCs w:val="24"/>
        </w:rPr>
        <w:t xml:space="preserve"> = 5bar</w:t>
      </w:r>
    </w:p>
    <w:p w14:paraId="56B6EED8" w14:textId="77777777" w:rsidR="00C33C72" w:rsidRDefault="00C33C72" w:rsidP="00EF35E0">
      <w:pPr>
        <w:jc w:val="both"/>
        <w:rPr>
          <w:rFonts w:ascii="Times New Roman" w:hAnsi="Times New Roman" w:cs="Times New Roman"/>
          <w:sz w:val="24"/>
          <w:szCs w:val="24"/>
        </w:rPr>
      </w:pPr>
    </w:p>
    <w:p w14:paraId="020478F8" w14:textId="1F2A0B32" w:rsidR="00C33C72" w:rsidRDefault="00065013" w:rsidP="00EF35E0">
      <w:pPr>
        <w:jc w:val="both"/>
        <w:rPr>
          <w:rFonts w:ascii="Times New Roman" w:hAnsi="Times New Roman" w:cs="Times New Roman"/>
          <w:sz w:val="24"/>
          <w:szCs w:val="24"/>
        </w:rPr>
      </w:pPr>
      <w:r>
        <w:rPr>
          <w:rFonts w:ascii="Times New Roman" w:hAnsi="Times New Roman" w:cs="Times New Roman"/>
          <w:sz w:val="24"/>
          <w:szCs w:val="24"/>
        </w:rPr>
        <w:t>I seguenti test sono stati eseguiti su ciascuna membrana a partire da valori di precarico nullo, al fine di individuare il valore di precarico minimo necessario ad avere la regolazione da parte della valvola. Si riportano di seguito una tabella r</w:t>
      </w:r>
      <w:r w:rsidR="0096271C">
        <w:rPr>
          <w:rFonts w:ascii="Times New Roman" w:hAnsi="Times New Roman" w:cs="Times New Roman"/>
          <w:sz w:val="24"/>
          <w:szCs w:val="24"/>
        </w:rPr>
        <w:t>elativa ai dati di rigidezza calcolati e la loro rappresentazione grafica per tutti gli spessori di membrana.</w:t>
      </w:r>
    </w:p>
    <w:p w14:paraId="2839115F" w14:textId="77777777" w:rsidR="0096271C" w:rsidRDefault="0096271C" w:rsidP="00EF35E0">
      <w:pPr>
        <w:jc w:val="both"/>
        <w:rPr>
          <w:rFonts w:ascii="Times New Roman" w:hAnsi="Times New Roman" w:cs="Times New Roman"/>
          <w:sz w:val="24"/>
          <w:szCs w:val="24"/>
        </w:rPr>
      </w:pPr>
    </w:p>
    <w:p w14:paraId="24B1EE72" w14:textId="07B887B6" w:rsidR="00785F95" w:rsidRDefault="00785F95" w:rsidP="00785F95">
      <w:pPr>
        <w:pStyle w:val="Didascalia"/>
        <w:keepNext/>
        <w:jc w:val="center"/>
      </w:pPr>
      <w:r>
        <w:lastRenderedPageBreak/>
        <w:t>Tabella 4.</w:t>
      </w:r>
      <w:r w:rsidR="00000000">
        <w:fldChar w:fldCharType="begin"/>
      </w:r>
      <w:r w:rsidR="00000000">
        <w:instrText xml:space="preserve"> SEQ Tabella_4. \* ARABIC </w:instrText>
      </w:r>
      <w:r w:rsidR="00000000">
        <w:fldChar w:fldCharType="separate"/>
      </w:r>
      <w:r w:rsidR="00B52170">
        <w:rPr>
          <w:noProof/>
        </w:rPr>
        <w:t>3</w:t>
      </w:r>
      <w:r w:rsidR="00000000">
        <w:rPr>
          <w:noProof/>
        </w:rPr>
        <w:fldChar w:fldCharType="end"/>
      </w:r>
      <w:r>
        <w:t xml:space="preserve">: </w:t>
      </w:r>
      <w:r w:rsidRPr="00785F95">
        <w:t>rigidezze sperimentale ricavate dal banco per prove statiche e dinamiche a P</w:t>
      </w:r>
      <w:r w:rsidRPr="00785F95">
        <w:rPr>
          <w:vertAlign w:val="subscript"/>
        </w:rPr>
        <w:t>s</w:t>
      </w:r>
      <w:r w:rsidRPr="00785F95">
        <w:t xml:space="preserve"> = </w:t>
      </w:r>
      <w:r>
        <w:t>5</w:t>
      </w:r>
      <w:r w:rsidRPr="00785F95">
        <w:t>bar.</w:t>
      </w:r>
    </w:p>
    <w:p w14:paraId="15A3584A" w14:textId="6539D75D" w:rsidR="00785F95" w:rsidRDefault="002A6B8B" w:rsidP="00785F95">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FBAA99D" wp14:editId="443AA560">
            <wp:extent cx="6085205" cy="4388286"/>
            <wp:effectExtent l="0" t="0" r="0" b="0"/>
            <wp:docPr id="227067228"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103212" cy="4401271"/>
                    </a:xfrm>
                    <a:prstGeom prst="rect">
                      <a:avLst/>
                    </a:prstGeom>
                    <a:noFill/>
                  </pic:spPr>
                </pic:pic>
              </a:graphicData>
            </a:graphic>
          </wp:inline>
        </w:drawing>
      </w:r>
    </w:p>
    <w:p w14:paraId="675851FF" w14:textId="77777777" w:rsidR="00ED22CA" w:rsidRDefault="00ED22CA" w:rsidP="00785F95">
      <w:pPr>
        <w:jc w:val="center"/>
        <w:rPr>
          <w:rFonts w:ascii="Times New Roman" w:hAnsi="Times New Roman" w:cs="Times New Roman"/>
          <w:sz w:val="24"/>
          <w:szCs w:val="24"/>
        </w:rPr>
      </w:pPr>
    </w:p>
    <w:p w14:paraId="1CA25EE5" w14:textId="77777777" w:rsidR="00063317" w:rsidRDefault="00063317" w:rsidP="00063317">
      <w:pPr>
        <w:keepNext/>
        <w:jc w:val="center"/>
      </w:pPr>
      <w:r>
        <w:rPr>
          <w:rFonts w:ascii="Times New Roman" w:hAnsi="Times New Roman" w:cs="Times New Roman"/>
          <w:noProof/>
          <w:sz w:val="24"/>
          <w:szCs w:val="24"/>
        </w:rPr>
        <w:drawing>
          <wp:inline distT="0" distB="0" distL="0" distR="0" wp14:anchorId="7661615A" wp14:editId="0DEC9E91">
            <wp:extent cx="5965613" cy="2878667"/>
            <wp:effectExtent l="0" t="0" r="0" b="0"/>
            <wp:docPr id="613266195"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055228" cy="2921910"/>
                    </a:xfrm>
                    <a:prstGeom prst="rect">
                      <a:avLst/>
                    </a:prstGeom>
                    <a:noFill/>
                    <a:ln>
                      <a:noFill/>
                    </a:ln>
                  </pic:spPr>
                </pic:pic>
              </a:graphicData>
            </a:graphic>
          </wp:inline>
        </w:drawing>
      </w:r>
    </w:p>
    <w:p w14:paraId="1CB4A37A" w14:textId="42305930" w:rsidR="00C33C72" w:rsidRDefault="00063317" w:rsidP="00063317">
      <w:pPr>
        <w:pStyle w:val="Didascalia"/>
        <w:jc w:val="center"/>
      </w:pPr>
      <w:r>
        <w:t>Figura 4.</w:t>
      </w:r>
      <w:r w:rsidR="00000000">
        <w:fldChar w:fldCharType="begin"/>
      </w:r>
      <w:r w:rsidR="00000000">
        <w:instrText xml:space="preserve"> SEQ Figura_4. \* ARABIC </w:instrText>
      </w:r>
      <w:r w:rsidR="00000000">
        <w:fldChar w:fldCharType="separate"/>
      </w:r>
      <w:r w:rsidR="00B52170">
        <w:rPr>
          <w:noProof/>
        </w:rPr>
        <w:t>5</w:t>
      </w:r>
      <w:r w:rsidR="00000000">
        <w:rPr>
          <w:noProof/>
        </w:rPr>
        <w:fldChar w:fldCharType="end"/>
      </w:r>
      <w:r>
        <w:t>: rigidezze membranali calcolate a P</w:t>
      </w:r>
      <w:r>
        <w:rPr>
          <w:vertAlign w:val="subscript"/>
        </w:rPr>
        <w:t>s</w:t>
      </w:r>
      <w:r>
        <w:t xml:space="preserve"> = 5bar.</w:t>
      </w:r>
    </w:p>
    <w:p w14:paraId="5099FA85" w14:textId="4FD3A36D" w:rsidR="002A6B8B" w:rsidRDefault="002A6B8B"/>
    <w:p w14:paraId="7D850F04" w14:textId="2067588F" w:rsidR="00A7719C" w:rsidRDefault="007749A4" w:rsidP="00EF35E0">
      <w:pPr>
        <w:jc w:val="both"/>
        <w:rPr>
          <w:rFonts w:ascii="Times New Roman" w:hAnsi="Times New Roman" w:cs="Times New Roman"/>
          <w:sz w:val="24"/>
          <w:szCs w:val="24"/>
        </w:rPr>
      </w:pPr>
      <w:r w:rsidRPr="007749A4">
        <w:rPr>
          <w:rFonts w:ascii="Times New Roman" w:hAnsi="Times New Roman" w:cs="Times New Roman"/>
          <w:sz w:val="24"/>
          <w:szCs w:val="24"/>
        </w:rPr>
        <w:t>Si nota la presenza di una zona in cui la rigidezza membranale calcolata è nettamente maggiore per quasi tutte le prove con membrana di 50 e 100</w:t>
      </w:r>
      <w:r w:rsidRPr="007749A4">
        <w:rPr>
          <w:rFonts w:ascii="Times New Roman" w:hAnsi="Times New Roman" w:cs="Times New Roman"/>
          <w:sz w:val="24"/>
          <w:szCs w:val="24"/>
          <w:lang w:val="el-GR"/>
        </w:rPr>
        <w:t>μ</w:t>
      </w:r>
      <w:r w:rsidRPr="007749A4">
        <w:rPr>
          <w:rFonts w:ascii="Times New Roman" w:hAnsi="Times New Roman" w:cs="Times New Roman"/>
          <w:sz w:val="24"/>
          <w:szCs w:val="24"/>
        </w:rPr>
        <w:t xml:space="preserve">m. Queto perché le sperimentazioni hanno dimostrato </w:t>
      </w:r>
      <w:r w:rsidRPr="007749A4">
        <w:rPr>
          <w:rFonts w:ascii="Times New Roman" w:hAnsi="Times New Roman" w:cs="Times New Roman"/>
          <w:sz w:val="24"/>
          <w:szCs w:val="24"/>
        </w:rPr>
        <w:lastRenderedPageBreak/>
        <w:t>che è necessario un certo precarico affinché avvenga la regolazione da parte della valvola. Per le membrane di 120 e 150</w:t>
      </w:r>
      <w:r w:rsidRPr="007749A4">
        <w:rPr>
          <w:rFonts w:ascii="Times New Roman" w:hAnsi="Times New Roman" w:cs="Times New Roman"/>
          <w:sz w:val="24"/>
          <w:szCs w:val="24"/>
          <w:lang w:val="el-GR"/>
        </w:rPr>
        <w:t>μ</w:t>
      </w:r>
      <w:r w:rsidRPr="007749A4">
        <w:rPr>
          <w:rFonts w:ascii="Times New Roman" w:hAnsi="Times New Roman" w:cs="Times New Roman"/>
          <w:sz w:val="24"/>
          <w:szCs w:val="24"/>
        </w:rPr>
        <w:t>m questo effetto è meno evidente, ma si ha comunque una diminuzione della rigidezza calcolata per i valori di precarico in cui si ha regolazione.</w:t>
      </w:r>
    </w:p>
    <w:p w14:paraId="70A14CEF" w14:textId="77777777" w:rsidR="007749A4" w:rsidRDefault="007749A4" w:rsidP="00EF35E0">
      <w:pPr>
        <w:jc w:val="both"/>
        <w:rPr>
          <w:rFonts w:ascii="Times New Roman" w:hAnsi="Times New Roman" w:cs="Times New Roman"/>
          <w:sz w:val="24"/>
          <w:szCs w:val="24"/>
        </w:rPr>
      </w:pPr>
    </w:p>
    <w:p w14:paraId="0508B56F" w14:textId="356ED197" w:rsidR="007749A4" w:rsidRPr="007749A4" w:rsidRDefault="007749A4" w:rsidP="007749A4">
      <w:pPr>
        <w:jc w:val="both"/>
        <w:rPr>
          <w:rFonts w:ascii="Times New Roman" w:hAnsi="Times New Roman" w:cs="Times New Roman"/>
          <w:b/>
          <w:sz w:val="24"/>
          <w:szCs w:val="24"/>
        </w:rPr>
      </w:pPr>
      <w:r w:rsidRPr="007749A4">
        <w:rPr>
          <w:rFonts w:ascii="Times New Roman" w:hAnsi="Times New Roman" w:cs="Times New Roman"/>
          <w:b/>
          <w:sz w:val="24"/>
          <w:szCs w:val="24"/>
        </w:rPr>
        <w:t xml:space="preserve">Test eseguiti su banco per prove statiche e dinamiche a </w:t>
      </w:r>
      <w:r w:rsidRPr="007749A4">
        <w:rPr>
          <w:rFonts w:ascii="Times New Roman" w:hAnsi="Times New Roman" w:cs="Times New Roman"/>
          <w:b/>
          <w:i/>
          <w:iCs/>
          <w:sz w:val="24"/>
          <w:szCs w:val="24"/>
        </w:rPr>
        <w:t>P</w:t>
      </w:r>
      <w:r w:rsidRPr="007749A4">
        <w:rPr>
          <w:rFonts w:ascii="Times New Roman" w:hAnsi="Times New Roman" w:cs="Times New Roman"/>
          <w:b/>
          <w:i/>
          <w:iCs/>
          <w:sz w:val="24"/>
          <w:szCs w:val="24"/>
          <w:vertAlign w:val="subscript"/>
        </w:rPr>
        <w:t>s</w:t>
      </w:r>
      <w:r w:rsidRPr="007749A4">
        <w:rPr>
          <w:rFonts w:ascii="Times New Roman" w:hAnsi="Times New Roman" w:cs="Times New Roman"/>
          <w:b/>
          <w:sz w:val="24"/>
          <w:szCs w:val="24"/>
        </w:rPr>
        <w:t xml:space="preserve"> = </w:t>
      </w:r>
      <w:r>
        <w:rPr>
          <w:rFonts w:ascii="Times New Roman" w:hAnsi="Times New Roman" w:cs="Times New Roman"/>
          <w:b/>
          <w:sz w:val="24"/>
          <w:szCs w:val="24"/>
        </w:rPr>
        <w:t>3</w:t>
      </w:r>
      <w:r w:rsidRPr="007749A4">
        <w:rPr>
          <w:rFonts w:ascii="Times New Roman" w:hAnsi="Times New Roman" w:cs="Times New Roman"/>
          <w:b/>
          <w:sz w:val="24"/>
          <w:szCs w:val="24"/>
        </w:rPr>
        <w:t>bar</w:t>
      </w:r>
    </w:p>
    <w:p w14:paraId="70AD8D04" w14:textId="77777777" w:rsidR="007749A4" w:rsidRDefault="007749A4" w:rsidP="00EF35E0">
      <w:pPr>
        <w:jc w:val="both"/>
        <w:rPr>
          <w:rFonts w:ascii="Times New Roman" w:hAnsi="Times New Roman" w:cs="Times New Roman"/>
          <w:sz w:val="24"/>
          <w:szCs w:val="24"/>
        </w:rPr>
      </w:pPr>
    </w:p>
    <w:p w14:paraId="6A59D8AB" w14:textId="3833B480" w:rsidR="007749A4" w:rsidRDefault="007749A4" w:rsidP="00EF35E0">
      <w:pPr>
        <w:jc w:val="both"/>
        <w:rPr>
          <w:rFonts w:ascii="Times New Roman" w:hAnsi="Times New Roman" w:cs="Times New Roman"/>
          <w:sz w:val="24"/>
          <w:szCs w:val="24"/>
        </w:rPr>
      </w:pPr>
      <w:r>
        <w:rPr>
          <w:rFonts w:ascii="Times New Roman" w:hAnsi="Times New Roman" w:cs="Times New Roman"/>
          <w:sz w:val="24"/>
          <w:szCs w:val="24"/>
        </w:rPr>
        <w:t xml:space="preserve">Per quanto riguarda le prove eseguite a </w:t>
      </w:r>
      <w:r w:rsidRPr="007749A4">
        <w:rPr>
          <w:rFonts w:ascii="Times New Roman" w:hAnsi="Times New Roman" w:cs="Times New Roman"/>
          <w:i/>
          <w:iCs/>
          <w:sz w:val="24"/>
          <w:szCs w:val="24"/>
        </w:rPr>
        <w:t>P</w:t>
      </w:r>
      <w:r w:rsidRPr="007749A4">
        <w:rPr>
          <w:rFonts w:ascii="Times New Roman" w:hAnsi="Times New Roman" w:cs="Times New Roman"/>
          <w:i/>
          <w:iCs/>
          <w:sz w:val="24"/>
          <w:szCs w:val="24"/>
          <w:vertAlign w:val="subscript"/>
        </w:rPr>
        <w:t>s</w:t>
      </w:r>
      <w:r>
        <w:rPr>
          <w:rFonts w:ascii="Times New Roman" w:hAnsi="Times New Roman" w:cs="Times New Roman"/>
          <w:sz w:val="24"/>
          <w:szCs w:val="24"/>
        </w:rPr>
        <w:t xml:space="preserve"> = 3bar, sono stati effettuati test solo in corrispondenza dei precarichi in cui si ha regolazione da parte della valvola (</w:t>
      </w:r>
      <w:r w:rsidR="00524793">
        <w:rPr>
          <w:rFonts w:ascii="Times New Roman" w:hAnsi="Times New Roman" w:cs="Times New Roman"/>
          <w:sz w:val="24"/>
          <w:szCs w:val="24"/>
        </w:rPr>
        <w:t>così come</w:t>
      </w:r>
      <w:r>
        <w:rPr>
          <w:rFonts w:ascii="Times New Roman" w:hAnsi="Times New Roman" w:cs="Times New Roman"/>
          <w:sz w:val="24"/>
          <w:szCs w:val="24"/>
        </w:rPr>
        <w:t xml:space="preserve"> per le prove a </w:t>
      </w:r>
      <w:r w:rsidRPr="007749A4">
        <w:rPr>
          <w:rFonts w:ascii="Times New Roman" w:hAnsi="Times New Roman" w:cs="Times New Roman"/>
          <w:i/>
          <w:iCs/>
          <w:sz w:val="24"/>
          <w:szCs w:val="24"/>
        </w:rPr>
        <w:t>P</w:t>
      </w:r>
      <w:r w:rsidRPr="007749A4">
        <w:rPr>
          <w:rFonts w:ascii="Times New Roman" w:hAnsi="Times New Roman" w:cs="Times New Roman"/>
          <w:i/>
          <w:iCs/>
          <w:sz w:val="24"/>
          <w:szCs w:val="24"/>
          <w:vertAlign w:val="subscript"/>
        </w:rPr>
        <w:t>s</w:t>
      </w:r>
      <w:r>
        <w:rPr>
          <w:rFonts w:ascii="Times New Roman" w:hAnsi="Times New Roman" w:cs="Times New Roman"/>
          <w:sz w:val="24"/>
          <w:szCs w:val="24"/>
        </w:rPr>
        <w:t xml:space="preserve"> = 4bar riportate precedentemente). </w:t>
      </w:r>
    </w:p>
    <w:p w14:paraId="62899474" w14:textId="77777777" w:rsidR="00524793" w:rsidRDefault="00524793" w:rsidP="00EF35E0">
      <w:pPr>
        <w:jc w:val="both"/>
        <w:rPr>
          <w:rFonts w:ascii="Times New Roman" w:hAnsi="Times New Roman" w:cs="Times New Roman"/>
          <w:sz w:val="24"/>
          <w:szCs w:val="24"/>
        </w:rPr>
      </w:pPr>
    </w:p>
    <w:p w14:paraId="26275930" w14:textId="4F93653A" w:rsidR="00660B31" w:rsidRDefault="00660B31" w:rsidP="00660B31">
      <w:pPr>
        <w:pStyle w:val="Didascalia"/>
        <w:keepNext/>
        <w:jc w:val="center"/>
      </w:pPr>
      <w:r>
        <w:t>Tabella 4.</w:t>
      </w:r>
      <w:r w:rsidR="00000000">
        <w:fldChar w:fldCharType="begin"/>
      </w:r>
      <w:r w:rsidR="00000000">
        <w:instrText xml:space="preserve"> SEQ Tabella_4. \* ARABIC </w:instrText>
      </w:r>
      <w:r w:rsidR="00000000">
        <w:fldChar w:fldCharType="separate"/>
      </w:r>
      <w:r w:rsidR="00B52170">
        <w:rPr>
          <w:noProof/>
        </w:rPr>
        <w:t>4</w:t>
      </w:r>
      <w:r w:rsidR="00000000">
        <w:rPr>
          <w:noProof/>
        </w:rPr>
        <w:fldChar w:fldCharType="end"/>
      </w:r>
      <w:r>
        <w:t xml:space="preserve">: </w:t>
      </w:r>
      <w:r w:rsidRPr="00660B31">
        <w:t>rigidezze sperimentale ricavate dal banco per prove statiche e dinamiche a P</w:t>
      </w:r>
      <w:r w:rsidRPr="00660B31">
        <w:rPr>
          <w:vertAlign w:val="subscript"/>
        </w:rPr>
        <w:t>s</w:t>
      </w:r>
      <w:r w:rsidRPr="00660B31">
        <w:t xml:space="preserve"> = </w:t>
      </w:r>
      <w:r>
        <w:t>3</w:t>
      </w:r>
      <w:r w:rsidRPr="00660B31">
        <w:t>bar.</w:t>
      </w:r>
    </w:p>
    <w:p w14:paraId="3EEF988A" w14:textId="22B1FB1E" w:rsidR="00660B31" w:rsidRDefault="006927F4" w:rsidP="00660B31">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1000EDB" wp14:editId="4ADE8FAD">
            <wp:extent cx="6169872" cy="2874108"/>
            <wp:effectExtent l="0" t="0" r="2540" b="2540"/>
            <wp:docPr id="1645777461"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86672" cy="2881934"/>
                    </a:xfrm>
                    <a:prstGeom prst="rect">
                      <a:avLst/>
                    </a:prstGeom>
                    <a:noFill/>
                  </pic:spPr>
                </pic:pic>
              </a:graphicData>
            </a:graphic>
          </wp:inline>
        </w:drawing>
      </w:r>
    </w:p>
    <w:p w14:paraId="07E4B305" w14:textId="77777777" w:rsidR="00660B31" w:rsidRDefault="00660B31" w:rsidP="00660B31">
      <w:pPr>
        <w:jc w:val="center"/>
        <w:rPr>
          <w:rFonts w:ascii="Times New Roman" w:hAnsi="Times New Roman" w:cs="Times New Roman"/>
          <w:sz w:val="24"/>
          <w:szCs w:val="24"/>
        </w:rPr>
      </w:pPr>
    </w:p>
    <w:p w14:paraId="55BAF636" w14:textId="77777777" w:rsidR="00B04E14" w:rsidRDefault="00B04E14" w:rsidP="00B04E14">
      <w:pPr>
        <w:keepNext/>
        <w:jc w:val="center"/>
      </w:pPr>
      <w:r>
        <w:rPr>
          <w:rFonts w:ascii="Times New Roman" w:hAnsi="Times New Roman" w:cs="Times New Roman"/>
          <w:noProof/>
          <w:sz w:val="24"/>
          <w:szCs w:val="24"/>
        </w:rPr>
        <w:lastRenderedPageBreak/>
        <w:drawing>
          <wp:inline distT="0" distB="0" distL="0" distR="0" wp14:anchorId="2B453301" wp14:editId="3CA06567">
            <wp:extent cx="6059459" cy="2923954"/>
            <wp:effectExtent l="0" t="0" r="0" b="0"/>
            <wp:docPr id="846089185"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092880" cy="2940081"/>
                    </a:xfrm>
                    <a:prstGeom prst="rect">
                      <a:avLst/>
                    </a:prstGeom>
                    <a:noFill/>
                    <a:ln>
                      <a:noFill/>
                    </a:ln>
                  </pic:spPr>
                </pic:pic>
              </a:graphicData>
            </a:graphic>
          </wp:inline>
        </w:drawing>
      </w:r>
    </w:p>
    <w:p w14:paraId="061A9D0B" w14:textId="3FCC6301" w:rsidR="00660B31" w:rsidRDefault="00B04E14" w:rsidP="00B04E14">
      <w:pPr>
        <w:pStyle w:val="Didascalia"/>
        <w:jc w:val="center"/>
        <w:rPr>
          <w:rFonts w:ascii="Times New Roman" w:hAnsi="Times New Roman" w:cs="Times New Roman"/>
          <w:sz w:val="24"/>
          <w:szCs w:val="24"/>
        </w:rPr>
      </w:pPr>
      <w:r>
        <w:t>Figura 4.</w:t>
      </w:r>
      <w:r w:rsidR="00000000">
        <w:fldChar w:fldCharType="begin"/>
      </w:r>
      <w:r w:rsidR="00000000">
        <w:instrText xml:space="preserve"> SEQ Figura_4. \* ARABIC </w:instrText>
      </w:r>
      <w:r w:rsidR="00000000">
        <w:fldChar w:fldCharType="separate"/>
      </w:r>
      <w:r w:rsidR="00B52170">
        <w:rPr>
          <w:noProof/>
        </w:rPr>
        <w:t>6</w:t>
      </w:r>
      <w:r w:rsidR="00000000">
        <w:rPr>
          <w:noProof/>
        </w:rPr>
        <w:fldChar w:fldCharType="end"/>
      </w:r>
      <w:r>
        <w:t xml:space="preserve">: </w:t>
      </w:r>
      <w:r w:rsidRPr="00B04E14">
        <w:t>rigidezze membranali calcolate a P</w:t>
      </w:r>
      <w:r w:rsidRPr="00B04E14">
        <w:rPr>
          <w:vertAlign w:val="subscript"/>
        </w:rPr>
        <w:t>s</w:t>
      </w:r>
      <w:r w:rsidRPr="00B04E14">
        <w:t xml:space="preserve"> = </w:t>
      </w:r>
      <w:r>
        <w:t>3</w:t>
      </w:r>
      <w:r w:rsidRPr="00B04E14">
        <w:t>bar.</w:t>
      </w:r>
    </w:p>
    <w:p w14:paraId="04C23617" w14:textId="77777777" w:rsidR="00660B31" w:rsidRDefault="00660B31" w:rsidP="00EF35E0">
      <w:pPr>
        <w:jc w:val="both"/>
        <w:rPr>
          <w:rFonts w:ascii="Times New Roman" w:hAnsi="Times New Roman" w:cs="Times New Roman"/>
          <w:sz w:val="24"/>
          <w:szCs w:val="24"/>
        </w:rPr>
      </w:pPr>
    </w:p>
    <w:p w14:paraId="7DFC5C9C" w14:textId="3D76F439" w:rsidR="00660B31" w:rsidRPr="00660B31" w:rsidRDefault="00660B31" w:rsidP="00660B31">
      <w:pPr>
        <w:jc w:val="both"/>
        <w:rPr>
          <w:rFonts w:ascii="Times New Roman" w:hAnsi="Times New Roman" w:cs="Times New Roman"/>
          <w:sz w:val="24"/>
          <w:szCs w:val="24"/>
        </w:rPr>
      </w:pPr>
      <w:r>
        <w:rPr>
          <w:rFonts w:ascii="Times New Roman" w:hAnsi="Times New Roman" w:cs="Times New Roman"/>
          <w:sz w:val="24"/>
          <w:szCs w:val="24"/>
        </w:rPr>
        <w:t>S</w:t>
      </w:r>
      <w:r w:rsidRPr="00660B31">
        <w:rPr>
          <w:rFonts w:ascii="Times New Roman" w:hAnsi="Times New Roman" w:cs="Times New Roman"/>
          <w:sz w:val="24"/>
          <w:szCs w:val="24"/>
        </w:rPr>
        <w:t>i osserva che le rigidezze calcolate risultano omogenee per tutte le membrane, ad eccezione dell’ultima prova per la membrana spessa 100</w:t>
      </w:r>
      <w:r w:rsidRPr="00660B31">
        <w:rPr>
          <w:rFonts w:ascii="Times New Roman" w:hAnsi="Times New Roman" w:cs="Times New Roman"/>
          <w:sz w:val="24"/>
          <w:szCs w:val="24"/>
          <w:lang w:val="el-GR"/>
        </w:rPr>
        <w:t>μ</w:t>
      </w:r>
      <w:r w:rsidRPr="00660B31">
        <w:rPr>
          <w:rFonts w:ascii="Times New Roman" w:hAnsi="Times New Roman" w:cs="Times New Roman"/>
          <w:sz w:val="24"/>
          <w:szCs w:val="24"/>
        </w:rPr>
        <w:t>m. Questo perché il precarico applicato dall’ugello in questo test è risultato troppo elevato e non ha permesso una corretta deformazione della membrana in linea con i precarichi precedenti. Si considerano valide le rigidezze calcolate a -50 e -60</w:t>
      </w:r>
      <w:r w:rsidRPr="00660B31">
        <w:rPr>
          <w:rFonts w:ascii="Times New Roman" w:hAnsi="Times New Roman" w:cs="Times New Roman"/>
          <w:sz w:val="24"/>
          <w:szCs w:val="24"/>
          <w:lang w:val="el-GR"/>
        </w:rPr>
        <w:t>μ</w:t>
      </w:r>
      <w:r w:rsidRPr="00660B31">
        <w:rPr>
          <w:rFonts w:ascii="Times New Roman" w:hAnsi="Times New Roman" w:cs="Times New Roman"/>
          <w:sz w:val="24"/>
          <w:szCs w:val="24"/>
        </w:rPr>
        <w:t>m di precarico.</w:t>
      </w:r>
    </w:p>
    <w:p w14:paraId="3C27E7F8" w14:textId="77777777" w:rsidR="00660B31" w:rsidRPr="00EF35E0" w:rsidRDefault="00660B31" w:rsidP="00EF35E0">
      <w:pPr>
        <w:jc w:val="both"/>
        <w:rPr>
          <w:rFonts w:ascii="Times New Roman" w:hAnsi="Times New Roman" w:cs="Times New Roman"/>
          <w:sz w:val="24"/>
          <w:szCs w:val="24"/>
        </w:rPr>
      </w:pPr>
    </w:p>
    <w:p w14:paraId="78E27AD7" w14:textId="284B5990" w:rsidR="000C5198" w:rsidRPr="00FC32AF" w:rsidRDefault="000C5198">
      <w:pPr>
        <w:pStyle w:val="Paragrafoelenco"/>
        <w:numPr>
          <w:ilvl w:val="1"/>
          <w:numId w:val="13"/>
        </w:numPr>
        <w:jc w:val="both"/>
        <w:rPr>
          <w:rFonts w:ascii="Times New Roman" w:hAnsi="Times New Roman" w:cs="Times New Roman"/>
          <w:b/>
          <w:sz w:val="32"/>
          <w:szCs w:val="32"/>
        </w:rPr>
      </w:pPr>
      <w:bookmarkStart w:id="11" w:name="_Hlk151648247"/>
      <w:r>
        <w:rPr>
          <w:rFonts w:ascii="Times New Roman" w:hAnsi="Times New Roman" w:cs="Times New Roman"/>
          <w:b/>
          <w:sz w:val="32"/>
          <w:szCs w:val="32"/>
        </w:rPr>
        <w:t xml:space="preserve">Validazione </w:t>
      </w:r>
      <w:r w:rsidR="00044001">
        <w:rPr>
          <w:rFonts w:ascii="Times New Roman" w:hAnsi="Times New Roman" w:cs="Times New Roman"/>
          <w:b/>
          <w:sz w:val="32"/>
          <w:szCs w:val="32"/>
        </w:rPr>
        <w:t xml:space="preserve">e identificazione </w:t>
      </w:r>
      <w:r>
        <w:rPr>
          <w:rFonts w:ascii="Times New Roman" w:hAnsi="Times New Roman" w:cs="Times New Roman"/>
          <w:b/>
          <w:sz w:val="32"/>
          <w:szCs w:val="32"/>
        </w:rPr>
        <w:t>del modello “1” di caratterizzazione statica</w:t>
      </w:r>
    </w:p>
    <w:bookmarkEnd w:id="11"/>
    <w:p w14:paraId="2FD24935" w14:textId="77777777" w:rsidR="000E2EDF" w:rsidRDefault="000E2EDF" w:rsidP="00066312">
      <w:pPr>
        <w:jc w:val="both"/>
        <w:rPr>
          <w:rFonts w:ascii="Times New Roman" w:hAnsi="Times New Roman" w:cs="Times New Roman"/>
          <w:sz w:val="24"/>
          <w:szCs w:val="24"/>
        </w:rPr>
      </w:pPr>
    </w:p>
    <w:p w14:paraId="5F366F04" w14:textId="729F3156" w:rsidR="000C5198" w:rsidRDefault="000C5198" w:rsidP="00066312">
      <w:pPr>
        <w:jc w:val="both"/>
        <w:rPr>
          <w:rFonts w:ascii="Times New Roman" w:hAnsi="Times New Roman" w:cs="Times New Roman"/>
          <w:sz w:val="24"/>
          <w:szCs w:val="24"/>
        </w:rPr>
      </w:pPr>
      <w:r>
        <w:rPr>
          <w:rFonts w:ascii="Times New Roman" w:hAnsi="Times New Roman" w:cs="Times New Roman"/>
          <w:sz w:val="24"/>
          <w:szCs w:val="24"/>
        </w:rPr>
        <w:t xml:space="preserve">Una volta realizzato il modello numerico di caratterizzazione statica, </w:t>
      </w:r>
      <w:r w:rsidR="005E139D">
        <w:rPr>
          <w:rFonts w:ascii="Times New Roman" w:hAnsi="Times New Roman" w:cs="Times New Roman"/>
          <w:sz w:val="24"/>
          <w:szCs w:val="24"/>
        </w:rPr>
        <w:t xml:space="preserve">per </w:t>
      </w:r>
      <w:r>
        <w:rPr>
          <w:rFonts w:ascii="Times New Roman" w:hAnsi="Times New Roman" w:cs="Times New Roman"/>
          <w:sz w:val="24"/>
          <w:szCs w:val="24"/>
        </w:rPr>
        <w:t xml:space="preserve">la cui descrizione </w:t>
      </w:r>
      <w:r w:rsidR="005E139D">
        <w:rPr>
          <w:rFonts w:ascii="Times New Roman" w:hAnsi="Times New Roman" w:cs="Times New Roman"/>
          <w:sz w:val="24"/>
          <w:szCs w:val="24"/>
        </w:rPr>
        <w:t>si rimanda al capitolo 3.4.2, si è proceduto alla sua validazione mediante il confronto dei dati sperimentali di capacità di carico e portata, ricavati dal banco per prove statiche e dinamiche, con quelli calcolati numericamente dal modello. Come spiegato nel capitolo di descrizione del modello, esso riceve in input dei valori di rigidezza e precarico numerici, grazie ai quali riesce a replicare le curve di andamento sperimentali volute.</w:t>
      </w:r>
      <w:r w:rsidR="006F478B">
        <w:rPr>
          <w:rFonts w:ascii="Times New Roman" w:hAnsi="Times New Roman" w:cs="Times New Roman"/>
          <w:sz w:val="24"/>
          <w:szCs w:val="24"/>
        </w:rPr>
        <w:t xml:space="preserve"> Questi valori sono identificati attraverso un metodo trial-and-</w:t>
      </w:r>
      <w:proofErr w:type="spellStart"/>
      <w:r w:rsidR="006F478B">
        <w:rPr>
          <w:rFonts w:ascii="Times New Roman" w:hAnsi="Times New Roman" w:cs="Times New Roman"/>
          <w:sz w:val="24"/>
          <w:szCs w:val="24"/>
        </w:rPr>
        <w:t>error</w:t>
      </w:r>
      <w:proofErr w:type="spellEnd"/>
      <w:r w:rsidR="006F478B">
        <w:rPr>
          <w:rFonts w:ascii="Times New Roman" w:hAnsi="Times New Roman" w:cs="Times New Roman"/>
          <w:sz w:val="24"/>
          <w:szCs w:val="24"/>
        </w:rPr>
        <w:t xml:space="preserve"> per ogni prova sperimentale considerata.</w:t>
      </w:r>
      <w:r w:rsidR="005E139D">
        <w:rPr>
          <w:rFonts w:ascii="Times New Roman" w:hAnsi="Times New Roman" w:cs="Times New Roman"/>
          <w:sz w:val="24"/>
          <w:szCs w:val="24"/>
        </w:rPr>
        <w:t xml:space="preserve"> Seguono i valori numerici inseriti nel modello per ogni test eseguito e i rispettivi andamenti grafici di portata e capacità di carico.</w:t>
      </w:r>
    </w:p>
    <w:p w14:paraId="1AA10E7B" w14:textId="705EE4AD" w:rsidR="00524793" w:rsidRDefault="00524793">
      <w:pPr>
        <w:rPr>
          <w:rFonts w:ascii="Times New Roman" w:hAnsi="Times New Roman" w:cs="Times New Roman"/>
          <w:sz w:val="24"/>
          <w:szCs w:val="24"/>
        </w:rPr>
      </w:pPr>
      <w:r>
        <w:rPr>
          <w:rFonts w:ascii="Times New Roman" w:hAnsi="Times New Roman" w:cs="Times New Roman"/>
          <w:sz w:val="24"/>
          <w:szCs w:val="24"/>
        </w:rPr>
        <w:br w:type="page"/>
      </w:r>
    </w:p>
    <w:p w14:paraId="622B3AD1" w14:textId="65804DC0" w:rsidR="00362ACD" w:rsidRPr="00362ACD" w:rsidRDefault="00362ACD" w:rsidP="00362ACD">
      <w:pPr>
        <w:jc w:val="both"/>
        <w:rPr>
          <w:rFonts w:ascii="Times New Roman" w:hAnsi="Times New Roman" w:cs="Times New Roman"/>
          <w:b/>
          <w:sz w:val="24"/>
          <w:szCs w:val="24"/>
        </w:rPr>
      </w:pPr>
      <w:r w:rsidRPr="00362ACD">
        <w:rPr>
          <w:rFonts w:ascii="Times New Roman" w:hAnsi="Times New Roman" w:cs="Times New Roman"/>
          <w:b/>
          <w:sz w:val="24"/>
          <w:szCs w:val="24"/>
        </w:rPr>
        <w:lastRenderedPageBreak/>
        <w:t xml:space="preserve">Test </w:t>
      </w:r>
      <w:r>
        <w:rPr>
          <w:rFonts w:ascii="Times New Roman" w:hAnsi="Times New Roman" w:cs="Times New Roman"/>
          <w:b/>
          <w:sz w:val="24"/>
          <w:szCs w:val="24"/>
        </w:rPr>
        <w:t>spessore = 50μm,</w:t>
      </w:r>
      <w:r w:rsidRPr="00362ACD">
        <w:rPr>
          <w:rFonts w:ascii="Times New Roman" w:hAnsi="Times New Roman" w:cs="Times New Roman"/>
          <w:b/>
          <w:sz w:val="24"/>
          <w:szCs w:val="24"/>
        </w:rPr>
        <w:t xml:space="preserve"> </w:t>
      </w:r>
      <w:r w:rsidRPr="00362ACD">
        <w:rPr>
          <w:rFonts w:ascii="Times New Roman" w:hAnsi="Times New Roman" w:cs="Times New Roman"/>
          <w:b/>
          <w:i/>
          <w:iCs/>
          <w:sz w:val="24"/>
          <w:szCs w:val="24"/>
        </w:rPr>
        <w:t>P</w:t>
      </w:r>
      <w:r w:rsidRPr="00362ACD">
        <w:rPr>
          <w:rFonts w:ascii="Times New Roman" w:hAnsi="Times New Roman" w:cs="Times New Roman"/>
          <w:b/>
          <w:i/>
          <w:iCs/>
          <w:sz w:val="24"/>
          <w:szCs w:val="24"/>
          <w:vertAlign w:val="subscript"/>
        </w:rPr>
        <w:t>s</w:t>
      </w:r>
      <w:r w:rsidRPr="00362ACD">
        <w:rPr>
          <w:rFonts w:ascii="Times New Roman" w:hAnsi="Times New Roman" w:cs="Times New Roman"/>
          <w:b/>
          <w:sz w:val="24"/>
          <w:szCs w:val="24"/>
        </w:rPr>
        <w:t xml:space="preserve"> = 3bar</w:t>
      </w:r>
    </w:p>
    <w:p w14:paraId="5771A078" w14:textId="77777777" w:rsidR="00362ACD" w:rsidRDefault="00362ACD" w:rsidP="00066312">
      <w:pPr>
        <w:jc w:val="both"/>
        <w:rPr>
          <w:rFonts w:ascii="Times New Roman" w:hAnsi="Times New Roman" w:cs="Times New Roman"/>
          <w:sz w:val="24"/>
          <w:szCs w:val="24"/>
        </w:rPr>
      </w:pPr>
    </w:p>
    <w:p w14:paraId="7DAB764B" w14:textId="1626D410" w:rsidR="00A16C74" w:rsidRPr="00A16C74" w:rsidRDefault="00A16C74" w:rsidP="00A16C74">
      <w:pPr>
        <w:pStyle w:val="Didascalia"/>
        <w:keepNext/>
        <w:jc w:val="center"/>
      </w:pPr>
      <w:r>
        <w:t>Tabella 4.</w:t>
      </w:r>
      <w:r w:rsidR="00000000">
        <w:fldChar w:fldCharType="begin"/>
      </w:r>
      <w:r w:rsidR="00000000">
        <w:instrText xml:space="preserve"> SEQ Tabella_4. \* ARABIC </w:instrText>
      </w:r>
      <w:r w:rsidR="00000000">
        <w:fldChar w:fldCharType="separate"/>
      </w:r>
      <w:r w:rsidR="00B52170">
        <w:rPr>
          <w:noProof/>
        </w:rPr>
        <w:t>5</w:t>
      </w:r>
      <w:r w:rsidR="00000000">
        <w:rPr>
          <w:noProof/>
        </w:rPr>
        <w:fldChar w:fldCharType="end"/>
      </w:r>
      <w:r>
        <w:t>: valori numerici inseriti nel modello, s = 50</w:t>
      </w:r>
      <w:r>
        <w:rPr>
          <w:rFonts w:cstheme="minorHAnsi"/>
        </w:rPr>
        <w:t>μ</w:t>
      </w:r>
      <w:r>
        <w:t>m, P</w:t>
      </w:r>
      <w:r>
        <w:rPr>
          <w:vertAlign w:val="subscript"/>
        </w:rPr>
        <w:t xml:space="preserve">s </w:t>
      </w:r>
      <w:r>
        <w:t>= 3bar.</w:t>
      </w:r>
    </w:p>
    <w:p w14:paraId="0554C051" w14:textId="5967E32C" w:rsidR="00362ACD" w:rsidRDefault="00D07C29" w:rsidP="00362ACD">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871F40E" wp14:editId="3CFA89A6">
            <wp:extent cx="5981700" cy="1088467"/>
            <wp:effectExtent l="0" t="0" r="0" b="0"/>
            <wp:docPr id="113209321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105375" cy="1110972"/>
                    </a:xfrm>
                    <a:prstGeom prst="rect">
                      <a:avLst/>
                    </a:prstGeom>
                    <a:noFill/>
                  </pic:spPr>
                </pic:pic>
              </a:graphicData>
            </a:graphic>
          </wp:inline>
        </w:drawing>
      </w:r>
    </w:p>
    <w:p w14:paraId="785FB576" w14:textId="77777777" w:rsidR="00813E8A" w:rsidRDefault="00813E8A" w:rsidP="00362ACD">
      <w:pPr>
        <w:jc w:val="center"/>
        <w:rPr>
          <w:rFonts w:ascii="Times New Roman" w:hAnsi="Times New Roman" w:cs="Times New Roman"/>
          <w:sz w:val="24"/>
          <w:szCs w:val="24"/>
        </w:rPr>
      </w:pPr>
    </w:p>
    <w:p w14:paraId="31FA5C0D" w14:textId="77777777" w:rsidR="00A16C74" w:rsidRDefault="00362ACD" w:rsidP="00A16C74">
      <w:pPr>
        <w:keepNext/>
        <w:jc w:val="center"/>
      </w:pPr>
      <w:r>
        <w:rPr>
          <w:rFonts w:ascii="Times New Roman" w:hAnsi="Times New Roman" w:cs="Times New Roman"/>
          <w:noProof/>
          <w:sz w:val="24"/>
          <w:szCs w:val="24"/>
        </w:rPr>
        <w:drawing>
          <wp:inline distT="0" distB="0" distL="0" distR="0" wp14:anchorId="09A20C91" wp14:editId="1C04DEDA">
            <wp:extent cx="6103527" cy="2945219"/>
            <wp:effectExtent l="0" t="0" r="0" b="7620"/>
            <wp:docPr id="1562358279"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17584" cy="2952002"/>
                    </a:xfrm>
                    <a:prstGeom prst="rect">
                      <a:avLst/>
                    </a:prstGeom>
                    <a:noFill/>
                    <a:ln>
                      <a:noFill/>
                    </a:ln>
                  </pic:spPr>
                </pic:pic>
              </a:graphicData>
            </a:graphic>
          </wp:inline>
        </w:drawing>
      </w:r>
    </w:p>
    <w:p w14:paraId="1569B618" w14:textId="4AA6000E" w:rsidR="00524793" w:rsidRPr="00524793" w:rsidRDefault="00A16C74" w:rsidP="005A796D">
      <w:pPr>
        <w:pStyle w:val="Didascalia"/>
        <w:jc w:val="center"/>
      </w:pPr>
      <w:r>
        <w:t>Figura 4.</w:t>
      </w:r>
      <w:r w:rsidR="00000000">
        <w:fldChar w:fldCharType="begin"/>
      </w:r>
      <w:r w:rsidR="00000000">
        <w:instrText xml:space="preserve"> SEQ Figura_4. \* ARABIC </w:instrText>
      </w:r>
      <w:r w:rsidR="00000000">
        <w:fldChar w:fldCharType="separate"/>
      </w:r>
      <w:r w:rsidR="00B52170">
        <w:rPr>
          <w:noProof/>
        </w:rPr>
        <w:t>7</w:t>
      </w:r>
      <w:r w:rsidR="00000000">
        <w:rPr>
          <w:noProof/>
        </w:rPr>
        <w:fldChar w:fldCharType="end"/>
      </w:r>
      <w:r>
        <w:t>: andamenti sperimentali e teorici della capacità di carico.</w:t>
      </w:r>
    </w:p>
    <w:p w14:paraId="38A031A4" w14:textId="77777777" w:rsidR="00A16C74" w:rsidRDefault="00A16C74" w:rsidP="00A16C74">
      <w:pPr>
        <w:keepNext/>
        <w:jc w:val="center"/>
      </w:pPr>
      <w:r>
        <w:rPr>
          <w:rFonts w:ascii="Times New Roman" w:hAnsi="Times New Roman" w:cs="Times New Roman"/>
          <w:noProof/>
          <w:sz w:val="24"/>
          <w:szCs w:val="24"/>
        </w:rPr>
        <w:drawing>
          <wp:inline distT="0" distB="0" distL="0" distR="0" wp14:anchorId="225A4684" wp14:editId="67B4BEB4">
            <wp:extent cx="6125566" cy="2955852"/>
            <wp:effectExtent l="0" t="0" r="0" b="0"/>
            <wp:docPr id="1291480480"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141783" cy="2963677"/>
                    </a:xfrm>
                    <a:prstGeom prst="rect">
                      <a:avLst/>
                    </a:prstGeom>
                    <a:noFill/>
                    <a:ln>
                      <a:noFill/>
                    </a:ln>
                  </pic:spPr>
                </pic:pic>
              </a:graphicData>
            </a:graphic>
          </wp:inline>
        </w:drawing>
      </w:r>
    </w:p>
    <w:p w14:paraId="3FD76D30" w14:textId="640CCEC8" w:rsidR="00A16C74" w:rsidRDefault="00A16C74" w:rsidP="00524793">
      <w:pPr>
        <w:pStyle w:val="Didascalia"/>
        <w:jc w:val="center"/>
        <w:rPr>
          <w:rFonts w:ascii="Times New Roman" w:hAnsi="Times New Roman" w:cs="Times New Roman"/>
          <w:sz w:val="24"/>
          <w:szCs w:val="24"/>
        </w:rPr>
      </w:pPr>
      <w:r>
        <w:t>Figura 4.</w:t>
      </w:r>
      <w:r w:rsidR="00000000">
        <w:fldChar w:fldCharType="begin"/>
      </w:r>
      <w:r w:rsidR="00000000">
        <w:instrText xml:space="preserve"> SEQ Figura_4. \* ARABIC </w:instrText>
      </w:r>
      <w:r w:rsidR="00000000">
        <w:fldChar w:fldCharType="separate"/>
      </w:r>
      <w:r w:rsidR="00B52170">
        <w:rPr>
          <w:noProof/>
        </w:rPr>
        <w:t>8</w:t>
      </w:r>
      <w:r w:rsidR="00000000">
        <w:rPr>
          <w:noProof/>
        </w:rPr>
        <w:fldChar w:fldCharType="end"/>
      </w:r>
      <w:r>
        <w:t xml:space="preserve">: </w:t>
      </w:r>
      <w:r w:rsidRPr="00A16C74">
        <w:t xml:space="preserve">andamenti sperimentali e teorici della </w:t>
      </w:r>
      <w:r>
        <w:t>portata</w:t>
      </w:r>
      <w:r w:rsidRPr="00A16C74">
        <w:t>.</w:t>
      </w:r>
    </w:p>
    <w:p w14:paraId="3A60C445" w14:textId="3F00D277" w:rsidR="00E66396" w:rsidRPr="00E66396" w:rsidRDefault="00E66396" w:rsidP="00E66396">
      <w:pPr>
        <w:jc w:val="both"/>
        <w:rPr>
          <w:rFonts w:ascii="Times New Roman" w:hAnsi="Times New Roman" w:cs="Times New Roman"/>
          <w:b/>
          <w:sz w:val="24"/>
          <w:szCs w:val="24"/>
        </w:rPr>
      </w:pPr>
      <w:r w:rsidRPr="00E66396">
        <w:rPr>
          <w:rFonts w:ascii="Times New Roman" w:hAnsi="Times New Roman" w:cs="Times New Roman"/>
          <w:b/>
          <w:sz w:val="24"/>
          <w:szCs w:val="24"/>
        </w:rPr>
        <w:lastRenderedPageBreak/>
        <w:t xml:space="preserve">Test spessore = 50μm, </w:t>
      </w:r>
      <w:r w:rsidRPr="00E66396">
        <w:rPr>
          <w:rFonts w:ascii="Times New Roman" w:hAnsi="Times New Roman" w:cs="Times New Roman"/>
          <w:b/>
          <w:i/>
          <w:iCs/>
          <w:sz w:val="24"/>
          <w:szCs w:val="24"/>
        </w:rPr>
        <w:t>P</w:t>
      </w:r>
      <w:r w:rsidRPr="00E66396">
        <w:rPr>
          <w:rFonts w:ascii="Times New Roman" w:hAnsi="Times New Roman" w:cs="Times New Roman"/>
          <w:b/>
          <w:i/>
          <w:iCs/>
          <w:sz w:val="24"/>
          <w:szCs w:val="24"/>
          <w:vertAlign w:val="subscript"/>
        </w:rPr>
        <w:t>s</w:t>
      </w:r>
      <w:r w:rsidRPr="00E66396">
        <w:rPr>
          <w:rFonts w:ascii="Times New Roman" w:hAnsi="Times New Roman" w:cs="Times New Roman"/>
          <w:b/>
          <w:sz w:val="24"/>
          <w:szCs w:val="24"/>
        </w:rPr>
        <w:t xml:space="preserve"> = </w:t>
      </w:r>
      <w:r>
        <w:rPr>
          <w:rFonts w:ascii="Times New Roman" w:hAnsi="Times New Roman" w:cs="Times New Roman"/>
          <w:b/>
          <w:sz w:val="24"/>
          <w:szCs w:val="24"/>
        </w:rPr>
        <w:t>4</w:t>
      </w:r>
      <w:r w:rsidRPr="00E66396">
        <w:rPr>
          <w:rFonts w:ascii="Times New Roman" w:hAnsi="Times New Roman" w:cs="Times New Roman"/>
          <w:b/>
          <w:sz w:val="24"/>
          <w:szCs w:val="24"/>
        </w:rPr>
        <w:t>bar</w:t>
      </w:r>
    </w:p>
    <w:p w14:paraId="192F3B07" w14:textId="77777777" w:rsidR="00E66396" w:rsidRDefault="00E66396" w:rsidP="00E66396">
      <w:pPr>
        <w:jc w:val="both"/>
        <w:rPr>
          <w:rFonts w:ascii="Times New Roman" w:hAnsi="Times New Roman" w:cs="Times New Roman"/>
          <w:sz w:val="24"/>
          <w:szCs w:val="24"/>
        </w:rPr>
      </w:pPr>
    </w:p>
    <w:p w14:paraId="4DC0FE39" w14:textId="20FCC228" w:rsidR="00D07C29" w:rsidRDefault="00D07C29" w:rsidP="00D07C29">
      <w:pPr>
        <w:pStyle w:val="Didascalia"/>
        <w:keepNext/>
        <w:jc w:val="center"/>
      </w:pPr>
      <w:r>
        <w:t>Tabella 4.</w:t>
      </w:r>
      <w:r w:rsidR="00000000">
        <w:fldChar w:fldCharType="begin"/>
      </w:r>
      <w:r w:rsidR="00000000">
        <w:instrText xml:space="preserve"> SEQ Tabella_4. \* ARABIC </w:instrText>
      </w:r>
      <w:r w:rsidR="00000000">
        <w:fldChar w:fldCharType="separate"/>
      </w:r>
      <w:r w:rsidR="00B52170">
        <w:rPr>
          <w:noProof/>
        </w:rPr>
        <w:t>6</w:t>
      </w:r>
      <w:r w:rsidR="00000000">
        <w:rPr>
          <w:noProof/>
        </w:rPr>
        <w:fldChar w:fldCharType="end"/>
      </w:r>
      <w:r>
        <w:t xml:space="preserve">: </w:t>
      </w:r>
      <w:r w:rsidRPr="00D07C29">
        <w:t>valori numerici inseriti nel modello, s = 50μm, P</w:t>
      </w:r>
      <w:r w:rsidRPr="00D07C29">
        <w:rPr>
          <w:vertAlign w:val="subscript"/>
        </w:rPr>
        <w:t xml:space="preserve">s </w:t>
      </w:r>
      <w:r w:rsidRPr="00D07C29">
        <w:t xml:space="preserve">= </w:t>
      </w:r>
      <w:r>
        <w:t>4</w:t>
      </w:r>
      <w:r w:rsidRPr="00D07C29">
        <w:t>bar.</w:t>
      </w:r>
    </w:p>
    <w:p w14:paraId="252236FF" w14:textId="039916A3" w:rsidR="00E66396" w:rsidRDefault="00D07C29" w:rsidP="00D07C29">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3A772168" wp14:editId="7974F46A">
            <wp:extent cx="5872480" cy="1068593"/>
            <wp:effectExtent l="0" t="0" r="0" b="0"/>
            <wp:docPr id="1695143444"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935204" cy="1080007"/>
                    </a:xfrm>
                    <a:prstGeom prst="rect">
                      <a:avLst/>
                    </a:prstGeom>
                    <a:noFill/>
                  </pic:spPr>
                </pic:pic>
              </a:graphicData>
            </a:graphic>
          </wp:inline>
        </w:drawing>
      </w:r>
    </w:p>
    <w:p w14:paraId="6A00C511" w14:textId="77777777" w:rsidR="00A16C74" w:rsidRDefault="00A16C74" w:rsidP="00362ACD">
      <w:pPr>
        <w:jc w:val="center"/>
        <w:rPr>
          <w:rFonts w:ascii="Times New Roman" w:hAnsi="Times New Roman" w:cs="Times New Roman"/>
          <w:sz w:val="24"/>
          <w:szCs w:val="24"/>
        </w:rPr>
      </w:pPr>
    </w:p>
    <w:p w14:paraId="087999D2" w14:textId="77777777" w:rsidR="00D07C29" w:rsidRDefault="00D07C29" w:rsidP="00D07C29">
      <w:pPr>
        <w:keepNext/>
        <w:jc w:val="center"/>
      </w:pPr>
      <w:r>
        <w:rPr>
          <w:rFonts w:ascii="Times New Roman" w:hAnsi="Times New Roman" w:cs="Times New Roman"/>
          <w:noProof/>
          <w:sz w:val="24"/>
          <w:szCs w:val="24"/>
        </w:rPr>
        <w:drawing>
          <wp:inline distT="0" distB="0" distL="0" distR="0" wp14:anchorId="200F6C20" wp14:editId="60A2FC45">
            <wp:extent cx="6169630" cy="2977116"/>
            <wp:effectExtent l="0" t="0" r="3175" b="0"/>
            <wp:docPr id="553050613"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184108" cy="2984102"/>
                    </a:xfrm>
                    <a:prstGeom prst="rect">
                      <a:avLst/>
                    </a:prstGeom>
                    <a:noFill/>
                    <a:ln>
                      <a:noFill/>
                    </a:ln>
                  </pic:spPr>
                </pic:pic>
              </a:graphicData>
            </a:graphic>
          </wp:inline>
        </w:drawing>
      </w:r>
    </w:p>
    <w:p w14:paraId="11FB2B86" w14:textId="40D61036" w:rsidR="00524793" w:rsidRPr="00524793" w:rsidRDefault="00D07C29" w:rsidP="005A796D">
      <w:pPr>
        <w:pStyle w:val="Didascalia"/>
        <w:jc w:val="center"/>
      </w:pPr>
      <w:r>
        <w:t>Figura 4.</w:t>
      </w:r>
      <w:r w:rsidR="00000000">
        <w:fldChar w:fldCharType="begin"/>
      </w:r>
      <w:r w:rsidR="00000000">
        <w:instrText xml:space="preserve"> SEQ Figura_4. \* ARABIC </w:instrText>
      </w:r>
      <w:r w:rsidR="00000000">
        <w:fldChar w:fldCharType="separate"/>
      </w:r>
      <w:r w:rsidR="00B52170">
        <w:rPr>
          <w:noProof/>
        </w:rPr>
        <w:t>9</w:t>
      </w:r>
      <w:r w:rsidR="00000000">
        <w:rPr>
          <w:noProof/>
        </w:rPr>
        <w:fldChar w:fldCharType="end"/>
      </w:r>
      <w:r>
        <w:t xml:space="preserve">: </w:t>
      </w:r>
      <w:r w:rsidRPr="00D07C29">
        <w:t>andamenti sperimentali e teorici della capacità di carico.</w:t>
      </w:r>
    </w:p>
    <w:p w14:paraId="57CE215E" w14:textId="77777777" w:rsidR="00D07C29" w:rsidRDefault="00D07C29" w:rsidP="00D07C29">
      <w:pPr>
        <w:keepNext/>
        <w:jc w:val="center"/>
      </w:pPr>
      <w:r>
        <w:rPr>
          <w:rFonts w:ascii="Times New Roman" w:hAnsi="Times New Roman" w:cs="Times New Roman"/>
          <w:noProof/>
          <w:sz w:val="24"/>
          <w:szCs w:val="24"/>
        </w:rPr>
        <w:drawing>
          <wp:inline distT="0" distB="0" distL="0" distR="0" wp14:anchorId="0B99D88A" wp14:editId="65E0156E">
            <wp:extent cx="6191665" cy="2987749"/>
            <wp:effectExtent l="0" t="0" r="0" b="3175"/>
            <wp:docPr id="1607708748"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6208234" cy="2995744"/>
                    </a:xfrm>
                    <a:prstGeom prst="rect">
                      <a:avLst/>
                    </a:prstGeom>
                    <a:noFill/>
                    <a:ln>
                      <a:noFill/>
                    </a:ln>
                  </pic:spPr>
                </pic:pic>
              </a:graphicData>
            </a:graphic>
          </wp:inline>
        </w:drawing>
      </w:r>
    </w:p>
    <w:p w14:paraId="01C38FE3" w14:textId="7074ED22" w:rsidR="00A16C74" w:rsidRDefault="00D07C29" w:rsidP="00D07C29">
      <w:pPr>
        <w:pStyle w:val="Didascalia"/>
        <w:jc w:val="center"/>
        <w:rPr>
          <w:rFonts w:ascii="Times New Roman" w:hAnsi="Times New Roman" w:cs="Times New Roman"/>
          <w:sz w:val="24"/>
          <w:szCs w:val="24"/>
        </w:rPr>
      </w:pPr>
      <w:r>
        <w:t>Figura 4.</w:t>
      </w:r>
      <w:r w:rsidR="00000000">
        <w:fldChar w:fldCharType="begin"/>
      </w:r>
      <w:r w:rsidR="00000000">
        <w:instrText xml:space="preserve"> SEQ Figura_4. \* ARABIC </w:instrText>
      </w:r>
      <w:r w:rsidR="00000000">
        <w:fldChar w:fldCharType="separate"/>
      </w:r>
      <w:r w:rsidR="00B52170">
        <w:rPr>
          <w:noProof/>
        </w:rPr>
        <w:t>10</w:t>
      </w:r>
      <w:r w:rsidR="00000000">
        <w:rPr>
          <w:noProof/>
        </w:rPr>
        <w:fldChar w:fldCharType="end"/>
      </w:r>
      <w:r>
        <w:t xml:space="preserve">: </w:t>
      </w:r>
      <w:r w:rsidRPr="00D07C29">
        <w:t>andamenti sperimentali e teorici della portata.</w:t>
      </w:r>
    </w:p>
    <w:p w14:paraId="7A38B439" w14:textId="5F91472A" w:rsidR="00134E75" w:rsidRPr="00134E75" w:rsidRDefault="00134E75" w:rsidP="00134E75">
      <w:pPr>
        <w:jc w:val="both"/>
        <w:rPr>
          <w:rFonts w:ascii="Times New Roman" w:hAnsi="Times New Roman" w:cs="Times New Roman"/>
          <w:b/>
          <w:sz w:val="24"/>
          <w:szCs w:val="24"/>
        </w:rPr>
      </w:pPr>
      <w:r w:rsidRPr="00134E75">
        <w:rPr>
          <w:rFonts w:ascii="Times New Roman" w:hAnsi="Times New Roman" w:cs="Times New Roman"/>
          <w:b/>
          <w:sz w:val="24"/>
          <w:szCs w:val="24"/>
        </w:rPr>
        <w:lastRenderedPageBreak/>
        <w:t xml:space="preserve">Test spessore = 50μm, </w:t>
      </w:r>
      <w:r w:rsidRPr="00134E75">
        <w:rPr>
          <w:rFonts w:ascii="Times New Roman" w:hAnsi="Times New Roman" w:cs="Times New Roman"/>
          <w:b/>
          <w:i/>
          <w:iCs/>
          <w:sz w:val="24"/>
          <w:szCs w:val="24"/>
        </w:rPr>
        <w:t>P</w:t>
      </w:r>
      <w:r w:rsidRPr="00134E75">
        <w:rPr>
          <w:rFonts w:ascii="Times New Roman" w:hAnsi="Times New Roman" w:cs="Times New Roman"/>
          <w:b/>
          <w:i/>
          <w:iCs/>
          <w:sz w:val="24"/>
          <w:szCs w:val="24"/>
          <w:vertAlign w:val="subscript"/>
        </w:rPr>
        <w:t>s</w:t>
      </w:r>
      <w:r w:rsidRPr="00134E75">
        <w:rPr>
          <w:rFonts w:ascii="Times New Roman" w:hAnsi="Times New Roman" w:cs="Times New Roman"/>
          <w:b/>
          <w:sz w:val="24"/>
          <w:szCs w:val="24"/>
        </w:rPr>
        <w:t xml:space="preserve"> = </w:t>
      </w:r>
      <w:r>
        <w:rPr>
          <w:rFonts w:ascii="Times New Roman" w:hAnsi="Times New Roman" w:cs="Times New Roman"/>
          <w:b/>
          <w:sz w:val="24"/>
          <w:szCs w:val="24"/>
        </w:rPr>
        <w:t>5</w:t>
      </w:r>
      <w:r w:rsidRPr="00134E75">
        <w:rPr>
          <w:rFonts w:ascii="Times New Roman" w:hAnsi="Times New Roman" w:cs="Times New Roman"/>
          <w:b/>
          <w:sz w:val="24"/>
          <w:szCs w:val="24"/>
        </w:rPr>
        <w:t>bar</w:t>
      </w:r>
    </w:p>
    <w:p w14:paraId="0D78D7CD" w14:textId="77777777" w:rsidR="00134E75" w:rsidRDefault="00134E75" w:rsidP="00134E75">
      <w:pPr>
        <w:jc w:val="both"/>
        <w:rPr>
          <w:rFonts w:ascii="Times New Roman" w:hAnsi="Times New Roman" w:cs="Times New Roman"/>
          <w:sz w:val="24"/>
          <w:szCs w:val="24"/>
        </w:rPr>
      </w:pPr>
    </w:p>
    <w:p w14:paraId="3058FF1A" w14:textId="6D81730B" w:rsidR="00134E75" w:rsidRDefault="00134E75" w:rsidP="00134E75">
      <w:pPr>
        <w:pStyle w:val="Didascalia"/>
        <w:keepNext/>
        <w:jc w:val="center"/>
      </w:pPr>
      <w:r>
        <w:t>Tabella 4.</w:t>
      </w:r>
      <w:r w:rsidR="00000000">
        <w:fldChar w:fldCharType="begin"/>
      </w:r>
      <w:r w:rsidR="00000000">
        <w:instrText xml:space="preserve"> SEQ Tabella_4. \* ARABIC </w:instrText>
      </w:r>
      <w:r w:rsidR="00000000">
        <w:fldChar w:fldCharType="separate"/>
      </w:r>
      <w:r w:rsidR="00B52170">
        <w:rPr>
          <w:noProof/>
        </w:rPr>
        <w:t>7</w:t>
      </w:r>
      <w:r w:rsidR="00000000">
        <w:rPr>
          <w:noProof/>
        </w:rPr>
        <w:fldChar w:fldCharType="end"/>
      </w:r>
      <w:r>
        <w:t xml:space="preserve">: </w:t>
      </w:r>
      <w:r w:rsidRPr="00134E75">
        <w:t>valori numerici inseriti nel modello, s = 50μm, P</w:t>
      </w:r>
      <w:r w:rsidRPr="00134E75">
        <w:rPr>
          <w:vertAlign w:val="subscript"/>
        </w:rPr>
        <w:t xml:space="preserve">s </w:t>
      </w:r>
      <w:r w:rsidRPr="00134E75">
        <w:t xml:space="preserve">= </w:t>
      </w:r>
      <w:r>
        <w:t>5</w:t>
      </w:r>
      <w:r w:rsidRPr="00134E75">
        <w:t>bar.</w:t>
      </w:r>
    </w:p>
    <w:p w14:paraId="0C383E2C" w14:textId="1072384D" w:rsidR="00134E75" w:rsidRDefault="00134E75" w:rsidP="00134E75">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AD83F2B" wp14:editId="30243934">
            <wp:extent cx="5986780" cy="1089392"/>
            <wp:effectExtent l="0" t="0" r="0" b="0"/>
            <wp:docPr id="2052249990"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039428" cy="1098972"/>
                    </a:xfrm>
                    <a:prstGeom prst="rect">
                      <a:avLst/>
                    </a:prstGeom>
                    <a:noFill/>
                  </pic:spPr>
                </pic:pic>
              </a:graphicData>
            </a:graphic>
          </wp:inline>
        </w:drawing>
      </w:r>
    </w:p>
    <w:p w14:paraId="0F8AFFEA" w14:textId="77777777" w:rsidR="00A16C74" w:rsidRDefault="00A16C74" w:rsidP="00362ACD">
      <w:pPr>
        <w:jc w:val="center"/>
        <w:rPr>
          <w:rFonts w:ascii="Times New Roman" w:hAnsi="Times New Roman" w:cs="Times New Roman"/>
          <w:sz w:val="24"/>
          <w:szCs w:val="24"/>
        </w:rPr>
      </w:pPr>
    </w:p>
    <w:p w14:paraId="568A4D30" w14:textId="77777777" w:rsidR="00134E75" w:rsidRDefault="00134E75" w:rsidP="00134E75">
      <w:pPr>
        <w:keepNext/>
        <w:jc w:val="center"/>
      </w:pPr>
      <w:r>
        <w:rPr>
          <w:rFonts w:ascii="Times New Roman" w:hAnsi="Times New Roman" w:cs="Times New Roman"/>
          <w:noProof/>
          <w:sz w:val="24"/>
          <w:szCs w:val="24"/>
        </w:rPr>
        <w:drawing>
          <wp:inline distT="0" distB="0" distL="0" distR="0" wp14:anchorId="5C10B3CD" wp14:editId="4B21AC69">
            <wp:extent cx="6037423" cy="2913321"/>
            <wp:effectExtent l="0" t="0" r="1905" b="1905"/>
            <wp:docPr id="187224003"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062957" cy="2925642"/>
                    </a:xfrm>
                    <a:prstGeom prst="rect">
                      <a:avLst/>
                    </a:prstGeom>
                    <a:noFill/>
                    <a:ln>
                      <a:noFill/>
                    </a:ln>
                  </pic:spPr>
                </pic:pic>
              </a:graphicData>
            </a:graphic>
          </wp:inline>
        </w:drawing>
      </w:r>
    </w:p>
    <w:p w14:paraId="2CEC1EEB" w14:textId="0EEDF747" w:rsidR="00134E75" w:rsidRDefault="00134E75" w:rsidP="00134E75">
      <w:pPr>
        <w:pStyle w:val="Didascalia"/>
        <w:jc w:val="center"/>
        <w:rPr>
          <w:rFonts w:ascii="Times New Roman" w:hAnsi="Times New Roman" w:cs="Times New Roman"/>
          <w:sz w:val="24"/>
          <w:szCs w:val="24"/>
        </w:rPr>
      </w:pPr>
      <w:r>
        <w:t>Figura 4.</w:t>
      </w:r>
      <w:r w:rsidR="00000000">
        <w:fldChar w:fldCharType="begin"/>
      </w:r>
      <w:r w:rsidR="00000000">
        <w:instrText xml:space="preserve"> SEQ Figura_4. \* ARABIC </w:instrText>
      </w:r>
      <w:r w:rsidR="00000000">
        <w:fldChar w:fldCharType="separate"/>
      </w:r>
      <w:r w:rsidR="00B52170">
        <w:rPr>
          <w:noProof/>
        </w:rPr>
        <w:t>11</w:t>
      </w:r>
      <w:r w:rsidR="00000000">
        <w:rPr>
          <w:noProof/>
        </w:rPr>
        <w:fldChar w:fldCharType="end"/>
      </w:r>
      <w:r w:rsidR="00C367F2">
        <w:t xml:space="preserve">: </w:t>
      </w:r>
      <w:r w:rsidR="00C367F2" w:rsidRPr="00C367F2">
        <w:t>andamenti sperimentali e teorici della capacità di carico.</w:t>
      </w:r>
    </w:p>
    <w:p w14:paraId="596D632C" w14:textId="77777777" w:rsidR="00C367F2" w:rsidRDefault="00134E75" w:rsidP="00C367F2">
      <w:pPr>
        <w:keepNext/>
        <w:jc w:val="center"/>
      </w:pPr>
      <w:r>
        <w:rPr>
          <w:rFonts w:ascii="Times New Roman" w:hAnsi="Times New Roman" w:cs="Times New Roman"/>
          <w:noProof/>
          <w:sz w:val="24"/>
          <w:szCs w:val="24"/>
        </w:rPr>
        <w:drawing>
          <wp:inline distT="0" distB="0" distL="0" distR="0" wp14:anchorId="4C33604E" wp14:editId="306C706C">
            <wp:extent cx="6059459" cy="2923954"/>
            <wp:effectExtent l="0" t="0" r="0" b="0"/>
            <wp:docPr id="1188535945"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6075926" cy="2931900"/>
                    </a:xfrm>
                    <a:prstGeom prst="rect">
                      <a:avLst/>
                    </a:prstGeom>
                    <a:noFill/>
                    <a:ln>
                      <a:noFill/>
                    </a:ln>
                  </pic:spPr>
                </pic:pic>
              </a:graphicData>
            </a:graphic>
          </wp:inline>
        </w:drawing>
      </w:r>
    </w:p>
    <w:p w14:paraId="61128B37" w14:textId="02EE2517" w:rsidR="00134E75" w:rsidRDefault="00C367F2" w:rsidP="00C367F2">
      <w:pPr>
        <w:pStyle w:val="Didascalia"/>
        <w:jc w:val="center"/>
        <w:rPr>
          <w:rFonts w:ascii="Times New Roman" w:hAnsi="Times New Roman" w:cs="Times New Roman"/>
          <w:sz w:val="24"/>
          <w:szCs w:val="24"/>
        </w:rPr>
      </w:pPr>
      <w:r>
        <w:t>Figura 4.</w:t>
      </w:r>
      <w:r w:rsidR="00000000">
        <w:fldChar w:fldCharType="begin"/>
      </w:r>
      <w:r w:rsidR="00000000">
        <w:instrText xml:space="preserve"> SEQ Figura_4. \* ARABIC </w:instrText>
      </w:r>
      <w:r w:rsidR="00000000">
        <w:fldChar w:fldCharType="separate"/>
      </w:r>
      <w:r w:rsidR="00B52170">
        <w:rPr>
          <w:noProof/>
        </w:rPr>
        <w:t>12</w:t>
      </w:r>
      <w:r w:rsidR="00000000">
        <w:rPr>
          <w:noProof/>
        </w:rPr>
        <w:fldChar w:fldCharType="end"/>
      </w:r>
      <w:r>
        <w:t xml:space="preserve">: </w:t>
      </w:r>
      <w:r w:rsidRPr="000C0F9A">
        <w:t>andamenti sperimentali e teorici della portata.</w:t>
      </w:r>
    </w:p>
    <w:p w14:paraId="02DD730C" w14:textId="722F24BF" w:rsidR="00C367F2" w:rsidRPr="00C367F2" w:rsidRDefault="00C367F2" w:rsidP="00C367F2">
      <w:pPr>
        <w:jc w:val="both"/>
        <w:rPr>
          <w:rFonts w:ascii="Times New Roman" w:hAnsi="Times New Roman" w:cs="Times New Roman"/>
          <w:b/>
          <w:sz w:val="24"/>
          <w:szCs w:val="24"/>
        </w:rPr>
      </w:pPr>
      <w:bookmarkStart w:id="12" w:name="_Hlk151306224"/>
      <w:r w:rsidRPr="00C367F2">
        <w:rPr>
          <w:rFonts w:ascii="Times New Roman" w:hAnsi="Times New Roman" w:cs="Times New Roman"/>
          <w:b/>
          <w:sz w:val="24"/>
          <w:szCs w:val="24"/>
        </w:rPr>
        <w:lastRenderedPageBreak/>
        <w:t xml:space="preserve">Test spessore = </w:t>
      </w:r>
      <w:r>
        <w:rPr>
          <w:rFonts w:ascii="Times New Roman" w:hAnsi="Times New Roman" w:cs="Times New Roman"/>
          <w:b/>
          <w:sz w:val="24"/>
          <w:szCs w:val="24"/>
        </w:rPr>
        <w:t>10</w:t>
      </w:r>
      <w:r w:rsidRPr="00C367F2">
        <w:rPr>
          <w:rFonts w:ascii="Times New Roman" w:hAnsi="Times New Roman" w:cs="Times New Roman"/>
          <w:b/>
          <w:sz w:val="24"/>
          <w:szCs w:val="24"/>
        </w:rPr>
        <w:t xml:space="preserve">0μm, </w:t>
      </w:r>
      <w:r w:rsidRPr="00C367F2">
        <w:rPr>
          <w:rFonts w:ascii="Times New Roman" w:hAnsi="Times New Roman" w:cs="Times New Roman"/>
          <w:b/>
          <w:i/>
          <w:iCs/>
          <w:sz w:val="24"/>
          <w:szCs w:val="24"/>
        </w:rPr>
        <w:t>P</w:t>
      </w:r>
      <w:r w:rsidRPr="00C367F2">
        <w:rPr>
          <w:rFonts w:ascii="Times New Roman" w:hAnsi="Times New Roman" w:cs="Times New Roman"/>
          <w:b/>
          <w:i/>
          <w:iCs/>
          <w:sz w:val="24"/>
          <w:szCs w:val="24"/>
          <w:vertAlign w:val="subscript"/>
        </w:rPr>
        <w:t>s</w:t>
      </w:r>
      <w:r w:rsidRPr="00C367F2">
        <w:rPr>
          <w:rFonts w:ascii="Times New Roman" w:hAnsi="Times New Roman" w:cs="Times New Roman"/>
          <w:b/>
          <w:sz w:val="24"/>
          <w:szCs w:val="24"/>
        </w:rPr>
        <w:t xml:space="preserve"> = </w:t>
      </w:r>
      <w:r>
        <w:rPr>
          <w:rFonts w:ascii="Times New Roman" w:hAnsi="Times New Roman" w:cs="Times New Roman"/>
          <w:b/>
          <w:sz w:val="24"/>
          <w:szCs w:val="24"/>
        </w:rPr>
        <w:t>3</w:t>
      </w:r>
      <w:r w:rsidRPr="00C367F2">
        <w:rPr>
          <w:rFonts w:ascii="Times New Roman" w:hAnsi="Times New Roman" w:cs="Times New Roman"/>
          <w:b/>
          <w:sz w:val="24"/>
          <w:szCs w:val="24"/>
        </w:rPr>
        <w:t>bar</w:t>
      </w:r>
    </w:p>
    <w:bookmarkEnd w:id="12"/>
    <w:p w14:paraId="57A0AB4B" w14:textId="77777777" w:rsidR="00C367F2" w:rsidRDefault="00C367F2" w:rsidP="00C367F2">
      <w:pPr>
        <w:jc w:val="both"/>
        <w:rPr>
          <w:rFonts w:ascii="Times New Roman" w:hAnsi="Times New Roman" w:cs="Times New Roman"/>
          <w:sz w:val="24"/>
          <w:szCs w:val="24"/>
        </w:rPr>
      </w:pPr>
    </w:p>
    <w:p w14:paraId="5D41CFB7" w14:textId="4E246EDB" w:rsidR="00C367F2" w:rsidRDefault="00C367F2" w:rsidP="00C367F2">
      <w:pPr>
        <w:pStyle w:val="Didascalia"/>
        <w:keepNext/>
        <w:jc w:val="center"/>
      </w:pPr>
      <w:r>
        <w:t>Tabella 4.</w:t>
      </w:r>
      <w:r w:rsidR="00000000">
        <w:fldChar w:fldCharType="begin"/>
      </w:r>
      <w:r w:rsidR="00000000">
        <w:instrText xml:space="preserve"> SEQ Tabella_4. \* ARABIC </w:instrText>
      </w:r>
      <w:r w:rsidR="00000000">
        <w:fldChar w:fldCharType="separate"/>
      </w:r>
      <w:r w:rsidR="00B52170">
        <w:rPr>
          <w:noProof/>
        </w:rPr>
        <w:t>8</w:t>
      </w:r>
      <w:r w:rsidR="00000000">
        <w:rPr>
          <w:noProof/>
        </w:rPr>
        <w:fldChar w:fldCharType="end"/>
      </w:r>
      <w:r>
        <w:t xml:space="preserve">: </w:t>
      </w:r>
      <w:r w:rsidRPr="00C367F2">
        <w:t xml:space="preserve">valori numerici inseriti nel modello, s = </w:t>
      </w:r>
      <w:r>
        <w:t>10</w:t>
      </w:r>
      <w:r w:rsidRPr="00C367F2">
        <w:t>0μm, P</w:t>
      </w:r>
      <w:r w:rsidRPr="00C367F2">
        <w:rPr>
          <w:vertAlign w:val="subscript"/>
        </w:rPr>
        <w:t xml:space="preserve">s </w:t>
      </w:r>
      <w:r w:rsidRPr="00C367F2">
        <w:t xml:space="preserve">= </w:t>
      </w:r>
      <w:r>
        <w:t>3</w:t>
      </w:r>
      <w:r w:rsidRPr="00C367F2">
        <w:t>bar.</w:t>
      </w:r>
    </w:p>
    <w:p w14:paraId="774E1B5B" w14:textId="32A6D3B6" w:rsidR="00C367F2" w:rsidRDefault="00C367F2" w:rsidP="00C367F2">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A035DC8" wp14:editId="6E771BF5">
            <wp:extent cx="6072005" cy="1104900"/>
            <wp:effectExtent l="0" t="0" r="5080" b="0"/>
            <wp:docPr id="1667014457"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098980" cy="1109808"/>
                    </a:xfrm>
                    <a:prstGeom prst="rect">
                      <a:avLst/>
                    </a:prstGeom>
                    <a:noFill/>
                  </pic:spPr>
                </pic:pic>
              </a:graphicData>
            </a:graphic>
          </wp:inline>
        </w:drawing>
      </w:r>
    </w:p>
    <w:p w14:paraId="13188C81" w14:textId="77777777" w:rsidR="00FC59B4" w:rsidRDefault="00FC59B4" w:rsidP="00B45FA9">
      <w:pPr>
        <w:rPr>
          <w:rFonts w:ascii="Times New Roman" w:hAnsi="Times New Roman" w:cs="Times New Roman"/>
          <w:sz w:val="24"/>
          <w:szCs w:val="24"/>
        </w:rPr>
      </w:pPr>
    </w:p>
    <w:p w14:paraId="61A3DDF1" w14:textId="77777777" w:rsidR="00B45FA9" w:rsidRDefault="00B45FA9" w:rsidP="00B45FA9">
      <w:pPr>
        <w:keepNext/>
        <w:jc w:val="center"/>
      </w:pPr>
      <w:r>
        <w:rPr>
          <w:rFonts w:ascii="Times New Roman" w:hAnsi="Times New Roman" w:cs="Times New Roman"/>
          <w:noProof/>
          <w:sz w:val="24"/>
          <w:szCs w:val="24"/>
        </w:rPr>
        <w:drawing>
          <wp:inline distT="0" distB="0" distL="0" distR="0" wp14:anchorId="44F385BF" wp14:editId="639A4596">
            <wp:extent cx="6059460" cy="2923954"/>
            <wp:effectExtent l="0" t="0" r="0" b="0"/>
            <wp:docPr id="1246275890"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076638" cy="2932243"/>
                    </a:xfrm>
                    <a:prstGeom prst="rect">
                      <a:avLst/>
                    </a:prstGeom>
                    <a:noFill/>
                    <a:ln>
                      <a:noFill/>
                    </a:ln>
                  </pic:spPr>
                </pic:pic>
              </a:graphicData>
            </a:graphic>
          </wp:inline>
        </w:drawing>
      </w:r>
    </w:p>
    <w:p w14:paraId="31E95572" w14:textId="058F2FED" w:rsidR="00B45FA9" w:rsidRDefault="00B45FA9" w:rsidP="00B45FA9">
      <w:pPr>
        <w:pStyle w:val="Didascalia"/>
        <w:jc w:val="center"/>
      </w:pPr>
      <w:r>
        <w:t>Figura 4.</w:t>
      </w:r>
      <w:r w:rsidR="00000000">
        <w:fldChar w:fldCharType="begin"/>
      </w:r>
      <w:r w:rsidR="00000000">
        <w:instrText xml:space="preserve"> SEQ Figura_4. \* ARABIC </w:instrText>
      </w:r>
      <w:r w:rsidR="00000000">
        <w:fldChar w:fldCharType="separate"/>
      </w:r>
      <w:r w:rsidR="00B52170">
        <w:rPr>
          <w:noProof/>
        </w:rPr>
        <w:t>13</w:t>
      </w:r>
      <w:r w:rsidR="00000000">
        <w:rPr>
          <w:noProof/>
        </w:rPr>
        <w:fldChar w:fldCharType="end"/>
      </w:r>
      <w:r>
        <w:t xml:space="preserve">: </w:t>
      </w:r>
      <w:r w:rsidRPr="00B45FA9">
        <w:t>andamenti sperimentali e teorici della capacità di carico.</w:t>
      </w:r>
    </w:p>
    <w:p w14:paraId="041A7F97" w14:textId="77777777" w:rsidR="00B45FA9" w:rsidRDefault="00B45FA9" w:rsidP="00B45FA9">
      <w:pPr>
        <w:keepNext/>
        <w:jc w:val="center"/>
      </w:pPr>
      <w:r>
        <w:rPr>
          <w:noProof/>
        </w:rPr>
        <w:drawing>
          <wp:inline distT="0" distB="0" distL="0" distR="0" wp14:anchorId="02190A47" wp14:editId="7255E0B4">
            <wp:extent cx="6081493" cy="2934586"/>
            <wp:effectExtent l="0" t="0" r="0" b="0"/>
            <wp:docPr id="1964895284"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105386" cy="2946115"/>
                    </a:xfrm>
                    <a:prstGeom prst="rect">
                      <a:avLst/>
                    </a:prstGeom>
                    <a:noFill/>
                    <a:ln>
                      <a:noFill/>
                    </a:ln>
                  </pic:spPr>
                </pic:pic>
              </a:graphicData>
            </a:graphic>
          </wp:inline>
        </w:drawing>
      </w:r>
    </w:p>
    <w:p w14:paraId="234E2E42" w14:textId="7A06DB29" w:rsidR="00B45FA9" w:rsidRDefault="00B45FA9" w:rsidP="00B45FA9">
      <w:pPr>
        <w:pStyle w:val="Didascalia"/>
        <w:jc w:val="center"/>
      </w:pPr>
      <w:r>
        <w:t>Figura 4.</w:t>
      </w:r>
      <w:r w:rsidR="00000000">
        <w:fldChar w:fldCharType="begin"/>
      </w:r>
      <w:r w:rsidR="00000000">
        <w:instrText xml:space="preserve"> SEQ Figura_4. \* ARABIC </w:instrText>
      </w:r>
      <w:r w:rsidR="00000000">
        <w:fldChar w:fldCharType="separate"/>
      </w:r>
      <w:r w:rsidR="00B52170">
        <w:rPr>
          <w:noProof/>
        </w:rPr>
        <w:t>14</w:t>
      </w:r>
      <w:r w:rsidR="00000000">
        <w:rPr>
          <w:noProof/>
        </w:rPr>
        <w:fldChar w:fldCharType="end"/>
      </w:r>
      <w:r>
        <w:t xml:space="preserve">: </w:t>
      </w:r>
      <w:r w:rsidRPr="00DC2BEA">
        <w:t>andamenti sperimentali e teorici della portata.</w:t>
      </w:r>
    </w:p>
    <w:p w14:paraId="50E62367" w14:textId="70E0D4AC" w:rsidR="00B45FA9" w:rsidRPr="00C367F2" w:rsidRDefault="00B45FA9" w:rsidP="00B45FA9">
      <w:pPr>
        <w:jc w:val="both"/>
        <w:rPr>
          <w:rFonts w:ascii="Times New Roman" w:hAnsi="Times New Roman" w:cs="Times New Roman"/>
          <w:b/>
          <w:sz w:val="24"/>
          <w:szCs w:val="24"/>
        </w:rPr>
      </w:pPr>
      <w:bookmarkStart w:id="13" w:name="_Hlk151306597"/>
      <w:r w:rsidRPr="00C367F2">
        <w:rPr>
          <w:rFonts w:ascii="Times New Roman" w:hAnsi="Times New Roman" w:cs="Times New Roman"/>
          <w:b/>
          <w:sz w:val="24"/>
          <w:szCs w:val="24"/>
        </w:rPr>
        <w:lastRenderedPageBreak/>
        <w:t xml:space="preserve">Test spessore = </w:t>
      </w:r>
      <w:r>
        <w:rPr>
          <w:rFonts w:ascii="Times New Roman" w:hAnsi="Times New Roman" w:cs="Times New Roman"/>
          <w:b/>
          <w:sz w:val="24"/>
          <w:szCs w:val="24"/>
        </w:rPr>
        <w:t>10</w:t>
      </w:r>
      <w:r w:rsidRPr="00C367F2">
        <w:rPr>
          <w:rFonts w:ascii="Times New Roman" w:hAnsi="Times New Roman" w:cs="Times New Roman"/>
          <w:b/>
          <w:sz w:val="24"/>
          <w:szCs w:val="24"/>
        </w:rPr>
        <w:t xml:space="preserve">0μm, </w:t>
      </w:r>
      <w:r w:rsidRPr="00C367F2">
        <w:rPr>
          <w:rFonts w:ascii="Times New Roman" w:hAnsi="Times New Roman" w:cs="Times New Roman"/>
          <w:b/>
          <w:i/>
          <w:iCs/>
          <w:sz w:val="24"/>
          <w:szCs w:val="24"/>
        </w:rPr>
        <w:t>P</w:t>
      </w:r>
      <w:r w:rsidRPr="00C367F2">
        <w:rPr>
          <w:rFonts w:ascii="Times New Roman" w:hAnsi="Times New Roman" w:cs="Times New Roman"/>
          <w:b/>
          <w:i/>
          <w:iCs/>
          <w:sz w:val="24"/>
          <w:szCs w:val="24"/>
          <w:vertAlign w:val="subscript"/>
        </w:rPr>
        <w:t>s</w:t>
      </w:r>
      <w:r w:rsidRPr="00C367F2">
        <w:rPr>
          <w:rFonts w:ascii="Times New Roman" w:hAnsi="Times New Roman" w:cs="Times New Roman"/>
          <w:b/>
          <w:sz w:val="24"/>
          <w:szCs w:val="24"/>
        </w:rPr>
        <w:t xml:space="preserve"> = </w:t>
      </w:r>
      <w:r>
        <w:rPr>
          <w:rFonts w:ascii="Times New Roman" w:hAnsi="Times New Roman" w:cs="Times New Roman"/>
          <w:b/>
          <w:sz w:val="24"/>
          <w:szCs w:val="24"/>
        </w:rPr>
        <w:t>4</w:t>
      </w:r>
      <w:r w:rsidRPr="00C367F2">
        <w:rPr>
          <w:rFonts w:ascii="Times New Roman" w:hAnsi="Times New Roman" w:cs="Times New Roman"/>
          <w:b/>
          <w:sz w:val="24"/>
          <w:szCs w:val="24"/>
        </w:rPr>
        <w:t>bar</w:t>
      </w:r>
    </w:p>
    <w:bookmarkEnd w:id="13"/>
    <w:p w14:paraId="40004573" w14:textId="77777777" w:rsidR="00B45FA9" w:rsidRDefault="00B45FA9" w:rsidP="00B45FA9">
      <w:pPr>
        <w:jc w:val="both"/>
      </w:pPr>
    </w:p>
    <w:p w14:paraId="0D9FD953" w14:textId="2BD7D101" w:rsidR="00B45FA9" w:rsidRDefault="00B45FA9" w:rsidP="00B45FA9">
      <w:pPr>
        <w:pStyle w:val="Didascalia"/>
        <w:keepNext/>
        <w:jc w:val="center"/>
      </w:pPr>
      <w:r>
        <w:t>Tabella 4.</w:t>
      </w:r>
      <w:r w:rsidR="00000000">
        <w:fldChar w:fldCharType="begin"/>
      </w:r>
      <w:r w:rsidR="00000000">
        <w:instrText xml:space="preserve"> SEQ Tabella_4. \* ARABIC </w:instrText>
      </w:r>
      <w:r w:rsidR="00000000">
        <w:fldChar w:fldCharType="separate"/>
      </w:r>
      <w:r w:rsidR="00B52170">
        <w:rPr>
          <w:noProof/>
        </w:rPr>
        <w:t>9</w:t>
      </w:r>
      <w:r w:rsidR="00000000">
        <w:rPr>
          <w:noProof/>
        </w:rPr>
        <w:fldChar w:fldCharType="end"/>
      </w:r>
      <w:r>
        <w:t xml:space="preserve">: </w:t>
      </w:r>
      <w:r w:rsidRPr="00B45FA9">
        <w:t>valori numerici inseriti nel modello, s = 100μm, P</w:t>
      </w:r>
      <w:r w:rsidRPr="00B45FA9">
        <w:rPr>
          <w:vertAlign w:val="subscript"/>
        </w:rPr>
        <w:t xml:space="preserve">s </w:t>
      </w:r>
      <w:r w:rsidRPr="00B45FA9">
        <w:t xml:space="preserve">= </w:t>
      </w:r>
      <w:r>
        <w:t>4</w:t>
      </w:r>
      <w:r w:rsidRPr="00B45FA9">
        <w:t>bar.</w:t>
      </w:r>
    </w:p>
    <w:p w14:paraId="0135E480" w14:textId="1C08A7E6" w:rsidR="00B45FA9" w:rsidRPr="00B45FA9" w:rsidRDefault="00B45FA9" w:rsidP="00B45FA9">
      <w:pPr>
        <w:jc w:val="center"/>
      </w:pPr>
      <w:r>
        <w:rPr>
          <w:noProof/>
        </w:rPr>
        <w:drawing>
          <wp:inline distT="0" distB="0" distL="0" distR="0" wp14:anchorId="131DE2FF" wp14:editId="36D9E578">
            <wp:extent cx="6197634" cy="1127760"/>
            <wp:effectExtent l="0" t="0" r="0" b="0"/>
            <wp:docPr id="2112101000"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205644" cy="1129218"/>
                    </a:xfrm>
                    <a:prstGeom prst="rect">
                      <a:avLst/>
                    </a:prstGeom>
                    <a:noFill/>
                  </pic:spPr>
                </pic:pic>
              </a:graphicData>
            </a:graphic>
          </wp:inline>
        </w:drawing>
      </w:r>
    </w:p>
    <w:p w14:paraId="4B65EE8F" w14:textId="391B1575" w:rsidR="00FC59B4" w:rsidRDefault="00FC59B4" w:rsidP="00C367F2">
      <w:pPr>
        <w:jc w:val="center"/>
        <w:rPr>
          <w:rFonts w:ascii="Times New Roman" w:hAnsi="Times New Roman" w:cs="Times New Roman"/>
          <w:sz w:val="24"/>
          <w:szCs w:val="24"/>
        </w:rPr>
      </w:pPr>
    </w:p>
    <w:p w14:paraId="5A95B031" w14:textId="77777777" w:rsidR="00A84876" w:rsidRDefault="00A84876" w:rsidP="00A84876">
      <w:pPr>
        <w:keepNext/>
        <w:jc w:val="center"/>
      </w:pPr>
      <w:r>
        <w:rPr>
          <w:rFonts w:ascii="Times New Roman" w:hAnsi="Times New Roman" w:cs="Times New Roman"/>
          <w:noProof/>
          <w:sz w:val="24"/>
          <w:szCs w:val="24"/>
        </w:rPr>
        <w:drawing>
          <wp:inline distT="0" distB="0" distL="0" distR="0" wp14:anchorId="40931377" wp14:editId="630C84F7">
            <wp:extent cx="6125560" cy="2955851"/>
            <wp:effectExtent l="0" t="0" r="0" b="0"/>
            <wp:docPr id="708321279"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139070" cy="2962370"/>
                    </a:xfrm>
                    <a:prstGeom prst="rect">
                      <a:avLst/>
                    </a:prstGeom>
                    <a:noFill/>
                    <a:ln>
                      <a:noFill/>
                    </a:ln>
                  </pic:spPr>
                </pic:pic>
              </a:graphicData>
            </a:graphic>
          </wp:inline>
        </w:drawing>
      </w:r>
    </w:p>
    <w:p w14:paraId="7F46BDFF" w14:textId="761C3FF9" w:rsidR="00B45FA9" w:rsidRDefault="00A84876" w:rsidP="00A84876">
      <w:pPr>
        <w:pStyle w:val="Didascalia"/>
        <w:jc w:val="center"/>
      </w:pPr>
      <w:r>
        <w:t>Figura 4.</w:t>
      </w:r>
      <w:r w:rsidR="00000000">
        <w:fldChar w:fldCharType="begin"/>
      </w:r>
      <w:r w:rsidR="00000000">
        <w:instrText xml:space="preserve"> SEQ Figura_4. \* ARABIC </w:instrText>
      </w:r>
      <w:r w:rsidR="00000000">
        <w:fldChar w:fldCharType="separate"/>
      </w:r>
      <w:r w:rsidR="00B52170">
        <w:rPr>
          <w:noProof/>
        </w:rPr>
        <w:t>15</w:t>
      </w:r>
      <w:r w:rsidR="00000000">
        <w:rPr>
          <w:noProof/>
        </w:rPr>
        <w:fldChar w:fldCharType="end"/>
      </w:r>
      <w:r>
        <w:t xml:space="preserve">: </w:t>
      </w:r>
      <w:r w:rsidRPr="00A84876">
        <w:t>andamenti sperimentali e teorici della capacità di carico.</w:t>
      </w:r>
    </w:p>
    <w:p w14:paraId="3E1B810D" w14:textId="77777777" w:rsidR="00A84876" w:rsidRDefault="00A84876" w:rsidP="00A84876">
      <w:pPr>
        <w:keepNext/>
        <w:jc w:val="center"/>
      </w:pPr>
      <w:r>
        <w:rPr>
          <w:noProof/>
        </w:rPr>
        <w:drawing>
          <wp:inline distT="0" distB="0" distL="0" distR="0" wp14:anchorId="274FF378" wp14:editId="7A532703">
            <wp:extent cx="6103529" cy="2945219"/>
            <wp:effectExtent l="0" t="0" r="0" b="7620"/>
            <wp:docPr id="40005765"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6121668" cy="2953972"/>
                    </a:xfrm>
                    <a:prstGeom prst="rect">
                      <a:avLst/>
                    </a:prstGeom>
                    <a:noFill/>
                    <a:ln>
                      <a:noFill/>
                    </a:ln>
                  </pic:spPr>
                </pic:pic>
              </a:graphicData>
            </a:graphic>
          </wp:inline>
        </w:drawing>
      </w:r>
    </w:p>
    <w:p w14:paraId="5F986165" w14:textId="22CCBFF1" w:rsidR="00A84876" w:rsidRDefault="00A84876" w:rsidP="00A84876">
      <w:pPr>
        <w:pStyle w:val="Didascalia"/>
        <w:jc w:val="center"/>
      </w:pPr>
      <w:r>
        <w:t>Figura 4.</w:t>
      </w:r>
      <w:r w:rsidR="00000000">
        <w:fldChar w:fldCharType="begin"/>
      </w:r>
      <w:r w:rsidR="00000000">
        <w:instrText xml:space="preserve"> SEQ Figura_4. \* ARABIC </w:instrText>
      </w:r>
      <w:r w:rsidR="00000000">
        <w:fldChar w:fldCharType="separate"/>
      </w:r>
      <w:r w:rsidR="00B52170">
        <w:rPr>
          <w:noProof/>
        </w:rPr>
        <w:t>16</w:t>
      </w:r>
      <w:r w:rsidR="00000000">
        <w:rPr>
          <w:noProof/>
        </w:rPr>
        <w:fldChar w:fldCharType="end"/>
      </w:r>
      <w:r>
        <w:t xml:space="preserve">: </w:t>
      </w:r>
      <w:r w:rsidRPr="00A84876">
        <w:t>andamenti sperimentali e teorici della portata.</w:t>
      </w:r>
    </w:p>
    <w:p w14:paraId="7B1DB5C9" w14:textId="4459769F" w:rsidR="004E2FB5" w:rsidRPr="00C367F2" w:rsidRDefault="004E2FB5" w:rsidP="004E2FB5">
      <w:pPr>
        <w:jc w:val="both"/>
        <w:rPr>
          <w:rFonts w:ascii="Times New Roman" w:hAnsi="Times New Roman" w:cs="Times New Roman"/>
          <w:b/>
          <w:sz w:val="24"/>
          <w:szCs w:val="24"/>
        </w:rPr>
      </w:pPr>
      <w:r w:rsidRPr="00C367F2">
        <w:rPr>
          <w:rFonts w:ascii="Times New Roman" w:hAnsi="Times New Roman" w:cs="Times New Roman"/>
          <w:b/>
          <w:sz w:val="24"/>
          <w:szCs w:val="24"/>
        </w:rPr>
        <w:lastRenderedPageBreak/>
        <w:t xml:space="preserve">Test spessore = </w:t>
      </w:r>
      <w:r>
        <w:rPr>
          <w:rFonts w:ascii="Times New Roman" w:hAnsi="Times New Roman" w:cs="Times New Roman"/>
          <w:b/>
          <w:sz w:val="24"/>
          <w:szCs w:val="24"/>
        </w:rPr>
        <w:t>10</w:t>
      </w:r>
      <w:r w:rsidRPr="00C367F2">
        <w:rPr>
          <w:rFonts w:ascii="Times New Roman" w:hAnsi="Times New Roman" w:cs="Times New Roman"/>
          <w:b/>
          <w:sz w:val="24"/>
          <w:szCs w:val="24"/>
        </w:rPr>
        <w:t xml:space="preserve">0μm, </w:t>
      </w:r>
      <w:r w:rsidRPr="00C367F2">
        <w:rPr>
          <w:rFonts w:ascii="Times New Roman" w:hAnsi="Times New Roman" w:cs="Times New Roman"/>
          <w:b/>
          <w:i/>
          <w:iCs/>
          <w:sz w:val="24"/>
          <w:szCs w:val="24"/>
        </w:rPr>
        <w:t>P</w:t>
      </w:r>
      <w:r w:rsidRPr="00C367F2">
        <w:rPr>
          <w:rFonts w:ascii="Times New Roman" w:hAnsi="Times New Roman" w:cs="Times New Roman"/>
          <w:b/>
          <w:i/>
          <w:iCs/>
          <w:sz w:val="24"/>
          <w:szCs w:val="24"/>
          <w:vertAlign w:val="subscript"/>
        </w:rPr>
        <w:t>s</w:t>
      </w:r>
      <w:r w:rsidRPr="00C367F2">
        <w:rPr>
          <w:rFonts w:ascii="Times New Roman" w:hAnsi="Times New Roman" w:cs="Times New Roman"/>
          <w:b/>
          <w:sz w:val="24"/>
          <w:szCs w:val="24"/>
        </w:rPr>
        <w:t xml:space="preserve"> = </w:t>
      </w:r>
      <w:r>
        <w:rPr>
          <w:rFonts w:ascii="Times New Roman" w:hAnsi="Times New Roman" w:cs="Times New Roman"/>
          <w:b/>
          <w:sz w:val="24"/>
          <w:szCs w:val="24"/>
        </w:rPr>
        <w:t>5</w:t>
      </w:r>
      <w:r w:rsidRPr="00C367F2">
        <w:rPr>
          <w:rFonts w:ascii="Times New Roman" w:hAnsi="Times New Roman" w:cs="Times New Roman"/>
          <w:b/>
          <w:sz w:val="24"/>
          <w:szCs w:val="24"/>
        </w:rPr>
        <w:t>bar</w:t>
      </w:r>
    </w:p>
    <w:p w14:paraId="4418CDEA" w14:textId="77777777" w:rsidR="004E2FB5" w:rsidRDefault="004E2FB5" w:rsidP="004E2FB5">
      <w:pPr>
        <w:jc w:val="both"/>
      </w:pPr>
    </w:p>
    <w:p w14:paraId="3158BD04" w14:textId="514E37C6" w:rsidR="004E2FB5" w:rsidRDefault="004E2FB5" w:rsidP="004E2FB5">
      <w:pPr>
        <w:pStyle w:val="Didascalia"/>
        <w:keepNext/>
        <w:jc w:val="center"/>
      </w:pPr>
      <w:r>
        <w:t>Tabella 4.</w:t>
      </w:r>
      <w:r w:rsidR="00000000">
        <w:fldChar w:fldCharType="begin"/>
      </w:r>
      <w:r w:rsidR="00000000">
        <w:instrText xml:space="preserve"> SEQ Tabella_4. \* ARABIC </w:instrText>
      </w:r>
      <w:r w:rsidR="00000000">
        <w:fldChar w:fldCharType="separate"/>
      </w:r>
      <w:r w:rsidR="00B52170">
        <w:rPr>
          <w:noProof/>
        </w:rPr>
        <w:t>10</w:t>
      </w:r>
      <w:r w:rsidR="00000000">
        <w:rPr>
          <w:noProof/>
        </w:rPr>
        <w:fldChar w:fldCharType="end"/>
      </w:r>
      <w:r>
        <w:t xml:space="preserve">: </w:t>
      </w:r>
      <w:r w:rsidRPr="004E2FB5">
        <w:t>valori numerici inseriti nel modello, s = 100μm, P</w:t>
      </w:r>
      <w:r w:rsidRPr="004E2FB5">
        <w:rPr>
          <w:vertAlign w:val="subscript"/>
        </w:rPr>
        <w:t xml:space="preserve">s </w:t>
      </w:r>
      <w:r w:rsidRPr="004E2FB5">
        <w:t xml:space="preserve">= </w:t>
      </w:r>
      <w:r>
        <w:t>5</w:t>
      </w:r>
      <w:r w:rsidRPr="004E2FB5">
        <w:t>bar.</w:t>
      </w:r>
    </w:p>
    <w:p w14:paraId="37982395" w14:textId="16C4EB21" w:rsidR="004E2FB5" w:rsidRDefault="004E2FB5" w:rsidP="004E2FB5">
      <w:pPr>
        <w:jc w:val="center"/>
      </w:pPr>
      <w:r>
        <w:rPr>
          <w:noProof/>
        </w:rPr>
        <w:drawing>
          <wp:inline distT="0" distB="0" distL="0" distR="0" wp14:anchorId="533806D8" wp14:editId="22E11BA2">
            <wp:extent cx="6072005" cy="1104900"/>
            <wp:effectExtent l="0" t="0" r="5080" b="0"/>
            <wp:docPr id="960551060"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6083522" cy="1106996"/>
                    </a:xfrm>
                    <a:prstGeom prst="rect">
                      <a:avLst/>
                    </a:prstGeom>
                    <a:noFill/>
                  </pic:spPr>
                </pic:pic>
              </a:graphicData>
            </a:graphic>
          </wp:inline>
        </w:drawing>
      </w:r>
    </w:p>
    <w:p w14:paraId="47D5D2F6" w14:textId="77777777" w:rsidR="00A84876" w:rsidRDefault="00A84876" w:rsidP="00A84876"/>
    <w:p w14:paraId="3F8DC635" w14:textId="77777777" w:rsidR="004E2FB5" w:rsidRDefault="004E2FB5" w:rsidP="004E2FB5">
      <w:pPr>
        <w:keepNext/>
        <w:jc w:val="center"/>
      </w:pPr>
      <w:r>
        <w:rPr>
          <w:noProof/>
        </w:rPr>
        <w:drawing>
          <wp:inline distT="0" distB="0" distL="0" distR="0" wp14:anchorId="55AC0321" wp14:editId="55F02F4B">
            <wp:extent cx="5993355" cy="2892056"/>
            <wp:effectExtent l="0" t="0" r="7620" b="3810"/>
            <wp:docPr id="1785164136"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006244" cy="2898276"/>
                    </a:xfrm>
                    <a:prstGeom prst="rect">
                      <a:avLst/>
                    </a:prstGeom>
                    <a:noFill/>
                    <a:ln>
                      <a:noFill/>
                    </a:ln>
                  </pic:spPr>
                </pic:pic>
              </a:graphicData>
            </a:graphic>
          </wp:inline>
        </w:drawing>
      </w:r>
    </w:p>
    <w:p w14:paraId="313189E3" w14:textId="2D23F53D" w:rsidR="004E2FB5" w:rsidRDefault="004E2FB5" w:rsidP="004E2FB5">
      <w:pPr>
        <w:pStyle w:val="Didascalia"/>
        <w:jc w:val="center"/>
      </w:pPr>
      <w:r>
        <w:t>Figura 4.</w:t>
      </w:r>
      <w:r w:rsidR="00000000">
        <w:fldChar w:fldCharType="begin"/>
      </w:r>
      <w:r w:rsidR="00000000">
        <w:instrText xml:space="preserve"> SEQ Figura_4. \* ARABIC </w:instrText>
      </w:r>
      <w:r w:rsidR="00000000">
        <w:fldChar w:fldCharType="separate"/>
      </w:r>
      <w:r w:rsidR="00B52170">
        <w:rPr>
          <w:noProof/>
        </w:rPr>
        <w:t>17</w:t>
      </w:r>
      <w:r w:rsidR="00000000">
        <w:rPr>
          <w:noProof/>
        </w:rPr>
        <w:fldChar w:fldCharType="end"/>
      </w:r>
      <w:r>
        <w:t xml:space="preserve">: </w:t>
      </w:r>
      <w:r w:rsidRPr="004E2FB5">
        <w:t>andamenti sperimentali e teorici della capacità di carico.</w:t>
      </w:r>
    </w:p>
    <w:p w14:paraId="3E8763ED" w14:textId="77777777" w:rsidR="004E2FB5" w:rsidRDefault="004E2FB5" w:rsidP="004E2FB5">
      <w:pPr>
        <w:keepNext/>
        <w:jc w:val="center"/>
      </w:pPr>
      <w:r>
        <w:rPr>
          <w:noProof/>
        </w:rPr>
        <w:drawing>
          <wp:inline distT="0" distB="0" distL="0" distR="0" wp14:anchorId="30204037" wp14:editId="2A6DEB7F">
            <wp:extent cx="6015389" cy="2902688"/>
            <wp:effectExtent l="0" t="0" r="4445" b="0"/>
            <wp:docPr id="492597148"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6033740" cy="2911543"/>
                    </a:xfrm>
                    <a:prstGeom prst="rect">
                      <a:avLst/>
                    </a:prstGeom>
                    <a:noFill/>
                    <a:ln>
                      <a:noFill/>
                    </a:ln>
                  </pic:spPr>
                </pic:pic>
              </a:graphicData>
            </a:graphic>
          </wp:inline>
        </w:drawing>
      </w:r>
    </w:p>
    <w:p w14:paraId="0C72592B" w14:textId="52F77769" w:rsidR="004E2FB5" w:rsidRDefault="004E2FB5" w:rsidP="004E2FB5">
      <w:pPr>
        <w:pStyle w:val="Didascalia"/>
        <w:jc w:val="center"/>
      </w:pPr>
      <w:r>
        <w:t>Figura 4.</w:t>
      </w:r>
      <w:r w:rsidR="00000000">
        <w:fldChar w:fldCharType="begin"/>
      </w:r>
      <w:r w:rsidR="00000000">
        <w:instrText xml:space="preserve"> SEQ Figura_4. \* ARABIC </w:instrText>
      </w:r>
      <w:r w:rsidR="00000000">
        <w:fldChar w:fldCharType="separate"/>
      </w:r>
      <w:r w:rsidR="00B52170">
        <w:rPr>
          <w:noProof/>
        </w:rPr>
        <w:t>18</w:t>
      </w:r>
      <w:r w:rsidR="00000000">
        <w:rPr>
          <w:noProof/>
        </w:rPr>
        <w:fldChar w:fldCharType="end"/>
      </w:r>
      <w:r>
        <w:t xml:space="preserve">: </w:t>
      </w:r>
      <w:r w:rsidRPr="004E2FB5">
        <w:t>andamenti sperimentali e teorici della portata.</w:t>
      </w:r>
    </w:p>
    <w:p w14:paraId="5D489702" w14:textId="1C774550" w:rsidR="004E2FB5" w:rsidRPr="00C367F2" w:rsidRDefault="004E2FB5" w:rsidP="004E2FB5">
      <w:pPr>
        <w:jc w:val="both"/>
        <w:rPr>
          <w:rFonts w:ascii="Times New Roman" w:hAnsi="Times New Roman" w:cs="Times New Roman"/>
          <w:b/>
          <w:sz w:val="24"/>
          <w:szCs w:val="24"/>
        </w:rPr>
      </w:pPr>
      <w:r w:rsidRPr="00C367F2">
        <w:rPr>
          <w:rFonts w:ascii="Times New Roman" w:hAnsi="Times New Roman" w:cs="Times New Roman"/>
          <w:b/>
          <w:sz w:val="24"/>
          <w:szCs w:val="24"/>
        </w:rPr>
        <w:lastRenderedPageBreak/>
        <w:t xml:space="preserve">Test spessore = </w:t>
      </w:r>
      <w:r>
        <w:rPr>
          <w:rFonts w:ascii="Times New Roman" w:hAnsi="Times New Roman" w:cs="Times New Roman"/>
          <w:b/>
          <w:sz w:val="24"/>
          <w:szCs w:val="24"/>
        </w:rPr>
        <w:t>12</w:t>
      </w:r>
      <w:r w:rsidRPr="00C367F2">
        <w:rPr>
          <w:rFonts w:ascii="Times New Roman" w:hAnsi="Times New Roman" w:cs="Times New Roman"/>
          <w:b/>
          <w:sz w:val="24"/>
          <w:szCs w:val="24"/>
        </w:rPr>
        <w:t xml:space="preserve">0μm, </w:t>
      </w:r>
      <w:r w:rsidRPr="00C367F2">
        <w:rPr>
          <w:rFonts w:ascii="Times New Roman" w:hAnsi="Times New Roman" w:cs="Times New Roman"/>
          <w:b/>
          <w:i/>
          <w:iCs/>
          <w:sz w:val="24"/>
          <w:szCs w:val="24"/>
        </w:rPr>
        <w:t>P</w:t>
      </w:r>
      <w:r w:rsidRPr="00C367F2">
        <w:rPr>
          <w:rFonts w:ascii="Times New Roman" w:hAnsi="Times New Roman" w:cs="Times New Roman"/>
          <w:b/>
          <w:i/>
          <w:iCs/>
          <w:sz w:val="24"/>
          <w:szCs w:val="24"/>
          <w:vertAlign w:val="subscript"/>
        </w:rPr>
        <w:t>s</w:t>
      </w:r>
      <w:r w:rsidRPr="00C367F2">
        <w:rPr>
          <w:rFonts w:ascii="Times New Roman" w:hAnsi="Times New Roman" w:cs="Times New Roman"/>
          <w:b/>
          <w:sz w:val="24"/>
          <w:szCs w:val="24"/>
        </w:rPr>
        <w:t xml:space="preserve"> = </w:t>
      </w:r>
      <w:r>
        <w:rPr>
          <w:rFonts w:ascii="Times New Roman" w:hAnsi="Times New Roman" w:cs="Times New Roman"/>
          <w:b/>
          <w:sz w:val="24"/>
          <w:szCs w:val="24"/>
        </w:rPr>
        <w:t>3</w:t>
      </w:r>
      <w:r w:rsidRPr="00C367F2">
        <w:rPr>
          <w:rFonts w:ascii="Times New Roman" w:hAnsi="Times New Roman" w:cs="Times New Roman"/>
          <w:b/>
          <w:sz w:val="24"/>
          <w:szCs w:val="24"/>
        </w:rPr>
        <w:t>bar</w:t>
      </w:r>
    </w:p>
    <w:p w14:paraId="026DA25B" w14:textId="77777777" w:rsidR="004E2FB5" w:rsidRDefault="004E2FB5" w:rsidP="004E2FB5"/>
    <w:p w14:paraId="1F305414" w14:textId="4EFE0FA3" w:rsidR="003B1822" w:rsidRDefault="003B1822" w:rsidP="003B1822">
      <w:pPr>
        <w:pStyle w:val="Didascalia"/>
        <w:keepNext/>
        <w:jc w:val="center"/>
      </w:pPr>
      <w:r>
        <w:t>Tabella 4.</w:t>
      </w:r>
      <w:r w:rsidR="00000000">
        <w:fldChar w:fldCharType="begin"/>
      </w:r>
      <w:r w:rsidR="00000000">
        <w:instrText xml:space="preserve"> SEQ Tabella_4. \* ARABIC </w:instrText>
      </w:r>
      <w:r w:rsidR="00000000">
        <w:fldChar w:fldCharType="separate"/>
      </w:r>
      <w:r w:rsidR="00B52170">
        <w:rPr>
          <w:noProof/>
        </w:rPr>
        <w:t>11</w:t>
      </w:r>
      <w:r w:rsidR="00000000">
        <w:rPr>
          <w:noProof/>
        </w:rPr>
        <w:fldChar w:fldCharType="end"/>
      </w:r>
      <w:r>
        <w:t xml:space="preserve">: </w:t>
      </w:r>
      <w:r w:rsidRPr="003B1822">
        <w:t>valori numerici inseriti nel modello, s = 1</w:t>
      </w:r>
      <w:r>
        <w:t>2</w:t>
      </w:r>
      <w:r w:rsidRPr="003B1822">
        <w:t>0μm, P</w:t>
      </w:r>
      <w:r w:rsidRPr="003B1822">
        <w:rPr>
          <w:vertAlign w:val="subscript"/>
        </w:rPr>
        <w:t xml:space="preserve">s </w:t>
      </w:r>
      <w:r w:rsidRPr="003B1822">
        <w:t xml:space="preserve">= </w:t>
      </w:r>
      <w:r>
        <w:t>3</w:t>
      </w:r>
      <w:r w:rsidRPr="003B1822">
        <w:t>bar.</w:t>
      </w:r>
    </w:p>
    <w:p w14:paraId="133D9149" w14:textId="6A5054A2" w:rsidR="004E2FB5" w:rsidRDefault="003B1822" w:rsidP="003B1822">
      <w:pPr>
        <w:jc w:val="center"/>
      </w:pPr>
      <w:r>
        <w:rPr>
          <w:noProof/>
        </w:rPr>
        <w:drawing>
          <wp:inline distT="0" distB="0" distL="0" distR="0" wp14:anchorId="60D58293" wp14:editId="41594351">
            <wp:extent cx="6072005" cy="1104900"/>
            <wp:effectExtent l="0" t="0" r="5080" b="0"/>
            <wp:docPr id="365907594"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080673" cy="1106477"/>
                    </a:xfrm>
                    <a:prstGeom prst="rect">
                      <a:avLst/>
                    </a:prstGeom>
                    <a:noFill/>
                  </pic:spPr>
                </pic:pic>
              </a:graphicData>
            </a:graphic>
          </wp:inline>
        </w:drawing>
      </w:r>
    </w:p>
    <w:p w14:paraId="20147AA0" w14:textId="77777777" w:rsidR="003B1822" w:rsidRDefault="003B1822" w:rsidP="003B1822">
      <w:pPr>
        <w:jc w:val="center"/>
      </w:pPr>
    </w:p>
    <w:p w14:paraId="10744C0D" w14:textId="663BDDC0" w:rsidR="00D817CD" w:rsidRDefault="005A796D" w:rsidP="00D817CD">
      <w:pPr>
        <w:keepNext/>
        <w:jc w:val="center"/>
      </w:pPr>
      <w:r>
        <w:rPr>
          <w:noProof/>
        </w:rPr>
        <w:drawing>
          <wp:inline distT="0" distB="0" distL="0" distR="0" wp14:anchorId="75D4D72D" wp14:editId="6BD3764A">
            <wp:extent cx="6102985" cy="2945130"/>
            <wp:effectExtent l="0" t="0" r="0" b="7620"/>
            <wp:docPr id="1292710215"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102985" cy="2945130"/>
                    </a:xfrm>
                    <a:prstGeom prst="rect">
                      <a:avLst/>
                    </a:prstGeom>
                    <a:noFill/>
                    <a:ln>
                      <a:noFill/>
                    </a:ln>
                  </pic:spPr>
                </pic:pic>
              </a:graphicData>
            </a:graphic>
          </wp:inline>
        </w:drawing>
      </w:r>
    </w:p>
    <w:p w14:paraId="411EBC84" w14:textId="38DE5C79" w:rsidR="003B1822" w:rsidRDefault="00D817CD" w:rsidP="00D817CD">
      <w:pPr>
        <w:pStyle w:val="Didascalia"/>
        <w:jc w:val="center"/>
      </w:pPr>
      <w:r>
        <w:t>Figura 4.</w:t>
      </w:r>
      <w:r w:rsidR="00000000">
        <w:fldChar w:fldCharType="begin"/>
      </w:r>
      <w:r w:rsidR="00000000">
        <w:instrText xml:space="preserve"> SEQ Figura_4. \* ARABIC </w:instrText>
      </w:r>
      <w:r w:rsidR="00000000">
        <w:fldChar w:fldCharType="separate"/>
      </w:r>
      <w:r w:rsidR="00B52170">
        <w:rPr>
          <w:noProof/>
        </w:rPr>
        <w:t>19</w:t>
      </w:r>
      <w:r w:rsidR="00000000">
        <w:rPr>
          <w:noProof/>
        </w:rPr>
        <w:fldChar w:fldCharType="end"/>
      </w:r>
      <w:r>
        <w:t xml:space="preserve">: </w:t>
      </w:r>
      <w:r w:rsidRPr="00D817CD">
        <w:t>andamenti sperimentali e teorici della capacità di carico.</w:t>
      </w:r>
    </w:p>
    <w:p w14:paraId="0268232E" w14:textId="1088AF00" w:rsidR="00D817CD" w:rsidRDefault="005A796D" w:rsidP="00D817CD">
      <w:pPr>
        <w:keepNext/>
        <w:jc w:val="center"/>
      </w:pPr>
      <w:r>
        <w:rPr>
          <w:noProof/>
        </w:rPr>
        <w:drawing>
          <wp:inline distT="0" distB="0" distL="0" distR="0" wp14:anchorId="5251ABBF" wp14:editId="7EA71B69">
            <wp:extent cx="6102985" cy="2945130"/>
            <wp:effectExtent l="0" t="0" r="0" b="7620"/>
            <wp:docPr id="1090166690"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102985" cy="2945130"/>
                    </a:xfrm>
                    <a:prstGeom prst="rect">
                      <a:avLst/>
                    </a:prstGeom>
                    <a:noFill/>
                    <a:ln>
                      <a:noFill/>
                    </a:ln>
                  </pic:spPr>
                </pic:pic>
              </a:graphicData>
            </a:graphic>
          </wp:inline>
        </w:drawing>
      </w:r>
    </w:p>
    <w:p w14:paraId="007FCAE1" w14:textId="37C46505" w:rsidR="00D817CD" w:rsidRDefault="00D817CD" w:rsidP="00D817CD">
      <w:pPr>
        <w:pStyle w:val="Didascalia"/>
        <w:jc w:val="center"/>
      </w:pPr>
      <w:r>
        <w:t>Figura 4.</w:t>
      </w:r>
      <w:r w:rsidR="00000000">
        <w:fldChar w:fldCharType="begin"/>
      </w:r>
      <w:r w:rsidR="00000000">
        <w:instrText xml:space="preserve"> SEQ Figura_4. \* ARABIC </w:instrText>
      </w:r>
      <w:r w:rsidR="00000000">
        <w:fldChar w:fldCharType="separate"/>
      </w:r>
      <w:r w:rsidR="00B52170">
        <w:rPr>
          <w:noProof/>
        </w:rPr>
        <w:t>20</w:t>
      </w:r>
      <w:r w:rsidR="00000000">
        <w:rPr>
          <w:noProof/>
        </w:rPr>
        <w:fldChar w:fldCharType="end"/>
      </w:r>
      <w:r>
        <w:t xml:space="preserve">: </w:t>
      </w:r>
      <w:r w:rsidRPr="00D817CD">
        <w:t>andamenti sperimentali e teorici della portata.</w:t>
      </w:r>
    </w:p>
    <w:p w14:paraId="14E15C7C" w14:textId="69B6D953" w:rsidR="00D817CD" w:rsidRPr="00C367F2" w:rsidRDefault="00D817CD" w:rsidP="00D817CD">
      <w:pPr>
        <w:jc w:val="both"/>
        <w:rPr>
          <w:rFonts w:ascii="Times New Roman" w:hAnsi="Times New Roman" w:cs="Times New Roman"/>
          <w:b/>
          <w:sz w:val="24"/>
          <w:szCs w:val="24"/>
        </w:rPr>
      </w:pPr>
      <w:r w:rsidRPr="00C367F2">
        <w:rPr>
          <w:rFonts w:ascii="Times New Roman" w:hAnsi="Times New Roman" w:cs="Times New Roman"/>
          <w:b/>
          <w:sz w:val="24"/>
          <w:szCs w:val="24"/>
        </w:rPr>
        <w:lastRenderedPageBreak/>
        <w:t xml:space="preserve">Test spessore = </w:t>
      </w:r>
      <w:r>
        <w:rPr>
          <w:rFonts w:ascii="Times New Roman" w:hAnsi="Times New Roman" w:cs="Times New Roman"/>
          <w:b/>
          <w:sz w:val="24"/>
          <w:szCs w:val="24"/>
        </w:rPr>
        <w:t>12</w:t>
      </w:r>
      <w:r w:rsidRPr="00C367F2">
        <w:rPr>
          <w:rFonts w:ascii="Times New Roman" w:hAnsi="Times New Roman" w:cs="Times New Roman"/>
          <w:b/>
          <w:sz w:val="24"/>
          <w:szCs w:val="24"/>
        </w:rPr>
        <w:t xml:space="preserve">0μm, </w:t>
      </w:r>
      <w:r w:rsidRPr="00C367F2">
        <w:rPr>
          <w:rFonts w:ascii="Times New Roman" w:hAnsi="Times New Roman" w:cs="Times New Roman"/>
          <w:b/>
          <w:i/>
          <w:iCs/>
          <w:sz w:val="24"/>
          <w:szCs w:val="24"/>
        </w:rPr>
        <w:t>P</w:t>
      </w:r>
      <w:r w:rsidRPr="00C367F2">
        <w:rPr>
          <w:rFonts w:ascii="Times New Roman" w:hAnsi="Times New Roman" w:cs="Times New Roman"/>
          <w:b/>
          <w:i/>
          <w:iCs/>
          <w:sz w:val="24"/>
          <w:szCs w:val="24"/>
          <w:vertAlign w:val="subscript"/>
        </w:rPr>
        <w:t>s</w:t>
      </w:r>
      <w:r w:rsidRPr="00C367F2">
        <w:rPr>
          <w:rFonts w:ascii="Times New Roman" w:hAnsi="Times New Roman" w:cs="Times New Roman"/>
          <w:b/>
          <w:sz w:val="24"/>
          <w:szCs w:val="24"/>
        </w:rPr>
        <w:t xml:space="preserve"> = </w:t>
      </w:r>
      <w:r>
        <w:rPr>
          <w:rFonts w:ascii="Times New Roman" w:hAnsi="Times New Roman" w:cs="Times New Roman"/>
          <w:b/>
          <w:sz w:val="24"/>
          <w:szCs w:val="24"/>
        </w:rPr>
        <w:t>4</w:t>
      </w:r>
      <w:r w:rsidRPr="00C367F2">
        <w:rPr>
          <w:rFonts w:ascii="Times New Roman" w:hAnsi="Times New Roman" w:cs="Times New Roman"/>
          <w:b/>
          <w:sz w:val="24"/>
          <w:szCs w:val="24"/>
        </w:rPr>
        <w:t>bar</w:t>
      </w:r>
    </w:p>
    <w:p w14:paraId="5525D3B3" w14:textId="77777777" w:rsidR="00D817CD" w:rsidRDefault="00D817CD" w:rsidP="00D817CD"/>
    <w:p w14:paraId="170232EB" w14:textId="0BE6EE78" w:rsidR="00D907BB" w:rsidRDefault="00D907BB" w:rsidP="00D907BB">
      <w:pPr>
        <w:pStyle w:val="Didascalia"/>
        <w:keepNext/>
        <w:jc w:val="center"/>
      </w:pPr>
      <w:r>
        <w:t>Tabella 4.</w:t>
      </w:r>
      <w:r w:rsidR="00000000">
        <w:fldChar w:fldCharType="begin"/>
      </w:r>
      <w:r w:rsidR="00000000">
        <w:instrText xml:space="preserve"> SEQ Tabella_4. \* ARABIC </w:instrText>
      </w:r>
      <w:r w:rsidR="00000000">
        <w:fldChar w:fldCharType="separate"/>
      </w:r>
      <w:r w:rsidR="00B52170">
        <w:rPr>
          <w:noProof/>
        </w:rPr>
        <w:t>12</w:t>
      </w:r>
      <w:r w:rsidR="00000000">
        <w:rPr>
          <w:noProof/>
        </w:rPr>
        <w:fldChar w:fldCharType="end"/>
      </w:r>
      <w:r>
        <w:t xml:space="preserve">: </w:t>
      </w:r>
      <w:r w:rsidRPr="00D907BB">
        <w:t>valori numerici inseriti nel modello, s = 120μm, P</w:t>
      </w:r>
      <w:r w:rsidRPr="00D907BB">
        <w:rPr>
          <w:vertAlign w:val="subscript"/>
        </w:rPr>
        <w:t xml:space="preserve">s </w:t>
      </w:r>
      <w:r w:rsidRPr="00D907BB">
        <w:t xml:space="preserve">= </w:t>
      </w:r>
      <w:r>
        <w:t>4</w:t>
      </w:r>
      <w:r w:rsidRPr="00D907BB">
        <w:t>bar.</w:t>
      </w:r>
    </w:p>
    <w:p w14:paraId="1BBE33C6" w14:textId="2643F687" w:rsidR="00D817CD" w:rsidRDefault="00D907BB" w:rsidP="00D907BB">
      <w:pPr>
        <w:jc w:val="center"/>
      </w:pPr>
      <w:r>
        <w:rPr>
          <w:noProof/>
        </w:rPr>
        <w:drawing>
          <wp:inline distT="0" distB="0" distL="0" distR="0" wp14:anchorId="64BE6CCB" wp14:editId="6F2D6B3C">
            <wp:extent cx="6111240" cy="1112039"/>
            <wp:effectExtent l="0" t="0" r="3810" b="0"/>
            <wp:docPr id="106856529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166939" cy="1122174"/>
                    </a:xfrm>
                    <a:prstGeom prst="rect">
                      <a:avLst/>
                    </a:prstGeom>
                    <a:noFill/>
                  </pic:spPr>
                </pic:pic>
              </a:graphicData>
            </a:graphic>
          </wp:inline>
        </w:drawing>
      </w:r>
    </w:p>
    <w:p w14:paraId="376B9624" w14:textId="77777777" w:rsidR="00D907BB" w:rsidRDefault="00D907BB" w:rsidP="00D907BB">
      <w:pPr>
        <w:jc w:val="center"/>
      </w:pPr>
    </w:p>
    <w:p w14:paraId="477E09BB" w14:textId="14872441" w:rsidR="00D907BB" w:rsidRDefault="005A796D" w:rsidP="00D907BB">
      <w:pPr>
        <w:keepNext/>
        <w:jc w:val="center"/>
      </w:pPr>
      <w:r>
        <w:rPr>
          <w:noProof/>
        </w:rPr>
        <w:drawing>
          <wp:inline distT="0" distB="0" distL="0" distR="0" wp14:anchorId="32A437E6" wp14:editId="2841C81F">
            <wp:extent cx="6102985" cy="2945130"/>
            <wp:effectExtent l="0" t="0" r="0" b="7620"/>
            <wp:docPr id="1922527714"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6102985" cy="2945130"/>
                    </a:xfrm>
                    <a:prstGeom prst="rect">
                      <a:avLst/>
                    </a:prstGeom>
                    <a:noFill/>
                    <a:ln>
                      <a:noFill/>
                    </a:ln>
                  </pic:spPr>
                </pic:pic>
              </a:graphicData>
            </a:graphic>
          </wp:inline>
        </w:drawing>
      </w:r>
    </w:p>
    <w:p w14:paraId="7E305816" w14:textId="0A4E670A" w:rsidR="00D907BB" w:rsidRDefault="00D907BB" w:rsidP="00D907BB">
      <w:pPr>
        <w:pStyle w:val="Didascalia"/>
        <w:jc w:val="center"/>
      </w:pPr>
      <w:r>
        <w:t>Figura 4.</w:t>
      </w:r>
      <w:r w:rsidR="00000000">
        <w:fldChar w:fldCharType="begin"/>
      </w:r>
      <w:r w:rsidR="00000000">
        <w:instrText xml:space="preserve"> SEQ Figura_4. \* ARABIC </w:instrText>
      </w:r>
      <w:r w:rsidR="00000000">
        <w:fldChar w:fldCharType="separate"/>
      </w:r>
      <w:r w:rsidR="00B52170">
        <w:rPr>
          <w:noProof/>
        </w:rPr>
        <w:t>21</w:t>
      </w:r>
      <w:r w:rsidR="00000000">
        <w:rPr>
          <w:noProof/>
        </w:rPr>
        <w:fldChar w:fldCharType="end"/>
      </w:r>
      <w:r>
        <w:t xml:space="preserve">: </w:t>
      </w:r>
      <w:r w:rsidRPr="00456616">
        <w:t>andamenti sperimentali e teorici della capacità di carico.</w:t>
      </w:r>
    </w:p>
    <w:p w14:paraId="7C2423DB" w14:textId="74E9525B" w:rsidR="00D907BB" w:rsidRDefault="005A796D" w:rsidP="00D907BB">
      <w:pPr>
        <w:keepNext/>
        <w:jc w:val="center"/>
      </w:pPr>
      <w:r>
        <w:rPr>
          <w:noProof/>
        </w:rPr>
        <w:drawing>
          <wp:inline distT="0" distB="0" distL="0" distR="0" wp14:anchorId="459EBD53" wp14:editId="25F0F709">
            <wp:extent cx="6102985" cy="2945130"/>
            <wp:effectExtent l="0" t="0" r="0" b="7620"/>
            <wp:docPr id="1674837184"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102985" cy="2945130"/>
                    </a:xfrm>
                    <a:prstGeom prst="rect">
                      <a:avLst/>
                    </a:prstGeom>
                    <a:noFill/>
                    <a:ln>
                      <a:noFill/>
                    </a:ln>
                  </pic:spPr>
                </pic:pic>
              </a:graphicData>
            </a:graphic>
          </wp:inline>
        </w:drawing>
      </w:r>
    </w:p>
    <w:p w14:paraId="4FA08C6B" w14:textId="78F8ADD4" w:rsidR="00D907BB" w:rsidRDefault="00D907BB" w:rsidP="005A796D">
      <w:pPr>
        <w:pStyle w:val="Didascalia"/>
        <w:jc w:val="center"/>
      </w:pPr>
      <w:r>
        <w:t>Figura 4.</w:t>
      </w:r>
      <w:r w:rsidR="00000000">
        <w:fldChar w:fldCharType="begin"/>
      </w:r>
      <w:r w:rsidR="00000000">
        <w:instrText xml:space="preserve"> SEQ Figura_4. \* ARABIC </w:instrText>
      </w:r>
      <w:r w:rsidR="00000000">
        <w:fldChar w:fldCharType="separate"/>
      </w:r>
      <w:r w:rsidR="00B52170">
        <w:rPr>
          <w:noProof/>
        </w:rPr>
        <w:t>22</w:t>
      </w:r>
      <w:r w:rsidR="00000000">
        <w:rPr>
          <w:noProof/>
        </w:rPr>
        <w:fldChar w:fldCharType="end"/>
      </w:r>
      <w:r>
        <w:t xml:space="preserve">: </w:t>
      </w:r>
      <w:r w:rsidRPr="002711F3">
        <w:t>andamenti sperimentali e teorici della portata.</w:t>
      </w:r>
    </w:p>
    <w:p w14:paraId="16C45238" w14:textId="3EF693CA" w:rsidR="00D907BB" w:rsidRPr="00C367F2" w:rsidRDefault="00D907BB" w:rsidP="00D907BB">
      <w:pPr>
        <w:jc w:val="both"/>
        <w:rPr>
          <w:rFonts w:ascii="Times New Roman" w:hAnsi="Times New Roman" w:cs="Times New Roman"/>
          <w:b/>
          <w:sz w:val="24"/>
          <w:szCs w:val="24"/>
        </w:rPr>
      </w:pPr>
      <w:r w:rsidRPr="00C367F2">
        <w:rPr>
          <w:rFonts w:ascii="Times New Roman" w:hAnsi="Times New Roman" w:cs="Times New Roman"/>
          <w:b/>
          <w:sz w:val="24"/>
          <w:szCs w:val="24"/>
        </w:rPr>
        <w:lastRenderedPageBreak/>
        <w:t xml:space="preserve">Test spessore = </w:t>
      </w:r>
      <w:r>
        <w:rPr>
          <w:rFonts w:ascii="Times New Roman" w:hAnsi="Times New Roman" w:cs="Times New Roman"/>
          <w:b/>
          <w:sz w:val="24"/>
          <w:szCs w:val="24"/>
        </w:rPr>
        <w:t>12</w:t>
      </w:r>
      <w:r w:rsidRPr="00C367F2">
        <w:rPr>
          <w:rFonts w:ascii="Times New Roman" w:hAnsi="Times New Roman" w:cs="Times New Roman"/>
          <w:b/>
          <w:sz w:val="24"/>
          <w:szCs w:val="24"/>
        </w:rPr>
        <w:t xml:space="preserve">0μm, </w:t>
      </w:r>
      <w:r w:rsidRPr="00C367F2">
        <w:rPr>
          <w:rFonts w:ascii="Times New Roman" w:hAnsi="Times New Roman" w:cs="Times New Roman"/>
          <w:b/>
          <w:i/>
          <w:iCs/>
          <w:sz w:val="24"/>
          <w:szCs w:val="24"/>
        </w:rPr>
        <w:t>P</w:t>
      </w:r>
      <w:r w:rsidRPr="00C367F2">
        <w:rPr>
          <w:rFonts w:ascii="Times New Roman" w:hAnsi="Times New Roman" w:cs="Times New Roman"/>
          <w:b/>
          <w:i/>
          <w:iCs/>
          <w:sz w:val="24"/>
          <w:szCs w:val="24"/>
          <w:vertAlign w:val="subscript"/>
        </w:rPr>
        <w:t>s</w:t>
      </w:r>
      <w:r w:rsidRPr="00C367F2">
        <w:rPr>
          <w:rFonts w:ascii="Times New Roman" w:hAnsi="Times New Roman" w:cs="Times New Roman"/>
          <w:b/>
          <w:sz w:val="24"/>
          <w:szCs w:val="24"/>
        </w:rPr>
        <w:t xml:space="preserve"> = </w:t>
      </w:r>
      <w:r>
        <w:rPr>
          <w:rFonts w:ascii="Times New Roman" w:hAnsi="Times New Roman" w:cs="Times New Roman"/>
          <w:b/>
          <w:sz w:val="24"/>
          <w:szCs w:val="24"/>
        </w:rPr>
        <w:t>5</w:t>
      </w:r>
      <w:r w:rsidRPr="00C367F2">
        <w:rPr>
          <w:rFonts w:ascii="Times New Roman" w:hAnsi="Times New Roman" w:cs="Times New Roman"/>
          <w:b/>
          <w:sz w:val="24"/>
          <w:szCs w:val="24"/>
        </w:rPr>
        <w:t>bar</w:t>
      </w:r>
    </w:p>
    <w:p w14:paraId="3F2EB732" w14:textId="77777777" w:rsidR="00D907BB" w:rsidRPr="00D907BB" w:rsidRDefault="00D907BB" w:rsidP="00D907BB"/>
    <w:p w14:paraId="7FC2E03B" w14:textId="178BB739" w:rsidR="00D907BB" w:rsidRDefault="00D907BB" w:rsidP="00D907BB">
      <w:pPr>
        <w:pStyle w:val="Didascalia"/>
        <w:keepNext/>
        <w:jc w:val="center"/>
      </w:pPr>
      <w:r>
        <w:t>Tabella 4.</w:t>
      </w:r>
      <w:r w:rsidR="00000000">
        <w:fldChar w:fldCharType="begin"/>
      </w:r>
      <w:r w:rsidR="00000000">
        <w:instrText xml:space="preserve"> SEQ Tabella_4. \* ARABIC </w:instrText>
      </w:r>
      <w:r w:rsidR="00000000">
        <w:fldChar w:fldCharType="separate"/>
      </w:r>
      <w:r w:rsidR="00B52170">
        <w:rPr>
          <w:noProof/>
        </w:rPr>
        <w:t>13</w:t>
      </w:r>
      <w:r w:rsidR="00000000">
        <w:rPr>
          <w:noProof/>
        </w:rPr>
        <w:fldChar w:fldCharType="end"/>
      </w:r>
      <w:r>
        <w:t xml:space="preserve">: </w:t>
      </w:r>
      <w:r w:rsidRPr="00D907BB">
        <w:t>valori numerici inseriti nel modello, s = 120μm, P</w:t>
      </w:r>
      <w:r w:rsidRPr="00D907BB">
        <w:rPr>
          <w:vertAlign w:val="subscript"/>
        </w:rPr>
        <w:t xml:space="preserve">s </w:t>
      </w:r>
      <w:r w:rsidRPr="00D907BB">
        <w:t xml:space="preserve">= </w:t>
      </w:r>
      <w:r>
        <w:t>5</w:t>
      </w:r>
      <w:r w:rsidRPr="00D907BB">
        <w:t>bar.</w:t>
      </w:r>
    </w:p>
    <w:p w14:paraId="1156F4CA" w14:textId="7FA48042" w:rsidR="00D817CD" w:rsidRDefault="00D907BB" w:rsidP="00D907BB">
      <w:pPr>
        <w:jc w:val="center"/>
      </w:pPr>
      <w:r>
        <w:rPr>
          <w:noProof/>
        </w:rPr>
        <w:drawing>
          <wp:inline distT="0" distB="0" distL="0" distR="0" wp14:anchorId="48397F4C" wp14:editId="6E8E03DD">
            <wp:extent cx="6113878" cy="1112520"/>
            <wp:effectExtent l="0" t="0" r="1270" b="0"/>
            <wp:docPr id="1122624427"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168049" cy="1122377"/>
                    </a:xfrm>
                    <a:prstGeom prst="rect">
                      <a:avLst/>
                    </a:prstGeom>
                    <a:noFill/>
                  </pic:spPr>
                </pic:pic>
              </a:graphicData>
            </a:graphic>
          </wp:inline>
        </w:drawing>
      </w:r>
    </w:p>
    <w:p w14:paraId="2B852951" w14:textId="77777777" w:rsidR="00D907BB" w:rsidRDefault="00D907BB" w:rsidP="00D907BB">
      <w:pPr>
        <w:jc w:val="center"/>
      </w:pPr>
    </w:p>
    <w:p w14:paraId="360DC7E8" w14:textId="5CBD16FE" w:rsidR="00E17EAD" w:rsidRDefault="005A796D" w:rsidP="00E17EAD">
      <w:pPr>
        <w:keepNext/>
        <w:jc w:val="center"/>
      </w:pPr>
      <w:r>
        <w:rPr>
          <w:noProof/>
        </w:rPr>
        <w:drawing>
          <wp:inline distT="0" distB="0" distL="0" distR="0" wp14:anchorId="54A5F70E" wp14:editId="0D418751">
            <wp:extent cx="6102985" cy="2945130"/>
            <wp:effectExtent l="0" t="0" r="0" b="7620"/>
            <wp:docPr id="507449904"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6102985" cy="2945130"/>
                    </a:xfrm>
                    <a:prstGeom prst="rect">
                      <a:avLst/>
                    </a:prstGeom>
                    <a:noFill/>
                    <a:ln>
                      <a:noFill/>
                    </a:ln>
                  </pic:spPr>
                </pic:pic>
              </a:graphicData>
            </a:graphic>
          </wp:inline>
        </w:drawing>
      </w:r>
    </w:p>
    <w:p w14:paraId="3586362F" w14:textId="7C659CE8" w:rsidR="00D907BB" w:rsidRDefault="00E17EAD" w:rsidP="00E17EAD">
      <w:pPr>
        <w:pStyle w:val="Didascalia"/>
        <w:jc w:val="center"/>
      </w:pPr>
      <w:r>
        <w:t>Figura 4.</w:t>
      </w:r>
      <w:r w:rsidR="00000000">
        <w:fldChar w:fldCharType="begin"/>
      </w:r>
      <w:r w:rsidR="00000000">
        <w:instrText xml:space="preserve"> SEQ Figura_4. \* ARABIC </w:instrText>
      </w:r>
      <w:r w:rsidR="00000000">
        <w:fldChar w:fldCharType="separate"/>
      </w:r>
      <w:r w:rsidR="00B52170">
        <w:rPr>
          <w:noProof/>
        </w:rPr>
        <w:t>23</w:t>
      </w:r>
      <w:r w:rsidR="00000000">
        <w:rPr>
          <w:noProof/>
        </w:rPr>
        <w:fldChar w:fldCharType="end"/>
      </w:r>
      <w:r>
        <w:t xml:space="preserve">: </w:t>
      </w:r>
      <w:r w:rsidRPr="00E17EAD">
        <w:t>andamenti sperimentali e teorici della capacità di carico.</w:t>
      </w:r>
    </w:p>
    <w:p w14:paraId="422CDE7D" w14:textId="0D30C86D" w:rsidR="00E17EAD" w:rsidRDefault="005A796D" w:rsidP="00E17EAD">
      <w:pPr>
        <w:keepNext/>
        <w:jc w:val="center"/>
      </w:pPr>
      <w:r>
        <w:rPr>
          <w:noProof/>
        </w:rPr>
        <w:drawing>
          <wp:inline distT="0" distB="0" distL="0" distR="0" wp14:anchorId="46A6BBF9" wp14:editId="2D9376CE">
            <wp:extent cx="6102985" cy="2945130"/>
            <wp:effectExtent l="0" t="0" r="0" b="7620"/>
            <wp:docPr id="1876906351"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6102985" cy="2945130"/>
                    </a:xfrm>
                    <a:prstGeom prst="rect">
                      <a:avLst/>
                    </a:prstGeom>
                    <a:noFill/>
                    <a:ln>
                      <a:noFill/>
                    </a:ln>
                  </pic:spPr>
                </pic:pic>
              </a:graphicData>
            </a:graphic>
          </wp:inline>
        </w:drawing>
      </w:r>
    </w:p>
    <w:p w14:paraId="1DD0CDAC" w14:textId="3D05D6B2" w:rsidR="003B1822" w:rsidRDefault="00E17EAD" w:rsidP="005A796D">
      <w:pPr>
        <w:pStyle w:val="Didascalia"/>
        <w:jc w:val="center"/>
      </w:pPr>
      <w:r>
        <w:t>Figura 4.</w:t>
      </w:r>
      <w:r w:rsidR="00000000">
        <w:fldChar w:fldCharType="begin"/>
      </w:r>
      <w:r w:rsidR="00000000">
        <w:instrText xml:space="preserve"> SEQ Figura_4. \* ARABIC </w:instrText>
      </w:r>
      <w:r w:rsidR="00000000">
        <w:fldChar w:fldCharType="separate"/>
      </w:r>
      <w:r w:rsidR="00B52170">
        <w:rPr>
          <w:noProof/>
        </w:rPr>
        <w:t>24</w:t>
      </w:r>
      <w:r w:rsidR="00000000">
        <w:rPr>
          <w:noProof/>
        </w:rPr>
        <w:fldChar w:fldCharType="end"/>
      </w:r>
      <w:r>
        <w:t xml:space="preserve">: </w:t>
      </w:r>
      <w:r w:rsidRPr="006A6115">
        <w:t>andamenti sperimentali e teorici della portata.</w:t>
      </w:r>
    </w:p>
    <w:p w14:paraId="21FA0B84" w14:textId="35C5DE42" w:rsidR="00E17EAD" w:rsidRPr="00C367F2" w:rsidRDefault="00E17EAD" w:rsidP="00E17EAD">
      <w:pPr>
        <w:jc w:val="both"/>
        <w:rPr>
          <w:rFonts w:ascii="Times New Roman" w:hAnsi="Times New Roman" w:cs="Times New Roman"/>
          <w:b/>
          <w:sz w:val="24"/>
          <w:szCs w:val="24"/>
        </w:rPr>
      </w:pPr>
      <w:r w:rsidRPr="00C367F2">
        <w:rPr>
          <w:rFonts w:ascii="Times New Roman" w:hAnsi="Times New Roman" w:cs="Times New Roman"/>
          <w:b/>
          <w:sz w:val="24"/>
          <w:szCs w:val="24"/>
        </w:rPr>
        <w:lastRenderedPageBreak/>
        <w:t xml:space="preserve">Test spessore = </w:t>
      </w:r>
      <w:r>
        <w:rPr>
          <w:rFonts w:ascii="Times New Roman" w:hAnsi="Times New Roman" w:cs="Times New Roman"/>
          <w:b/>
          <w:sz w:val="24"/>
          <w:szCs w:val="24"/>
        </w:rPr>
        <w:t>15</w:t>
      </w:r>
      <w:r w:rsidRPr="00C367F2">
        <w:rPr>
          <w:rFonts w:ascii="Times New Roman" w:hAnsi="Times New Roman" w:cs="Times New Roman"/>
          <w:b/>
          <w:sz w:val="24"/>
          <w:szCs w:val="24"/>
        </w:rPr>
        <w:t xml:space="preserve">0μm, </w:t>
      </w:r>
      <w:r w:rsidRPr="00C367F2">
        <w:rPr>
          <w:rFonts w:ascii="Times New Roman" w:hAnsi="Times New Roman" w:cs="Times New Roman"/>
          <w:b/>
          <w:i/>
          <w:iCs/>
          <w:sz w:val="24"/>
          <w:szCs w:val="24"/>
        </w:rPr>
        <w:t>P</w:t>
      </w:r>
      <w:r w:rsidRPr="00C367F2">
        <w:rPr>
          <w:rFonts w:ascii="Times New Roman" w:hAnsi="Times New Roman" w:cs="Times New Roman"/>
          <w:b/>
          <w:i/>
          <w:iCs/>
          <w:sz w:val="24"/>
          <w:szCs w:val="24"/>
          <w:vertAlign w:val="subscript"/>
        </w:rPr>
        <w:t>s</w:t>
      </w:r>
      <w:r w:rsidRPr="00C367F2">
        <w:rPr>
          <w:rFonts w:ascii="Times New Roman" w:hAnsi="Times New Roman" w:cs="Times New Roman"/>
          <w:b/>
          <w:sz w:val="24"/>
          <w:szCs w:val="24"/>
        </w:rPr>
        <w:t xml:space="preserve"> = </w:t>
      </w:r>
      <w:r>
        <w:rPr>
          <w:rFonts w:ascii="Times New Roman" w:hAnsi="Times New Roman" w:cs="Times New Roman"/>
          <w:b/>
          <w:sz w:val="24"/>
          <w:szCs w:val="24"/>
        </w:rPr>
        <w:t>3</w:t>
      </w:r>
      <w:r w:rsidRPr="00C367F2">
        <w:rPr>
          <w:rFonts w:ascii="Times New Roman" w:hAnsi="Times New Roman" w:cs="Times New Roman"/>
          <w:b/>
          <w:sz w:val="24"/>
          <w:szCs w:val="24"/>
        </w:rPr>
        <w:t>bar</w:t>
      </w:r>
    </w:p>
    <w:p w14:paraId="0030C8F9" w14:textId="77777777" w:rsidR="00E17EAD" w:rsidRDefault="00E17EAD" w:rsidP="00E17EAD">
      <w:pPr>
        <w:jc w:val="both"/>
      </w:pPr>
    </w:p>
    <w:p w14:paraId="7B1D544F" w14:textId="58BB5E31" w:rsidR="006164B5" w:rsidRDefault="006164B5" w:rsidP="006164B5">
      <w:pPr>
        <w:pStyle w:val="Didascalia"/>
        <w:keepNext/>
        <w:jc w:val="center"/>
      </w:pPr>
      <w:r>
        <w:t>Tabella 4.</w:t>
      </w:r>
      <w:r w:rsidR="00000000">
        <w:fldChar w:fldCharType="begin"/>
      </w:r>
      <w:r w:rsidR="00000000">
        <w:instrText xml:space="preserve"> SEQ Tabella_4. \* ARABIC </w:instrText>
      </w:r>
      <w:r w:rsidR="00000000">
        <w:fldChar w:fldCharType="separate"/>
      </w:r>
      <w:r w:rsidR="00B52170">
        <w:rPr>
          <w:noProof/>
        </w:rPr>
        <w:t>14</w:t>
      </w:r>
      <w:r w:rsidR="00000000">
        <w:rPr>
          <w:noProof/>
        </w:rPr>
        <w:fldChar w:fldCharType="end"/>
      </w:r>
      <w:r>
        <w:t xml:space="preserve">: </w:t>
      </w:r>
      <w:r w:rsidRPr="006164B5">
        <w:t>valori numerici inseriti nel modello, s = 1</w:t>
      </w:r>
      <w:r>
        <w:t>5</w:t>
      </w:r>
      <w:r w:rsidRPr="006164B5">
        <w:t>0μm, P</w:t>
      </w:r>
      <w:r w:rsidRPr="006164B5">
        <w:rPr>
          <w:vertAlign w:val="subscript"/>
        </w:rPr>
        <w:t xml:space="preserve">s </w:t>
      </w:r>
      <w:r w:rsidRPr="006164B5">
        <w:t xml:space="preserve">= </w:t>
      </w:r>
      <w:r>
        <w:t>3</w:t>
      </w:r>
      <w:r w:rsidRPr="006164B5">
        <w:t>bar.</w:t>
      </w:r>
    </w:p>
    <w:p w14:paraId="3FFACEE7" w14:textId="0A8FB405" w:rsidR="00E17EAD" w:rsidRDefault="006164B5" w:rsidP="00E17EAD">
      <w:pPr>
        <w:jc w:val="center"/>
      </w:pPr>
      <w:r>
        <w:rPr>
          <w:noProof/>
        </w:rPr>
        <w:drawing>
          <wp:inline distT="0" distB="0" distL="0" distR="0" wp14:anchorId="61503037" wp14:editId="39F962AD">
            <wp:extent cx="6134100" cy="1116199"/>
            <wp:effectExtent l="0" t="0" r="0" b="8255"/>
            <wp:docPr id="446011620"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214393" cy="1130810"/>
                    </a:xfrm>
                    <a:prstGeom prst="rect">
                      <a:avLst/>
                    </a:prstGeom>
                    <a:noFill/>
                  </pic:spPr>
                </pic:pic>
              </a:graphicData>
            </a:graphic>
          </wp:inline>
        </w:drawing>
      </w:r>
    </w:p>
    <w:p w14:paraId="5F43608B" w14:textId="77777777" w:rsidR="006164B5" w:rsidRDefault="006164B5" w:rsidP="00E17EAD">
      <w:pPr>
        <w:jc w:val="center"/>
      </w:pPr>
    </w:p>
    <w:p w14:paraId="4A73F656" w14:textId="67D79660" w:rsidR="006164B5" w:rsidRDefault="009F6F6B" w:rsidP="006164B5">
      <w:pPr>
        <w:keepNext/>
        <w:jc w:val="center"/>
      </w:pPr>
      <w:r>
        <w:rPr>
          <w:noProof/>
        </w:rPr>
        <w:drawing>
          <wp:inline distT="0" distB="0" distL="0" distR="0" wp14:anchorId="58320F20" wp14:editId="4AB219C5">
            <wp:extent cx="6102985" cy="2945130"/>
            <wp:effectExtent l="0" t="0" r="0" b="7620"/>
            <wp:docPr id="1971012091"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6102985" cy="2945130"/>
                    </a:xfrm>
                    <a:prstGeom prst="rect">
                      <a:avLst/>
                    </a:prstGeom>
                    <a:noFill/>
                    <a:ln>
                      <a:noFill/>
                    </a:ln>
                  </pic:spPr>
                </pic:pic>
              </a:graphicData>
            </a:graphic>
          </wp:inline>
        </w:drawing>
      </w:r>
    </w:p>
    <w:p w14:paraId="20D080D4" w14:textId="6DC7CA93" w:rsidR="006164B5" w:rsidRDefault="006164B5" w:rsidP="006164B5">
      <w:pPr>
        <w:pStyle w:val="Didascalia"/>
        <w:jc w:val="center"/>
      </w:pPr>
      <w:r>
        <w:t>Figura 4.</w:t>
      </w:r>
      <w:r w:rsidR="00000000">
        <w:fldChar w:fldCharType="begin"/>
      </w:r>
      <w:r w:rsidR="00000000">
        <w:instrText xml:space="preserve"> SEQ Figura_4. \* ARABIC </w:instrText>
      </w:r>
      <w:r w:rsidR="00000000">
        <w:fldChar w:fldCharType="separate"/>
      </w:r>
      <w:r w:rsidR="00B52170">
        <w:rPr>
          <w:noProof/>
        </w:rPr>
        <w:t>25</w:t>
      </w:r>
      <w:r w:rsidR="00000000">
        <w:rPr>
          <w:noProof/>
        </w:rPr>
        <w:fldChar w:fldCharType="end"/>
      </w:r>
      <w:r>
        <w:t xml:space="preserve">: </w:t>
      </w:r>
      <w:r w:rsidRPr="006164B5">
        <w:t>andamenti sperimentali e teorici della capacità di carico.</w:t>
      </w:r>
    </w:p>
    <w:p w14:paraId="13AE5441" w14:textId="5E46EFD0" w:rsidR="006164B5" w:rsidRDefault="009F6F6B" w:rsidP="006164B5">
      <w:pPr>
        <w:keepNext/>
        <w:jc w:val="center"/>
      </w:pPr>
      <w:r>
        <w:rPr>
          <w:noProof/>
        </w:rPr>
        <w:drawing>
          <wp:inline distT="0" distB="0" distL="0" distR="0" wp14:anchorId="43D7D72F" wp14:editId="799E5865">
            <wp:extent cx="6102985" cy="2945130"/>
            <wp:effectExtent l="0" t="0" r="0" b="7620"/>
            <wp:docPr id="289835258"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6102985" cy="2945130"/>
                    </a:xfrm>
                    <a:prstGeom prst="rect">
                      <a:avLst/>
                    </a:prstGeom>
                    <a:noFill/>
                    <a:ln>
                      <a:noFill/>
                    </a:ln>
                  </pic:spPr>
                </pic:pic>
              </a:graphicData>
            </a:graphic>
          </wp:inline>
        </w:drawing>
      </w:r>
    </w:p>
    <w:p w14:paraId="05DDB856" w14:textId="7E7B8637" w:rsidR="006164B5" w:rsidRDefault="006164B5" w:rsidP="006164B5">
      <w:pPr>
        <w:pStyle w:val="Didascalia"/>
        <w:jc w:val="center"/>
      </w:pPr>
      <w:r>
        <w:t>Figura 4.</w:t>
      </w:r>
      <w:r w:rsidR="00000000">
        <w:fldChar w:fldCharType="begin"/>
      </w:r>
      <w:r w:rsidR="00000000">
        <w:instrText xml:space="preserve"> SEQ Figura_4. \* ARABIC </w:instrText>
      </w:r>
      <w:r w:rsidR="00000000">
        <w:fldChar w:fldCharType="separate"/>
      </w:r>
      <w:r w:rsidR="00B52170">
        <w:rPr>
          <w:noProof/>
        </w:rPr>
        <w:t>26</w:t>
      </w:r>
      <w:r w:rsidR="00000000">
        <w:rPr>
          <w:noProof/>
        </w:rPr>
        <w:fldChar w:fldCharType="end"/>
      </w:r>
      <w:r>
        <w:t xml:space="preserve">: </w:t>
      </w:r>
      <w:r w:rsidRPr="006164B5">
        <w:t>andamenti sperimentali e teorici della portata.</w:t>
      </w:r>
    </w:p>
    <w:p w14:paraId="600A364E" w14:textId="0BB948EB" w:rsidR="006164B5" w:rsidRPr="00C367F2" w:rsidRDefault="006164B5" w:rsidP="006164B5">
      <w:pPr>
        <w:jc w:val="both"/>
        <w:rPr>
          <w:rFonts w:ascii="Times New Roman" w:hAnsi="Times New Roman" w:cs="Times New Roman"/>
          <w:b/>
          <w:sz w:val="24"/>
          <w:szCs w:val="24"/>
        </w:rPr>
      </w:pPr>
      <w:r w:rsidRPr="00C367F2">
        <w:rPr>
          <w:rFonts w:ascii="Times New Roman" w:hAnsi="Times New Roman" w:cs="Times New Roman"/>
          <w:b/>
          <w:sz w:val="24"/>
          <w:szCs w:val="24"/>
        </w:rPr>
        <w:lastRenderedPageBreak/>
        <w:t xml:space="preserve">Test spessore = </w:t>
      </w:r>
      <w:r>
        <w:rPr>
          <w:rFonts w:ascii="Times New Roman" w:hAnsi="Times New Roman" w:cs="Times New Roman"/>
          <w:b/>
          <w:sz w:val="24"/>
          <w:szCs w:val="24"/>
        </w:rPr>
        <w:t>15</w:t>
      </w:r>
      <w:r w:rsidRPr="00C367F2">
        <w:rPr>
          <w:rFonts w:ascii="Times New Roman" w:hAnsi="Times New Roman" w:cs="Times New Roman"/>
          <w:b/>
          <w:sz w:val="24"/>
          <w:szCs w:val="24"/>
        </w:rPr>
        <w:t xml:space="preserve">0μm, </w:t>
      </w:r>
      <w:r w:rsidRPr="00C367F2">
        <w:rPr>
          <w:rFonts w:ascii="Times New Roman" w:hAnsi="Times New Roman" w:cs="Times New Roman"/>
          <w:b/>
          <w:i/>
          <w:iCs/>
          <w:sz w:val="24"/>
          <w:szCs w:val="24"/>
        </w:rPr>
        <w:t>P</w:t>
      </w:r>
      <w:r w:rsidRPr="00C367F2">
        <w:rPr>
          <w:rFonts w:ascii="Times New Roman" w:hAnsi="Times New Roman" w:cs="Times New Roman"/>
          <w:b/>
          <w:i/>
          <w:iCs/>
          <w:sz w:val="24"/>
          <w:szCs w:val="24"/>
          <w:vertAlign w:val="subscript"/>
        </w:rPr>
        <w:t>s</w:t>
      </w:r>
      <w:r w:rsidRPr="00C367F2">
        <w:rPr>
          <w:rFonts w:ascii="Times New Roman" w:hAnsi="Times New Roman" w:cs="Times New Roman"/>
          <w:b/>
          <w:sz w:val="24"/>
          <w:szCs w:val="24"/>
        </w:rPr>
        <w:t xml:space="preserve"> = </w:t>
      </w:r>
      <w:r w:rsidR="00B066F4">
        <w:rPr>
          <w:rFonts w:ascii="Times New Roman" w:hAnsi="Times New Roman" w:cs="Times New Roman"/>
          <w:b/>
          <w:sz w:val="24"/>
          <w:szCs w:val="24"/>
        </w:rPr>
        <w:t>4</w:t>
      </w:r>
      <w:r w:rsidRPr="00C367F2">
        <w:rPr>
          <w:rFonts w:ascii="Times New Roman" w:hAnsi="Times New Roman" w:cs="Times New Roman"/>
          <w:b/>
          <w:sz w:val="24"/>
          <w:szCs w:val="24"/>
        </w:rPr>
        <w:t>bar</w:t>
      </w:r>
    </w:p>
    <w:p w14:paraId="2FC76807" w14:textId="77777777" w:rsidR="006164B5" w:rsidRDefault="006164B5" w:rsidP="006164B5"/>
    <w:p w14:paraId="0C2F65A5" w14:textId="3931D523" w:rsidR="006164B5" w:rsidRDefault="006164B5" w:rsidP="006164B5">
      <w:pPr>
        <w:pStyle w:val="Didascalia"/>
        <w:keepNext/>
        <w:jc w:val="center"/>
      </w:pPr>
      <w:r>
        <w:t>Tabella 4.</w:t>
      </w:r>
      <w:r w:rsidR="00000000">
        <w:fldChar w:fldCharType="begin"/>
      </w:r>
      <w:r w:rsidR="00000000">
        <w:instrText xml:space="preserve"> SEQ Tabella_4. \* ARABIC </w:instrText>
      </w:r>
      <w:r w:rsidR="00000000">
        <w:fldChar w:fldCharType="separate"/>
      </w:r>
      <w:r w:rsidR="00B52170">
        <w:rPr>
          <w:noProof/>
        </w:rPr>
        <w:t>15</w:t>
      </w:r>
      <w:r w:rsidR="00000000">
        <w:rPr>
          <w:noProof/>
        </w:rPr>
        <w:fldChar w:fldCharType="end"/>
      </w:r>
      <w:r>
        <w:t xml:space="preserve">: </w:t>
      </w:r>
      <w:r w:rsidRPr="006164B5">
        <w:t>valori numerici inseriti nel modello, s = 150μm, P</w:t>
      </w:r>
      <w:r w:rsidRPr="006164B5">
        <w:rPr>
          <w:vertAlign w:val="subscript"/>
        </w:rPr>
        <w:t xml:space="preserve">s </w:t>
      </w:r>
      <w:r w:rsidRPr="006164B5">
        <w:t xml:space="preserve">= </w:t>
      </w:r>
      <w:r>
        <w:t>4</w:t>
      </w:r>
      <w:r w:rsidRPr="006164B5">
        <w:t>bar.</w:t>
      </w:r>
    </w:p>
    <w:p w14:paraId="1D74EB34" w14:textId="1440FDE2" w:rsidR="006164B5" w:rsidRDefault="006164B5" w:rsidP="006164B5">
      <w:pPr>
        <w:jc w:val="center"/>
      </w:pPr>
      <w:r>
        <w:rPr>
          <w:noProof/>
        </w:rPr>
        <w:drawing>
          <wp:inline distT="0" distB="0" distL="0" distR="0" wp14:anchorId="1A1180C4" wp14:editId="166F89BB">
            <wp:extent cx="6002212" cy="1092200"/>
            <wp:effectExtent l="0" t="0" r="0" b="0"/>
            <wp:docPr id="182535359"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055489" cy="1101895"/>
                    </a:xfrm>
                    <a:prstGeom prst="rect">
                      <a:avLst/>
                    </a:prstGeom>
                    <a:noFill/>
                  </pic:spPr>
                </pic:pic>
              </a:graphicData>
            </a:graphic>
          </wp:inline>
        </w:drawing>
      </w:r>
    </w:p>
    <w:p w14:paraId="48E659F3" w14:textId="77777777" w:rsidR="006164B5" w:rsidRDefault="006164B5" w:rsidP="006164B5">
      <w:pPr>
        <w:jc w:val="center"/>
      </w:pPr>
    </w:p>
    <w:p w14:paraId="63C1EFC1" w14:textId="19C88005" w:rsidR="006164B5" w:rsidRDefault="008C291A" w:rsidP="006164B5">
      <w:pPr>
        <w:keepNext/>
        <w:jc w:val="center"/>
      </w:pPr>
      <w:r>
        <w:rPr>
          <w:noProof/>
        </w:rPr>
        <w:drawing>
          <wp:inline distT="0" distB="0" distL="0" distR="0" wp14:anchorId="173F64AC" wp14:editId="1D95099C">
            <wp:extent cx="6102985" cy="2945130"/>
            <wp:effectExtent l="0" t="0" r="0" b="7620"/>
            <wp:docPr id="18977337"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6102985" cy="2945130"/>
                    </a:xfrm>
                    <a:prstGeom prst="rect">
                      <a:avLst/>
                    </a:prstGeom>
                    <a:noFill/>
                    <a:ln>
                      <a:noFill/>
                    </a:ln>
                  </pic:spPr>
                </pic:pic>
              </a:graphicData>
            </a:graphic>
          </wp:inline>
        </w:drawing>
      </w:r>
    </w:p>
    <w:p w14:paraId="506E4F6F" w14:textId="759B3E6A" w:rsidR="00B066F4" w:rsidRDefault="006164B5" w:rsidP="00B066F4">
      <w:pPr>
        <w:pStyle w:val="Didascalia"/>
        <w:jc w:val="center"/>
      </w:pPr>
      <w:r>
        <w:t xml:space="preserve">Figura 4. </w:t>
      </w:r>
      <w:r w:rsidR="00000000">
        <w:fldChar w:fldCharType="begin"/>
      </w:r>
      <w:r w:rsidR="00000000">
        <w:instrText xml:space="preserve"> SEQ Figura_4. \* ARABIC </w:instrText>
      </w:r>
      <w:r w:rsidR="00000000">
        <w:fldChar w:fldCharType="separate"/>
      </w:r>
      <w:r w:rsidR="00B52170">
        <w:rPr>
          <w:noProof/>
        </w:rPr>
        <w:t>27</w:t>
      </w:r>
      <w:r w:rsidR="00000000">
        <w:rPr>
          <w:noProof/>
        </w:rPr>
        <w:fldChar w:fldCharType="end"/>
      </w:r>
      <w:r w:rsidR="00B066F4">
        <w:t xml:space="preserve">: </w:t>
      </w:r>
      <w:r w:rsidR="00B066F4" w:rsidRPr="00B066F4">
        <w:t>andamenti sperimentali e teorici della capacità di carico.</w:t>
      </w:r>
    </w:p>
    <w:p w14:paraId="6E055257" w14:textId="5D604C5F" w:rsidR="00B066F4" w:rsidRDefault="008C291A" w:rsidP="00B066F4">
      <w:pPr>
        <w:keepNext/>
        <w:jc w:val="center"/>
      </w:pPr>
      <w:r>
        <w:rPr>
          <w:noProof/>
        </w:rPr>
        <w:drawing>
          <wp:inline distT="0" distB="0" distL="0" distR="0" wp14:anchorId="3581BC14" wp14:editId="7AE4260F">
            <wp:extent cx="6102985" cy="2945130"/>
            <wp:effectExtent l="0" t="0" r="0" b="7620"/>
            <wp:docPr id="750065905"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6102985" cy="2945130"/>
                    </a:xfrm>
                    <a:prstGeom prst="rect">
                      <a:avLst/>
                    </a:prstGeom>
                    <a:noFill/>
                    <a:ln>
                      <a:noFill/>
                    </a:ln>
                  </pic:spPr>
                </pic:pic>
              </a:graphicData>
            </a:graphic>
          </wp:inline>
        </w:drawing>
      </w:r>
    </w:p>
    <w:p w14:paraId="5C067C9A" w14:textId="0086EDD6" w:rsidR="00B066F4" w:rsidRDefault="00B066F4" w:rsidP="00B066F4">
      <w:pPr>
        <w:pStyle w:val="Didascalia"/>
        <w:jc w:val="center"/>
      </w:pPr>
      <w:r>
        <w:t>Figura 4.</w:t>
      </w:r>
      <w:r w:rsidR="00000000">
        <w:fldChar w:fldCharType="begin"/>
      </w:r>
      <w:r w:rsidR="00000000">
        <w:instrText xml:space="preserve"> SEQ Figura_4. \* ARABIC </w:instrText>
      </w:r>
      <w:r w:rsidR="00000000">
        <w:fldChar w:fldCharType="separate"/>
      </w:r>
      <w:r w:rsidR="00B52170">
        <w:rPr>
          <w:noProof/>
        </w:rPr>
        <w:t>28</w:t>
      </w:r>
      <w:r w:rsidR="00000000">
        <w:rPr>
          <w:noProof/>
        </w:rPr>
        <w:fldChar w:fldCharType="end"/>
      </w:r>
      <w:r>
        <w:t xml:space="preserve">: </w:t>
      </w:r>
      <w:r w:rsidRPr="00B066F4">
        <w:t>andamenti sperimentali e teorici della portata.</w:t>
      </w:r>
    </w:p>
    <w:p w14:paraId="50E35477" w14:textId="6A7356FF" w:rsidR="00B066F4" w:rsidRPr="00C367F2" w:rsidRDefault="00B066F4" w:rsidP="00B066F4">
      <w:pPr>
        <w:jc w:val="both"/>
        <w:rPr>
          <w:rFonts w:ascii="Times New Roman" w:hAnsi="Times New Roman" w:cs="Times New Roman"/>
          <w:b/>
          <w:sz w:val="24"/>
          <w:szCs w:val="24"/>
        </w:rPr>
      </w:pPr>
      <w:r w:rsidRPr="00C367F2">
        <w:rPr>
          <w:rFonts w:ascii="Times New Roman" w:hAnsi="Times New Roman" w:cs="Times New Roman"/>
          <w:b/>
          <w:sz w:val="24"/>
          <w:szCs w:val="24"/>
        </w:rPr>
        <w:lastRenderedPageBreak/>
        <w:t xml:space="preserve">Test spessore = </w:t>
      </w:r>
      <w:r>
        <w:rPr>
          <w:rFonts w:ascii="Times New Roman" w:hAnsi="Times New Roman" w:cs="Times New Roman"/>
          <w:b/>
          <w:sz w:val="24"/>
          <w:szCs w:val="24"/>
        </w:rPr>
        <w:t>15</w:t>
      </w:r>
      <w:r w:rsidRPr="00C367F2">
        <w:rPr>
          <w:rFonts w:ascii="Times New Roman" w:hAnsi="Times New Roman" w:cs="Times New Roman"/>
          <w:b/>
          <w:sz w:val="24"/>
          <w:szCs w:val="24"/>
        </w:rPr>
        <w:t xml:space="preserve">0μm, </w:t>
      </w:r>
      <w:r w:rsidRPr="00C367F2">
        <w:rPr>
          <w:rFonts w:ascii="Times New Roman" w:hAnsi="Times New Roman" w:cs="Times New Roman"/>
          <w:b/>
          <w:i/>
          <w:iCs/>
          <w:sz w:val="24"/>
          <w:szCs w:val="24"/>
        </w:rPr>
        <w:t>P</w:t>
      </w:r>
      <w:r w:rsidRPr="00C367F2">
        <w:rPr>
          <w:rFonts w:ascii="Times New Roman" w:hAnsi="Times New Roman" w:cs="Times New Roman"/>
          <w:b/>
          <w:i/>
          <w:iCs/>
          <w:sz w:val="24"/>
          <w:szCs w:val="24"/>
          <w:vertAlign w:val="subscript"/>
        </w:rPr>
        <w:t>s</w:t>
      </w:r>
      <w:r w:rsidRPr="00C367F2">
        <w:rPr>
          <w:rFonts w:ascii="Times New Roman" w:hAnsi="Times New Roman" w:cs="Times New Roman"/>
          <w:b/>
          <w:sz w:val="24"/>
          <w:szCs w:val="24"/>
        </w:rPr>
        <w:t xml:space="preserve"> = </w:t>
      </w:r>
      <w:r>
        <w:rPr>
          <w:rFonts w:ascii="Times New Roman" w:hAnsi="Times New Roman" w:cs="Times New Roman"/>
          <w:b/>
          <w:sz w:val="24"/>
          <w:szCs w:val="24"/>
        </w:rPr>
        <w:t>5</w:t>
      </w:r>
      <w:r w:rsidRPr="00C367F2">
        <w:rPr>
          <w:rFonts w:ascii="Times New Roman" w:hAnsi="Times New Roman" w:cs="Times New Roman"/>
          <w:b/>
          <w:sz w:val="24"/>
          <w:szCs w:val="24"/>
        </w:rPr>
        <w:t>bar</w:t>
      </w:r>
    </w:p>
    <w:p w14:paraId="4331EDF6" w14:textId="77777777" w:rsidR="00B066F4" w:rsidRDefault="00B066F4" w:rsidP="00B066F4"/>
    <w:p w14:paraId="3209D53E" w14:textId="4E058DF8" w:rsidR="00B066F4" w:rsidRDefault="00B066F4" w:rsidP="00B066F4">
      <w:pPr>
        <w:pStyle w:val="Didascalia"/>
        <w:keepNext/>
        <w:jc w:val="center"/>
      </w:pPr>
      <w:r>
        <w:t>Tabella 4.</w:t>
      </w:r>
      <w:r w:rsidR="00000000">
        <w:fldChar w:fldCharType="begin"/>
      </w:r>
      <w:r w:rsidR="00000000">
        <w:instrText xml:space="preserve"> SEQ Tabella_4. \* ARABIC </w:instrText>
      </w:r>
      <w:r w:rsidR="00000000">
        <w:fldChar w:fldCharType="separate"/>
      </w:r>
      <w:r w:rsidR="00B52170">
        <w:rPr>
          <w:noProof/>
        </w:rPr>
        <w:t>16</w:t>
      </w:r>
      <w:r w:rsidR="00000000">
        <w:rPr>
          <w:noProof/>
        </w:rPr>
        <w:fldChar w:fldCharType="end"/>
      </w:r>
      <w:r>
        <w:t xml:space="preserve">: </w:t>
      </w:r>
      <w:r w:rsidRPr="00B066F4">
        <w:t>valori numerici inseriti nel modello, s = 150μm, P</w:t>
      </w:r>
      <w:r w:rsidRPr="00B066F4">
        <w:rPr>
          <w:vertAlign w:val="subscript"/>
        </w:rPr>
        <w:t xml:space="preserve">s </w:t>
      </w:r>
      <w:r w:rsidRPr="00B066F4">
        <w:t xml:space="preserve">= </w:t>
      </w:r>
      <w:r>
        <w:t>5</w:t>
      </w:r>
      <w:r w:rsidRPr="00B066F4">
        <w:t>bar.</w:t>
      </w:r>
    </w:p>
    <w:p w14:paraId="403A902A" w14:textId="7EFFF2E9" w:rsidR="00B066F4" w:rsidRDefault="00B066F4" w:rsidP="00B066F4">
      <w:pPr>
        <w:jc w:val="center"/>
      </w:pPr>
      <w:r>
        <w:rPr>
          <w:noProof/>
        </w:rPr>
        <w:drawing>
          <wp:inline distT="0" distB="0" distL="0" distR="0" wp14:anchorId="475EB6B7" wp14:editId="08C185BE">
            <wp:extent cx="6138333" cy="1116969"/>
            <wp:effectExtent l="0" t="0" r="0" b="6985"/>
            <wp:docPr id="953369808" name="Im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198750" cy="1127963"/>
                    </a:xfrm>
                    <a:prstGeom prst="rect">
                      <a:avLst/>
                    </a:prstGeom>
                    <a:noFill/>
                  </pic:spPr>
                </pic:pic>
              </a:graphicData>
            </a:graphic>
          </wp:inline>
        </w:drawing>
      </w:r>
    </w:p>
    <w:p w14:paraId="0811E293" w14:textId="77777777" w:rsidR="00B066F4" w:rsidRDefault="00B066F4" w:rsidP="00B066F4">
      <w:pPr>
        <w:jc w:val="center"/>
      </w:pPr>
    </w:p>
    <w:p w14:paraId="1176CD0F" w14:textId="5561477D" w:rsidR="00B066F4" w:rsidRDefault="008C291A" w:rsidP="00B066F4">
      <w:pPr>
        <w:keepNext/>
        <w:jc w:val="center"/>
      </w:pPr>
      <w:r>
        <w:rPr>
          <w:noProof/>
        </w:rPr>
        <w:drawing>
          <wp:inline distT="0" distB="0" distL="0" distR="0" wp14:anchorId="54A5A0F7" wp14:editId="79CAF9F5">
            <wp:extent cx="6102985" cy="2945130"/>
            <wp:effectExtent l="0" t="0" r="0" b="7620"/>
            <wp:docPr id="149744945"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6102985" cy="2945130"/>
                    </a:xfrm>
                    <a:prstGeom prst="rect">
                      <a:avLst/>
                    </a:prstGeom>
                    <a:noFill/>
                    <a:ln>
                      <a:noFill/>
                    </a:ln>
                  </pic:spPr>
                </pic:pic>
              </a:graphicData>
            </a:graphic>
          </wp:inline>
        </w:drawing>
      </w:r>
    </w:p>
    <w:p w14:paraId="7A0C4277" w14:textId="5FBC2396" w:rsidR="00B066F4" w:rsidRDefault="00B066F4" w:rsidP="00B066F4">
      <w:pPr>
        <w:pStyle w:val="Didascalia"/>
        <w:jc w:val="center"/>
      </w:pPr>
      <w:r>
        <w:t>Figura 4.</w:t>
      </w:r>
      <w:r w:rsidR="00000000">
        <w:fldChar w:fldCharType="begin"/>
      </w:r>
      <w:r w:rsidR="00000000">
        <w:instrText xml:space="preserve"> SEQ Figura_4. \* ARABIC </w:instrText>
      </w:r>
      <w:r w:rsidR="00000000">
        <w:fldChar w:fldCharType="separate"/>
      </w:r>
      <w:r w:rsidR="00B52170">
        <w:rPr>
          <w:noProof/>
        </w:rPr>
        <w:t>29</w:t>
      </w:r>
      <w:r w:rsidR="00000000">
        <w:rPr>
          <w:noProof/>
        </w:rPr>
        <w:fldChar w:fldCharType="end"/>
      </w:r>
      <w:r>
        <w:t xml:space="preserve">: </w:t>
      </w:r>
      <w:r w:rsidRPr="00B066F4">
        <w:t>andamenti sperimentali e teorici della capacità di carico.</w:t>
      </w:r>
    </w:p>
    <w:p w14:paraId="0D5B201B" w14:textId="4CA34F4E" w:rsidR="00813E8A" w:rsidRDefault="008C291A" w:rsidP="00813E8A">
      <w:pPr>
        <w:keepNext/>
        <w:jc w:val="center"/>
      </w:pPr>
      <w:r>
        <w:rPr>
          <w:noProof/>
        </w:rPr>
        <w:drawing>
          <wp:inline distT="0" distB="0" distL="0" distR="0" wp14:anchorId="14652A95" wp14:editId="4B5AE9DF">
            <wp:extent cx="6102985" cy="2945130"/>
            <wp:effectExtent l="0" t="0" r="0" b="7620"/>
            <wp:docPr id="829219914"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6102985" cy="2945130"/>
                    </a:xfrm>
                    <a:prstGeom prst="rect">
                      <a:avLst/>
                    </a:prstGeom>
                    <a:noFill/>
                    <a:ln>
                      <a:noFill/>
                    </a:ln>
                  </pic:spPr>
                </pic:pic>
              </a:graphicData>
            </a:graphic>
          </wp:inline>
        </w:drawing>
      </w:r>
    </w:p>
    <w:p w14:paraId="7E69F271" w14:textId="3F638C22" w:rsidR="00B066F4" w:rsidRPr="00B066F4" w:rsidRDefault="00813E8A" w:rsidP="00813E8A">
      <w:pPr>
        <w:pStyle w:val="Didascalia"/>
        <w:jc w:val="center"/>
      </w:pPr>
      <w:r>
        <w:t>Figura 4.</w:t>
      </w:r>
      <w:r w:rsidR="00000000">
        <w:fldChar w:fldCharType="begin"/>
      </w:r>
      <w:r w:rsidR="00000000">
        <w:instrText xml:space="preserve"> SEQ Figura_4. \* ARABIC </w:instrText>
      </w:r>
      <w:r w:rsidR="00000000">
        <w:fldChar w:fldCharType="separate"/>
      </w:r>
      <w:r w:rsidR="00B52170">
        <w:rPr>
          <w:noProof/>
        </w:rPr>
        <w:t>30</w:t>
      </w:r>
      <w:r w:rsidR="00000000">
        <w:rPr>
          <w:noProof/>
        </w:rPr>
        <w:fldChar w:fldCharType="end"/>
      </w:r>
      <w:r>
        <w:t xml:space="preserve">: </w:t>
      </w:r>
      <w:r w:rsidRPr="00813E8A">
        <w:t>andamenti sperimentali e teorici della portata.</w:t>
      </w:r>
    </w:p>
    <w:p w14:paraId="2465E14D" w14:textId="13A5F38C" w:rsidR="00813E8A" w:rsidRPr="00C367F2" w:rsidRDefault="00813E8A" w:rsidP="00813E8A">
      <w:pPr>
        <w:jc w:val="both"/>
        <w:rPr>
          <w:rFonts w:ascii="Times New Roman" w:hAnsi="Times New Roman" w:cs="Times New Roman"/>
          <w:b/>
          <w:sz w:val="24"/>
          <w:szCs w:val="24"/>
        </w:rPr>
      </w:pPr>
      <w:r>
        <w:rPr>
          <w:rFonts w:ascii="Times New Roman" w:hAnsi="Times New Roman" w:cs="Times New Roman"/>
          <w:b/>
          <w:sz w:val="24"/>
          <w:szCs w:val="24"/>
        </w:rPr>
        <w:lastRenderedPageBreak/>
        <w:t>Osservazioni</w:t>
      </w:r>
    </w:p>
    <w:p w14:paraId="6C19EF19" w14:textId="77777777" w:rsidR="00B066F4" w:rsidRDefault="00B066F4" w:rsidP="00813E8A">
      <w:pPr>
        <w:jc w:val="both"/>
        <w:rPr>
          <w:rFonts w:ascii="Times New Roman" w:hAnsi="Times New Roman" w:cs="Times New Roman"/>
          <w:sz w:val="24"/>
          <w:szCs w:val="24"/>
        </w:rPr>
      </w:pPr>
    </w:p>
    <w:p w14:paraId="157AB6AA" w14:textId="2CC69A2F" w:rsidR="00B01F77" w:rsidRDefault="00B01F77" w:rsidP="00813E8A">
      <w:pPr>
        <w:jc w:val="both"/>
        <w:rPr>
          <w:rFonts w:ascii="Times New Roman" w:hAnsi="Times New Roman" w:cs="Times New Roman"/>
          <w:sz w:val="24"/>
          <w:szCs w:val="24"/>
        </w:rPr>
      </w:pPr>
      <w:r>
        <w:rPr>
          <w:rFonts w:ascii="Times New Roman" w:hAnsi="Times New Roman" w:cs="Times New Roman"/>
          <w:sz w:val="24"/>
          <w:szCs w:val="24"/>
        </w:rPr>
        <w:t>Come prima cosa si nota l’influenza dell’errore di montaggio citato in precedenza: per le prove con membrana di spessore 50μm gli andamenti delle curve sperimentali di capacità di carico e portata vengono riprodotte in maniera ottimale dal modello, validandolo correttamente, per quanto riguarda gli altri spessori utilizzati, l’errore di montaggio causa un’ostruzione al passaggio di portata dalla camera della valvola al pattino, di conseguenza le curve di portata riportano un andamento iniziale e finale orizzontale</w:t>
      </w:r>
      <w:r w:rsidR="006C57B1">
        <w:rPr>
          <w:rFonts w:ascii="Times New Roman" w:hAnsi="Times New Roman" w:cs="Times New Roman"/>
          <w:sz w:val="24"/>
          <w:szCs w:val="24"/>
        </w:rPr>
        <w:t xml:space="preserve"> (non dovuto alle condizioni di bypass)</w:t>
      </w:r>
      <w:r>
        <w:rPr>
          <w:rFonts w:ascii="Times New Roman" w:hAnsi="Times New Roman" w:cs="Times New Roman"/>
          <w:sz w:val="24"/>
          <w:szCs w:val="24"/>
        </w:rPr>
        <w:t xml:space="preserve">, </w:t>
      </w:r>
      <w:r w:rsidR="005D54C2">
        <w:rPr>
          <w:rFonts w:ascii="Times New Roman" w:hAnsi="Times New Roman" w:cs="Times New Roman"/>
          <w:sz w:val="24"/>
          <w:szCs w:val="24"/>
        </w:rPr>
        <w:t xml:space="preserve">solo quando la pressione applicata dall’aria che attraversa il raccordo raggiunge un certo valore si ha l’elaborazione di portata da parte del sistema. A causa di ciò, i valori numerici inseriti nel modello devono essere ritenuti indicativi, anche se seguono abbastanza fedelmente quelli ricavati sperimentalmente al paragrafo 4.1. </w:t>
      </w:r>
      <w:r w:rsidR="00F10E46">
        <w:rPr>
          <w:rFonts w:ascii="Times New Roman" w:hAnsi="Times New Roman" w:cs="Times New Roman"/>
          <w:sz w:val="24"/>
          <w:szCs w:val="24"/>
        </w:rPr>
        <w:t>Un ulteriore appunto riguardante gli andamenti delle portate per le prove con membrana di 100, 120 e 150μm è che sembra che possano rappresentare fedelmente solo l’andamento della cresta delle curve, se fossero traslate verticalmente.</w:t>
      </w:r>
    </w:p>
    <w:p w14:paraId="2D967555" w14:textId="09E97D09" w:rsidR="00F10E46" w:rsidRDefault="00F10E46" w:rsidP="00813E8A">
      <w:pPr>
        <w:jc w:val="both"/>
        <w:rPr>
          <w:rFonts w:ascii="Times New Roman" w:hAnsi="Times New Roman" w:cs="Times New Roman"/>
          <w:sz w:val="24"/>
          <w:szCs w:val="24"/>
        </w:rPr>
      </w:pPr>
      <w:r>
        <w:rPr>
          <w:rFonts w:ascii="Times New Roman" w:hAnsi="Times New Roman" w:cs="Times New Roman"/>
          <w:sz w:val="24"/>
          <w:szCs w:val="24"/>
        </w:rPr>
        <w:t xml:space="preserve">In generale si nota l’influenza del precarico applicato dall’ugello, che permette la regolazione della valvola a differenti altezze di meato. </w:t>
      </w:r>
      <w:r w:rsidR="0036192D">
        <w:rPr>
          <w:rFonts w:ascii="Times New Roman" w:hAnsi="Times New Roman" w:cs="Times New Roman"/>
          <w:sz w:val="24"/>
          <w:szCs w:val="24"/>
        </w:rPr>
        <w:t xml:space="preserve">Inoltre, prendendo come esempio i test relativi al setup che vede membrana di spessore 100μm e </w:t>
      </w:r>
      <w:r w:rsidR="0036192D" w:rsidRPr="0036192D">
        <w:rPr>
          <w:rFonts w:ascii="Times New Roman" w:hAnsi="Times New Roman" w:cs="Times New Roman"/>
          <w:i/>
          <w:iCs/>
          <w:sz w:val="24"/>
          <w:szCs w:val="24"/>
        </w:rPr>
        <w:t>P</w:t>
      </w:r>
      <w:r w:rsidR="0036192D" w:rsidRPr="0036192D">
        <w:rPr>
          <w:rFonts w:ascii="Times New Roman" w:hAnsi="Times New Roman" w:cs="Times New Roman"/>
          <w:i/>
          <w:iCs/>
          <w:sz w:val="24"/>
          <w:szCs w:val="24"/>
          <w:vertAlign w:val="subscript"/>
        </w:rPr>
        <w:t>s</w:t>
      </w:r>
      <w:r w:rsidR="0036192D">
        <w:rPr>
          <w:rFonts w:ascii="Times New Roman" w:hAnsi="Times New Roman" w:cs="Times New Roman"/>
          <w:sz w:val="24"/>
          <w:szCs w:val="24"/>
        </w:rPr>
        <w:t xml:space="preserve"> pari a 4bar</w:t>
      </w:r>
      <w:r w:rsidR="00FE41CF">
        <w:rPr>
          <w:rFonts w:ascii="Times New Roman" w:hAnsi="Times New Roman" w:cs="Times New Roman"/>
          <w:sz w:val="24"/>
          <w:szCs w:val="24"/>
        </w:rPr>
        <w:t xml:space="preserve"> relativi</w:t>
      </w:r>
      <w:r w:rsidR="0036192D">
        <w:rPr>
          <w:rFonts w:ascii="Times New Roman" w:hAnsi="Times New Roman" w:cs="Times New Roman"/>
          <w:sz w:val="24"/>
          <w:szCs w:val="24"/>
        </w:rPr>
        <w:t>, è possibile vedere che, a parità di rigidezza imposta, l’aumento di precarico dell’ugello (fisico) è paragonabile allo stesso aumento di precarico (numerico) inserito nel modello.</w:t>
      </w:r>
    </w:p>
    <w:p w14:paraId="7BEA39F5" w14:textId="4A8650C7" w:rsidR="008C291A" w:rsidRDefault="008C291A" w:rsidP="00813E8A">
      <w:pPr>
        <w:jc w:val="both"/>
        <w:rPr>
          <w:rFonts w:ascii="Times New Roman" w:hAnsi="Times New Roman" w:cs="Times New Roman"/>
          <w:sz w:val="24"/>
          <w:szCs w:val="24"/>
        </w:rPr>
      </w:pPr>
      <w:r>
        <w:rPr>
          <w:rFonts w:ascii="Times New Roman" w:hAnsi="Times New Roman" w:cs="Times New Roman"/>
          <w:sz w:val="24"/>
          <w:szCs w:val="24"/>
        </w:rPr>
        <w:t xml:space="preserve">Per quanto riguarda le curve del tratto di regolazione, queste dovrebbero avere un andamento meno </w:t>
      </w:r>
      <w:r w:rsidR="00947F72">
        <w:rPr>
          <w:rFonts w:ascii="Times New Roman" w:hAnsi="Times New Roman" w:cs="Times New Roman"/>
          <w:sz w:val="24"/>
          <w:szCs w:val="24"/>
        </w:rPr>
        <w:t>“</w:t>
      </w:r>
      <w:r>
        <w:rPr>
          <w:rFonts w:ascii="Times New Roman" w:hAnsi="Times New Roman" w:cs="Times New Roman"/>
          <w:sz w:val="24"/>
          <w:szCs w:val="24"/>
        </w:rPr>
        <w:t>spigoloso</w:t>
      </w:r>
      <w:r w:rsidR="00947F72">
        <w:rPr>
          <w:rFonts w:ascii="Times New Roman" w:hAnsi="Times New Roman" w:cs="Times New Roman"/>
          <w:sz w:val="24"/>
          <w:szCs w:val="24"/>
        </w:rPr>
        <w:t>”</w:t>
      </w:r>
      <w:r w:rsidR="00E9598B">
        <w:rPr>
          <w:rFonts w:ascii="Times New Roman" w:hAnsi="Times New Roman" w:cs="Times New Roman"/>
          <w:sz w:val="24"/>
          <w:szCs w:val="24"/>
        </w:rPr>
        <w:t>, come si vedrà nell’analisi delle membrane incollate</w:t>
      </w:r>
      <w:r w:rsidR="008969A0">
        <w:rPr>
          <w:rFonts w:ascii="Times New Roman" w:hAnsi="Times New Roman" w:cs="Times New Roman"/>
          <w:sz w:val="24"/>
          <w:szCs w:val="24"/>
        </w:rPr>
        <w:t xml:space="preserve"> all’interfaccia</w:t>
      </w:r>
      <w:r w:rsidR="00E9598B">
        <w:rPr>
          <w:rFonts w:ascii="Times New Roman" w:hAnsi="Times New Roman" w:cs="Times New Roman"/>
          <w:sz w:val="24"/>
          <w:szCs w:val="24"/>
        </w:rPr>
        <w:t xml:space="preserve">, </w:t>
      </w:r>
      <w:r w:rsidR="008969A0">
        <w:rPr>
          <w:rFonts w:ascii="Times New Roman" w:hAnsi="Times New Roman" w:cs="Times New Roman"/>
          <w:sz w:val="24"/>
          <w:szCs w:val="24"/>
        </w:rPr>
        <w:t xml:space="preserve">una spiegazione è l’eccessiva mobilità permessa al diaframma data dalle condizioni di montaggio che, appunto, non prevedono l’incollaggio di questo all’interfaccia. </w:t>
      </w:r>
    </w:p>
    <w:p w14:paraId="6E219159" w14:textId="7D56DD8C" w:rsidR="00E27906" w:rsidRDefault="00E27906" w:rsidP="00813E8A">
      <w:pPr>
        <w:jc w:val="both"/>
        <w:rPr>
          <w:rFonts w:ascii="Times New Roman" w:hAnsi="Times New Roman" w:cs="Times New Roman"/>
          <w:sz w:val="24"/>
          <w:szCs w:val="24"/>
        </w:rPr>
      </w:pPr>
      <w:r>
        <w:rPr>
          <w:rFonts w:ascii="Times New Roman" w:hAnsi="Times New Roman" w:cs="Times New Roman"/>
          <w:sz w:val="24"/>
          <w:szCs w:val="24"/>
        </w:rPr>
        <w:t>Come è prevedibile, l’uso di una pressione di alimentazione maggiore comporta delle maggiori portate elaborate dal sistema, una maggiore capacità di carico e una maggiore rigidezza membranale (a parità di spessore). I valori di rigidezza numerica inseriti sono crescenti all’aumentare dello spessore, di seguito verrà effettuato un confronto con i valori sperimentali calcolati al paragrafo 4.1.</w:t>
      </w:r>
    </w:p>
    <w:p w14:paraId="6DAA1B48" w14:textId="15CC10B7" w:rsidR="00E27906" w:rsidRDefault="00E27906" w:rsidP="00813E8A">
      <w:pPr>
        <w:jc w:val="both"/>
        <w:rPr>
          <w:rFonts w:ascii="Times New Roman" w:hAnsi="Times New Roman" w:cs="Times New Roman"/>
          <w:sz w:val="24"/>
          <w:szCs w:val="24"/>
        </w:rPr>
      </w:pPr>
      <w:r>
        <w:rPr>
          <w:rFonts w:ascii="Times New Roman" w:hAnsi="Times New Roman" w:cs="Times New Roman"/>
          <w:sz w:val="24"/>
          <w:szCs w:val="24"/>
        </w:rPr>
        <w:t xml:space="preserve">Infine, il valore di </w:t>
      </w:r>
      <w:proofErr w:type="spellStart"/>
      <w:r>
        <w:rPr>
          <w:rFonts w:ascii="Times New Roman" w:hAnsi="Times New Roman" w:cs="Times New Roman"/>
          <w:sz w:val="24"/>
          <w:szCs w:val="24"/>
        </w:rPr>
        <w:t>x</w:t>
      </w:r>
      <w:r>
        <w:rPr>
          <w:rFonts w:ascii="Times New Roman" w:hAnsi="Times New Roman" w:cs="Times New Roman"/>
          <w:sz w:val="24"/>
          <w:szCs w:val="24"/>
          <w:vertAlign w:val="subscript"/>
        </w:rPr>
        <w:t>bypass</w:t>
      </w:r>
      <w:proofErr w:type="spellEnd"/>
      <w:r>
        <w:rPr>
          <w:rFonts w:ascii="Times New Roman" w:hAnsi="Times New Roman" w:cs="Times New Roman"/>
          <w:sz w:val="24"/>
          <w:szCs w:val="24"/>
        </w:rPr>
        <w:t xml:space="preserve"> non risulta pari a 13μm per tutte le prove, questo perché esso è un valore equivalente, che può variare a seconda delle condizioni di utilizzo.</w:t>
      </w:r>
    </w:p>
    <w:p w14:paraId="47284265" w14:textId="77777777" w:rsidR="00EB26F7" w:rsidRDefault="00EB26F7" w:rsidP="00813E8A">
      <w:pPr>
        <w:jc w:val="both"/>
        <w:rPr>
          <w:rFonts w:ascii="Times New Roman" w:hAnsi="Times New Roman" w:cs="Times New Roman"/>
          <w:sz w:val="24"/>
          <w:szCs w:val="24"/>
        </w:rPr>
      </w:pPr>
    </w:p>
    <w:p w14:paraId="494AC219" w14:textId="16E79C63" w:rsidR="00A80BE6" w:rsidRPr="00A80BE6" w:rsidRDefault="00A80BE6" w:rsidP="00A80BE6">
      <w:pPr>
        <w:jc w:val="both"/>
        <w:rPr>
          <w:rFonts w:ascii="Times New Roman" w:hAnsi="Times New Roman" w:cs="Times New Roman"/>
          <w:b/>
          <w:sz w:val="24"/>
          <w:szCs w:val="24"/>
        </w:rPr>
      </w:pPr>
      <w:r>
        <w:rPr>
          <w:rFonts w:ascii="Times New Roman" w:hAnsi="Times New Roman" w:cs="Times New Roman"/>
          <w:b/>
          <w:sz w:val="24"/>
          <w:szCs w:val="24"/>
        </w:rPr>
        <w:t>Confronto rigidezze numeriche e sperimentali</w:t>
      </w:r>
    </w:p>
    <w:p w14:paraId="42023109" w14:textId="77777777" w:rsidR="00A80BE6" w:rsidRDefault="00A80BE6" w:rsidP="00813E8A">
      <w:pPr>
        <w:jc w:val="both"/>
        <w:rPr>
          <w:rFonts w:ascii="Times New Roman" w:hAnsi="Times New Roman" w:cs="Times New Roman"/>
          <w:sz w:val="24"/>
          <w:szCs w:val="24"/>
        </w:rPr>
      </w:pPr>
    </w:p>
    <w:p w14:paraId="592CCC7E" w14:textId="29F67255" w:rsidR="0026232E" w:rsidRDefault="0026232E" w:rsidP="00813E8A">
      <w:pPr>
        <w:jc w:val="both"/>
        <w:rPr>
          <w:rFonts w:ascii="Times New Roman" w:hAnsi="Times New Roman" w:cs="Times New Roman"/>
          <w:sz w:val="24"/>
          <w:szCs w:val="24"/>
        </w:rPr>
      </w:pPr>
      <w:r>
        <w:rPr>
          <w:rFonts w:ascii="Times New Roman" w:hAnsi="Times New Roman" w:cs="Times New Roman"/>
          <w:sz w:val="24"/>
          <w:szCs w:val="24"/>
        </w:rPr>
        <w:t>In figura 4.31 è rappresentata una visualizzazione grafica delle rigidezze numeriche e sperimentali raccolte dai test effettuati</w:t>
      </w:r>
      <w:r w:rsidR="00EA49E6">
        <w:rPr>
          <w:rFonts w:ascii="Times New Roman" w:hAnsi="Times New Roman" w:cs="Times New Roman"/>
          <w:sz w:val="24"/>
          <w:szCs w:val="24"/>
        </w:rPr>
        <w:t xml:space="preserve"> a vari valori di precarico</w:t>
      </w:r>
      <w:r>
        <w:rPr>
          <w:rFonts w:ascii="Times New Roman" w:hAnsi="Times New Roman" w:cs="Times New Roman"/>
          <w:sz w:val="24"/>
          <w:szCs w:val="24"/>
        </w:rPr>
        <w:t>. Per quanto riguarda i valori relativi alle prove effettuate con spessori di 50, 100 e 120μm, le rigidezz</w:t>
      </w:r>
      <w:r w:rsidR="00EA49E6">
        <w:rPr>
          <w:rFonts w:ascii="Times New Roman" w:hAnsi="Times New Roman" w:cs="Times New Roman"/>
          <w:sz w:val="24"/>
          <w:szCs w:val="24"/>
        </w:rPr>
        <w:t>e</w:t>
      </w:r>
      <w:r>
        <w:rPr>
          <w:rFonts w:ascii="Times New Roman" w:hAnsi="Times New Roman" w:cs="Times New Roman"/>
          <w:sz w:val="24"/>
          <w:szCs w:val="24"/>
        </w:rPr>
        <w:t xml:space="preserve"> calcolate sperimentalmente e quelle inserite nel modello numerico sono sufficientemente omogenee, il che indica che l’effetto dell’errore di montaggio non ha influenzato esageratamente i dati rilevati</w:t>
      </w:r>
      <w:r w:rsidR="00EA49E6">
        <w:rPr>
          <w:rFonts w:ascii="Times New Roman" w:hAnsi="Times New Roman" w:cs="Times New Roman"/>
          <w:sz w:val="24"/>
          <w:szCs w:val="24"/>
        </w:rPr>
        <w:t>. Unica eccezione si ha per le prove eseguite con la membrana da 150μm, in questo caso le rigidezze ricavate dal modello numerico tendono a sottostimare notevolmente quella effettiva del sistema.</w:t>
      </w:r>
    </w:p>
    <w:p w14:paraId="76C52D3D" w14:textId="77777777" w:rsidR="0026232E" w:rsidRDefault="0026232E" w:rsidP="00813E8A">
      <w:pPr>
        <w:jc w:val="both"/>
        <w:rPr>
          <w:rFonts w:ascii="Times New Roman" w:hAnsi="Times New Roman" w:cs="Times New Roman"/>
          <w:sz w:val="24"/>
          <w:szCs w:val="24"/>
        </w:rPr>
      </w:pPr>
    </w:p>
    <w:p w14:paraId="7CB2EB5C" w14:textId="77777777" w:rsidR="0026232E" w:rsidRDefault="0026232E" w:rsidP="0026232E">
      <w:pPr>
        <w:keepNext/>
        <w:jc w:val="center"/>
      </w:pPr>
      <w:r>
        <w:rPr>
          <w:rFonts w:ascii="Times New Roman" w:hAnsi="Times New Roman" w:cs="Times New Roman"/>
          <w:noProof/>
          <w:sz w:val="24"/>
          <w:szCs w:val="24"/>
        </w:rPr>
        <w:lastRenderedPageBreak/>
        <w:drawing>
          <wp:inline distT="0" distB="0" distL="0" distR="0" wp14:anchorId="0485FFFA" wp14:editId="4EA92E1D">
            <wp:extent cx="6104255" cy="2946400"/>
            <wp:effectExtent l="0" t="0" r="0" b="6350"/>
            <wp:docPr id="465069370" name="Im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6104255" cy="2946400"/>
                    </a:xfrm>
                    <a:prstGeom prst="rect">
                      <a:avLst/>
                    </a:prstGeom>
                    <a:noFill/>
                    <a:ln>
                      <a:noFill/>
                    </a:ln>
                  </pic:spPr>
                </pic:pic>
              </a:graphicData>
            </a:graphic>
          </wp:inline>
        </w:drawing>
      </w:r>
    </w:p>
    <w:p w14:paraId="4F752AC3" w14:textId="3C801D28" w:rsidR="00A80BE6" w:rsidRDefault="0026232E" w:rsidP="0026232E">
      <w:pPr>
        <w:pStyle w:val="Didascalia"/>
        <w:jc w:val="center"/>
      </w:pPr>
      <w:r>
        <w:t>Figura 4.</w:t>
      </w:r>
      <w:r w:rsidR="00000000">
        <w:fldChar w:fldCharType="begin"/>
      </w:r>
      <w:r w:rsidR="00000000">
        <w:instrText xml:space="preserve"> SEQ Figura_4. \* ARABIC </w:instrText>
      </w:r>
      <w:r w:rsidR="00000000">
        <w:fldChar w:fldCharType="separate"/>
      </w:r>
      <w:r w:rsidR="00B52170">
        <w:rPr>
          <w:noProof/>
        </w:rPr>
        <w:t>31</w:t>
      </w:r>
      <w:r w:rsidR="00000000">
        <w:rPr>
          <w:noProof/>
        </w:rPr>
        <w:fldChar w:fldCharType="end"/>
      </w:r>
      <w:r w:rsidR="00EA49E6">
        <w:t>: confronto rigidezze membranali numeriche e sperimentali.</w:t>
      </w:r>
    </w:p>
    <w:p w14:paraId="0C9BF0A2" w14:textId="77777777" w:rsidR="000B2623" w:rsidRDefault="000B2623" w:rsidP="000B2623"/>
    <w:p w14:paraId="3B2D5A42" w14:textId="5AC5747E" w:rsidR="000B2623" w:rsidRPr="00FC32AF" w:rsidRDefault="000B2623">
      <w:pPr>
        <w:pStyle w:val="Paragrafoelenco"/>
        <w:numPr>
          <w:ilvl w:val="1"/>
          <w:numId w:val="13"/>
        </w:numPr>
        <w:jc w:val="both"/>
        <w:rPr>
          <w:rFonts w:ascii="Times New Roman" w:hAnsi="Times New Roman" w:cs="Times New Roman"/>
          <w:b/>
          <w:sz w:val="32"/>
          <w:szCs w:val="32"/>
        </w:rPr>
      </w:pPr>
      <w:bookmarkStart w:id="14" w:name="_Hlk151563043"/>
      <w:r>
        <w:rPr>
          <w:rFonts w:ascii="Times New Roman" w:hAnsi="Times New Roman" w:cs="Times New Roman"/>
          <w:b/>
          <w:sz w:val="32"/>
          <w:szCs w:val="32"/>
        </w:rPr>
        <w:t xml:space="preserve">Analisi </w:t>
      </w:r>
      <w:r w:rsidR="005148BB">
        <w:rPr>
          <w:rFonts w:ascii="Times New Roman" w:hAnsi="Times New Roman" w:cs="Times New Roman"/>
          <w:b/>
          <w:sz w:val="32"/>
          <w:szCs w:val="32"/>
        </w:rPr>
        <w:t>del setup di montaggio</w:t>
      </w:r>
      <w:r>
        <w:rPr>
          <w:rFonts w:ascii="Times New Roman" w:hAnsi="Times New Roman" w:cs="Times New Roman"/>
          <w:b/>
          <w:sz w:val="32"/>
          <w:szCs w:val="32"/>
        </w:rPr>
        <w:t xml:space="preserve"> per diverse condizioni </w:t>
      </w:r>
      <w:bookmarkEnd w:id="14"/>
      <w:r w:rsidR="005B3C55">
        <w:rPr>
          <w:rFonts w:ascii="Times New Roman" w:hAnsi="Times New Roman" w:cs="Times New Roman"/>
          <w:b/>
          <w:sz w:val="32"/>
          <w:szCs w:val="32"/>
        </w:rPr>
        <w:t>operative</w:t>
      </w:r>
    </w:p>
    <w:p w14:paraId="09CB1B22" w14:textId="77777777" w:rsidR="000B2623" w:rsidRDefault="000B2623" w:rsidP="000B2623">
      <w:pPr>
        <w:jc w:val="both"/>
        <w:rPr>
          <w:rFonts w:ascii="Times New Roman" w:hAnsi="Times New Roman" w:cs="Times New Roman"/>
          <w:sz w:val="24"/>
          <w:szCs w:val="24"/>
        </w:rPr>
      </w:pPr>
    </w:p>
    <w:p w14:paraId="2A5990A4" w14:textId="7D6BBAF2" w:rsidR="000B2623" w:rsidRDefault="000B2623" w:rsidP="000B2623">
      <w:pPr>
        <w:jc w:val="both"/>
        <w:rPr>
          <w:rFonts w:ascii="Times New Roman" w:hAnsi="Times New Roman" w:cs="Times New Roman"/>
          <w:sz w:val="24"/>
          <w:szCs w:val="24"/>
        </w:rPr>
      </w:pPr>
      <w:r>
        <w:rPr>
          <w:rFonts w:ascii="Times New Roman" w:hAnsi="Times New Roman" w:cs="Times New Roman"/>
          <w:sz w:val="24"/>
          <w:szCs w:val="24"/>
        </w:rPr>
        <w:t>Uno degli obiettivi di questa trattazione è l’identificazione del</w:t>
      </w:r>
      <w:r w:rsidR="005B3C55">
        <w:rPr>
          <w:rFonts w:ascii="Times New Roman" w:hAnsi="Times New Roman" w:cs="Times New Roman"/>
          <w:sz w:val="24"/>
          <w:szCs w:val="24"/>
        </w:rPr>
        <w:t xml:space="preserve"> setup </w:t>
      </w:r>
      <w:r>
        <w:rPr>
          <w:rFonts w:ascii="Times New Roman" w:hAnsi="Times New Roman" w:cs="Times New Roman"/>
          <w:sz w:val="24"/>
          <w:szCs w:val="24"/>
        </w:rPr>
        <w:t>di montaggio ideal</w:t>
      </w:r>
      <w:r w:rsidR="005B3C55">
        <w:rPr>
          <w:rFonts w:ascii="Times New Roman" w:hAnsi="Times New Roman" w:cs="Times New Roman"/>
          <w:sz w:val="24"/>
          <w:szCs w:val="24"/>
        </w:rPr>
        <w:t>e</w:t>
      </w:r>
      <w:r>
        <w:rPr>
          <w:rFonts w:ascii="Times New Roman" w:hAnsi="Times New Roman" w:cs="Times New Roman"/>
          <w:sz w:val="24"/>
          <w:szCs w:val="24"/>
        </w:rPr>
        <w:t xml:space="preserve"> (spessore membranale e precarico) </w:t>
      </w:r>
      <w:r w:rsidR="005148BB">
        <w:rPr>
          <w:rFonts w:ascii="Times New Roman" w:hAnsi="Times New Roman" w:cs="Times New Roman"/>
          <w:sz w:val="24"/>
          <w:szCs w:val="24"/>
        </w:rPr>
        <w:t>a fronte dell’imposizione di determinate condizioni di lavoro</w:t>
      </w:r>
      <w:r w:rsidR="00EB68EB">
        <w:rPr>
          <w:rFonts w:ascii="Times New Roman" w:hAnsi="Times New Roman" w:cs="Times New Roman"/>
          <w:sz w:val="24"/>
          <w:szCs w:val="24"/>
        </w:rPr>
        <w:t xml:space="preserve"> </w:t>
      </w:r>
      <w:r w:rsidR="00EB68EB" w:rsidRPr="00EB68EB">
        <w:rPr>
          <w:rFonts w:ascii="Times New Roman" w:hAnsi="Times New Roman" w:cs="Times New Roman"/>
          <w:sz w:val="24"/>
          <w:szCs w:val="24"/>
        </w:rPr>
        <w:t>(</w:t>
      </w:r>
      <w:proofErr w:type="spellStart"/>
      <w:r w:rsidR="00EB68EB" w:rsidRPr="00EB68EB">
        <w:rPr>
          <w:rFonts w:ascii="Times New Roman" w:hAnsi="Times New Roman" w:cs="Times New Roman"/>
          <w:i/>
          <w:iCs/>
          <w:sz w:val="24"/>
          <w:szCs w:val="24"/>
        </w:rPr>
        <w:t>h</w:t>
      </w:r>
      <w:r w:rsidR="00EB68EB" w:rsidRPr="00EB68EB">
        <w:rPr>
          <w:rFonts w:ascii="Times New Roman" w:hAnsi="Times New Roman" w:cs="Times New Roman"/>
          <w:i/>
          <w:iCs/>
          <w:sz w:val="24"/>
          <w:szCs w:val="24"/>
          <w:vertAlign w:val="subscript"/>
        </w:rPr>
        <w:t>des</w:t>
      </w:r>
      <w:proofErr w:type="spellEnd"/>
      <w:r w:rsidR="00EB68EB" w:rsidRPr="00EB68EB">
        <w:rPr>
          <w:rFonts w:ascii="Times New Roman" w:hAnsi="Times New Roman" w:cs="Times New Roman"/>
          <w:i/>
          <w:iCs/>
          <w:sz w:val="24"/>
          <w:szCs w:val="24"/>
        </w:rPr>
        <w:t>, P</w:t>
      </w:r>
      <w:r w:rsidR="00EB68EB" w:rsidRPr="00EB68EB">
        <w:rPr>
          <w:rFonts w:ascii="Times New Roman" w:hAnsi="Times New Roman" w:cs="Times New Roman"/>
          <w:i/>
          <w:iCs/>
          <w:sz w:val="24"/>
          <w:szCs w:val="24"/>
          <w:vertAlign w:val="subscript"/>
        </w:rPr>
        <w:t>s</w:t>
      </w:r>
      <w:r w:rsidR="00EB68EB" w:rsidRPr="00EB68EB">
        <w:rPr>
          <w:rFonts w:ascii="Times New Roman" w:hAnsi="Times New Roman" w:cs="Times New Roman"/>
          <w:i/>
          <w:iCs/>
          <w:sz w:val="24"/>
          <w:szCs w:val="24"/>
        </w:rPr>
        <w:t>, F</w:t>
      </w:r>
      <w:r w:rsidR="00EB68EB" w:rsidRPr="00EB68EB">
        <w:rPr>
          <w:rFonts w:ascii="Times New Roman" w:hAnsi="Times New Roman" w:cs="Times New Roman"/>
          <w:i/>
          <w:iCs/>
          <w:sz w:val="24"/>
          <w:szCs w:val="24"/>
          <w:vertAlign w:val="subscript"/>
        </w:rPr>
        <w:t>p</w:t>
      </w:r>
      <w:r w:rsidR="00EB68EB" w:rsidRPr="00EB68EB">
        <w:rPr>
          <w:rFonts w:ascii="Times New Roman" w:hAnsi="Times New Roman" w:cs="Times New Roman"/>
          <w:sz w:val="24"/>
          <w:szCs w:val="24"/>
        </w:rPr>
        <w:t>)</w:t>
      </w:r>
      <w:r w:rsidR="005148BB">
        <w:rPr>
          <w:rFonts w:ascii="Times New Roman" w:hAnsi="Times New Roman" w:cs="Times New Roman"/>
          <w:sz w:val="24"/>
          <w:szCs w:val="24"/>
        </w:rPr>
        <w:t>. A partire dai dati di rigidezza numerica ricavati al paragrafo 4.2, è stata trovata una relazione pseudo-lineare che lega questi dati allo spessore vero della membrana utilizzata. L’iter per ottenere le con</w:t>
      </w:r>
      <w:r w:rsidR="005B3C55">
        <w:rPr>
          <w:rFonts w:ascii="Times New Roman" w:hAnsi="Times New Roman" w:cs="Times New Roman"/>
          <w:sz w:val="24"/>
          <w:szCs w:val="24"/>
        </w:rPr>
        <w:t>dizioni di montaggio ideali comprende:</w:t>
      </w:r>
    </w:p>
    <w:p w14:paraId="0340922F" w14:textId="22664F21" w:rsidR="005B3C55" w:rsidRDefault="005B3C55">
      <w:pPr>
        <w:pStyle w:val="Paragrafoelenco"/>
        <w:numPr>
          <w:ilvl w:val="0"/>
          <w:numId w:val="9"/>
        </w:numPr>
        <w:jc w:val="both"/>
        <w:rPr>
          <w:rFonts w:ascii="Times New Roman" w:hAnsi="Times New Roman" w:cs="Times New Roman"/>
          <w:sz w:val="24"/>
          <w:szCs w:val="24"/>
        </w:rPr>
      </w:pPr>
      <w:r>
        <w:rPr>
          <w:rFonts w:ascii="Times New Roman" w:hAnsi="Times New Roman" w:cs="Times New Roman"/>
          <w:sz w:val="24"/>
          <w:szCs w:val="24"/>
        </w:rPr>
        <w:t>Inserimento delle condizioni operative volute nel modello “0” di progetto;</w:t>
      </w:r>
    </w:p>
    <w:p w14:paraId="0EC8AF93" w14:textId="77FB239E" w:rsidR="005B3C55" w:rsidRDefault="005B3C55">
      <w:pPr>
        <w:pStyle w:val="Paragrafoelenco"/>
        <w:numPr>
          <w:ilvl w:val="0"/>
          <w:numId w:val="9"/>
        </w:numPr>
        <w:jc w:val="both"/>
        <w:rPr>
          <w:rFonts w:ascii="Times New Roman" w:hAnsi="Times New Roman" w:cs="Times New Roman"/>
          <w:sz w:val="24"/>
          <w:szCs w:val="24"/>
        </w:rPr>
      </w:pPr>
      <w:r>
        <w:rPr>
          <w:rFonts w:ascii="Times New Roman" w:hAnsi="Times New Roman" w:cs="Times New Roman"/>
          <w:sz w:val="24"/>
          <w:szCs w:val="24"/>
        </w:rPr>
        <w:t>Salvataggio dei valori di rigidezza e precarico forniti dal modello “0”;</w:t>
      </w:r>
    </w:p>
    <w:p w14:paraId="22F0BC48" w14:textId="13A2FCAA" w:rsidR="005B3C55" w:rsidRDefault="005B3C55">
      <w:pPr>
        <w:pStyle w:val="Paragrafoelenco"/>
        <w:numPr>
          <w:ilvl w:val="0"/>
          <w:numId w:val="9"/>
        </w:numPr>
        <w:jc w:val="both"/>
        <w:rPr>
          <w:rFonts w:ascii="Times New Roman" w:hAnsi="Times New Roman" w:cs="Times New Roman"/>
          <w:sz w:val="24"/>
          <w:szCs w:val="24"/>
        </w:rPr>
      </w:pPr>
      <w:r>
        <w:rPr>
          <w:rFonts w:ascii="Times New Roman" w:hAnsi="Times New Roman" w:cs="Times New Roman"/>
          <w:sz w:val="24"/>
          <w:szCs w:val="24"/>
        </w:rPr>
        <w:t>A partire dalla rigidezza sopra citata, graficamente o per interpolazione, si ricava lo spessore ideale della membrana da utilizzare.</w:t>
      </w:r>
    </w:p>
    <w:p w14:paraId="02567638" w14:textId="08ECF3F6" w:rsidR="002747AD" w:rsidRDefault="002747AD" w:rsidP="002747AD">
      <w:pPr>
        <w:jc w:val="both"/>
        <w:rPr>
          <w:rFonts w:ascii="Times New Roman" w:hAnsi="Times New Roman" w:cs="Times New Roman"/>
          <w:sz w:val="24"/>
          <w:szCs w:val="24"/>
        </w:rPr>
      </w:pPr>
      <w:r>
        <w:rPr>
          <w:rFonts w:ascii="Times New Roman" w:hAnsi="Times New Roman" w:cs="Times New Roman"/>
          <w:sz w:val="24"/>
          <w:szCs w:val="24"/>
        </w:rPr>
        <w:t>La figura 4.32 rappresenta il legame tra la rigidezza numerica calcolata al paragrafo 4.2 e lo spessore della membrana, per diverse pressioni di alimentazione del sistema.</w:t>
      </w:r>
    </w:p>
    <w:p w14:paraId="1560022B" w14:textId="77777777" w:rsidR="00A5501A" w:rsidRDefault="00A5501A" w:rsidP="002747AD">
      <w:pPr>
        <w:jc w:val="both"/>
        <w:rPr>
          <w:rFonts w:ascii="Times New Roman" w:hAnsi="Times New Roman" w:cs="Times New Roman"/>
          <w:sz w:val="24"/>
          <w:szCs w:val="24"/>
        </w:rPr>
      </w:pPr>
    </w:p>
    <w:p w14:paraId="1B08A7B2" w14:textId="77777777" w:rsidR="00AC6331" w:rsidRDefault="00A5501A" w:rsidP="00AC6331">
      <w:pPr>
        <w:keepNext/>
        <w:jc w:val="center"/>
      </w:pPr>
      <w:r>
        <w:rPr>
          <w:rFonts w:ascii="Times New Roman" w:hAnsi="Times New Roman" w:cs="Times New Roman"/>
          <w:noProof/>
          <w:sz w:val="24"/>
          <w:szCs w:val="24"/>
        </w:rPr>
        <w:lastRenderedPageBreak/>
        <w:drawing>
          <wp:inline distT="0" distB="0" distL="0" distR="0" wp14:anchorId="7698F355" wp14:editId="55057D6A">
            <wp:extent cx="5638800" cy="2721735"/>
            <wp:effectExtent l="0" t="0" r="0" b="2540"/>
            <wp:docPr id="1588010940" name="Im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663097" cy="2733463"/>
                    </a:xfrm>
                    <a:prstGeom prst="rect">
                      <a:avLst/>
                    </a:prstGeom>
                    <a:noFill/>
                    <a:ln>
                      <a:noFill/>
                    </a:ln>
                  </pic:spPr>
                </pic:pic>
              </a:graphicData>
            </a:graphic>
          </wp:inline>
        </w:drawing>
      </w:r>
    </w:p>
    <w:p w14:paraId="4BFE1C48" w14:textId="14CC94DB" w:rsidR="002747AD" w:rsidRDefault="00AC6331" w:rsidP="00AC6331">
      <w:pPr>
        <w:pStyle w:val="Didascalia"/>
        <w:jc w:val="center"/>
      </w:pPr>
      <w:r>
        <w:t>Figura 4.</w:t>
      </w:r>
      <w:r w:rsidR="00000000">
        <w:fldChar w:fldCharType="begin"/>
      </w:r>
      <w:r w:rsidR="00000000">
        <w:instrText xml:space="preserve"> SEQ Figura_4. \* ARABIC </w:instrText>
      </w:r>
      <w:r w:rsidR="00000000">
        <w:fldChar w:fldCharType="separate"/>
      </w:r>
      <w:r w:rsidR="00B52170">
        <w:rPr>
          <w:noProof/>
        </w:rPr>
        <w:t>32</w:t>
      </w:r>
      <w:r w:rsidR="00000000">
        <w:rPr>
          <w:noProof/>
        </w:rPr>
        <w:fldChar w:fldCharType="end"/>
      </w:r>
      <w:r>
        <w:t>: relazione tra rigidezze numeriche e spessore membranale.</w:t>
      </w:r>
    </w:p>
    <w:p w14:paraId="26A74136" w14:textId="77777777" w:rsidR="00AC6331" w:rsidRPr="00AC6331" w:rsidRDefault="00AC6331" w:rsidP="00AC6331">
      <w:pPr>
        <w:jc w:val="both"/>
        <w:rPr>
          <w:rFonts w:ascii="Times New Roman" w:hAnsi="Times New Roman" w:cs="Times New Roman"/>
          <w:sz w:val="24"/>
          <w:szCs w:val="24"/>
        </w:rPr>
      </w:pPr>
    </w:p>
    <w:p w14:paraId="2674A949" w14:textId="06C4E1FF" w:rsidR="00691AA0" w:rsidRDefault="00EB68EB" w:rsidP="00E17EAD">
      <w:pPr>
        <w:jc w:val="both"/>
        <w:rPr>
          <w:rFonts w:ascii="Times New Roman" w:hAnsi="Times New Roman" w:cs="Times New Roman"/>
          <w:sz w:val="24"/>
          <w:szCs w:val="24"/>
        </w:rPr>
      </w:pPr>
      <w:r>
        <w:rPr>
          <w:rFonts w:ascii="Times New Roman" w:hAnsi="Times New Roman" w:cs="Times New Roman"/>
          <w:sz w:val="24"/>
          <w:szCs w:val="24"/>
        </w:rPr>
        <w:t xml:space="preserve">Dato che è plausibile non possedere delle membrane di qualsiasi spessore, è stata eseguita un’ulteriore analisi, al fine di identificare un setup di montaggio tale per cui si utilizzino le quattro membrane </w:t>
      </w:r>
      <w:r w:rsidR="00A141AE">
        <w:rPr>
          <w:rFonts w:ascii="Times New Roman" w:hAnsi="Times New Roman" w:cs="Times New Roman"/>
          <w:sz w:val="24"/>
          <w:szCs w:val="24"/>
        </w:rPr>
        <w:t>impiegate</w:t>
      </w:r>
      <w:r w:rsidR="00691AA0">
        <w:rPr>
          <w:rFonts w:ascii="Times New Roman" w:hAnsi="Times New Roman" w:cs="Times New Roman"/>
          <w:sz w:val="24"/>
          <w:szCs w:val="24"/>
        </w:rPr>
        <w:t xml:space="preserve"> in questo studio</w:t>
      </w:r>
      <w:r>
        <w:rPr>
          <w:rFonts w:ascii="Times New Roman" w:hAnsi="Times New Roman" w:cs="Times New Roman"/>
          <w:sz w:val="24"/>
          <w:szCs w:val="24"/>
        </w:rPr>
        <w:t xml:space="preserve">. </w:t>
      </w:r>
      <w:r w:rsidR="00691AA0">
        <w:rPr>
          <w:rFonts w:ascii="Times New Roman" w:hAnsi="Times New Roman" w:cs="Times New Roman"/>
          <w:sz w:val="24"/>
          <w:szCs w:val="24"/>
        </w:rPr>
        <w:t>Nelle tabelle seguenti si possono visualizzare i dati imposti per diverse condizioni operative e i relativi valori di rigidezza ideale, precarico ideale, spessore ideale, rigidezza effettiva, precarico effettivo e spessore effettivo</w:t>
      </w:r>
      <w:r w:rsidR="00CE5922">
        <w:rPr>
          <w:rFonts w:ascii="Times New Roman" w:hAnsi="Times New Roman" w:cs="Times New Roman"/>
          <w:sz w:val="24"/>
          <w:szCs w:val="24"/>
        </w:rPr>
        <w:t>, ricavati alle pressioni di alimentazione pari a 3, 4 e 5bar</w:t>
      </w:r>
      <w:r w:rsidR="00691AA0">
        <w:rPr>
          <w:rFonts w:ascii="Times New Roman" w:hAnsi="Times New Roman" w:cs="Times New Roman"/>
          <w:sz w:val="24"/>
          <w:szCs w:val="24"/>
        </w:rPr>
        <w:t>.</w:t>
      </w:r>
    </w:p>
    <w:p w14:paraId="5FE2BE97" w14:textId="77777777" w:rsidR="00691AA0" w:rsidRDefault="00691AA0" w:rsidP="00E17EAD">
      <w:pPr>
        <w:jc w:val="both"/>
        <w:rPr>
          <w:rFonts w:ascii="Times New Roman" w:hAnsi="Times New Roman" w:cs="Times New Roman"/>
          <w:sz w:val="24"/>
          <w:szCs w:val="24"/>
        </w:rPr>
      </w:pPr>
    </w:p>
    <w:p w14:paraId="39FF9B21" w14:textId="54B568B8" w:rsidR="008E132C" w:rsidRPr="008E132C" w:rsidRDefault="008E132C" w:rsidP="008E132C">
      <w:pPr>
        <w:pStyle w:val="Didascalia"/>
        <w:keepNext/>
        <w:jc w:val="center"/>
      </w:pPr>
      <w:r>
        <w:t>Tabella 4.</w:t>
      </w:r>
      <w:r w:rsidR="00000000">
        <w:fldChar w:fldCharType="begin"/>
      </w:r>
      <w:r w:rsidR="00000000">
        <w:instrText xml:space="preserve"> SEQ Tabella_4. \* ARABIC </w:instrText>
      </w:r>
      <w:r w:rsidR="00000000">
        <w:fldChar w:fldCharType="separate"/>
      </w:r>
      <w:r w:rsidR="00B52170">
        <w:rPr>
          <w:noProof/>
        </w:rPr>
        <w:t>17</w:t>
      </w:r>
      <w:r w:rsidR="00000000">
        <w:rPr>
          <w:noProof/>
        </w:rPr>
        <w:fldChar w:fldCharType="end"/>
      </w:r>
      <w:r>
        <w:t xml:space="preserve">: valori </w:t>
      </w:r>
      <w:r w:rsidR="00FE41CF">
        <w:t>ricavati mediante modello “0” ed</w:t>
      </w:r>
      <w:r>
        <w:t xml:space="preserve"> effettivi per le condizioni di funzionamento studiate a P</w:t>
      </w:r>
      <w:r>
        <w:rPr>
          <w:vertAlign w:val="subscript"/>
        </w:rPr>
        <w:t>s</w:t>
      </w:r>
      <w:r>
        <w:t xml:space="preserve"> = 3bar.</w:t>
      </w:r>
    </w:p>
    <w:p w14:paraId="6C1B99EC" w14:textId="5A26F31B" w:rsidR="00CE5922" w:rsidRDefault="008E132C" w:rsidP="008E132C">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6B6F285" wp14:editId="48287F8D">
            <wp:extent cx="3472180" cy="3022133"/>
            <wp:effectExtent l="0" t="0" r="0" b="6985"/>
            <wp:docPr id="972765050" name="Im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484196" cy="3032592"/>
                    </a:xfrm>
                    <a:prstGeom prst="rect">
                      <a:avLst/>
                    </a:prstGeom>
                    <a:noFill/>
                  </pic:spPr>
                </pic:pic>
              </a:graphicData>
            </a:graphic>
          </wp:inline>
        </w:drawing>
      </w:r>
      <w:r>
        <w:rPr>
          <w:rFonts w:ascii="Times New Roman" w:hAnsi="Times New Roman" w:cs="Times New Roman"/>
          <w:noProof/>
          <w:sz w:val="24"/>
          <w:szCs w:val="24"/>
        </w:rPr>
        <w:drawing>
          <wp:inline distT="0" distB="0" distL="0" distR="0" wp14:anchorId="75ADF4D7" wp14:editId="52461E4B">
            <wp:extent cx="2463800" cy="3032942"/>
            <wp:effectExtent l="0" t="0" r="0" b="0"/>
            <wp:docPr id="732009857" name="Im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475513" cy="3047361"/>
                    </a:xfrm>
                    <a:prstGeom prst="rect">
                      <a:avLst/>
                    </a:prstGeom>
                    <a:noFill/>
                  </pic:spPr>
                </pic:pic>
              </a:graphicData>
            </a:graphic>
          </wp:inline>
        </w:drawing>
      </w:r>
    </w:p>
    <w:p w14:paraId="613F51FD" w14:textId="77777777" w:rsidR="008E132C" w:rsidRDefault="008E132C" w:rsidP="008E132C">
      <w:pPr>
        <w:jc w:val="center"/>
        <w:rPr>
          <w:rFonts w:ascii="Times New Roman" w:hAnsi="Times New Roman" w:cs="Times New Roman"/>
          <w:sz w:val="24"/>
          <w:szCs w:val="24"/>
        </w:rPr>
      </w:pPr>
    </w:p>
    <w:p w14:paraId="21AF6AA5" w14:textId="7ED303FE" w:rsidR="008E132C" w:rsidRDefault="008E132C" w:rsidP="008E132C">
      <w:pPr>
        <w:pStyle w:val="Didascalia"/>
        <w:keepNext/>
        <w:jc w:val="center"/>
      </w:pPr>
      <w:r>
        <w:lastRenderedPageBreak/>
        <w:t>Tabella 4.</w:t>
      </w:r>
      <w:r w:rsidR="00000000">
        <w:fldChar w:fldCharType="begin"/>
      </w:r>
      <w:r w:rsidR="00000000">
        <w:instrText xml:space="preserve"> SEQ Tabella_4. \* ARABIC </w:instrText>
      </w:r>
      <w:r w:rsidR="00000000">
        <w:fldChar w:fldCharType="separate"/>
      </w:r>
      <w:r w:rsidR="00B52170">
        <w:rPr>
          <w:noProof/>
        </w:rPr>
        <w:t>18</w:t>
      </w:r>
      <w:r w:rsidR="00000000">
        <w:rPr>
          <w:noProof/>
        </w:rPr>
        <w:fldChar w:fldCharType="end"/>
      </w:r>
      <w:r>
        <w:t xml:space="preserve">: </w:t>
      </w:r>
      <w:r w:rsidRPr="008E132C">
        <w:t xml:space="preserve">valori </w:t>
      </w:r>
      <w:r w:rsidR="00FE41CF" w:rsidRPr="00FE41CF">
        <w:t xml:space="preserve">ricavati mediante modello “0” </w:t>
      </w:r>
      <w:r w:rsidRPr="008E132C">
        <w:t>e</w:t>
      </w:r>
      <w:r w:rsidR="0092058E">
        <w:t>d</w:t>
      </w:r>
      <w:r w:rsidRPr="008E132C">
        <w:t xml:space="preserve"> effettivi per le condizioni di funzionamento studiate a P</w:t>
      </w:r>
      <w:r w:rsidRPr="008E132C">
        <w:rPr>
          <w:vertAlign w:val="subscript"/>
        </w:rPr>
        <w:t>s</w:t>
      </w:r>
      <w:r w:rsidRPr="008E132C">
        <w:t xml:space="preserve"> = </w:t>
      </w:r>
      <w:r>
        <w:t>4</w:t>
      </w:r>
      <w:r w:rsidRPr="008E132C">
        <w:t>bar</w:t>
      </w:r>
      <w:r>
        <w:t>.</w:t>
      </w:r>
    </w:p>
    <w:p w14:paraId="1E3C5DDA" w14:textId="3A5140CD" w:rsidR="00E17EAD" w:rsidRDefault="008E132C" w:rsidP="008E132C">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10F4E8B2" wp14:editId="3EEDEA0E">
            <wp:extent cx="3581400" cy="3117196"/>
            <wp:effectExtent l="0" t="0" r="0" b="7620"/>
            <wp:docPr id="422858202" name="Im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623378" cy="3153733"/>
                    </a:xfrm>
                    <a:prstGeom prst="rect">
                      <a:avLst/>
                    </a:prstGeom>
                    <a:noFill/>
                  </pic:spPr>
                </pic:pic>
              </a:graphicData>
            </a:graphic>
          </wp:inline>
        </w:drawing>
      </w:r>
      <w:r>
        <w:rPr>
          <w:rFonts w:ascii="Times New Roman" w:hAnsi="Times New Roman" w:cs="Times New Roman"/>
          <w:noProof/>
          <w:sz w:val="24"/>
          <w:szCs w:val="24"/>
        </w:rPr>
        <w:drawing>
          <wp:inline distT="0" distB="0" distL="0" distR="0" wp14:anchorId="232A9823" wp14:editId="6E35AB0C">
            <wp:extent cx="2531533" cy="3124478"/>
            <wp:effectExtent l="0" t="0" r="2540" b="0"/>
            <wp:docPr id="1883271116" name="Im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44513" cy="3140498"/>
                    </a:xfrm>
                    <a:prstGeom prst="rect">
                      <a:avLst/>
                    </a:prstGeom>
                    <a:noFill/>
                  </pic:spPr>
                </pic:pic>
              </a:graphicData>
            </a:graphic>
          </wp:inline>
        </w:drawing>
      </w:r>
    </w:p>
    <w:p w14:paraId="2DF1A6B1" w14:textId="77777777" w:rsidR="008E132C" w:rsidRDefault="008E132C" w:rsidP="008E132C">
      <w:pPr>
        <w:jc w:val="center"/>
        <w:rPr>
          <w:rFonts w:ascii="Times New Roman" w:hAnsi="Times New Roman" w:cs="Times New Roman"/>
          <w:sz w:val="24"/>
          <w:szCs w:val="24"/>
        </w:rPr>
      </w:pPr>
    </w:p>
    <w:p w14:paraId="119A9517" w14:textId="4E565E8A" w:rsidR="0092058E" w:rsidRDefault="0092058E" w:rsidP="0092058E">
      <w:pPr>
        <w:pStyle w:val="Didascalia"/>
        <w:keepNext/>
        <w:jc w:val="center"/>
      </w:pPr>
      <w:r>
        <w:t xml:space="preserve">Tabella 4. </w:t>
      </w:r>
      <w:r w:rsidR="00000000">
        <w:fldChar w:fldCharType="begin"/>
      </w:r>
      <w:r w:rsidR="00000000">
        <w:instrText xml:space="preserve"> SEQ Tabella_4. \* ARABIC </w:instrText>
      </w:r>
      <w:r w:rsidR="00000000">
        <w:fldChar w:fldCharType="separate"/>
      </w:r>
      <w:r w:rsidR="00B52170">
        <w:rPr>
          <w:noProof/>
        </w:rPr>
        <w:t>19</w:t>
      </w:r>
      <w:r w:rsidR="00000000">
        <w:rPr>
          <w:noProof/>
        </w:rPr>
        <w:fldChar w:fldCharType="end"/>
      </w:r>
      <w:r>
        <w:t xml:space="preserve">: </w:t>
      </w:r>
      <w:r w:rsidRPr="0092058E">
        <w:t xml:space="preserve">valori </w:t>
      </w:r>
      <w:r w:rsidR="00FE41CF" w:rsidRPr="00FE41CF">
        <w:t xml:space="preserve">ricavati mediante modello “0” </w:t>
      </w:r>
      <w:r w:rsidRPr="0092058E">
        <w:t>ed effettivi per le condizioni di funzionamento studiate a P</w:t>
      </w:r>
      <w:r w:rsidRPr="0092058E">
        <w:rPr>
          <w:vertAlign w:val="subscript"/>
        </w:rPr>
        <w:t>s</w:t>
      </w:r>
      <w:r w:rsidRPr="0092058E">
        <w:t xml:space="preserve"> = </w:t>
      </w:r>
      <w:r>
        <w:t>5</w:t>
      </w:r>
      <w:r w:rsidRPr="0092058E">
        <w:t>bar.</w:t>
      </w:r>
    </w:p>
    <w:p w14:paraId="2093DEAC" w14:textId="6149EC6E" w:rsidR="008E132C" w:rsidRDefault="0092058E" w:rsidP="008E132C">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21D847F" wp14:editId="016E7A1B">
            <wp:extent cx="3556000" cy="3496226"/>
            <wp:effectExtent l="0" t="0" r="6350" b="9525"/>
            <wp:docPr id="1473601513" name="Im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576195" cy="3516081"/>
                    </a:xfrm>
                    <a:prstGeom prst="rect">
                      <a:avLst/>
                    </a:prstGeom>
                    <a:noFill/>
                  </pic:spPr>
                </pic:pic>
              </a:graphicData>
            </a:graphic>
          </wp:inline>
        </w:drawing>
      </w:r>
      <w:r>
        <w:rPr>
          <w:rFonts w:ascii="Times New Roman" w:hAnsi="Times New Roman" w:cs="Times New Roman"/>
          <w:noProof/>
          <w:sz w:val="24"/>
          <w:szCs w:val="24"/>
        </w:rPr>
        <w:drawing>
          <wp:inline distT="0" distB="0" distL="0" distR="0" wp14:anchorId="7AD45663" wp14:editId="6496FFCC">
            <wp:extent cx="2517256" cy="3509523"/>
            <wp:effectExtent l="0" t="0" r="0" b="0"/>
            <wp:docPr id="1593616049" name="Im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535287" cy="3534662"/>
                    </a:xfrm>
                    <a:prstGeom prst="rect">
                      <a:avLst/>
                    </a:prstGeom>
                    <a:noFill/>
                  </pic:spPr>
                </pic:pic>
              </a:graphicData>
            </a:graphic>
          </wp:inline>
        </w:drawing>
      </w:r>
    </w:p>
    <w:p w14:paraId="169074F2" w14:textId="3EE31C5D" w:rsidR="00C532EB" w:rsidRDefault="00C532EB" w:rsidP="00C532EB">
      <w:pPr>
        <w:rPr>
          <w:rFonts w:ascii="Times New Roman" w:hAnsi="Times New Roman" w:cs="Times New Roman"/>
          <w:sz w:val="24"/>
          <w:szCs w:val="24"/>
        </w:rPr>
      </w:pPr>
      <w:r>
        <w:rPr>
          <w:rFonts w:ascii="Times New Roman" w:hAnsi="Times New Roman" w:cs="Times New Roman"/>
          <w:sz w:val="24"/>
          <w:szCs w:val="24"/>
        </w:rPr>
        <w:br w:type="page"/>
      </w:r>
    </w:p>
    <w:p w14:paraId="21959711" w14:textId="32D157BA" w:rsidR="00C532EB" w:rsidRDefault="00684ECE">
      <w:pPr>
        <w:pStyle w:val="Paragrafoelenco"/>
        <w:numPr>
          <w:ilvl w:val="1"/>
          <w:numId w:val="13"/>
        </w:numPr>
        <w:jc w:val="both"/>
        <w:rPr>
          <w:rFonts w:ascii="Times New Roman" w:hAnsi="Times New Roman" w:cs="Times New Roman"/>
          <w:b/>
          <w:sz w:val="32"/>
          <w:szCs w:val="32"/>
        </w:rPr>
      </w:pPr>
      <w:bookmarkStart w:id="15" w:name="_Hlk151648327"/>
      <w:r>
        <w:rPr>
          <w:rFonts w:ascii="Times New Roman" w:hAnsi="Times New Roman" w:cs="Times New Roman"/>
          <w:b/>
          <w:sz w:val="32"/>
          <w:szCs w:val="32"/>
        </w:rPr>
        <w:lastRenderedPageBreak/>
        <w:t>Confronto configurazioni tra membrana incollata e mobile</w:t>
      </w:r>
      <w:bookmarkEnd w:id="15"/>
    </w:p>
    <w:p w14:paraId="43DB4419" w14:textId="77777777" w:rsidR="00C532EB" w:rsidRDefault="00C532EB" w:rsidP="00C532EB">
      <w:pPr>
        <w:jc w:val="both"/>
        <w:rPr>
          <w:rFonts w:ascii="Times New Roman" w:hAnsi="Times New Roman" w:cs="Times New Roman"/>
          <w:sz w:val="24"/>
          <w:szCs w:val="24"/>
        </w:rPr>
      </w:pPr>
    </w:p>
    <w:p w14:paraId="152CD1F1" w14:textId="4E6AD660" w:rsidR="00725100" w:rsidRDefault="00787C6D" w:rsidP="00C532EB">
      <w:pPr>
        <w:jc w:val="both"/>
        <w:rPr>
          <w:rFonts w:ascii="Times New Roman" w:hAnsi="Times New Roman" w:cs="Times New Roman"/>
          <w:sz w:val="24"/>
          <w:szCs w:val="24"/>
        </w:rPr>
      </w:pPr>
      <w:proofErr w:type="gramStart"/>
      <w:r>
        <w:rPr>
          <w:rFonts w:ascii="Times New Roman" w:hAnsi="Times New Roman" w:cs="Times New Roman"/>
          <w:sz w:val="24"/>
          <w:szCs w:val="24"/>
        </w:rPr>
        <w:t>Come detto</w:t>
      </w:r>
      <w:proofErr w:type="gramEnd"/>
      <w:r>
        <w:rPr>
          <w:rFonts w:ascii="Times New Roman" w:hAnsi="Times New Roman" w:cs="Times New Roman"/>
          <w:sz w:val="24"/>
          <w:szCs w:val="24"/>
        </w:rPr>
        <w:t xml:space="preserve"> nell’introduzione a questo capitolo, </w:t>
      </w:r>
      <w:r w:rsidR="002846CB">
        <w:rPr>
          <w:rFonts w:ascii="Times New Roman" w:hAnsi="Times New Roman" w:cs="Times New Roman"/>
          <w:sz w:val="24"/>
          <w:szCs w:val="24"/>
        </w:rPr>
        <w:t>un corretto montaggio dei componenti di valvola è fondamentale per ottenere prove corrette. Tutte le sperimentazioni studiate fin ora consideravano un setup di montaggio con membrana non incollata all’interfaccia, ma incastrata tra quest’ultima e il corpo valvola, è stato quindi effettuato un tentativo di analisi tramite l’utilizzo di una membrana spessa 50μm e di diametro 6mm che è stata incollata ad un’interfaccia valvola-pattino.</w:t>
      </w:r>
      <w:r w:rsidR="00983EA0">
        <w:rPr>
          <w:rFonts w:ascii="Times New Roman" w:hAnsi="Times New Roman" w:cs="Times New Roman"/>
          <w:sz w:val="24"/>
          <w:szCs w:val="24"/>
        </w:rPr>
        <w:t xml:space="preserve"> È giusto sottolineare che l’errore di montaggio</w:t>
      </w:r>
      <w:r w:rsidR="000014B7">
        <w:rPr>
          <w:rFonts w:ascii="Times New Roman" w:hAnsi="Times New Roman" w:cs="Times New Roman"/>
          <w:sz w:val="24"/>
          <w:szCs w:val="24"/>
        </w:rPr>
        <w:t xml:space="preserve"> del raccordo</w:t>
      </w:r>
      <w:r w:rsidR="00983EA0">
        <w:rPr>
          <w:rFonts w:ascii="Times New Roman" w:hAnsi="Times New Roman" w:cs="Times New Roman"/>
          <w:sz w:val="24"/>
          <w:szCs w:val="24"/>
        </w:rPr>
        <w:t xml:space="preserve"> precedentemente citato è stato corretto per questa analisi.</w:t>
      </w:r>
    </w:p>
    <w:p w14:paraId="751B0A0E" w14:textId="21BC0F17" w:rsidR="00983EA0" w:rsidRDefault="00983EA0" w:rsidP="00C532EB">
      <w:pPr>
        <w:jc w:val="both"/>
        <w:rPr>
          <w:rFonts w:ascii="Times New Roman" w:hAnsi="Times New Roman" w:cs="Times New Roman"/>
          <w:sz w:val="24"/>
          <w:szCs w:val="24"/>
        </w:rPr>
      </w:pPr>
      <w:r>
        <w:rPr>
          <w:rFonts w:ascii="Times New Roman" w:hAnsi="Times New Roman" w:cs="Times New Roman"/>
          <w:sz w:val="24"/>
          <w:szCs w:val="24"/>
        </w:rPr>
        <w:t xml:space="preserve">Sono state eseguite </w:t>
      </w:r>
      <w:r w:rsidR="002C2DB2">
        <w:rPr>
          <w:rFonts w:ascii="Times New Roman" w:hAnsi="Times New Roman" w:cs="Times New Roman"/>
          <w:sz w:val="24"/>
          <w:szCs w:val="24"/>
        </w:rPr>
        <w:t xml:space="preserve">prove sperimentali a diversi valori di precarico (compresi tra </w:t>
      </w:r>
      <w:r w:rsidR="003E6F09">
        <w:rPr>
          <w:rFonts w:ascii="Times New Roman" w:hAnsi="Times New Roman" w:cs="Times New Roman"/>
          <w:sz w:val="24"/>
          <w:szCs w:val="24"/>
        </w:rPr>
        <w:t>-</w:t>
      </w:r>
      <w:r w:rsidR="002C2DB2">
        <w:rPr>
          <w:rFonts w:ascii="Times New Roman" w:hAnsi="Times New Roman" w:cs="Times New Roman"/>
          <w:sz w:val="24"/>
          <w:szCs w:val="24"/>
        </w:rPr>
        <w:t xml:space="preserve">50 e </w:t>
      </w:r>
      <w:r w:rsidR="003E6F09">
        <w:rPr>
          <w:rFonts w:ascii="Times New Roman" w:hAnsi="Times New Roman" w:cs="Times New Roman"/>
          <w:sz w:val="24"/>
          <w:szCs w:val="24"/>
        </w:rPr>
        <w:t>-</w:t>
      </w:r>
      <w:r w:rsidR="002C2DB2">
        <w:rPr>
          <w:rFonts w:ascii="Times New Roman" w:hAnsi="Times New Roman" w:cs="Times New Roman"/>
          <w:sz w:val="24"/>
          <w:szCs w:val="24"/>
        </w:rPr>
        <w:t>80μm) e ad una pressione di alimentazione di 4bar.</w:t>
      </w:r>
    </w:p>
    <w:p w14:paraId="7FDED5D8" w14:textId="296E2654" w:rsidR="00983EA0" w:rsidRDefault="00983EA0" w:rsidP="00C532EB">
      <w:pPr>
        <w:jc w:val="both"/>
        <w:rPr>
          <w:rFonts w:ascii="Times New Roman" w:hAnsi="Times New Roman" w:cs="Times New Roman"/>
          <w:sz w:val="24"/>
          <w:szCs w:val="24"/>
        </w:rPr>
      </w:pPr>
      <w:r>
        <w:rPr>
          <w:rFonts w:ascii="Times New Roman" w:hAnsi="Times New Roman" w:cs="Times New Roman"/>
          <w:sz w:val="24"/>
          <w:szCs w:val="24"/>
        </w:rPr>
        <w:t>Dal punto di vista de</w:t>
      </w:r>
      <w:r w:rsidR="000014B7">
        <w:rPr>
          <w:rFonts w:ascii="Times New Roman" w:hAnsi="Times New Roman" w:cs="Times New Roman"/>
          <w:sz w:val="24"/>
          <w:szCs w:val="24"/>
        </w:rPr>
        <w:t>gli andamenti</w:t>
      </w:r>
      <w:r>
        <w:rPr>
          <w:rFonts w:ascii="Times New Roman" w:hAnsi="Times New Roman" w:cs="Times New Roman"/>
          <w:sz w:val="24"/>
          <w:szCs w:val="24"/>
        </w:rPr>
        <w:t xml:space="preserve"> delle curve di portata e capacità di carico tramite il modello “1”, si nota fin da subito una più corretta </w:t>
      </w:r>
      <w:r w:rsidR="000014B7">
        <w:rPr>
          <w:rFonts w:ascii="Times New Roman" w:hAnsi="Times New Roman" w:cs="Times New Roman"/>
          <w:sz w:val="24"/>
          <w:szCs w:val="24"/>
        </w:rPr>
        <w:t>realizzazione</w:t>
      </w:r>
      <w:r>
        <w:rPr>
          <w:rFonts w:ascii="Times New Roman" w:hAnsi="Times New Roman" w:cs="Times New Roman"/>
          <w:sz w:val="24"/>
          <w:szCs w:val="24"/>
        </w:rPr>
        <w:t xml:space="preserve"> delle stesse da parte del modello</w:t>
      </w:r>
      <w:r w:rsidR="00B91F64">
        <w:rPr>
          <w:rFonts w:ascii="Times New Roman" w:hAnsi="Times New Roman" w:cs="Times New Roman"/>
          <w:sz w:val="24"/>
          <w:szCs w:val="24"/>
        </w:rPr>
        <w:t xml:space="preserve">. </w:t>
      </w:r>
      <w:r w:rsidR="00AA4C72">
        <w:rPr>
          <w:rFonts w:ascii="Times New Roman" w:hAnsi="Times New Roman" w:cs="Times New Roman"/>
          <w:sz w:val="24"/>
          <w:szCs w:val="24"/>
        </w:rPr>
        <w:t>L’unico parametro non rispecchiato correttamente è la portata massima elaborata da parte dal modello, il quale tende a sottostimarla.</w:t>
      </w:r>
    </w:p>
    <w:p w14:paraId="5EE990D9" w14:textId="431CD603" w:rsidR="006F1D09" w:rsidRDefault="006F1D09" w:rsidP="00C532EB">
      <w:pPr>
        <w:jc w:val="both"/>
        <w:rPr>
          <w:rFonts w:ascii="Times New Roman" w:hAnsi="Times New Roman" w:cs="Times New Roman"/>
          <w:sz w:val="24"/>
          <w:szCs w:val="24"/>
        </w:rPr>
      </w:pPr>
      <w:r>
        <w:rPr>
          <w:rFonts w:ascii="Times New Roman" w:hAnsi="Times New Roman" w:cs="Times New Roman"/>
          <w:sz w:val="24"/>
          <w:szCs w:val="24"/>
        </w:rPr>
        <w:t>Le figure 4.33 e 4.34 fanno riferimento alla prova eseguita con setup:</w:t>
      </w:r>
    </w:p>
    <w:p w14:paraId="101B3E25" w14:textId="1058C4FC" w:rsidR="006F1D09" w:rsidRDefault="006F1D09">
      <w:pPr>
        <w:pStyle w:val="Paragrafoelenco"/>
        <w:numPr>
          <w:ilvl w:val="0"/>
          <w:numId w:val="9"/>
        </w:numPr>
        <w:jc w:val="both"/>
        <w:rPr>
          <w:rFonts w:ascii="Times New Roman" w:hAnsi="Times New Roman" w:cs="Times New Roman"/>
          <w:sz w:val="24"/>
          <w:szCs w:val="24"/>
        </w:rPr>
      </w:pPr>
      <w:r>
        <w:rPr>
          <w:rFonts w:ascii="Times New Roman" w:hAnsi="Times New Roman" w:cs="Times New Roman"/>
          <w:sz w:val="24"/>
          <w:szCs w:val="24"/>
        </w:rPr>
        <w:t>Membrana incollata;</w:t>
      </w:r>
    </w:p>
    <w:p w14:paraId="15E2C64D" w14:textId="2BBB61A0" w:rsidR="006F1D09" w:rsidRDefault="006F1D09">
      <w:pPr>
        <w:pStyle w:val="Paragrafoelenco"/>
        <w:numPr>
          <w:ilvl w:val="0"/>
          <w:numId w:val="9"/>
        </w:numPr>
        <w:jc w:val="both"/>
        <w:rPr>
          <w:rFonts w:ascii="Times New Roman" w:hAnsi="Times New Roman" w:cs="Times New Roman"/>
          <w:sz w:val="24"/>
          <w:szCs w:val="24"/>
        </w:rPr>
      </w:pPr>
      <w:r>
        <w:rPr>
          <w:rFonts w:ascii="Times New Roman" w:hAnsi="Times New Roman" w:cs="Times New Roman"/>
          <w:sz w:val="24"/>
          <w:szCs w:val="24"/>
        </w:rPr>
        <w:t>Spessore = 50μm;</w:t>
      </w:r>
    </w:p>
    <w:p w14:paraId="79DD2E31" w14:textId="230DAF11" w:rsidR="006F1D09" w:rsidRDefault="006F1D09">
      <w:pPr>
        <w:pStyle w:val="Paragrafoelenco"/>
        <w:numPr>
          <w:ilvl w:val="0"/>
          <w:numId w:val="9"/>
        </w:numPr>
        <w:jc w:val="both"/>
        <w:rPr>
          <w:rFonts w:ascii="Times New Roman" w:hAnsi="Times New Roman" w:cs="Times New Roman"/>
          <w:sz w:val="24"/>
          <w:szCs w:val="24"/>
        </w:rPr>
      </w:pPr>
      <w:r>
        <w:rPr>
          <w:rFonts w:ascii="Times New Roman" w:hAnsi="Times New Roman" w:cs="Times New Roman"/>
          <w:sz w:val="24"/>
          <w:szCs w:val="24"/>
        </w:rPr>
        <w:t>Diametro = 6mm;</w:t>
      </w:r>
    </w:p>
    <w:p w14:paraId="64571E33" w14:textId="7646AB34" w:rsidR="006F1D09" w:rsidRDefault="006F1D09">
      <w:pPr>
        <w:pStyle w:val="Paragrafoelenco"/>
        <w:numPr>
          <w:ilvl w:val="0"/>
          <w:numId w:val="9"/>
        </w:numPr>
        <w:jc w:val="both"/>
        <w:rPr>
          <w:rFonts w:ascii="Times New Roman" w:hAnsi="Times New Roman" w:cs="Times New Roman"/>
          <w:sz w:val="24"/>
          <w:szCs w:val="24"/>
        </w:rPr>
      </w:pPr>
      <w:r>
        <w:rPr>
          <w:rFonts w:ascii="Times New Roman" w:hAnsi="Times New Roman" w:cs="Times New Roman"/>
          <w:sz w:val="24"/>
          <w:szCs w:val="24"/>
        </w:rPr>
        <w:t>Pressione di alimentazione = 4bar</w:t>
      </w:r>
      <w:r w:rsidR="003E6F09">
        <w:rPr>
          <w:rFonts w:ascii="Times New Roman" w:hAnsi="Times New Roman" w:cs="Times New Roman"/>
          <w:sz w:val="24"/>
          <w:szCs w:val="24"/>
        </w:rPr>
        <w:t xml:space="preserve"> (relativi)</w:t>
      </w:r>
      <w:r>
        <w:rPr>
          <w:rFonts w:ascii="Times New Roman" w:hAnsi="Times New Roman" w:cs="Times New Roman"/>
          <w:sz w:val="24"/>
          <w:szCs w:val="24"/>
        </w:rPr>
        <w:t>;</w:t>
      </w:r>
    </w:p>
    <w:p w14:paraId="1EA7DD00" w14:textId="4C9BAC97" w:rsidR="006F1D09" w:rsidRPr="006F1D09" w:rsidRDefault="003E6F09">
      <w:pPr>
        <w:pStyle w:val="Paragrafoelenco"/>
        <w:numPr>
          <w:ilvl w:val="0"/>
          <w:numId w:val="9"/>
        </w:numPr>
        <w:jc w:val="both"/>
        <w:rPr>
          <w:rFonts w:ascii="Times New Roman" w:hAnsi="Times New Roman" w:cs="Times New Roman"/>
          <w:sz w:val="24"/>
          <w:szCs w:val="24"/>
        </w:rPr>
      </w:pPr>
      <w:r>
        <w:rPr>
          <w:rFonts w:ascii="Times New Roman" w:hAnsi="Times New Roman" w:cs="Times New Roman"/>
          <w:sz w:val="24"/>
          <w:szCs w:val="24"/>
        </w:rPr>
        <w:t>Precarico = -60μm</w:t>
      </w:r>
    </w:p>
    <w:p w14:paraId="63B9A845" w14:textId="77777777" w:rsidR="00725100" w:rsidRDefault="00725100" w:rsidP="00C532EB">
      <w:pPr>
        <w:jc w:val="both"/>
        <w:rPr>
          <w:rFonts w:ascii="Times New Roman" w:hAnsi="Times New Roman" w:cs="Times New Roman"/>
          <w:sz w:val="24"/>
          <w:szCs w:val="24"/>
        </w:rPr>
      </w:pPr>
    </w:p>
    <w:p w14:paraId="591D6E34" w14:textId="35686B64" w:rsidR="00AA4C72" w:rsidRDefault="006F1D09" w:rsidP="00AA4C72">
      <w:pPr>
        <w:keepNext/>
        <w:jc w:val="center"/>
      </w:pPr>
      <w:r>
        <w:rPr>
          <w:rFonts w:ascii="Times New Roman" w:hAnsi="Times New Roman" w:cs="Times New Roman"/>
          <w:noProof/>
          <w:sz w:val="24"/>
          <w:szCs w:val="24"/>
        </w:rPr>
        <w:drawing>
          <wp:inline distT="0" distB="0" distL="0" distR="0" wp14:anchorId="13B8C932" wp14:editId="186425A9">
            <wp:extent cx="6104255" cy="2946400"/>
            <wp:effectExtent l="0" t="0" r="0" b="6350"/>
            <wp:docPr id="1422547048"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6104255" cy="2946400"/>
                    </a:xfrm>
                    <a:prstGeom prst="rect">
                      <a:avLst/>
                    </a:prstGeom>
                    <a:noFill/>
                    <a:ln>
                      <a:noFill/>
                    </a:ln>
                  </pic:spPr>
                </pic:pic>
              </a:graphicData>
            </a:graphic>
          </wp:inline>
        </w:drawing>
      </w:r>
    </w:p>
    <w:p w14:paraId="758DE29B" w14:textId="18FF86A5" w:rsidR="00AA4C72" w:rsidRDefault="00AA4C72" w:rsidP="00AA4C72">
      <w:pPr>
        <w:pStyle w:val="Didascalia"/>
        <w:jc w:val="center"/>
        <w:rPr>
          <w:rFonts w:ascii="Times New Roman" w:hAnsi="Times New Roman" w:cs="Times New Roman"/>
          <w:sz w:val="24"/>
          <w:szCs w:val="24"/>
        </w:rPr>
      </w:pPr>
      <w:r>
        <w:t>Figura 4.</w:t>
      </w:r>
      <w:r w:rsidR="00000000">
        <w:fldChar w:fldCharType="begin"/>
      </w:r>
      <w:r w:rsidR="00000000">
        <w:instrText xml:space="preserve"> SEQ Figura_4. \* ARABIC </w:instrText>
      </w:r>
      <w:r w:rsidR="00000000">
        <w:fldChar w:fldCharType="separate"/>
      </w:r>
      <w:r w:rsidR="00B52170">
        <w:rPr>
          <w:noProof/>
        </w:rPr>
        <w:t>33</w:t>
      </w:r>
      <w:r w:rsidR="00000000">
        <w:rPr>
          <w:noProof/>
        </w:rPr>
        <w:fldChar w:fldCharType="end"/>
      </w:r>
      <w:r w:rsidR="001572A5">
        <w:t>: curva di ca</w:t>
      </w:r>
      <w:r w:rsidR="00980CAF">
        <w:t>pacità di carico.</w:t>
      </w:r>
    </w:p>
    <w:p w14:paraId="7C8F5B7A" w14:textId="77777777" w:rsidR="00AA4C72" w:rsidRDefault="00AA4C72" w:rsidP="00C532EB">
      <w:pPr>
        <w:jc w:val="both"/>
        <w:rPr>
          <w:rFonts w:ascii="Times New Roman" w:hAnsi="Times New Roman" w:cs="Times New Roman"/>
          <w:sz w:val="24"/>
          <w:szCs w:val="24"/>
        </w:rPr>
      </w:pPr>
    </w:p>
    <w:p w14:paraId="1B104558" w14:textId="0270A28B" w:rsidR="00AA4C72" w:rsidRDefault="006F1D09" w:rsidP="00AA4C72">
      <w:pPr>
        <w:keepNext/>
        <w:jc w:val="center"/>
      </w:pPr>
      <w:r>
        <w:rPr>
          <w:rFonts w:ascii="Times New Roman" w:hAnsi="Times New Roman" w:cs="Times New Roman"/>
          <w:noProof/>
          <w:sz w:val="24"/>
          <w:szCs w:val="24"/>
        </w:rPr>
        <w:lastRenderedPageBreak/>
        <w:drawing>
          <wp:inline distT="0" distB="0" distL="0" distR="0" wp14:anchorId="380DF28C" wp14:editId="59AB36DA">
            <wp:extent cx="6104255" cy="2946400"/>
            <wp:effectExtent l="0" t="0" r="0" b="6350"/>
            <wp:docPr id="1559492371"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6104255" cy="2946400"/>
                    </a:xfrm>
                    <a:prstGeom prst="rect">
                      <a:avLst/>
                    </a:prstGeom>
                    <a:noFill/>
                    <a:ln>
                      <a:noFill/>
                    </a:ln>
                  </pic:spPr>
                </pic:pic>
              </a:graphicData>
            </a:graphic>
          </wp:inline>
        </w:drawing>
      </w:r>
    </w:p>
    <w:p w14:paraId="1ECF4554" w14:textId="2AC231D6" w:rsidR="00AA4C72" w:rsidRDefault="00AA4C72" w:rsidP="00AA4C72">
      <w:pPr>
        <w:pStyle w:val="Didascalia"/>
        <w:jc w:val="center"/>
        <w:rPr>
          <w:rFonts w:ascii="Times New Roman" w:hAnsi="Times New Roman" w:cs="Times New Roman"/>
          <w:sz w:val="24"/>
          <w:szCs w:val="24"/>
        </w:rPr>
      </w:pPr>
      <w:r>
        <w:t>Figura 4.</w:t>
      </w:r>
      <w:r w:rsidR="00000000">
        <w:fldChar w:fldCharType="begin"/>
      </w:r>
      <w:r w:rsidR="00000000">
        <w:instrText xml:space="preserve"> SEQ Figura_4. \* ARABIC </w:instrText>
      </w:r>
      <w:r w:rsidR="00000000">
        <w:fldChar w:fldCharType="separate"/>
      </w:r>
      <w:r w:rsidR="00B52170">
        <w:rPr>
          <w:noProof/>
        </w:rPr>
        <w:t>34</w:t>
      </w:r>
      <w:r w:rsidR="00000000">
        <w:rPr>
          <w:noProof/>
        </w:rPr>
        <w:fldChar w:fldCharType="end"/>
      </w:r>
      <w:r w:rsidR="00980CAF">
        <w:t>: curva di portata.</w:t>
      </w:r>
    </w:p>
    <w:p w14:paraId="1D09C59B" w14:textId="77777777" w:rsidR="00725100" w:rsidRDefault="00725100" w:rsidP="00C532EB">
      <w:pPr>
        <w:jc w:val="both"/>
        <w:rPr>
          <w:rFonts w:ascii="Times New Roman" w:hAnsi="Times New Roman" w:cs="Times New Roman"/>
          <w:sz w:val="24"/>
          <w:szCs w:val="24"/>
        </w:rPr>
      </w:pPr>
    </w:p>
    <w:p w14:paraId="37261196" w14:textId="3268F2CC" w:rsidR="008F55FF" w:rsidRDefault="00C0367F" w:rsidP="00C0367F">
      <w:pPr>
        <w:jc w:val="both"/>
        <w:rPr>
          <w:rFonts w:ascii="Times New Roman" w:hAnsi="Times New Roman" w:cs="Times New Roman"/>
          <w:sz w:val="24"/>
          <w:szCs w:val="24"/>
        </w:rPr>
      </w:pPr>
      <w:r>
        <w:rPr>
          <w:rFonts w:ascii="Times New Roman" w:hAnsi="Times New Roman" w:cs="Times New Roman"/>
          <w:sz w:val="24"/>
          <w:szCs w:val="24"/>
        </w:rPr>
        <w:t>Per mettere in evidenza l’importanza del fissaggio corretto della membrana, si riporta un confronto tra due prove che prevedono lo stesso precarico (pari a -70μm) e che montano il setup con membrana incollata (linee rosse) e non incollata (linee verdi).</w:t>
      </w:r>
      <w:r w:rsidR="008F55FF">
        <w:rPr>
          <w:rFonts w:ascii="Times New Roman" w:hAnsi="Times New Roman" w:cs="Times New Roman"/>
          <w:sz w:val="24"/>
          <w:szCs w:val="24"/>
        </w:rPr>
        <w:t xml:space="preserve"> Nelle figure 4.35 e 4.36 salta subito all’occhio come la configurazione con membrana </w:t>
      </w:r>
      <w:r w:rsidR="00CA40FA">
        <w:rPr>
          <w:rFonts w:ascii="Times New Roman" w:hAnsi="Times New Roman" w:cs="Times New Roman"/>
          <w:sz w:val="24"/>
          <w:szCs w:val="24"/>
        </w:rPr>
        <w:t xml:space="preserve">non </w:t>
      </w:r>
      <w:r w:rsidR="008F55FF">
        <w:rPr>
          <w:rFonts w:ascii="Times New Roman" w:hAnsi="Times New Roman" w:cs="Times New Roman"/>
          <w:sz w:val="24"/>
          <w:szCs w:val="24"/>
        </w:rPr>
        <w:t>incollata non permetta la fase di regolazione da parte della valvola, cosa che invece accade con membrana incollata. La causa di ciò è la troppa mobilità del diaframma nella sua sede, che comporta la necessità di precarichi più elevati da parte dell’ugello al fine di raggiungere le stesse condizioni di funzionamento</w:t>
      </w:r>
      <w:r w:rsidR="00CA40FA">
        <w:rPr>
          <w:rFonts w:ascii="Times New Roman" w:hAnsi="Times New Roman" w:cs="Times New Roman"/>
          <w:sz w:val="24"/>
          <w:szCs w:val="24"/>
        </w:rPr>
        <w:t>.</w:t>
      </w:r>
    </w:p>
    <w:p w14:paraId="7F5ED432" w14:textId="77777777" w:rsidR="00C0367F" w:rsidRDefault="00C0367F" w:rsidP="00C0367F">
      <w:pPr>
        <w:jc w:val="both"/>
        <w:rPr>
          <w:rFonts w:ascii="Times New Roman" w:hAnsi="Times New Roman" w:cs="Times New Roman"/>
          <w:sz w:val="24"/>
          <w:szCs w:val="24"/>
        </w:rPr>
      </w:pPr>
    </w:p>
    <w:p w14:paraId="0FFFCD24" w14:textId="77777777" w:rsidR="00C0367F" w:rsidRDefault="00C0367F" w:rsidP="00C0367F">
      <w:pPr>
        <w:keepNext/>
        <w:jc w:val="center"/>
      </w:pPr>
      <w:r>
        <w:rPr>
          <w:rFonts w:ascii="Times New Roman" w:hAnsi="Times New Roman" w:cs="Times New Roman"/>
          <w:noProof/>
          <w:sz w:val="24"/>
          <w:szCs w:val="24"/>
        </w:rPr>
        <w:drawing>
          <wp:inline distT="0" distB="0" distL="0" distR="0" wp14:anchorId="6378DC41" wp14:editId="2415214C">
            <wp:extent cx="6104255" cy="2946400"/>
            <wp:effectExtent l="0" t="0" r="0" b="6350"/>
            <wp:docPr id="1564566568"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6104255" cy="2946400"/>
                    </a:xfrm>
                    <a:prstGeom prst="rect">
                      <a:avLst/>
                    </a:prstGeom>
                    <a:noFill/>
                    <a:ln>
                      <a:noFill/>
                    </a:ln>
                  </pic:spPr>
                </pic:pic>
              </a:graphicData>
            </a:graphic>
          </wp:inline>
        </w:drawing>
      </w:r>
    </w:p>
    <w:p w14:paraId="2E3BAAD2" w14:textId="6037192A" w:rsidR="00C0367F" w:rsidRDefault="00C0367F" w:rsidP="00C0367F">
      <w:pPr>
        <w:pStyle w:val="Didascalia"/>
        <w:jc w:val="center"/>
      </w:pPr>
      <w:r>
        <w:t>Figura 4.</w:t>
      </w:r>
      <w:r w:rsidR="00000000">
        <w:fldChar w:fldCharType="begin"/>
      </w:r>
      <w:r w:rsidR="00000000">
        <w:instrText xml:space="preserve"> SEQ Figura_4. \* ARABIC </w:instrText>
      </w:r>
      <w:r w:rsidR="00000000">
        <w:fldChar w:fldCharType="separate"/>
      </w:r>
      <w:r w:rsidR="00B52170">
        <w:rPr>
          <w:noProof/>
        </w:rPr>
        <w:t>35</w:t>
      </w:r>
      <w:r w:rsidR="00000000">
        <w:rPr>
          <w:noProof/>
        </w:rPr>
        <w:fldChar w:fldCharType="end"/>
      </w:r>
      <w:r w:rsidR="00CA40FA">
        <w:t>: confronto capacità di carico tra configurazione con membrana incollata e non incollata.</w:t>
      </w:r>
    </w:p>
    <w:p w14:paraId="48D6E4CB" w14:textId="77777777" w:rsidR="00C0367F" w:rsidRPr="00C0367F" w:rsidRDefault="00C0367F" w:rsidP="00C0367F">
      <w:pPr>
        <w:jc w:val="both"/>
        <w:rPr>
          <w:rFonts w:ascii="Times New Roman" w:hAnsi="Times New Roman" w:cs="Times New Roman"/>
          <w:sz w:val="24"/>
          <w:szCs w:val="24"/>
        </w:rPr>
      </w:pPr>
    </w:p>
    <w:p w14:paraId="119EFDB6" w14:textId="77777777" w:rsidR="008F55FF" w:rsidRDefault="008F55FF" w:rsidP="008F55FF">
      <w:pPr>
        <w:keepNext/>
        <w:jc w:val="center"/>
      </w:pPr>
      <w:r>
        <w:rPr>
          <w:rFonts w:ascii="Times New Roman" w:hAnsi="Times New Roman" w:cs="Times New Roman"/>
          <w:noProof/>
          <w:sz w:val="24"/>
          <w:szCs w:val="24"/>
        </w:rPr>
        <w:lastRenderedPageBreak/>
        <w:drawing>
          <wp:inline distT="0" distB="0" distL="0" distR="0" wp14:anchorId="4432F292" wp14:editId="686FCCEA">
            <wp:extent cx="6104255" cy="2946400"/>
            <wp:effectExtent l="0" t="0" r="0" b="6350"/>
            <wp:docPr id="1623964475"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6104255" cy="2946400"/>
                    </a:xfrm>
                    <a:prstGeom prst="rect">
                      <a:avLst/>
                    </a:prstGeom>
                    <a:noFill/>
                    <a:ln>
                      <a:noFill/>
                    </a:ln>
                  </pic:spPr>
                </pic:pic>
              </a:graphicData>
            </a:graphic>
          </wp:inline>
        </w:drawing>
      </w:r>
    </w:p>
    <w:p w14:paraId="57603599" w14:textId="185A48EE" w:rsidR="00C0367F" w:rsidRPr="00C0367F" w:rsidRDefault="008F55FF" w:rsidP="008F55FF">
      <w:pPr>
        <w:pStyle w:val="Didascalia"/>
        <w:jc w:val="center"/>
        <w:rPr>
          <w:rFonts w:ascii="Times New Roman" w:hAnsi="Times New Roman" w:cs="Times New Roman"/>
          <w:sz w:val="24"/>
          <w:szCs w:val="24"/>
        </w:rPr>
      </w:pPr>
      <w:r>
        <w:t>Figura 4.</w:t>
      </w:r>
      <w:r w:rsidR="00000000">
        <w:fldChar w:fldCharType="begin"/>
      </w:r>
      <w:r w:rsidR="00000000">
        <w:instrText xml:space="preserve"> SEQ Figura_4. \* ARABIC </w:instrText>
      </w:r>
      <w:r w:rsidR="00000000">
        <w:fldChar w:fldCharType="separate"/>
      </w:r>
      <w:r w:rsidR="00B52170">
        <w:rPr>
          <w:noProof/>
        </w:rPr>
        <w:t>36</w:t>
      </w:r>
      <w:r w:rsidR="00000000">
        <w:rPr>
          <w:noProof/>
        </w:rPr>
        <w:fldChar w:fldCharType="end"/>
      </w:r>
      <w:r w:rsidR="00CA40FA">
        <w:t xml:space="preserve">: </w:t>
      </w:r>
      <w:r w:rsidR="00CA40FA" w:rsidRPr="00CA40FA">
        <w:t xml:space="preserve">confronto </w:t>
      </w:r>
      <w:r w:rsidR="00CA40FA">
        <w:t>portata</w:t>
      </w:r>
      <w:r w:rsidR="00CA40FA" w:rsidRPr="00CA40FA">
        <w:t xml:space="preserve"> tra configurazione con membrana incollata e non incollata.</w:t>
      </w:r>
    </w:p>
    <w:p w14:paraId="73176B7D" w14:textId="77777777" w:rsidR="00C0367F" w:rsidRDefault="00C0367F" w:rsidP="00C0367F">
      <w:pPr>
        <w:jc w:val="both"/>
        <w:rPr>
          <w:rFonts w:ascii="Times New Roman" w:hAnsi="Times New Roman" w:cs="Times New Roman"/>
          <w:sz w:val="24"/>
          <w:szCs w:val="24"/>
        </w:rPr>
      </w:pPr>
    </w:p>
    <w:p w14:paraId="4517FA9E" w14:textId="4AB940E1" w:rsidR="00076B8E" w:rsidRDefault="00076B8E" w:rsidP="00C0367F">
      <w:pPr>
        <w:jc w:val="both"/>
        <w:rPr>
          <w:rFonts w:ascii="Times New Roman" w:hAnsi="Times New Roman" w:cs="Times New Roman"/>
          <w:sz w:val="24"/>
          <w:szCs w:val="24"/>
        </w:rPr>
      </w:pPr>
      <w:r>
        <w:rPr>
          <w:rFonts w:ascii="Times New Roman" w:hAnsi="Times New Roman" w:cs="Times New Roman"/>
          <w:sz w:val="24"/>
          <w:szCs w:val="24"/>
        </w:rPr>
        <w:t>A</w:t>
      </w:r>
      <w:r w:rsidR="00A04F5A">
        <w:rPr>
          <w:rFonts w:ascii="Times New Roman" w:hAnsi="Times New Roman" w:cs="Times New Roman"/>
          <w:sz w:val="24"/>
          <w:szCs w:val="24"/>
        </w:rPr>
        <w:t>d ulteriore</w:t>
      </w:r>
      <w:r>
        <w:rPr>
          <w:rFonts w:ascii="Times New Roman" w:hAnsi="Times New Roman" w:cs="Times New Roman"/>
          <w:sz w:val="24"/>
          <w:szCs w:val="24"/>
        </w:rPr>
        <w:t xml:space="preserve"> conferma di questo ragionamento si riporta</w:t>
      </w:r>
      <w:r w:rsidR="00A12711">
        <w:rPr>
          <w:rFonts w:ascii="Times New Roman" w:hAnsi="Times New Roman" w:cs="Times New Roman"/>
          <w:sz w:val="24"/>
          <w:szCs w:val="24"/>
        </w:rPr>
        <w:t>,</w:t>
      </w:r>
      <w:r w:rsidR="00972C5E">
        <w:rPr>
          <w:rFonts w:ascii="Times New Roman" w:hAnsi="Times New Roman" w:cs="Times New Roman"/>
          <w:sz w:val="24"/>
          <w:szCs w:val="24"/>
        </w:rPr>
        <w:t xml:space="preserve"> in figura 4.37</w:t>
      </w:r>
      <w:r w:rsidR="00A12711">
        <w:rPr>
          <w:rFonts w:ascii="Times New Roman" w:hAnsi="Times New Roman" w:cs="Times New Roman"/>
          <w:sz w:val="24"/>
          <w:szCs w:val="24"/>
        </w:rPr>
        <w:t>,</w:t>
      </w:r>
      <w:r>
        <w:rPr>
          <w:rFonts w:ascii="Times New Roman" w:hAnsi="Times New Roman" w:cs="Times New Roman"/>
          <w:sz w:val="24"/>
          <w:szCs w:val="24"/>
        </w:rPr>
        <w:t xml:space="preserve"> l’andamento dello spostamento della membrana, il quale risulta pressoché identico per tutte le prove, sia in fase di carica che in fase di scarica del cilindro pneumatico; questo sta ad indicare che la rigidezza sperimentale delle membrane nelle due prove è paragonabile e che la troppa mobilità della configurazione non incollata non è ottimale.</w:t>
      </w:r>
      <w:r w:rsidR="00B1279C">
        <w:rPr>
          <w:rFonts w:ascii="Times New Roman" w:hAnsi="Times New Roman" w:cs="Times New Roman"/>
          <w:sz w:val="24"/>
          <w:szCs w:val="24"/>
        </w:rPr>
        <w:t xml:space="preserve"> </w:t>
      </w:r>
    </w:p>
    <w:p w14:paraId="2CD18DDC" w14:textId="77777777" w:rsidR="00972C5E" w:rsidRDefault="00972C5E" w:rsidP="00C0367F">
      <w:pPr>
        <w:jc w:val="both"/>
        <w:rPr>
          <w:rFonts w:ascii="Times New Roman" w:hAnsi="Times New Roman" w:cs="Times New Roman"/>
          <w:sz w:val="24"/>
          <w:szCs w:val="24"/>
        </w:rPr>
      </w:pPr>
    </w:p>
    <w:p w14:paraId="11C80024" w14:textId="77777777" w:rsidR="00972C5E" w:rsidRDefault="00972C5E" w:rsidP="00972C5E">
      <w:pPr>
        <w:keepNext/>
        <w:jc w:val="center"/>
      </w:pPr>
      <w:r>
        <w:rPr>
          <w:rFonts w:ascii="Times New Roman" w:hAnsi="Times New Roman" w:cs="Times New Roman"/>
          <w:noProof/>
          <w:sz w:val="24"/>
          <w:szCs w:val="24"/>
        </w:rPr>
        <w:drawing>
          <wp:inline distT="0" distB="0" distL="0" distR="0" wp14:anchorId="5AFFCEF5" wp14:editId="3DEDD777">
            <wp:extent cx="6104255" cy="2946400"/>
            <wp:effectExtent l="0" t="0" r="0" b="6350"/>
            <wp:docPr id="531329733"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6104255" cy="2946400"/>
                    </a:xfrm>
                    <a:prstGeom prst="rect">
                      <a:avLst/>
                    </a:prstGeom>
                    <a:noFill/>
                    <a:ln>
                      <a:noFill/>
                    </a:ln>
                  </pic:spPr>
                </pic:pic>
              </a:graphicData>
            </a:graphic>
          </wp:inline>
        </w:drawing>
      </w:r>
    </w:p>
    <w:p w14:paraId="0AC7B28B" w14:textId="5AA7BDC9" w:rsidR="00972C5E" w:rsidRDefault="00972C5E" w:rsidP="00972C5E">
      <w:pPr>
        <w:pStyle w:val="Didascalia"/>
        <w:jc w:val="center"/>
        <w:rPr>
          <w:rFonts w:ascii="Times New Roman" w:hAnsi="Times New Roman" w:cs="Times New Roman"/>
          <w:sz w:val="24"/>
          <w:szCs w:val="24"/>
        </w:rPr>
      </w:pPr>
      <w:r>
        <w:t>Figura 4.</w:t>
      </w:r>
      <w:r w:rsidR="00000000">
        <w:fldChar w:fldCharType="begin"/>
      </w:r>
      <w:r w:rsidR="00000000">
        <w:instrText xml:space="preserve"> SEQ Figura_4. \* ARABIC </w:instrText>
      </w:r>
      <w:r w:rsidR="00000000">
        <w:fldChar w:fldCharType="separate"/>
      </w:r>
      <w:r w:rsidR="00B52170">
        <w:rPr>
          <w:noProof/>
        </w:rPr>
        <w:t>37</w:t>
      </w:r>
      <w:r w:rsidR="00000000">
        <w:rPr>
          <w:noProof/>
        </w:rPr>
        <w:fldChar w:fldCharType="end"/>
      </w:r>
      <w:r>
        <w:t>: curve di confronto dello spostamento della membrana.</w:t>
      </w:r>
    </w:p>
    <w:p w14:paraId="3F47FDDC" w14:textId="77777777" w:rsidR="00972C5E" w:rsidRDefault="00972C5E" w:rsidP="00C0367F">
      <w:pPr>
        <w:jc w:val="both"/>
        <w:rPr>
          <w:rFonts w:ascii="Times New Roman" w:hAnsi="Times New Roman" w:cs="Times New Roman"/>
          <w:sz w:val="24"/>
          <w:szCs w:val="24"/>
        </w:rPr>
      </w:pPr>
    </w:p>
    <w:p w14:paraId="3182EA5E" w14:textId="77777777" w:rsidR="00A12711" w:rsidRDefault="00A12711" w:rsidP="00C0367F">
      <w:pPr>
        <w:jc w:val="both"/>
        <w:rPr>
          <w:rFonts w:ascii="Times New Roman" w:hAnsi="Times New Roman" w:cs="Times New Roman"/>
          <w:sz w:val="24"/>
          <w:szCs w:val="24"/>
        </w:rPr>
      </w:pPr>
    </w:p>
    <w:p w14:paraId="112AD151" w14:textId="5E752BD7" w:rsidR="00A12711" w:rsidRDefault="00CD4C98">
      <w:pPr>
        <w:pStyle w:val="Paragrafoelenco"/>
        <w:numPr>
          <w:ilvl w:val="1"/>
          <w:numId w:val="13"/>
        </w:numPr>
        <w:jc w:val="both"/>
        <w:rPr>
          <w:rFonts w:ascii="Times New Roman" w:hAnsi="Times New Roman" w:cs="Times New Roman"/>
          <w:b/>
          <w:sz w:val="32"/>
          <w:szCs w:val="32"/>
        </w:rPr>
      </w:pPr>
      <w:r>
        <w:rPr>
          <w:rFonts w:ascii="Times New Roman" w:hAnsi="Times New Roman" w:cs="Times New Roman"/>
          <w:b/>
          <w:sz w:val="32"/>
          <w:szCs w:val="32"/>
        </w:rPr>
        <w:lastRenderedPageBreak/>
        <w:t>Validazione della procedura progettuale</w:t>
      </w:r>
    </w:p>
    <w:p w14:paraId="0B94BB8A" w14:textId="77777777" w:rsidR="00A12711" w:rsidRDefault="00A12711" w:rsidP="00C0367F">
      <w:pPr>
        <w:jc w:val="both"/>
        <w:rPr>
          <w:rFonts w:ascii="Times New Roman" w:hAnsi="Times New Roman" w:cs="Times New Roman"/>
          <w:sz w:val="24"/>
          <w:szCs w:val="24"/>
        </w:rPr>
      </w:pPr>
    </w:p>
    <w:p w14:paraId="4D3A7CB8" w14:textId="67F334E8" w:rsidR="0032640D" w:rsidRDefault="0032640D" w:rsidP="00C0367F">
      <w:pPr>
        <w:jc w:val="both"/>
        <w:rPr>
          <w:rFonts w:ascii="Times New Roman" w:hAnsi="Times New Roman" w:cs="Times New Roman"/>
          <w:sz w:val="24"/>
          <w:szCs w:val="24"/>
        </w:rPr>
      </w:pPr>
      <w:r>
        <w:rPr>
          <w:rFonts w:ascii="Times New Roman" w:hAnsi="Times New Roman" w:cs="Times New Roman"/>
          <w:sz w:val="24"/>
          <w:szCs w:val="24"/>
        </w:rPr>
        <w:t xml:space="preserve">L’obiettivo principale dell’analisi sperimentale qui condotta è la validazione della procedura progettuale ottenuta tramite il modello “0”. </w:t>
      </w:r>
      <w:proofErr w:type="gramStart"/>
      <w:r>
        <w:rPr>
          <w:rFonts w:ascii="Times New Roman" w:hAnsi="Times New Roman" w:cs="Times New Roman"/>
          <w:sz w:val="24"/>
          <w:szCs w:val="24"/>
        </w:rPr>
        <w:t>Come noto</w:t>
      </w:r>
      <w:proofErr w:type="gramEnd"/>
      <w:r>
        <w:rPr>
          <w:rFonts w:ascii="Times New Roman" w:hAnsi="Times New Roman" w:cs="Times New Roman"/>
          <w:sz w:val="24"/>
          <w:szCs w:val="24"/>
        </w:rPr>
        <w:t xml:space="preserve"> dal capitolo 3, il modello “0” di progetto deve ricevere in input, oltre ai parametri fisici e geometrici, le condizioni operative a cui si vuol fare operare il sistema, quali:</w:t>
      </w:r>
    </w:p>
    <w:p w14:paraId="0928D763" w14:textId="260A6064" w:rsidR="0032640D" w:rsidRDefault="0032640D">
      <w:pPr>
        <w:pStyle w:val="Paragrafoelenco"/>
        <w:numPr>
          <w:ilvl w:val="0"/>
          <w:numId w:val="9"/>
        </w:numPr>
        <w:jc w:val="both"/>
        <w:rPr>
          <w:rFonts w:ascii="Times New Roman" w:hAnsi="Times New Roman" w:cs="Times New Roman"/>
          <w:sz w:val="24"/>
          <w:szCs w:val="24"/>
        </w:rPr>
      </w:pPr>
      <w:r>
        <w:rPr>
          <w:rFonts w:ascii="Times New Roman" w:hAnsi="Times New Roman" w:cs="Times New Roman"/>
          <w:sz w:val="24"/>
          <w:szCs w:val="24"/>
        </w:rPr>
        <w:t xml:space="preserve">Altezza di meato desiderata, </w:t>
      </w:r>
      <w:proofErr w:type="spellStart"/>
      <w:r w:rsidRPr="00942D63">
        <w:rPr>
          <w:rFonts w:ascii="Times New Roman" w:hAnsi="Times New Roman" w:cs="Times New Roman"/>
          <w:i/>
          <w:iCs/>
          <w:sz w:val="24"/>
          <w:szCs w:val="24"/>
        </w:rPr>
        <w:t>h</w:t>
      </w:r>
      <w:r w:rsidRPr="00942D63">
        <w:rPr>
          <w:rFonts w:ascii="Times New Roman" w:hAnsi="Times New Roman" w:cs="Times New Roman"/>
          <w:i/>
          <w:iCs/>
          <w:sz w:val="24"/>
          <w:szCs w:val="24"/>
          <w:vertAlign w:val="subscript"/>
        </w:rPr>
        <w:t>des</w:t>
      </w:r>
      <w:proofErr w:type="spellEnd"/>
      <w:r>
        <w:rPr>
          <w:rFonts w:ascii="Times New Roman" w:hAnsi="Times New Roman" w:cs="Times New Roman"/>
          <w:sz w:val="24"/>
          <w:szCs w:val="24"/>
        </w:rPr>
        <w:t>;</w:t>
      </w:r>
    </w:p>
    <w:p w14:paraId="3BB48FE8" w14:textId="417CC56A" w:rsidR="0032640D" w:rsidRDefault="00F839A3">
      <w:pPr>
        <w:pStyle w:val="Paragrafoelenco"/>
        <w:numPr>
          <w:ilvl w:val="0"/>
          <w:numId w:val="9"/>
        </w:numPr>
        <w:jc w:val="both"/>
        <w:rPr>
          <w:rFonts w:ascii="Times New Roman" w:hAnsi="Times New Roman" w:cs="Times New Roman"/>
          <w:sz w:val="24"/>
          <w:szCs w:val="24"/>
        </w:rPr>
      </w:pPr>
      <w:r>
        <w:rPr>
          <w:rFonts w:ascii="Times New Roman" w:hAnsi="Times New Roman" w:cs="Times New Roman"/>
          <w:sz w:val="24"/>
          <w:szCs w:val="24"/>
        </w:rPr>
        <w:t>Il range di capacità di carico</w:t>
      </w:r>
      <w:r w:rsidR="006F6021">
        <w:rPr>
          <w:rFonts w:ascii="Times New Roman" w:hAnsi="Times New Roman" w:cs="Times New Roman"/>
          <w:sz w:val="24"/>
          <w:szCs w:val="24"/>
        </w:rPr>
        <w:t>,</w:t>
      </w:r>
      <w:r>
        <w:rPr>
          <w:rFonts w:ascii="Times New Roman" w:hAnsi="Times New Roman" w:cs="Times New Roman"/>
          <w:sz w:val="24"/>
          <w:szCs w:val="24"/>
        </w:rPr>
        <w:t xml:space="preserve"> </w:t>
      </w:r>
      <w:r w:rsidRPr="00942D63">
        <w:rPr>
          <w:rFonts w:ascii="Times New Roman" w:hAnsi="Times New Roman" w:cs="Times New Roman"/>
          <w:i/>
          <w:iCs/>
          <w:sz w:val="24"/>
          <w:szCs w:val="24"/>
        </w:rPr>
        <w:t>F</w:t>
      </w:r>
      <w:r w:rsidRPr="00942D63">
        <w:rPr>
          <w:rFonts w:ascii="Times New Roman" w:hAnsi="Times New Roman" w:cs="Times New Roman"/>
          <w:i/>
          <w:iCs/>
          <w:sz w:val="24"/>
          <w:szCs w:val="24"/>
          <w:vertAlign w:val="subscript"/>
        </w:rPr>
        <w:t>p</w:t>
      </w:r>
      <w:r>
        <w:rPr>
          <w:rFonts w:ascii="Times New Roman" w:hAnsi="Times New Roman" w:cs="Times New Roman"/>
          <w:sz w:val="24"/>
          <w:szCs w:val="24"/>
        </w:rPr>
        <w:t>;</w:t>
      </w:r>
    </w:p>
    <w:p w14:paraId="7F129327" w14:textId="6AAE5836" w:rsidR="006F6021" w:rsidRDefault="006F6021">
      <w:pPr>
        <w:pStyle w:val="Paragrafoelenco"/>
        <w:numPr>
          <w:ilvl w:val="0"/>
          <w:numId w:val="9"/>
        </w:numPr>
        <w:jc w:val="both"/>
        <w:rPr>
          <w:rFonts w:ascii="Times New Roman" w:hAnsi="Times New Roman" w:cs="Times New Roman"/>
          <w:sz w:val="24"/>
          <w:szCs w:val="24"/>
        </w:rPr>
      </w:pPr>
      <w:r>
        <w:rPr>
          <w:rFonts w:ascii="Times New Roman" w:hAnsi="Times New Roman" w:cs="Times New Roman"/>
          <w:sz w:val="24"/>
          <w:szCs w:val="24"/>
        </w:rPr>
        <w:t xml:space="preserve">Il diametro della membrana, </w:t>
      </w:r>
      <w:r w:rsidRPr="00942D63">
        <w:rPr>
          <w:rFonts w:ascii="Times New Roman" w:hAnsi="Times New Roman" w:cs="Times New Roman"/>
          <w:i/>
          <w:iCs/>
          <w:sz w:val="24"/>
          <w:szCs w:val="24"/>
        </w:rPr>
        <w:t>d</w:t>
      </w:r>
      <w:r w:rsidRPr="00942D63">
        <w:rPr>
          <w:rFonts w:ascii="Times New Roman" w:hAnsi="Times New Roman" w:cs="Times New Roman"/>
          <w:i/>
          <w:iCs/>
          <w:sz w:val="24"/>
          <w:szCs w:val="24"/>
          <w:vertAlign w:val="subscript"/>
        </w:rPr>
        <w:t>m</w:t>
      </w:r>
      <w:r>
        <w:rPr>
          <w:rFonts w:ascii="Times New Roman" w:hAnsi="Times New Roman" w:cs="Times New Roman"/>
          <w:sz w:val="24"/>
          <w:szCs w:val="24"/>
        </w:rPr>
        <w:t>;</w:t>
      </w:r>
    </w:p>
    <w:p w14:paraId="0D5E189F" w14:textId="3D7AFCA3" w:rsidR="00F839A3" w:rsidRDefault="00F839A3">
      <w:pPr>
        <w:pStyle w:val="Paragrafoelenco"/>
        <w:numPr>
          <w:ilvl w:val="0"/>
          <w:numId w:val="9"/>
        </w:numPr>
        <w:jc w:val="both"/>
        <w:rPr>
          <w:rFonts w:ascii="Times New Roman" w:hAnsi="Times New Roman" w:cs="Times New Roman"/>
          <w:sz w:val="24"/>
          <w:szCs w:val="24"/>
        </w:rPr>
      </w:pPr>
      <w:r>
        <w:rPr>
          <w:rFonts w:ascii="Times New Roman" w:hAnsi="Times New Roman" w:cs="Times New Roman"/>
          <w:sz w:val="24"/>
          <w:szCs w:val="24"/>
        </w:rPr>
        <w:t>La pressione di alimentazione (assoluta) del sistema</w:t>
      </w:r>
      <w:r w:rsidR="006F6021">
        <w:rPr>
          <w:rFonts w:ascii="Times New Roman" w:hAnsi="Times New Roman" w:cs="Times New Roman"/>
          <w:sz w:val="24"/>
          <w:szCs w:val="24"/>
        </w:rPr>
        <w:t>,</w:t>
      </w:r>
      <w:r>
        <w:rPr>
          <w:rFonts w:ascii="Times New Roman" w:hAnsi="Times New Roman" w:cs="Times New Roman"/>
          <w:sz w:val="24"/>
          <w:szCs w:val="24"/>
        </w:rPr>
        <w:t xml:space="preserve"> </w:t>
      </w:r>
      <w:r w:rsidRPr="00942D63">
        <w:rPr>
          <w:rFonts w:ascii="Times New Roman" w:hAnsi="Times New Roman" w:cs="Times New Roman"/>
          <w:i/>
          <w:iCs/>
          <w:sz w:val="24"/>
          <w:szCs w:val="24"/>
        </w:rPr>
        <w:t>P</w:t>
      </w:r>
      <w:r w:rsidRPr="00942D63">
        <w:rPr>
          <w:rFonts w:ascii="Times New Roman" w:hAnsi="Times New Roman" w:cs="Times New Roman"/>
          <w:i/>
          <w:iCs/>
          <w:sz w:val="24"/>
          <w:szCs w:val="24"/>
          <w:vertAlign w:val="subscript"/>
        </w:rPr>
        <w:t>s</w:t>
      </w:r>
      <w:r>
        <w:rPr>
          <w:rFonts w:ascii="Times New Roman" w:hAnsi="Times New Roman" w:cs="Times New Roman"/>
          <w:sz w:val="24"/>
          <w:szCs w:val="24"/>
        </w:rPr>
        <w:t>.</w:t>
      </w:r>
    </w:p>
    <w:p w14:paraId="3D4F57F3" w14:textId="10297053" w:rsidR="004F3AF4" w:rsidRDefault="00F839A3" w:rsidP="00F839A3">
      <w:pPr>
        <w:jc w:val="both"/>
        <w:rPr>
          <w:rFonts w:ascii="Times New Roman" w:hAnsi="Times New Roman" w:cs="Times New Roman"/>
          <w:sz w:val="24"/>
          <w:szCs w:val="24"/>
        </w:rPr>
      </w:pPr>
      <w:r>
        <w:rPr>
          <w:rFonts w:ascii="Times New Roman" w:hAnsi="Times New Roman" w:cs="Times New Roman"/>
          <w:sz w:val="24"/>
          <w:szCs w:val="24"/>
        </w:rPr>
        <w:t xml:space="preserve">Una volta impostati questi valori, il modello “0” fornirà in output i valori di rigidezza e precarico numerici ottimali per raggiungere quelle condizioni operative. Come detto nel paragrafo 4.3, è plausibile non avere a disposizione delle membrane di qualsiasi spessore, quindi, al fine di validare il modello, </w:t>
      </w:r>
      <w:r w:rsidR="006F6021">
        <w:rPr>
          <w:rFonts w:ascii="Times New Roman" w:hAnsi="Times New Roman" w:cs="Times New Roman"/>
          <w:sz w:val="24"/>
          <w:szCs w:val="24"/>
        </w:rPr>
        <w:t>è stata trovata iterativamente una condizione operativa che permetta l’utilizzo della membrana di spessore 50μm e diametro 6mm</w:t>
      </w:r>
      <w:r w:rsidR="004F3AF4">
        <w:rPr>
          <w:rFonts w:ascii="Times New Roman" w:hAnsi="Times New Roman" w:cs="Times New Roman"/>
          <w:sz w:val="24"/>
          <w:szCs w:val="24"/>
        </w:rPr>
        <w:t>. Infine</w:t>
      </w:r>
      <w:r w:rsidR="00A517CB">
        <w:rPr>
          <w:rFonts w:ascii="Times New Roman" w:hAnsi="Times New Roman" w:cs="Times New Roman"/>
          <w:sz w:val="24"/>
          <w:szCs w:val="24"/>
        </w:rPr>
        <w:t>,</w:t>
      </w:r>
      <w:r w:rsidR="004F3AF4">
        <w:rPr>
          <w:rFonts w:ascii="Times New Roman" w:hAnsi="Times New Roman" w:cs="Times New Roman"/>
          <w:sz w:val="24"/>
          <w:szCs w:val="24"/>
        </w:rPr>
        <w:t xml:space="preserve"> i dati di output del modello “0” sono stati inseriti all’interno del modello “1” al fine di realizzare le curve di capacità di carico e portata relative alle condizioni volute, le quali sono state confrontate con le curve sperimentali ottenute dalle prove effettuate sul banco.</w:t>
      </w:r>
    </w:p>
    <w:p w14:paraId="426C1429" w14:textId="645FDBC2" w:rsidR="00C85552" w:rsidRDefault="00C85552" w:rsidP="00F839A3">
      <w:pPr>
        <w:jc w:val="both"/>
        <w:rPr>
          <w:rFonts w:ascii="Times New Roman" w:hAnsi="Times New Roman" w:cs="Times New Roman"/>
          <w:sz w:val="24"/>
          <w:szCs w:val="24"/>
        </w:rPr>
      </w:pPr>
      <w:r>
        <w:rPr>
          <w:rFonts w:ascii="Times New Roman" w:hAnsi="Times New Roman" w:cs="Times New Roman"/>
          <w:sz w:val="24"/>
          <w:szCs w:val="24"/>
        </w:rPr>
        <w:t>I dati di input forniti al sistema sono:</w:t>
      </w:r>
    </w:p>
    <w:p w14:paraId="30162D02" w14:textId="248F855A" w:rsidR="00C85552" w:rsidRDefault="00C85552">
      <w:pPr>
        <w:pStyle w:val="Paragrafoelenco"/>
        <w:numPr>
          <w:ilvl w:val="0"/>
          <w:numId w:val="9"/>
        </w:numPr>
        <w:jc w:val="both"/>
        <w:rPr>
          <w:rFonts w:ascii="Times New Roman" w:hAnsi="Times New Roman" w:cs="Times New Roman"/>
          <w:sz w:val="24"/>
          <w:szCs w:val="24"/>
        </w:rPr>
      </w:pPr>
      <w:proofErr w:type="spellStart"/>
      <w:r w:rsidRPr="00942D63">
        <w:rPr>
          <w:rFonts w:ascii="Times New Roman" w:hAnsi="Times New Roman" w:cs="Times New Roman"/>
          <w:i/>
          <w:iCs/>
          <w:sz w:val="24"/>
          <w:szCs w:val="24"/>
        </w:rPr>
        <w:t>h</w:t>
      </w:r>
      <w:r w:rsidRPr="00942D63">
        <w:rPr>
          <w:rFonts w:ascii="Times New Roman" w:hAnsi="Times New Roman" w:cs="Times New Roman"/>
          <w:i/>
          <w:iCs/>
          <w:sz w:val="24"/>
          <w:szCs w:val="24"/>
          <w:vertAlign w:val="subscript"/>
        </w:rPr>
        <w:t>des</w:t>
      </w:r>
      <w:proofErr w:type="spellEnd"/>
      <w:r>
        <w:rPr>
          <w:rFonts w:ascii="Times New Roman" w:hAnsi="Times New Roman" w:cs="Times New Roman"/>
          <w:sz w:val="24"/>
          <w:szCs w:val="24"/>
        </w:rPr>
        <w:t xml:space="preserve"> = 20</w:t>
      </w:r>
      <w:r w:rsidR="00FE41CF">
        <w:rPr>
          <w:rFonts w:ascii="Times New Roman" w:hAnsi="Times New Roman" w:cs="Times New Roman"/>
          <w:sz w:val="24"/>
          <w:szCs w:val="24"/>
        </w:rPr>
        <w:t>.</w:t>
      </w:r>
      <w:r>
        <w:rPr>
          <w:rFonts w:ascii="Times New Roman" w:hAnsi="Times New Roman" w:cs="Times New Roman"/>
          <w:sz w:val="24"/>
          <w:szCs w:val="24"/>
        </w:rPr>
        <w:t>1μm;</w:t>
      </w:r>
    </w:p>
    <w:p w14:paraId="5D0B3DA2" w14:textId="3304E757" w:rsidR="00C85552" w:rsidRDefault="00C85552">
      <w:pPr>
        <w:pStyle w:val="Paragrafoelenco"/>
        <w:numPr>
          <w:ilvl w:val="0"/>
          <w:numId w:val="9"/>
        </w:numPr>
        <w:jc w:val="both"/>
        <w:rPr>
          <w:rFonts w:ascii="Times New Roman" w:hAnsi="Times New Roman" w:cs="Times New Roman"/>
          <w:sz w:val="24"/>
          <w:szCs w:val="24"/>
        </w:rPr>
      </w:pPr>
      <w:r w:rsidRPr="00942D63">
        <w:rPr>
          <w:rFonts w:ascii="Times New Roman" w:hAnsi="Times New Roman" w:cs="Times New Roman"/>
          <w:i/>
          <w:iCs/>
          <w:sz w:val="24"/>
          <w:szCs w:val="24"/>
        </w:rPr>
        <w:t>P</w:t>
      </w:r>
      <w:r w:rsidRPr="00942D63">
        <w:rPr>
          <w:rFonts w:ascii="Times New Roman" w:hAnsi="Times New Roman" w:cs="Times New Roman"/>
          <w:i/>
          <w:iCs/>
          <w:sz w:val="24"/>
          <w:szCs w:val="24"/>
          <w:vertAlign w:val="subscript"/>
        </w:rPr>
        <w:t>s</w:t>
      </w:r>
      <w:r>
        <w:rPr>
          <w:rFonts w:ascii="Times New Roman" w:hAnsi="Times New Roman" w:cs="Times New Roman"/>
          <w:sz w:val="24"/>
          <w:szCs w:val="24"/>
        </w:rPr>
        <w:t xml:space="preserve"> = 5</w:t>
      </w:r>
      <w:r w:rsidR="00FE41CF">
        <w:rPr>
          <w:rFonts w:ascii="Times New Roman" w:hAnsi="Times New Roman" w:cs="Times New Roman"/>
          <w:sz w:val="24"/>
          <w:szCs w:val="24"/>
        </w:rPr>
        <w:t>.</w:t>
      </w:r>
      <w:r>
        <w:rPr>
          <w:rFonts w:ascii="Times New Roman" w:hAnsi="Times New Roman" w:cs="Times New Roman"/>
          <w:sz w:val="24"/>
          <w:szCs w:val="24"/>
        </w:rPr>
        <w:t>1bar;</w:t>
      </w:r>
    </w:p>
    <w:p w14:paraId="335EAE36" w14:textId="0D078420" w:rsidR="00C85552" w:rsidRDefault="00C85552">
      <w:pPr>
        <w:pStyle w:val="Paragrafoelenco"/>
        <w:numPr>
          <w:ilvl w:val="0"/>
          <w:numId w:val="9"/>
        </w:numPr>
        <w:jc w:val="both"/>
        <w:rPr>
          <w:rFonts w:ascii="Times New Roman" w:hAnsi="Times New Roman" w:cs="Times New Roman"/>
          <w:sz w:val="24"/>
          <w:szCs w:val="24"/>
        </w:rPr>
      </w:pPr>
      <w:r w:rsidRPr="00942D63">
        <w:rPr>
          <w:rFonts w:ascii="Times New Roman" w:hAnsi="Times New Roman" w:cs="Times New Roman"/>
          <w:i/>
          <w:iCs/>
          <w:sz w:val="24"/>
          <w:szCs w:val="24"/>
        </w:rPr>
        <w:t>F</w:t>
      </w:r>
      <w:r w:rsidRPr="00942D63">
        <w:rPr>
          <w:rFonts w:ascii="Times New Roman" w:hAnsi="Times New Roman" w:cs="Times New Roman"/>
          <w:i/>
          <w:iCs/>
          <w:sz w:val="24"/>
          <w:szCs w:val="24"/>
          <w:vertAlign w:val="subscript"/>
        </w:rPr>
        <w:t>p</w:t>
      </w:r>
      <w:r>
        <w:rPr>
          <w:rFonts w:ascii="Times New Roman" w:hAnsi="Times New Roman" w:cs="Times New Roman"/>
          <w:sz w:val="24"/>
          <w:szCs w:val="24"/>
        </w:rPr>
        <w:t xml:space="preserve"> = 20 – 120N</w:t>
      </w:r>
    </w:p>
    <w:p w14:paraId="4D1C188E" w14:textId="50412C12" w:rsidR="00C85552" w:rsidRDefault="00C85552">
      <w:pPr>
        <w:pStyle w:val="Paragrafoelenco"/>
        <w:numPr>
          <w:ilvl w:val="0"/>
          <w:numId w:val="9"/>
        </w:numPr>
        <w:jc w:val="both"/>
        <w:rPr>
          <w:rFonts w:ascii="Times New Roman" w:hAnsi="Times New Roman" w:cs="Times New Roman"/>
          <w:sz w:val="24"/>
          <w:szCs w:val="24"/>
        </w:rPr>
      </w:pPr>
      <w:r w:rsidRPr="00942D63">
        <w:rPr>
          <w:rFonts w:ascii="Times New Roman" w:hAnsi="Times New Roman" w:cs="Times New Roman"/>
          <w:i/>
          <w:iCs/>
          <w:sz w:val="24"/>
          <w:szCs w:val="24"/>
        </w:rPr>
        <w:t>d</w:t>
      </w:r>
      <w:r w:rsidRPr="00942D63">
        <w:rPr>
          <w:rFonts w:ascii="Times New Roman" w:hAnsi="Times New Roman" w:cs="Times New Roman"/>
          <w:i/>
          <w:iCs/>
          <w:sz w:val="24"/>
          <w:szCs w:val="24"/>
          <w:vertAlign w:val="subscript"/>
        </w:rPr>
        <w:t>m</w:t>
      </w:r>
      <w:r>
        <w:rPr>
          <w:rFonts w:ascii="Times New Roman" w:hAnsi="Times New Roman" w:cs="Times New Roman"/>
          <w:sz w:val="24"/>
          <w:szCs w:val="24"/>
        </w:rPr>
        <w:t xml:space="preserve"> = 6mm.</w:t>
      </w:r>
    </w:p>
    <w:p w14:paraId="53403BFC" w14:textId="72DC2E88" w:rsidR="00C85552" w:rsidRDefault="00C85552" w:rsidP="00C85552">
      <w:pPr>
        <w:jc w:val="both"/>
        <w:rPr>
          <w:rFonts w:ascii="Times New Roman" w:hAnsi="Times New Roman" w:cs="Times New Roman"/>
          <w:sz w:val="24"/>
          <w:szCs w:val="24"/>
        </w:rPr>
      </w:pPr>
      <w:r>
        <w:rPr>
          <w:rFonts w:ascii="Times New Roman" w:hAnsi="Times New Roman" w:cs="Times New Roman"/>
          <w:sz w:val="24"/>
          <w:szCs w:val="24"/>
        </w:rPr>
        <w:t>I dati di output forniti dal modello “0” sono:</w:t>
      </w:r>
    </w:p>
    <w:p w14:paraId="783E9BE6" w14:textId="7737EA24" w:rsidR="00C85552" w:rsidRDefault="00C85552">
      <w:pPr>
        <w:pStyle w:val="Paragrafoelenco"/>
        <w:numPr>
          <w:ilvl w:val="0"/>
          <w:numId w:val="9"/>
        </w:numPr>
        <w:jc w:val="both"/>
        <w:rPr>
          <w:rFonts w:ascii="Times New Roman" w:hAnsi="Times New Roman" w:cs="Times New Roman"/>
          <w:sz w:val="24"/>
          <w:szCs w:val="24"/>
        </w:rPr>
      </w:pPr>
      <w:r w:rsidRPr="00942D63">
        <w:rPr>
          <w:rFonts w:ascii="Times New Roman" w:hAnsi="Times New Roman" w:cs="Times New Roman"/>
          <w:i/>
          <w:iCs/>
          <w:sz w:val="24"/>
          <w:szCs w:val="24"/>
        </w:rPr>
        <w:t>k</w:t>
      </w:r>
      <w:r w:rsidRPr="00942D63">
        <w:rPr>
          <w:rFonts w:ascii="Times New Roman" w:hAnsi="Times New Roman" w:cs="Times New Roman"/>
          <w:i/>
          <w:iCs/>
          <w:sz w:val="24"/>
          <w:szCs w:val="24"/>
          <w:vertAlign w:val="subscript"/>
        </w:rPr>
        <w:t>m</w:t>
      </w:r>
      <w:r>
        <w:rPr>
          <w:rFonts w:ascii="Times New Roman" w:hAnsi="Times New Roman" w:cs="Times New Roman"/>
          <w:sz w:val="24"/>
          <w:szCs w:val="24"/>
        </w:rPr>
        <w:t xml:space="preserve"> = </w:t>
      </w:r>
      <w:r w:rsidR="00A517CB">
        <w:rPr>
          <w:rFonts w:ascii="Times New Roman" w:hAnsi="Times New Roman" w:cs="Times New Roman"/>
          <w:sz w:val="24"/>
          <w:szCs w:val="24"/>
        </w:rPr>
        <w:t>1</w:t>
      </w:r>
      <w:r w:rsidR="00FE41CF">
        <w:rPr>
          <w:rFonts w:ascii="Times New Roman" w:hAnsi="Times New Roman" w:cs="Times New Roman"/>
          <w:sz w:val="24"/>
          <w:szCs w:val="24"/>
        </w:rPr>
        <w:t>.</w:t>
      </w:r>
      <w:r w:rsidR="00A517CB">
        <w:rPr>
          <w:rFonts w:ascii="Times New Roman" w:hAnsi="Times New Roman" w:cs="Times New Roman"/>
          <w:sz w:val="24"/>
          <w:szCs w:val="24"/>
        </w:rPr>
        <w:t>5984 · 10</w:t>
      </w:r>
      <w:r w:rsidR="00A517CB">
        <w:rPr>
          <w:rFonts w:ascii="Times New Roman" w:hAnsi="Times New Roman" w:cs="Times New Roman"/>
          <w:sz w:val="24"/>
          <w:szCs w:val="24"/>
          <w:vertAlign w:val="superscript"/>
        </w:rPr>
        <w:t>5</w:t>
      </w:r>
      <w:r w:rsidR="00A517CB">
        <w:rPr>
          <w:rFonts w:ascii="Times New Roman" w:hAnsi="Times New Roman" w:cs="Times New Roman"/>
          <w:sz w:val="24"/>
          <w:szCs w:val="24"/>
        </w:rPr>
        <w:t xml:space="preserve"> N/m;</w:t>
      </w:r>
    </w:p>
    <w:p w14:paraId="31A93A30" w14:textId="4E826C48" w:rsidR="00A517CB" w:rsidRDefault="00A517CB">
      <w:pPr>
        <w:pStyle w:val="Paragrafoelenco"/>
        <w:numPr>
          <w:ilvl w:val="0"/>
          <w:numId w:val="9"/>
        </w:numPr>
        <w:jc w:val="both"/>
        <w:rPr>
          <w:rFonts w:ascii="Times New Roman" w:hAnsi="Times New Roman" w:cs="Times New Roman"/>
          <w:sz w:val="24"/>
          <w:szCs w:val="24"/>
        </w:rPr>
      </w:pPr>
      <w:r w:rsidRPr="00942D63">
        <w:rPr>
          <w:rFonts w:ascii="Times New Roman" w:hAnsi="Times New Roman" w:cs="Times New Roman"/>
          <w:i/>
          <w:iCs/>
          <w:sz w:val="24"/>
          <w:szCs w:val="24"/>
        </w:rPr>
        <w:t>x</w:t>
      </w:r>
      <w:r w:rsidRPr="00942D63">
        <w:rPr>
          <w:rFonts w:ascii="Times New Roman" w:hAnsi="Times New Roman" w:cs="Times New Roman"/>
          <w:i/>
          <w:iCs/>
          <w:sz w:val="24"/>
          <w:szCs w:val="24"/>
          <w:vertAlign w:val="subscript"/>
        </w:rPr>
        <w:t>0</w:t>
      </w:r>
      <w:r w:rsidRPr="00942D63">
        <w:rPr>
          <w:rFonts w:ascii="Times New Roman" w:hAnsi="Times New Roman" w:cs="Times New Roman"/>
          <w:i/>
          <w:iCs/>
          <w:sz w:val="24"/>
          <w:szCs w:val="24"/>
          <w:vertAlign w:val="superscript"/>
        </w:rPr>
        <w:t>n</w:t>
      </w:r>
      <w:r>
        <w:rPr>
          <w:rFonts w:ascii="Times New Roman" w:hAnsi="Times New Roman" w:cs="Times New Roman"/>
          <w:sz w:val="24"/>
          <w:szCs w:val="24"/>
        </w:rPr>
        <w:t xml:space="preserve"> = -2</w:t>
      </w:r>
      <w:r w:rsidR="00FE41CF">
        <w:rPr>
          <w:rFonts w:ascii="Times New Roman" w:hAnsi="Times New Roman" w:cs="Times New Roman"/>
          <w:sz w:val="24"/>
          <w:szCs w:val="24"/>
        </w:rPr>
        <w:t>.</w:t>
      </w:r>
      <w:r>
        <w:rPr>
          <w:rFonts w:ascii="Times New Roman" w:hAnsi="Times New Roman" w:cs="Times New Roman"/>
          <w:sz w:val="24"/>
          <w:szCs w:val="24"/>
        </w:rPr>
        <w:t>2739μm.</w:t>
      </w:r>
    </w:p>
    <w:p w14:paraId="5C759F2D" w14:textId="4665BD93" w:rsidR="00A517CB" w:rsidRDefault="00A517CB" w:rsidP="00A517CB">
      <w:pPr>
        <w:jc w:val="both"/>
        <w:rPr>
          <w:rFonts w:ascii="Times New Roman" w:hAnsi="Times New Roman" w:cs="Times New Roman"/>
          <w:sz w:val="24"/>
          <w:szCs w:val="24"/>
        </w:rPr>
      </w:pPr>
      <w:r>
        <w:rPr>
          <w:rFonts w:ascii="Times New Roman" w:hAnsi="Times New Roman" w:cs="Times New Roman"/>
          <w:sz w:val="24"/>
          <w:szCs w:val="24"/>
        </w:rPr>
        <w:t xml:space="preserve">Si è visto che l’andamento delle curve teoriche, ricavate dal modello “1”, con questi parametri viene rispecchiato al meglio dalla prova effettuata con la configurazione che prevede una membrana </w:t>
      </w:r>
      <w:r w:rsidR="00FD0BFD">
        <w:rPr>
          <w:rFonts w:ascii="Times New Roman" w:hAnsi="Times New Roman" w:cs="Times New Roman"/>
          <w:sz w:val="24"/>
          <w:szCs w:val="24"/>
        </w:rPr>
        <w:t xml:space="preserve">incollata </w:t>
      </w:r>
      <w:r>
        <w:rPr>
          <w:rFonts w:ascii="Times New Roman" w:hAnsi="Times New Roman" w:cs="Times New Roman"/>
          <w:sz w:val="24"/>
          <w:szCs w:val="24"/>
        </w:rPr>
        <w:t xml:space="preserve">di spessore pari a </w:t>
      </w:r>
      <w:r w:rsidR="00FD0BFD">
        <w:rPr>
          <w:rFonts w:ascii="Times New Roman" w:hAnsi="Times New Roman" w:cs="Times New Roman"/>
          <w:sz w:val="24"/>
          <w:szCs w:val="24"/>
        </w:rPr>
        <w:t>50</w:t>
      </w:r>
      <w:r>
        <w:rPr>
          <w:rFonts w:ascii="Times New Roman" w:hAnsi="Times New Roman" w:cs="Times New Roman"/>
          <w:sz w:val="24"/>
          <w:szCs w:val="24"/>
        </w:rPr>
        <w:t>mm alla quale è applicato un precarico di -60μm</w:t>
      </w:r>
      <w:r w:rsidR="00FD0BFD">
        <w:rPr>
          <w:rFonts w:ascii="Times New Roman" w:hAnsi="Times New Roman" w:cs="Times New Roman"/>
          <w:sz w:val="24"/>
          <w:szCs w:val="24"/>
        </w:rPr>
        <w:t>. Questi andamenti sono visibili nelle figure 4.38 e 4.39.</w:t>
      </w:r>
    </w:p>
    <w:p w14:paraId="480A3418" w14:textId="77777777" w:rsidR="00FD0BFD" w:rsidRDefault="00FD0BFD" w:rsidP="00FD0BFD">
      <w:pPr>
        <w:keepNext/>
        <w:jc w:val="center"/>
      </w:pPr>
      <w:r>
        <w:rPr>
          <w:rFonts w:ascii="Times New Roman" w:hAnsi="Times New Roman" w:cs="Times New Roman"/>
          <w:noProof/>
          <w:sz w:val="24"/>
          <w:szCs w:val="24"/>
        </w:rPr>
        <w:lastRenderedPageBreak/>
        <w:drawing>
          <wp:inline distT="0" distB="0" distL="0" distR="0" wp14:anchorId="139CFF07" wp14:editId="73D1426A">
            <wp:extent cx="6104255" cy="2946400"/>
            <wp:effectExtent l="0" t="0" r="0" b="6350"/>
            <wp:docPr id="456905771" name="Immagine 456905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6104255" cy="2946400"/>
                    </a:xfrm>
                    <a:prstGeom prst="rect">
                      <a:avLst/>
                    </a:prstGeom>
                    <a:noFill/>
                    <a:ln>
                      <a:noFill/>
                    </a:ln>
                  </pic:spPr>
                </pic:pic>
              </a:graphicData>
            </a:graphic>
          </wp:inline>
        </w:drawing>
      </w:r>
    </w:p>
    <w:p w14:paraId="0C555E62" w14:textId="36778FFF" w:rsidR="00FD0BFD" w:rsidRPr="00A517CB" w:rsidRDefault="00FD0BFD" w:rsidP="00FD0BFD">
      <w:pPr>
        <w:pStyle w:val="Didascalia"/>
        <w:jc w:val="center"/>
        <w:rPr>
          <w:rFonts w:ascii="Times New Roman" w:hAnsi="Times New Roman" w:cs="Times New Roman"/>
          <w:sz w:val="24"/>
          <w:szCs w:val="24"/>
        </w:rPr>
      </w:pPr>
      <w:r>
        <w:t>Figura 4.</w:t>
      </w:r>
      <w:r w:rsidR="00000000">
        <w:fldChar w:fldCharType="begin"/>
      </w:r>
      <w:r w:rsidR="00000000">
        <w:instrText xml:space="preserve"> SEQ Figura_4. \* ARABIC </w:instrText>
      </w:r>
      <w:r w:rsidR="00000000">
        <w:fldChar w:fldCharType="separate"/>
      </w:r>
      <w:r w:rsidR="00B52170">
        <w:rPr>
          <w:noProof/>
        </w:rPr>
        <w:t>38</w:t>
      </w:r>
      <w:r w:rsidR="00000000">
        <w:rPr>
          <w:noProof/>
        </w:rPr>
        <w:fldChar w:fldCharType="end"/>
      </w:r>
      <w:r>
        <w:t>: curve di capacità di carico.</w:t>
      </w:r>
    </w:p>
    <w:p w14:paraId="574C2DA7" w14:textId="77777777" w:rsidR="00A12711" w:rsidRDefault="00A12711" w:rsidP="00C0367F">
      <w:pPr>
        <w:jc w:val="both"/>
        <w:rPr>
          <w:rFonts w:ascii="Times New Roman" w:hAnsi="Times New Roman" w:cs="Times New Roman"/>
          <w:sz w:val="24"/>
          <w:szCs w:val="24"/>
        </w:rPr>
      </w:pPr>
    </w:p>
    <w:p w14:paraId="4C5BEC26" w14:textId="77777777" w:rsidR="00FD0BFD" w:rsidRDefault="00FD0BFD" w:rsidP="00FD0BFD">
      <w:pPr>
        <w:keepNext/>
        <w:jc w:val="center"/>
      </w:pPr>
      <w:r>
        <w:rPr>
          <w:rFonts w:ascii="Times New Roman" w:hAnsi="Times New Roman" w:cs="Times New Roman"/>
          <w:noProof/>
          <w:sz w:val="24"/>
          <w:szCs w:val="24"/>
        </w:rPr>
        <w:drawing>
          <wp:inline distT="0" distB="0" distL="0" distR="0" wp14:anchorId="596BD7D9" wp14:editId="43B78E0C">
            <wp:extent cx="6104255" cy="2946400"/>
            <wp:effectExtent l="0" t="0" r="0" b="6350"/>
            <wp:docPr id="115105782" name="Immagine 115105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6104255" cy="2946400"/>
                    </a:xfrm>
                    <a:prstGeom prst="rect">
                      <a:avLst/>
                    </a:prstGeom>
                    <a:noFill/>
                    <a:ln>
                      <a:noFill/>
                    </a:ln>
                  </pic:spPr>
                </pic:pic>
              </a:graphicData>
            </a:graphic>
          </wp:inline>
        </w:drawing>
      </w:r>
    </w:p>
    <w:p w14:paraId="48493C67" w14:textId="3D72B1F6" w:rsidR="00972C5E" w:rsidRDefault="00FD0BFD" w:rsidP="00FD0BFD">
      <w:pPr>
        <w:pStyle w:val="Didascalia"/>
        <w:jc w:val="center"/>
        <w:rPr>
          <w:rFonts w:ascii="Times New Roman" w:hAnsi="Times New Roman" w:cs="Times New Roman"/>
          <w:sz w:val="24"/>
          <w:szCs w:val="24"/>
        </w:rPr>
      </w:pPr>
      <w:r>
        <w:t>Figura 4.</w:t>
      </w:r>
      <w:r w:rsidR="00000000">
        <w:fldChar w:fldCharType="begin"/>
      </w:r>
      <w:r w:rsidR="00000000">
        <w:instrText xml:space="preserve"> SEQ Figura_4. \* ARABIC </w:instrText>
      </w:r>
      <w:r w:rsidR="00000000">
        <w:fldChar w:fldCharType="separate"/>
      </w:r>
      <w:r w:rsidR="00B52170">
        <w:rPr>
          <w:noProof/>
        </w:rPr>
        <w:t>39</w:t>
      </w:r>
      <w:r w:rsidR="00000000">
        <w:rPr>
          <w:noProof/>
        </w:rPr>
        <w:fldChar w:fldCharType="end"/>
      </w:r>
      <w:r>
        <w:t>: curve di portata.</w:t>
      </w:r>
    </w:p>
    <w:p w14:paraId="3FCE21D4" w14:textId="77777777" w:rsidR="00972C5E" w:rsidRDefault="00972C5E" w:rsidP="00C0367F">
      <w:pPr>
        <w:jc w:val="both"/>
        <w:rPr>
          <w:rFonts w:ascii="Times New Roman" w:hAnsi="Times New Roman" w:cs="Times New Roman"/>
          <w:sz w:val="24"/>
          <w:szCs w:val="24"/>
        </w:rPr>
      </w:pPr>
    </w:p>
    <w:p w14:paraId="7BE3169D" w14:textId="083757FB" w:rsidR="00FD0BFD" w:rsidRDefault="00FD0BFD" w:rsidP="00C0367F">
      <w:pPr>
        <w:jc w:val="both"/>
        <w:rPr>
          <w:rFonts w:ascii="Times New Roman" w:hAnsi="Times New Roman" w:cs="Times New Roman"/>
          <w:sz w:val="24"/>
          <w:szCs w:val="24"/>
        </w:rPr>
      </w:pPr>
      <w:r>
        <w:rPr>
          <w:rFonts w:ascii="Times New Roman" w:hAnsi="Times New Roman" w:cs="Times New Roman"/>
          <w:sz w:val="24"/>
          <w:szCs w:val="24"/>
        </w:rPr>
        <w:t xml:space="preserve">Considerando lo zoom riportato in figura 4.40, </w:t>
      </w:r>
      <w:r w:rsidR="00BE4B08">
        <w:rPr>
          <w:rFonts w:ascii="Times New Roman" w:hAnsi="Times New Roman" w:cs="Times New Roman"/>
          <w:sz w:val="24"/>
          <w:szCs w:val="24"/>
        </w:rPr>
        <w:t>si nota che il punto di regolazione delle curve di portata e capacità di carico è sufficientemente prossimo al valore di altezza desiderata imposto al modello “0”, ciò comporta la validazione della procedura progettuale, riassunta schematicamente di seguito:</w:t>
      </w:r>
    </w:p>
    <w:p w14:paraId="2DE9EDD3" w14:textId="1897ACB3" w:rsidR="00BE4B08" w:rsidRDefault="00F43C1E">
      <w:pPr>
        <w:pStyle w:val="Paragrafoelenco"/>
        <w:numPr>
          <w:ilvl w:val="0"/>
          <w:numId w:val="9"/>
        </w:numPr>
        <w:jc w:val="both"/>
        <w:rPr>
          <w:rFonts w:ascii="Times New Roman" w:hAnsi="Times New Roman" w:cs="Times New Roman"/>
          <w:sz w:val="24"/>
          <w:szCs w:val="24"/>
        </w:rPr>
      </w:pPr>
      <w:r>
        <w:rPr>
          <w:rFonts w:ascii="Times New Roman" w:hAnsi="Times New Roman" w:cs="Times New Roman"/>
          <w:sz w:val="24"/>
          <w:szCs w:val="24"/>
        </w:rPr>
        <w:t>Implementazione</w:t>
      </w:r>
      <w:r w:rsidR="00BE4B08">
        <w:rPr>
          <w:rFonts w:ascii="Times New Roman" w:hAnsi="Times New Roman" w:cs="Times New Roman"/>
          <w:sz w:val="24"/>
          <w:szCs w:val="24"/>
        </w:rPr>
        <w:t xml:space="preserve"> dei parametri fisici, geometrici e progettuali nel modello “0”;</w:t>
      </w:r>
    </w:p>
    <w:p w14:paraId="1702D25A" w14:textId="0CDB8FA4" w:rsidR="00BE4B08" w:rsidRDefault="00BE4B08">
      <w:pPr>
        <w:pStyle w:val="Paragrafoelenco"/>
        <w:numPr>
          <w:ilvl w:val="0"/>
          <w:numId w:val="9"/>
        </w:numPr>
        <w:jc w:val="both"/>
        <w:rPr>
          <w:rFonts w:ascii="Times New Roman" w:hAnsi="Times New Roman" w:cs="Times New Roman"/>
          <w:sz w:val="24"/>
          <w:szCs w:val="24"/>
        </w:rPr>
      </w:pPr>
      <w:r>
        <w:rPr>
          <w:rFonts w:ascii="Times New Roman" w:hAnsi="Times New Roman" w:cs="Times New Roman"/>
          <w:sz w:val="24"/>
          <w:szCs w:val="24"/>
        </w:rPr>
        <w:t>Salvataggio dei parametri di rigidezza e precarico forniti in output dal modello “0”;</w:t>
      </w:r>
    </w:p>
    <w:p w14:paraId="62FD128A" w14:textId="0C4AFB26" w:rsidR="00BE4B08" w:rsidRDefault="00BE4B08">
      <w:pPr>
        <w:pStyle w:val="Paragrafoelenco"/>
        <w:numPr>
          <w:ilvl w:val="0"/>
          <w:numId w:val="9"/>
        </w:numPr>
        <w:jc w:val="both"/>
        <w:rPr>
          <w:rFonts w:ascii="Times New Roman" w:hAnsi="Times New Roman" w:cs="Times New Roman"/>
          <w:sz w:val="24"/>
          <w:szCs w:val="24"/>
        </w:rPr>
      </w:pPr>
      <w:r>
        <w:rPr>
          <w:rFonts w:ascii="Times New Roman" w:hAnsi="Times New Roman" w:cs="Times New Roman"/>
          <w:sz w:val="24"/>
          <w:szCs w:val="24"/>
        </w:rPr>
        <w:t>Inserimento dei parametri di output di cui al punto precedente, all’interno del modello “1”;</w:t>
      </w:r>
    </w:p>
    <w:p w14:paraId="729F0393" w14:textId="6B810A2E" w:rsidR="00BE4B08" w:rsidRDefault="00F43C1E">
      <w:pPr>
        <w:pStyle w:val="Paragrafoelenco"/>
        <w:numPr>
          <w:ilvl w:val="0"/>
          <w:numId w:val="9"/>
        </w:numPr>
        <w:jc w:val="both"/>
        <w:rPr>
          <w:rFonts w:ascii="Times New Roman" w:hAnsi="Times New Roman" w:cs="Times New Roman"/>
          <w:sz w:val="24"/>
          <w:szCs w:val="24"/>
        </w:rPr>
      </w:pPr>
      <w:r>
        <w:rPr>
          <w:rFonts w:ascii="Times New Roman" w:hAnsi="Times New Roman" w:cs="Times New Roman"/>
          <w:sz w:val="24"/>
          <w:szCs w:val="24"/>
        </w:rPr>
        <w:t>Realizzazione delle curve teoriche di andamento della portata e della capacità di carico;</w:t>
      </w:r>
    </w:p>
    <w:p w14:paraId="043D1B7E" w14:textId="369DA96F" w:rsidR="00F43C1E" w:rsidRDefault="00F43C1E">
      <w:pPr>
        <w:pStyle w:val="Paragrafoelenco"/>
        <w:numPr>
          <w:ilvl w:val="0"/>
          <w:numId w:val="9"/>
        </w:numPr>
        <w:jc w:val="both"/>
        <w:rPr>
          <w:rFonts w:ascii="Times New Roman" w:hAnsi="Times New Roman" w:cs="Times New Roman"/>
          <w:sz w:val="24"/>
          <w:szCs w:val="24"/>
        </w:rPr>
      </w:pPr>
      <w:r>
        <w:rPr>
          <w:rFonts w:ascii="Times New Roman" w:hAnsi="Times New Roman" w:cs="Times New Roman"/>
          <w:sz w:val="24"/>
          <w:szCs w:val="24"/>
        </w:rPr>
        <w:lastRenderedPageBreak/>
        <w:t>Confronto delle curve teoriche con quelle sperimentali, ottenute attraverso il banco descritto al capitolo 2.3.2;</w:t>
      </w:r>
    </w:p>
    <w:p w14:paraId="3252CA5B" w14:textId="2E15928A" w:rsidR="00F43C1E" w:rsidRDefault="00F43C1E">
      <w:pPr>
        <w:pStyle w:val="Paragrafoelenco"/>
        <w:numPr>
          <w:ilvl w:val="0"/>
          <w:numId w:val="9"/>
        </w:numPr>
        <w:jc w:val="both"/>
        <w:rPr>
          <w:rFonts w:ascii="Times New Roman" w:hAnsi="Times New Roman" w:cs="Times New Roman"/>
          <w:sz w:val="24"/>
          <w:szCs w:val="24"/>
        </w:rPr>
      </w:pPr>
      <w:r>
        <w:rPr>
          <w:rFonts w:ascii="Times New Roman" w:hAnsi="Times New Roman" w:cs="Times New Roman"/>
          <w:sz w:val="24"/>
          <w:szCs w:val="24"/>
        </w:rPr>
        <w:t>Verifica che il punto di regolazione sia sufficientemente prossimo al valore di altezza desiderata (si considerano accettabili i valori in un intervallo del ±</w:t>
      </w:r>
      <w:r w:rsidR="000A11AA">
        <w:rPr>
          <w:rFonts w:ascii="Times New Roman" w:hAnsi="Times New Roman" w:cs="Times New Roman"/>
          <w:sz w:val="24"/>
          <w:szCs w:val="24"/>
        </w:rPr>
        <w:t>3</w:t>
      </w:r>
      <w:r>
        <w:rPr>
          <w:rFonts w:ascii="Times New Roman" w:hAnsi="Times New Roman" w:cs="Times New Roman"/>
          <w:sz w:val="24"/>
          <w:szCs w:val="24"/>
        </w:rPr>
        <w:t>%).</w:t>
      </w:r>
    </w:p>
    <w:p w14:paraId="5A04087F" w14:textId="77777777" w:rsidR="001073E1" w:rsidRDefault="001073E1" w:rsidP="00F43C1E">
      <w:pPr>
        <w:jc w:val="both"/>
        <w:rPr>
          <w:rFonts w:ascii="Times New Roman" w:hAnsi="Times New Roman" w:cs="Times New Roman"/>
          <w:sz w:val="24"/>
          <w:szCs w:val="24"/>
        </w:rPr>
      </w:pPr>
    </w:p>
    <w:p w14:paraId="25736867" w14:textId="77777777" w:rsidR="001073E1" w:rsidRDefault="001073E1" w:rsidP="001073E1">
      <w:pPr>
        <w:keepNext/>
        <w:jc w:val="center"/>
      </w:pPr>
      <w:r>
        <w:rPr>
          <w:rFonts w:ascii="Times New Roman" w:hAnsi="Times New Roman" w:cs="Times New Roman"/>
          <w:noProof/>
          <w:sz w:val="24"/>
          <w:szCs w:val="24"/>
        </w:rPr>
        <w:drawing>
          <wp:inline distT="0" distB="0" distL="0" distR="0" wp14:anchorId="5D1C2EA5" wp14:editId="39F9EAF5">
            <wp:extent cx="6104255" cy="2946400"/>
            <wp:effectExtent l="0" t="0" r="0" b="6350"/>
            <wp:docPr id="1063609431"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6104255" cy="2946400"/>
                    </a:xfrm>
                    <a:prstGeom prst="rect">
                      <a:avLst/>
                    </a:prstGeom>
                    <a:noFill/>
                    <a:ln>
                      <a:noFill/>
                    </a:ln>
                  </pic:spPr>
                </pic:pic>
              </a:graphicData>
            </a:graphic>
          </wp:inline>
        </w:drawing>
      </w:r>
    </w:p>
    <w:p w14:paraId="15DD39F1" w14:textId="7A672EDD" w:rsidR="00F43C1E" w:rsidRDefault="001073E1" w:rsidP="001073E1">
      <w:pPr>
        <w:pStyle w:val="Didascalia"/>
        <w:jc w:val="center"/>
      </w:pPr>
      <w:r>
        <w:t>Figura 4.</w:t>
      </w:r>
      <w:r w:rsidR="00000000">
        <w:fldChar w:fldCharType="begin"/>
      </w:r>
      <w:r w:rsidR="00000000">
        <w:instrText xml:space="preserve"> SEQ Figura_4. \* ARABIC </w:instrText>
      </w:r>
      <w:r w:rsidR="00000000">
        <w:fldChar w:fldCharType="separate"/>
      </w:r>
      <w:r w:rsidR="00B52170">
        <w:rPr>
          <w:noProof/>
        </w:rPr>
        <w:t>40</w:t>
      </w:r>
      <w:r w:rsidR="00000000">
        <w:rPr>
          <w:noProof/>
        </w:rPr>
        <w:fldChar w:fldCharType="end"/>
      </w:r>
      <w:r>
        <w:t>: zoom della curva di capacità di carico.</w:t>
      </w:r>
    </w:p>
    <w:p w14:paraId="730AFC21" w14:textId="77777777" w:rsidR="00DD299F" w:rsidRPr="00DD299F" w:rsidRDefault="00DD299F" w:rsidP="00DD299F">
      <w:pPr>
        <w:jc w:val="both"/>
        <w:rPr>
          <w:rFonts w:ascii="Times New Roman" w:hAnsi="Times New Roman" w:cs="Times New Roman"/>
          <w:sz w:val="24"/>
          <w:szCs w:val="24"/>
        </w:rPr>
      </w:pPr>
    </w:p>
    <w:p w14:paraId="397FD58A" w14:textId="68D0AD77" w:rsidR="00DD299F" w:rsidRDefault="00DD299F">
      <w:pPr>
        <w:pStyle w:val="Paragrafoelenco"/>
        <w:numPr>
          <w:ilvl w:val="1"/>
          <w:numId w:val="13"/>
        </w:numPr>
        <w:jc w:val="both"/>
        <w:rPr>
          <w:rFonts w:ascii="Times New Roman" w:hAnsi="Times New Roman" w:cs="Times New Roman"/>
          <w:b/>
          <w:sz w:val="32"/>
          <w:szCs w:val="32"/>
        </w:rPr>
      </w:pPr>
      <w:r>
        <w:rPr>
          <w:rFonts w:ascii="Times New Roman" w:hAnsi="Times New Roman" w:cs="Times New Roman"/>
          <w:b/>
          <w:sz w:val="32"/>
          <w:szCs w:val="32"/>
        </w:rPr>
        <w:t>Analisi delle prestazioni dinamiche</w:t>
      </w:r>
    </w:p>
    <w:p w14:paraId="0CE65E59" w14:textId="77777777" w:rsidR="00DD299F" w:rsidRDefault="00DD299F" w:rsidP="00DD299F">
      <w:pPr>
        <w:jc w:val="both"/>
        <w:rPr>
          <w:rFonts w:ascii="Times New Roman" w:hAnsi="Times New Roman" w:cs="Times New Roman"/>
          <w:sz w:val="24"/>
          <w:szCs w:val="24"/>
        </w:rPr>
      </w:pPr>
    </w:p>
    <w:p w14:paraId="7485EC44" w14:textId="0FE7F85C" w:rsidR="00DD299F" w:rsidRDefault="00421D86" w:rsidP="00DD299F">
      <w:pPr>
        <w:jc w:val="both"/>
        <w:rPr>
          <w:rFonts w:ascii="Times New Roman" w:hAnsi="Times New Roman" w:cs="Times New Roman"/>
          <w:sz w:val="24"/>
          <w:szCs w:val="24"/>
        </w:rPr>
      </w:pPr>
      <w:r>
        <w:rPr>
          <w:rFonts w:ascii="Times New Roman" w:hAnsi="Times New Roman" w:cs="Times New Roman"/>
          <w:sz w:val="24"/>
          <w:szCs w:val="24"/>
        </w:rPr>
        <w:t xml:space="preserve">Lo studio delle prestazioni dinamiche del sistema valvola-pattino è stato eseguito solo tramite i modelli numerici “2” e “3” descritti al capitolo 3.4. Sono state considerate </w:t>
      </w:r>
      <w:r w:rsidR="008D094F">
        <w:rPr>
          <w:rFonts w:ascii="Times New Roman" w:hAnsi="Times New Roman" w:cs="Times New Roman"/>
          <w:sz w:val="24"/>
          <w:szCs w:val="24"/>
        </w:rPr>
        <w:t>del</w:t>
      </w:r>
      <w:r>
        <w:rPr>
          <w:rFonts w:ascii="Times New Roman" w:hAnsi="Times New Roman" w:cs="Times New Roman"/>
          <w:sz w:val="24"/>
          <w:szCs w:val="24"/>
        </w:rPr>
        <w:t>le condizioni di lavoro uguali a quelle utilizzate nell’analisi relativa al capitolo 4.5, ovvero:</w:t>
      </w:r>
    </w:p>
    <w:p w14:paraId="22388F9E" w14:textId="14C68F7D" w:rsidR="00421D86" w:rsidRDefault="00421D86">
      <w:pPr>
        <w:pStyle w:val="Paragrafoelenco"/>
        <w:numPr>
          <w:ilvl w:val="0"/>
          <w:numId w:val="9"/>
        </w:numPr>
        <w:rPr>
          <w:rFonts w:ascii="Times New Roman" w:hAnsi="Times New Roman" w:cs="Times New Roman"/>
          <w:sz w:val="24"/>
          <w:szCs w:val="24"/>
        </w:rPr>
      </w:pPr>
      <w:r w:rsidRPr="00942D63">
        <w:rPr>
          <w:rFonts w:ascii="Times New Roman" w:hAnsi="Times New Roman" w:cs="Times New Roman"/>
          <w:i/>
          <w:iCs/>
          <w:sz w:val="24"/>
          <w:szCs w:val="24"/>
        </w:rPr>
        <w:t>s</w:t>
      </w:r>
      <w:r>
        <w:rPr>
          <w:rFonts w:ascii="Times New Roman" w:hAnsi="Times New Roman" w:cs="Times New Roman"/>
          <w:sz w:val="24"/>
          <w:szCs w:val="24"/>
        </w:rPr>
        <w:t xml:space="preserve"> = 50μm;</w:t>
      </w:r>
    </w:p>
    <w:p w14:paraId="289ABC6D" w14:textId="40A7AC55" w:rsidR="00421D86" w:rsidRPr="00421D86" w:rsidRDefault="00421D86">
      <w:pPr>
        <w:pStyle w:val="Paragrafoelenco"/>
        <w:numPr>
          <w:ilvl w:val="0"/>
          <w:numId w:val="9"/>
        </w:numPr>
        <w:rPr>
          <w:rFonts w:ascii="Times New Roman" w:hAnsi="Times New Roman" w:cs="Times New Roman"/>
          <w:sz w:val="24"/>
          <w:szCs w:val="24"/>
        </w:rPr>
      </w:pPr>
      <w:proofErr w:type="spellStart"/>
      <w:r w:rsidRPr="00942D63">
        <w:rPr>
          <w:rFonts w:ascii="Times New Roman" w:hAnsi="Times New Roman" w:cs="Times New Roman"/>
          <w:i/>
          <w:iCs/>
          <w:sz w:val="24"/>
          <w:szCs w:val="24"/>
        </w:rPr>
        <w:t>h</w:t>
      </w:r>
      <w:r w:rsidRPr="00942D63">
        <w:rPr>
          <w:rFonts w:ascii="Times New Roman" w:hAnsi="Times New Roman" w:cs="Times New Roman"/>
          <w:i/>
          <w:iCs/>
          <w:sz w:val="24"/>
          <w:szCs w:val="24"/>
          <w:vertAlign w:val="subscript"/>
        </w:rPr>
        <w:t>des</w:t>
      </w:r>
      <w:proofErr w:type="spellEnd"/>
      <w:r w:rsidRPr="00421D86">
        <w:rPr>
          <w:rFonts w:ascii="Times New Roman" w:hAnsi="Times New Roman" w:cs="Times New Roman"/>
          <w:sz w:val="24"/>
          <w:szCs w:val="24"/>
        </w:rPr>
        <w:t xml:space="preserve"> = 20</w:t>
      </w:r>
      <w:r w:rsidR="00FE41CF">
        <w:rPr>
          <w:rFonts w:ascii="Times New Roman" w:hAnsi="Times New Roman" w:cs="Times New Roman"/>
          <w:sz w:val="24"/>
          <w:szCs w:val="24"/>
        </w:rPr>
        <w:t>.</w:t>
      </w:r>
      <w:r w:rsidRPr="00421D86">
        <w:rPr>
          <w:rFonts w:ascii="Times New Roman" w:hAnsi="Times New Roman" w:cs="Times New Roman"/>
          <w:sz w:val="24"/>
          <w:szCs w:val="24"/>
        </w:rPr>
        <w:t>1μm;</w:t>
      </w:r>
    </w:p>
    <w:p w14:paraId="533B7B70" w14:textId="1EB66CE9" w:rsidR="00421D86" w:rsidRPr="00421D86" w:rsidRDefault="00421D86">
      <w:pPr>
        <w:pStyle w:val="Paragrafoelenco"/>
        <w:numPr>
          <w:ilvl w:val="0"/>
          <w:numId w:val="9"/>
        </w:numPr>
        <w:rPr>
          <w:rFonts w:ascii="Times New Roman" w:hAnsi="Times New Roman" w:cs="Times New Roman"/>
          <w:sz w:val="24"/>
          <w:szCs w:val="24"/>
        </w:rPr>
      </w:pPr>
      <w:r w:rsidRPr="00942D63">
        <w:rPr>
          <w:rFonts w:ascii="Times New Roman" w:hAnsi="Times New Roman" w:cs="Times New Roman"/>
          <w:i/>
          <w:iCs/>
          <w:sz w:val="24"/>
          <w:szCs w:val="24"/>
        </w:rPr>
        <w:t>P</w:t>
      </w:r>
      <w:r w:rsidRPr="00942D63">
        <w:rPr>
          <w:rFonts w:ascii="Times New Roman" w:hAnsi="Times New Roman" w:cs="Times New Roman"/>
          <w:i/>
          <w:iCs/>
          <w:sz w:val="24"/>
          <w:szCs w:val="24"/>
          <w:vertAlign w:val="subscript"/>
        </w:rPr>
        <w:t>s</w:t>
      </w:r>
      <w:r w:rsidRPr="00421D86">
        <w:rPr>
          <w:rFonts w:ascii="Times New Roman" w:hAnsi="Times New Roman" w:cs="Times New Roman"/>
          <w:sz w:val="24"/>
          <w:szCs w:val="24"/>
        </w:rPr>
        <w:t xml:space="preserve"> = 5</w:t>
      </w:r>
      <w:r w:rsidR="00FE41CF">
        <w:rPr>
          <w:rFonts w:ascii="Times New Roman" w:hAnsi="Times New Roman" w:cs="Times New Roman"/>
          <w:sz w:val="24"/>
          <w:szCs w:val="24"/>
        </w:rPr>
        <w:t>.</w:t>
      </w:r>
      <w:r w:rsidRPr="00421D86">
        <w:rPr>
          <w:rFonts w:ascii="Times New Roman" w:hAnsi="Times New Roman" w:cs="Times New Roman"/>
          <w:sz w:val="24"/>
          <w:szCs w:val="24"/>
        </w:rPr>
        <w:t>1bar;</w:t>
      </w:r>
    </w:p>
    <w:p w14:paraId="623A27CF" w14:textId="77777777" w:rsidR="00421D86" w:rsidRPr="00421D86" w:rsidRDefault="00421D86">
      <w:pPr>
        <w:pStyle w:val="Paragrafoelenco"/>
        <w:numPr>
          <w:ilvl w:val="0"/>
          <w:numId w:val="9"/>
        </w:numPr>
        <w:rPr>
          <w:rFonts w:ascii="Times New Roman" w:hAnsi="Times New Roman" w:cs="Times New Roman"/>
          <w:sz w:val="24"/>
          <w:szCs w:val="24"/>
        </w:rPr>
      </w:pPr>
      <w:r w:rsidRPr="00942D63">
        <w:rPr>
          <w:rFonts w:ascii="Times New Roman" w:hAnsi="Times New Roman" w:cs="Times New Roman"/>
          <w:i/>
          <w:iCs/>
          <w:sz w:val="24"/>
          <w:szCs w:val="24"/>
        </w:rPr>
        <w:t>d</w:t>
      </w:r>
      <w:r w:rsidRPr="00942D63">
        <w:rPr>
          <w:rFonts w:ascii="Times New Roman" w:hAnsi="Times New Roman" w:cs="Times New Roman"/>
          <w:i/>
          <w:iCs/>
          <w:sz w:val="24"/>
          <w:szCs w:val="24"/>
          <w:vertAlign w:val="subscript"/>
        </w:rPr>
        <w:t>m</w:t>
      </w:r>
      <w:r w:rsidRPr="00421D86">
        <w:rPr>
          <w:rFonts w:ascii="Times New Roman" w:hAnsi="Times New Roman" w:cs="Times New Roman"/>
          <w:sz w:val="24"/>
          <w:szCs w:val="24"/>
        </w:rPr>
        <w:t xml:space="preserve"> = 6mm.</w:t>
      </w:r>
    </w:p>
    <w:p w14:paraId="6267B2FC" w14:textId="6D219969" w:rsidR="00421D86" w:rsidRPr="00421D86" w:rsidRDefault="00421D86">
      <w:pPr>
        <w:pStyle w:val="Paragrafoelenco"/>
        <w:numPr>
          <w:ilvl w:val="0"/>
          <w:numId w:val="9"/>
        </w:numPr>
        <w:rPr>
          <w:rFonts w:ascii="Times New Roman" w:hAnsi="Times New Roman" w:cs="Times New Roman"/>
          <w:sz w:val="24"/>
          <w:szCs w:val="24"/>
        </w:rPr>
      </w:pPr>
      <w:r w:rsidRPr="00942D63">
        <w:rPr>
          <w:rFonts w:ascii="Times New Roman" w:hAnsi="Times New Roman" w:cs="Times New Roman"/>
          <w:i/>
          <w:iCs/>
          <w:sz w:val="24"/>
          <w:szCs w:val="24"/>
        </w:rPr>
        <w:t>k</w:t>
      </w:r>
      <w:r w:rsidRPr="00942D63">
        <w:rPr>
          <w:rFonts w:ascii="Times New Roman" w:hAnsi="Times New Roman" w:cs="Times New Roman"/>
          <w:i/>
          <w:iCs/>
          <w:sz w:val="24"/>
          <w:szCs w:val="24"/>
          <w:vertAlign w:val="subscript"/>
        </w:rPr>
        <w:t>m</w:t>
      </w:r>
      <w:r w:rsidRPr="00421D86">
        <w:rPr>
          <w:rFonts w:ascii="Times New Roman" w:hAnsi="Times New Roman" w:cs="Times New Roman"/>
          <w:sz w:val="24"/>
          <w:szCs w:val="24"/>
        </w:rPr>
        <w:t xml:space="preserve"> = 1</w:t>
      </w:r>
      <w:r w:rsidR="00FE41CF">
        <w:rPr>
          <w:rFonts w:ascii="Times New Roman" w:hAnsi="Times New Roman" w:cs="Times New Roman"/>
          <w:sz w:val="24"/>
          <w:szCs w:val="24"/>
        </w:rPr>
        <w:t>.</w:t>
      </w:r>
      <w:r w:rsidRPr="00421D86">
        <w:rPr>
          <w:rFonts w:ascii="Times New Roman" w:hAnsi="Times New Roman" w:cs="Times New Roman"/>
          <w:sz w:val="24"/>
          <w:szCs w:val="24"/>
        </w:rPr>
        <w:t>5984 · 10</w:t>
      </w:r>
      <w:r w:rsidRPr="00421D86">
        <w:rPr>
          <w:rFonts w:ascii="Times New Roman" w:hAnsi="Times New Roman" w:cs="Times New Roman"/>
          <w:sz w:val="24"/>
          <w:szCs w:val="24"/>
          <w:vertAlign w:val="superscript"/>
        </w:rPr>
        <w:t>5</w:t>
      </w:r>
      <w:r w:rsidRPr="00421D86">
        <w:rPr>
          <w:rFonts w:ascii="Times New Roman" w:hAnsi="Times New Roman" w:cs="Times New Roman"/>
          <w:sz w:val="24"/>
          <w:szCs w:val="24"/>
        </w:rPr>
        <w:t xml:space="preserve"> N/m;</w:t>
      </w:r>
    </w:p>
    <w:p w14:paraId="3F4A67C1" w14:textId="5D584E9C" w:rsidR="00421D86" w:rsidRPr="00421D86" w:rsidRDefault="00421D86">
      <w:pPr>
        <w:pStyle w:val="Paragrafoelenco"/>
        <w:numPr>
          <w:ilvl w:val="0"/>
          <w:numId w:val="9"/>
        </w:numPr>
        <w:rPr>
          <w:rFonts w:ascii="Times New Roman" w:hAnsi="Times New Roman" w:cs="Times New Roman"/>
          <w:sz w:val="24"/>
          <w:szCs w:val="24"/>
        </w:rPr>
      </w:pPr>
      <w:r w:rsidRPr="00942D63">
        <w:rPr>
          <w:rFonts w:ascii="Times New Roman" w:hAnsi="Times New Roman" w:cs="Times New Roman"/>
          <w:i/>
          <w:iCs/>
          <w:sz w:val="24"/>
          <w:szCs w:val="24"/>
        </w:rPr>
        <w:t>x</w:t>
      </w:r>
      <w:r w:rsidRPr="00942D63">
        <w:rPr>
          <w:rFonts w:ascii="Times New Roman" w:hAnsi="Times New Roman" w:cs="Times New Roman"/>
          <w:i/>
          <w:iCs/>
          <w:sz w:val="24"/>
          <w:szCs w:val="24"/>
          <w:vertAlign w:val="subscript"/>
        </w:rPr>
        <w:t>0</w:t>
      </w:r>
      <w:r w:rsidRPr="00942D63">
        <w:rPr>
          <w:rFonts w:ascii="Times New Roman" w:hAnsi="Times New Roman" w:cs="Times New Roman"/>
          <w:i/>
          <w:iCs/>
          <w:sz w:val="24"/>
          <w:szCs w:val="24"/>
          <w:vertAlign w:val="superscript"/>
        </w:rPr>
        <w:t>n</w:t>
      </w:r>
      <w:r w:rsidRPr="00421D86">
        <w:rPr>
          <w:rFonts w:ascii="Times New Roman" w:hAnsi="Times New Roman" w:cs="Times New Roman"/>
          <w:sz w:val="24"/>
          <w:szCs w:val="24"/>
        </w:rPr>
        <w:t xml:space="preserve"> = -2</w:t>
      </w:r>
      <w:r w:rsidR="00FE41CF">
        <w:rPr>
          <w:rFonts w:ascii="Times New Roman" w:hAnsi="Times New Roman" w:cs="Times New Roman"/>
          <w:sz w:val="24"/>
          <w:szCs w:val="24"/>
        </w:rPr>
        <w:t>.</w:t>
      </w:r>
      <w:r w:rsidRPr="00421D86">
        <w:rPr>
          <w:rFonts w:ascii="Times New Roman" w:hAnsi="Times New Roman" w:cs="Times New Roman"/>
          <w:sz w:val="24"/>
          <w:szCs w:val="24"/>
        </w:rPr>
        <w:t>2739μm.</w:t>
      </w:r>
    </w:p>
    <w:p w14:paraId="0A086AB0" w14:textId="2EB7A806" w:rsidR="00421D86" w:rsidRDefault="004B7074" w:rsidP="004B7074">
      <w:pPr>
        <w:jc w:val="both"/>
        <w:rPr>
          <w:rFonts w:ascii="Times New Roman" w:hAnsi="Times New Roman" w:cs="Times New Roman"/>
          <w:sz w:val="24"/>
          <w:szCs w:val="24"/>
        </w:rPr>
      </w:pPr>
      <w:r>
        <w:rPr>
          <w:rFonts w:ascii="Times New Roman" w:hAnsi="Times New Roman" w:cs="Times New Roman"/>
          <w:sz w:val="24"/>
          <w:szCs w:val="24"/>
        </w:rPr>
        <w:t xml:space="preserve">I parametri fisici e geometrici utilizzati sono quelli considerati anche nelle </w:t>
      </w:r>
      <w:r w:rsidR="0027579C">
        <w:rPr>
          <w:rFonts w:ascii="Times New Roman" w:hAnsi="Times New Roman" w:cs="Times New Roman"/>
          <w:sz w:val="24"/>
          <w:szCs w:val="24"/>
        </w:rPr>
        <w:t>sperimentazioni</w:t>
      </w:r>
      <w:r>
        <w:rPr>
          <w:rFonts w:ascii="Times New Roman" w:hAnsi="Times New Roman" w:cs="Times New Roman"/>
          <w:sz w:val="24"/>
          <w:szCs w:val="24"/>
        </w:rPr>
        <w:t xml:space="preserve"> precedenti.</w:t>
      </w:r>
    </w:p>
    <w:p w14:paraId="00357232" w14:textId="56B5C805" w:rsidR="00421D86" w:rsidRDefault="00711877" w:rsidP="00DD299F">
      <w:pPr>
        <w:jc w:val="both"/>
        <w:rPr>
          <w:rFonts w:ascii="Times New Roman" w:hAnsi="Times New Roman" w:cs="Times New Roman"/>
          <w:sz w:val="24"/>
          <w:szCs w:val="24"/>
        </w:rPr>
      </w:pPr>
      <w:r>
        <w:rPr>
          <w:rFonts w:ascii="Times New Roman" w:hAnsi="Times New Roman" w:cs="Times New Roman"/>
          <w:sz w:val="24"/>
          <w:szCs w:val="24"/>
        </w:rPr>
        <w:t xml:space="preserve">Sono state eseguite delle analisi al fine di studiare gli andamenti di rigidezza dinamica e smorzamento del sistema. Di seguito vengono riportati i grafici relativi a queste due grandezze, sia per il modello non lineare che per quello linearizzato, studiate al variare dell’altezza di meato e al variare della frequenza. </w:t>
      </w:r>
    </w:p>
    <w:p w14:paraId="0B039569" w14:textId="77777777" w:rsidR="00D616F5" w:rsidRDefault="00D616F5" w:rsidP="00D616F5">
      <w:pPr>
        <w:keepNext/>
        <w:jc w:val="center"/>
      </w:pPr>
      <w:r>
        <w:rPr>
          <w:rFonts w:ascii="Times New Roman" w:hAnsi="Times New Roman" w:cs="Times New Roman"/>
          <w:noProof/>
          <w:sz w:val="24"/>
          <w:szCs w:val="24"/>
        </w:rPr>
        <w:lastRenderedPageBreak/>
        <w:drawing>
          <wp:inline distT="0" distB="0" distL="0" distR="0" wp14:anchorId="327CBE74" wp14:editId="3916842B">
            <wp:extent cx="3045125" cy="1778000"/>
            <wp:effectExtent l="0" t="0" r="3175" b="0"/>
            <wp:docPr id="444296332"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086848" cy="1802361"/>
                    </a:xfrm>
                    <a:prstGeom prst="rect">
                      <a:avLst/>
                    </a:prstGeom>
                    <a:noFill/>
                    <a:ln>
                      <a:noFill/>
                    </a:ln>
                  </pic:spPr>
                </pic:pic>
              </a:graphicData>
            </a:graphic>
          </wp:inline>
        </w:drawing>
      </w:r>
      <w:r>
        <w:rPr>
          <w:rFonts w:ascii="Times New Roman" w:hAnsi="Times New Roman" w:cs="Times New Roman"/>
          <w:noProof/>
          <w:sz w:val="24"/>
          <w:szCs w:val="24"/>
        </w:rPr>
        <w:drawing>
          <wp:inline distT="0" distB="0" distL="0" distR="0" wp14:anchorId="3B580933" wp14:editId="733AFD5B">
            <wp:extent cx="3062377" cy="1771015"/>
            <wp:effectExtent l="0" t="0" r="5080" b="635"/>
            <wp:docPr id="255452159"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108250" cy="1797544"/>
                    </a:xfrm>
                    <a:prstGeom prst="rect">
                      <a:avLst/>
                    </a:prstGeom>
                    <a:noFill/>
                    <a:ln>
                      <a:noFill/>
                    </a:ln>
                  </pic:spPr>
                </pic:pic>
              </a:graphicData>
            </a:graphic>
          </wp:inline>
        </w:drawing>
      </w:r>
    </w:p>
    <w:p w14:paraId="1AC57814" w14:textId="7F30247B" w:rsidR="00421D86" w:rsidRDefault="00D616F5" w:rsidP="00D616F5">
      <w:pPr>
        <w:pStyle w:val="Didascalia"/>
        <w:jc w:val="center"/>
        <w:rPr>
          <w:rFonts w:ascii="Times New Roman" w:hAnsi="Times New Roman" w:cs="Times New Roman"/>
          <w:sz w:val="24"/>
          <w:szCs w:val="24"/>
        </w:rPr>
      </w:pPr>
      <w:r>
        <w:t>Figura 4.</w:t>
      </w:r>
      <w:r w:rsidR="00000000">
        <w:fldChar w:fldCharType="begin"/>
      </w:r>
      <w:r w:rsidR="00000000">
        <w:instrText xml:space="preserve"> SEQ Figura_4. \* ARABIC </w:instrText>
      </w:r>
      <w:r w:rsidR="00000000">
        <w:fldChar w:fldCharType="separate"/>
      </w:r>
      <w:r w:rsidR="00B52170">
        <w:rPr>
          <w:noProof/>
        </w:rPr>
        <w:t>41</w:t>
      </w:r>
      <w:r w:rsidR="00000000">
        <w:rPr>
          <w:noProof/>
        </w:rPr>
        <w:fldChar w:fldCharType="end"/>
      </w:r>
      <w:r>
        <w:t>: andamento di rigidezza dinamica e smorzamento in funzione dell’altezza di meato.</w:t>
      </w:r>
    </w:p>
    <w:p w14:paraId="3D83DF96" w14:textId="77777777" w:rsidR="00D616F5" w:rsidRDefault="00D616F5" w:rsidP="00DD299F">
      <w:pPr>
        <w:jc w:val="both"/>
        <w:rPr>
          <w:rFonts w:ascii="Times New Roman" w:hAnsi="Times New Roman" w:cs="Times New Roman"/>
          <w:sz w:val="24"/>
          <w:szCs w:val="24"/>
        </w:rPr>
      </w:pPr>
    </w:p>
    <w:p w14:paraId="5EDEA38A" w14:textId="74C9766D" w:rsidR="00E64140" w:rsidRDefault="00E64140" w:rsidP="00DD299F">
      <w:pPr>
        <w:jc w:val="both"/>
        <w:rPr>
          <w:rFonts w:ascii="Times New Roman" w:hAnsi="Times New Roman" w:cs="Times New Roman"/>
          <w:sz w:val="24"/>
          <w:szCs w:val="24"/>
        </w:rPr>
      </w:pPr>
      <w:r>
        <w:rPr>
          <w:rFonts w:ascii="Times New Roman" w:hAnsi="Times New Roman" w:cs="Times New Roman"/>
          <w:sz w:val="24"/>
          <w:szCs w:val="24"/>
        </w:rPr>
        <w:t>Gli andamenti delle grandezze in esame</w:t>
      </w:r>
      <w:r w:rsidR="0027579C">
        <w:rPr>
          <w:rFonts w:ascii="Times New Roman" w:hAnsi="Times New Roman" w:cs="Times New Roman"/>
          <w:sz w:val="24"/>
          <w:szCs w:val="24"/>
        </w:rPr>
        <w:t xml:space="preserve"> in funzione dell’altezza di meato</w:t>
      </w:r>
      <w:r>
        <w:rPr>
          <w:rFonts w:ascii="Times New Roman" w:hAnsi="Times New Roman" w:cs="Times New Roman"/>
          <w:sz w:val="24"/>
          <w:szCs w:val="24"/>
        </w:rPr>
        <w:t xml:space="preserve"> sono sufficientemente </w:t>
      </w:r>
      <w:r w:rsidR="0029269B">
        <w:rPr>
          <w:rFonts w:ascii="Times New Roman" w:hAnsi="Times New Roman" w:cs="Times New Roman"/>
          <w:sz w:val="24"/>
          <w:szCs w:val="24"/>
        </w:rPr>
        <w:t>congruenti tra modello non lineare e linearizzato. Si nota, inoltre, come lo smorzamento tenda a diminuire notevolmente all’aumentare dell’altezza di meato.</w:t>
      </w:r>
    </w:p>
    <w:p w14:paraId="43EE493E" w14:textId="77777777" w:rsidR="0029269B" w:rsidRDefault="0029269B" w:rsidP="00DD299F">
      <w:pPr>
        <w:jc w:val="both"/>
        <w:rPr>
          <w:rFonts w:ascii="Times New Roman" w:hAnsi="Times New Roman" w:cs="Times New Roman"/>
          <w:sz w:val="24"/>
          <w:szCs w:val="24"/>
        </w:rPr>
      </w:pPr>
    </w:p>
    <w:p w14:paraId="1FFD97CC" w14:textId="77777777" w:rsidR="009B0EFE" w:rsidRDefault="0029269B" w:rsidP="009B0EFE">
      <w:pPr>
        <w:keepNext/>
        <w:jc w:val="center"/>
      </w:pPr>
      <w:r>
        <w:rPr>
          <w:rFonts w:ascii="Times New Roman" w:hAnsi="Times New Roman" w:cs="Times New Roman"/>
          <w:noProof/>
          <w:sz w:val="24"/>
          <w:szCs w:val="24"/>
        </w:rPr>
        <w:drawing>
          <wp:inline distT="0" distB="0" distL="0" distR="0" wp14:anchorId="59C27B2E" wp14:editId="4E027231">
            <wp:extent cx="3088257" cy="1754057"/>
            <wp:effectExtent l="0" t="0" r="0" b="0"/>
            <wp:docPr id="16027741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3088257" cy="1754057"/>
                    </a:xfrm>
                    <a:prstGeom prst="rect">
                      <a:avLst/>
                    </a:prstGeom>
                    <a:noFill/>
                    <a:ln>
                      <a:noFill/>
                    </a:ln>
                  </pic:spPr>
                </pic:pic>
              </a:graphicData>
            </a:graphic>
          </wp:inline>
        </w:drawing>
      </w:r>
      <w:r>
        <w:rPr>
          <w:rFonts w:ascii="Times New Roman" w:hAnsi="Times New Roman" w:cs="Times New Roman"/>
          <w:noProof/>
          <w:sz w:val="24"/>
          <w:szCs w:val="24"/>
        </w:rPr>
        <w:drawing>
          <wp:inline distT="0" distB="0" distL="0" distR="0" wp14:anchorId="0FDCC69B" wp14:editId="7D7D6116">
            <wp:extent cx="3027871" cy="1732280"/>
            <wp:effectExtent l="0" t="0" r="1270" b="1270"/>
            <wp:docPr id="1956280951"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027871" cy="1732280"/>
                    </a:xfrm>
                    <a:prstGeom prst="rect">
                      <a:avLst/>
                    </a:prstGeom>
                    <a:noFill/>
                    <a:ln>
                      <a:noFill/>
                    </a:ln>
                  </pic:spPr>
                </pic:pic>
              </a:graphicData>
            </a:graphic>
          </wp:inline>
        </w:drawing>
      </w:r>
    </w:p>
    <w:p w14:paraId="751B1F36" w14:textId="56A59275" w:rsidR="0029269B" w:rsidRDefault="009B0EFE" w:rsidP="009B0EFE">
      <w:pPr>
        <w:pStyle w:val="Didascalia"/>
        <w:jc w:val="center"/>
        <w:rPr>
          <w:rFonts w:ascii="Times New Roman" w:hAnsi="Times New Roman" w:cs="Times New Roman"/>
          <w:sz w:val="24"/>
          <w:szCs w:val="24"/>
        </w:rPr>
      </w:pPr>
      <w:r>
        <w:t>Figura 4.</w:t>
      </w:r>
      <w:r w:rsidR="00000000">
        <w:fldChar w:fldCharType="begin"/>
      </w:r>
      <w:r w:rsidR="00000000">
        <w:instrText xml:space="preserve"> SEQ Figura_4. \* ARABIC </w:instrText>
      </w:r>
      <w:r w:rsidR="00000000">
        <w:fldChar w:fldCharType="separate"/>
      </w:r>
      <w:r w:rsidR="00B52170">
        <w:rPr>
          <w:noProof/>
        </w:rPr>
        <w:t>42</w:t>
      </w:r>
      <w:r w:rsidR="00000000">
        <w:rPr>
          <w:noProof/>
        </w:rPr>
        <w:fldChar w:fldCharType="end"/>
      </w:r>
      <w:r>
        <w:t>: andamento di rigidezza dinamica e smorzamento in funzione della frequenza di eccitazione.</w:t>
      </w:r>
    </w:p>
    <w:p w14:paraId="3C8BE0F6" w14:textId="77777777" w:rsidR="00D616F5" w:rsidRDefault="00D616F5" w:rsidP="00DD299F">
      <w:pPr>
        <w:jc w:val="both"/>
        <w:rPr>
          <w:rFonts w:ascii="Times New Roman" w:hAnsi="Times New Roman" w:cs="Times New Roman"/>
          <w:sz w:val="24"/>
          <w:szCs w:val="24"/>
        </w:rPr>
      </w:pPr>
    </w:p>
    <w:p w14:paraId="6B9A6533" w14:textId="0E0465CE" w:rsidR="009B0EFE" w:rsidRDefault="009B0EFE" w:rsidP="00DD299F">
      <w:pPr>
        <w:jc w:val="both"/>
        <w:rPr>
          <w:rFonts w:ascii="Times New Roman" w:hAnsi="Times New Roman" w:cs="Times New Roman"/>
          <w:sz w:val="24"/>
          <w:szCs w:val="24"/>
        </w:rPr>
      </w:pPr>
      <w:r>
        <w:rPr>
          <w:rFonts w:ascii="Times New Roman" w:hAnsi="Times New Roman" w:cs="Times New Roman"/>
          <w:sz w:val="24"/>
          <w:szCs w:val="24"/>
        </w:rPr>
        <w:t xml:space="preserve">Per quanto riguarda l’analisi al variare della frequenza, si hanno delle differenze tra il modello non lineare e quello linearizzato. Dal punto di vista della rigidezza dinamica, dal modello non lineare si rileva un progressivo aumento di questa, che non viene evidenziato nel modello linearizzato; invece, lo smorzamento del sistema al variare della frequenza ha valori pressoché costanti </w:t>
      </w:r>
      <w:r w:rsidR="002A27ED">
        <w:rPr>
          <w:rFonts w:ascii="Times New Roman" w:hAnsi="Times New Roman" w:cs="Times New Roman"/>
          <w:sz w:val="24"/>
          <w:szCs w:val="24"/>
        </w:rPr>
        <w:t>secondo il modello non lineare, mentre tende a diminuire all’aumentare della frequenza per il modello linearizzato.</w:t>
      </w:r>
    </w:p>
    <w:p w14:paraId="0C160BD1" w14:textId="393A19D4" w:rsidR="002A27ED" w:rsidRDefault="002A27ED" w:rsidP="00DD299F">
      <w:pPr>
        <w:jc w:val="both"/>
        <w:rPr>
          <w:rFonts w:ascii="Times New Roman" w:hAnsi="Times New Roman" w:cs="Times New Roman"/>
          <w:sz w:val="24"/>
          <w:szCs w:val="24"/>
        </w:rPr>
      </w:pPr>
      <w:r>
        <w:rPr>
          <w:rFonts w:ascii="Times New Roman" w:hAnsi="Times New Roman" w:cs="Times New Roman"/>
          <w:sz w:val="24"/>
          <w:szCs w:val="24"/>
        </w:rPr>
        <w:t>L’esecuzione di prove sperimentali a riguardo potrebbe chiarire i dubbi relativi alla differenza nei due modelli, infatti, nel caso in cui si rilevasse una caratteristica diversa da quelle ottenute dai modelli, si potrebbe optare per una revisione della procedura iterativa.</w:t>
      </w:r>
    </w:p>
    <w:p w14:paraId="1B9B84CF" w14:textId="77777777" w:rsidR="00421D86" w:rsidRDefault="00421D86" w:rsidP="00DD299F">
      <w:pPr>
        <w:jc w:val="both"/>
        <w:rPr>
          <w:rFonts w:ascii="Times New Roman" w:hAnsi="Times New Roman" w:cs="Times New Roman"/>
          <w:sz w:val="24"/>
          <w:szCs w:val="24"/>
        </w:rPr>
      </w:pPr>
    </w:p>
    <w:p w14:paraId="73683DAD" w14:textId="77777777" w:rsidR="00421D86" w:rsidRPr="00DD299F" w:rsidRDefault="00421D86" w:rsidP="00DD299F">
      <w:pPr>
        <w:jc w:val="both"/>
        <w:rPr>
          <w:rFonts w:ascii="Times New Roman" w:hAnsi="Times New Roman" w:cs="Times New Roman"/>
          <w:sz w:val="24"/>
          <w:szCs w:val="24"/>
        </w:rPr>
      </w:pPr>
    </w:p>
    <w:p w14:paraId="488A33DE" w14:textId="346DAAC6" w:rsidR="000E2EDF" w:rsidRDefault="000E2EDF" w:rsidP="00813E8A">
      <w:pPr>
        <w:jc w:val="both"/>
        <w:rPr>
          <w:rFonts w:ascii="Times New Roman" w:hAnsi="Times New Roman" w:cs="Times New Roman"/>
          <w:sz w:val="24"/>
          <w:szCs w:val="24"/>
        </w:rPr>
      </w:pPr>
      <w:r>
        <w:rPr>
          <w:rFonts w:ascii="Times New Roman" w:hAnsi="Times New Roman" w:cs="Times New Roman"/>
          <w:sz w:val="24"/>
          <w:szCs w:val="24"/>
        </w:rPr>
        <w:br w:type="page"/>
      </w:r>
    </w:p>
    <w:p w14:paraId="21389967" w14:textId="77777777" w:rsidR="000E2EDF" w:rsidRDefault="000E2EDF" w:rsidP="000E2EDF">
      <w:pPr>
        <w:jc w:val="both"/>
        <w:rPr>
          <w:rFonts w:ascii="Times New Roman" w:hAnsi="Times New Roman" w:cs="Times New Roman"/>
          <w:b/>
          <w:sz w:val="24"/>
          <w:szCs w:val="24"/>
        </w:rPr>
      </w:pPr>
    </w:p>
    <w:p w14:paraId="1361B93F" w14:textId="77777777" w:rsidR="000E2EDF" w:rsidRDefault="000E2EDF" w:rsidP="000E2EDF">
      <w:pPr>
        <w:jc w:val="both"/>
        <w:rPr>
          <w:rFonts w:ascii="Times New Roman" w:hAnsi="Times New Roman" w:cs="Times New Roman"/>
          <w:b/>
          <w:sz w:val="24"/>
          <w:szCs w:val="24"/>
        </w:rPr>
      </w:pPr>
    </w:p>
    <w:p w14:paraId="270C5B8A" w14:textId="77777777" w:rsidR="000E2EDF" w:rsidRDefault="000E2EDF" w:rsidP="000E2EDF">
      <w:pPr>
        <w:jc w:val="both"/>
        <w:rPr>
          <w:rFonts w:ascii="Times New Roman" w:hAnsi="Times New Roman" w:cs="Times New Roman"/>
          <w:b/>
          <w:sz w:val="24"/>
          <w:szCs w:val="24"/>
        </w:rPr>
      </w:pPr>
    </w:p>
    <w:p w14:paraId="202072B5" w14:textId="77777777" w:rsidR="000E2EDF" w:rsidRDefault="000E2EDF" w:rsidP="000E2EDF">
      <w:pPr>
        <w:jc w:val="both"/>
        <w:rPr>
          <w:rFonts w:ascii="Times New Roman" w:hAnsi="Times New Roman" w:cs="Times New Roman"/>
          <w:b/>
          <w:sz w:val="24"/>
          <w:szCs w:val="24"/>
        </w:rPr>
      </w:pPr>
    </w:p>
    <w:p w14:paraId="17DD5EBA" w14:textId="5CE7156E" w:rsidR="000E2EDF" w:rsidRPr="0071604C" w:rsidRDefault="000E2EDF" w:rsidP="000E2EDF">
      <w:pPr>
        <w:jc w:val="both"/>
        <w:rPr>
          <w:rFonts w:ascii="Times New Roman" w:hAnsi="Times New Roman" w:cs="Times New Roman"/>
          <w:b/>
          <w:sz w:val="48"/>
          <w:szCs w:val="48"/>
        </w:rPr>
      </w:pPr>
      <w:r w:rsidRPr="0071604C">
        <w:rPr>
          <w:rFonts w:ascii="Times New Roman" w:hAnsi="Times New Roman" w:cs="Times New Roman"/>
          <w:b/>
          <w:sz w:val="48"/>
          <w:szCs w:val="48"/>
        </w:rPr>
        <w:t xml:space="preserve">CAPITOLO </w:t>
      </w:r>
      <w:r>
        <w:rPr>
          <w:rFonts w:ascii="Times New Roman" w:hAnsi="Times New Roman" w:cs="Times New Roman"/>
          <w:b/>
          <w:sz w:val="48"/>
          <w:szCs w:val="48"/>
        </w:rPr>
        <w:t>5</w:t>
      </w:r>
    </w:p>
    <w:p w14:paraId="2287B84D" w14:textId="77777777" w:rsidR="000E2EDF" w:rsidRDefault="000E2EDF" w:rsidP="000E2EDF">
      <w:pPr>
        <w:jc w:val="both"/>
        <w:rPr>
          <w:rFonts w:ascii="Times New Roman" w:hAnsi="Times New Roman" w:cs="Times New Roman"/>
          <w:sz w:val="24"/>
          <w:szCs w:val="24"/>
        </w:rPr>
      </w:pPr>
    </w:p>
    <w:p w14:paraId="4BB61453" w14:textId="77777777" w:rsidR="000E2EDF" w:rsidRDefault="000E2EDF" w:rsidP="000E2EDF">
      <w:pPr>
        <w:jc w:val="both"/>
        <w:rPr>
          <w:rFonts w:ascii="Times New Roman" w:hAnsi="Times New Roman" w:cs="Times New Roman"/>
          <w:sz w:val="24"/>
          <w:szCs w:val="24"/>
        </w:rPr>
      </w:pPr>
    </w:p>
    <w:p w14:paraId="23369064" w14:textId="33022CBA" w:rsidR="000E2EDF" w:rsidRPr="006B1CC5" w:rsidRDefault="000E2EDF">
      <w:pPr>
        <w:pStyle w:val="Paragrafoelenco"/>
        <w:numPr>
          <w:ilvl w:val="0"/>
          <w:numId w:val="13"/>
        </w:numPr>
        <w:jc w:val="both"/>
        <w:rPr>
          <w:rFonts w:ascii="Times New Roman" w:hAnsi="Times New Roman" w:cs="Times New Roman"/>
          <w:b/>
          <w:sz w:val="40"/>
          <w:szCs w:val="40"/>
        </w:rPr>
      </w:pPr>
      <w:r>
        <w:rPr>
          <w:rFonts w:ascii="Times New Roman" w:hAnsi="Times New Roman" w:cs="Times New Roman"/>
          <w:b/>
          <w:sz w:val="40"/>
          <w:szCs w:val="40"/>
        </w:rPr>
        <w:t>Conclusioni e sviluppi futuri</w:t>
      </w:r>
    </w:p>
    <w:p w14:paraId="7F4E16CE" w14:textId="77777777" w:rsidR="000E2EDF" w:rsidRDefault="000E2EDF" w:rsidP="000E2EDF">
      <w:pPr>
        <w:jc w:val="both"/>
        <w:rPr>
          <w:rFonts w:ascii="Times New Roman" w:hAnsi="Times New Roman" w:cs="Times New Roman"/>
          <w:sz w:val="24"/>
          <w:szCs w:val="24"/>
        </w:rPr>
      </w:pPr>
    </w:p>
    <w:p w14:paraId="37EF46AD" w14:textId="612EF240" w:rsidR="00E317E7" w:rsidRDefault="00E317E7" w:rsidP="000E2EDF">
      <w:pPr>
        <w:jc w:val="both"/>
        <w:rPr>
          <w:rFonts w:ascii="Times New Roman" w:hAnsi="Times New Roman" w:cs="Times New Roman"/>
          <w:sz w:val="24"/>
          <w:szCs w:val="24"/>
        </w:rPr>
      </w:pPr>
      <w:r>
        <w:rPr>
          <w:rFonts w:ascii="Times New Roman" w:hAnsi="Times New Roman" w:cs="Times New Roman"/>
          <w:sz w:val="24"/>
          <w:szCs w:val="24"/>
        </w:rPr>
        <w:t>In ambito industriale, molte applicazioni richiedono la necessità di avere sistemi di movimentazione ad elevata precisione e che posseggano buona efficienza e un impatto ambientale relativamente basso. Questi requisiti vengono soddisfatti dall’utilizzo di pattini pneumostatici. Tuttavia, se presi singolarmente, questi strumenti presentano dei limiti riguardo i valori di rigidezza e smorzamento che li caratterizzano</w:t>
      </w:r>
      <w:r w:rsidR="002152E3">
        <w:rPr>
          <w:rFonts w:ascii="Times New Roman" w:hAnsi="Times New Roman" w:cs="Times New Roman"/>
          <w:sz w:val="24"/>
          <w:szCs w:val="24"/>
        </w:rPr>
        <w:t>, entrano quindi in gioco i sistemi di compensazione installabili a questi componenti. Essi si distinguono, quindi, in sistemi di compensazione attiva, se prevedono l’utilizzo di una sorgente di alimentazione esterna, e sistemi di compensazione passiva, se come alimentazione utilizzano l’aria in pressione.</w:t>
      </w:r>
    </w:p>
    <w:p w14:paraId="021B3A43" w14:textId="1B7022AF" w:rsidR="00A01B40" w:rsidRDefault="00A01B40" w:rsidP="000E2EDF">
      <w:pPr>
        <w:jc w:val="both"/>
        <w:rPr>
          <w:rFonts w:ascii="Times New Roman" w:hAnsi="Times New Roman" w:cs="Times New Roman"/>
          <w:sz w:val="24"/>
          <w:szCs w:val="24"/>
        </w:rPr>
      </w:pPr>
      <w:r>
        <w:rPr>
          <w:rFonts w:ascii="Times New Roman" w:hAnsi="Times New Roman" w:cs="Times New Roman"/>
          <w:sz w:val="24"/>
          <w:szCs w:val="24"/>
        </w:rPr>
        <w:t>Con questo capitolo si conclude l</w:t>
      </w:r>
      <w:r w:rsidR="00825F6D">
        <w:rPr>
          <w:rFonts w:ascii="Times New Roman" w:hAnsi="Times New Roman" w:cs="Times New Roman"/>
          <w:sz w:val="24"/>
          <w:szCs w:val="24"/>
        </w:rPr>
        <w:t>a trattazione riguardante l</w:t>
      </w:r>
      <w:r w:rsidR="0027579C">
        <w:rPr>
          <w:rFonts w:ascii="Times New Roman" w:hAnsi="Times New Roman" w:cs="Times New Roman"/>
          <w:sz w:val="24"/>
          <w:szCs w:val="24"/>
        </w:rPr>
        <w:t>’identificazione</w:t>
      </w:r>
      <w:r w:rsidR="00825F6D">
        <w:rPr>
          <w:rFonts w:ascii="Times New Roman" w:hAnsi="Times New Roman" w:cs="Times New Roman"/>
          <w:sz w:val="24"/>
          <w:szCs w:val="24"/>
        </w:rPr>
        <w:t xml:space="preserve">, la modellazione e la sperimentazione di un prototipo di cuscinetto pneumostatico compensato passivamente. Nel particolare il sistema si compone di una valvola a </w:t>
      </w:r>
      <w:r w:rsidR="00810284">
        <w:rPr>
          <w:rFonts w:ascii="Times New Roman" w:hAnsi="Times New Roman" w:cs="Times New Roman"/>
          <w:sz w:val="24"/>
          <w:szCs w:val="24"/>
        </w:rPr>
        <w:t>diaframma</w:t>
      </w:r>
      <w:r w:rsidR="00825F6D">
        <w:rPr>
          <w:rFonts w:ascii="Times New Roman" w:hAnsi="Times New Roman" w:cs="Times New Roman"/>
          <w:sz w:val="24"/>
          <w:szCs w:val="24"/>
        </w:rPr>
        <w:t xml:space="preserve"> unita ad un pattino pneumostatico di forma rettangolare.</w:t>
      </w:r>
    </w:p>
    <w:p w14:paraId="73C543C4" w14:textId="2EA17701" w:rsidR="00825F6D" w:rsidRDefault="00825F6D" w:rsidP="000E2EDF">
      <w:pPr>
        <w:jc w:val="both"/>
        <w:rPr>
          <w:rFonts w:ascii="Times New Roman" w:hAnsi="Times New Roman" w:cs="Times New Roman"/>
          <w:sz w:val="24"/>
          <w:szCs w:val="24"/>
        </w:rPr>
      </w:pPr>
      <w:r>
        <w:rPr>
          <w:rFonts w:ascii="Times New Roman" w:hAnsi="Times New Roman" w:cs="Times New Roman"/>
          <w:sz w:val="24"/>
          <w:szCs w:val="24"/>
        </w:rPr>
        <w:t>In primis, la progettazione del sistema si è basata sulla volontà di permetterne il funzionamento i</w:t>
      </w:r>
      <w:r w:rsidR="00810284">
        <w:rPr>
          <w:rFonts w:ascii="Times New Roman" w:hAnsi="Times New Roman" w:cs="Times New Roman"/>
          <w:sz w:val="24"/>
          <w:szCs w:val="24"/>
        </w:rPr>
        <w:t>mponendo delle</w:t>
      </w:r>
      <w:r>
        <w:rPr>
          <w:rFonts w:ascii="Times New Roman" w:hAnsi="Times New Roman" w:cs="Times New Roman"/>
          <w:sz w:val="24"/>
          <w:szCs w:val="24"/>
        </w:rPr>
        <w:t xml:space="preserve"> condizioni</w:t>
      </w:r>
      <w:r w:rsidR="00121357">
        <w:rPr>
          <w:rFonts w:ascii="Times New Roman" w:hAnsi="Times New Roman" w:cs="Times New Roman"/>
          <w:sz w:val="24"/>
          <w:szCs w:val="24"/>
        </w:rPr>
        <w:t xml:space="preserve"> di operatività</w:t>
      </w:r>
      <w:r w:rsidR="00810284">
        <w:rPr>
          <w:rFonts w:ascii="Times New Roman" w:hAnsi="Times New Roman" w:cs="Times New Roman"/>
          <w:sz w:val="24"/>
          <w:szCs w:val="24"/>
        </w:rPr>
        <w:t>,</w:t>
      </w:r>
      <w:r w:rsidR="00121357">
        <w:rPr>
          <w:rFonts w:ascii="Times New Roman" w:hAnsi="Times New Roman" w:cs="Times New Roman"/>
          <w:sz w:val="24"/>
          <w:szCs w:val="24"/>
        </w:rPr>
        <w:t xml:space="preserve"> scelte in funzione delle indicazioni date da un potenziale utilizzatore, ovvero: altezza di meato, pressione di alimentazione e geometria del pattino. I risultati di questa procedura consistono in un set di parametri attribuibili al sistema, che ne massimizzano il </w:t>
      </w:r>
      <w:r w:rsidR="00C926D1">
        <w:rPr>
          <w:rFonts w:ascii="Times New Roman" w:hAnsi="Times New Roman" w:cs="Times New Roman"/>
          <w:sz w:val="24"/>
          <w:szCs w:val="24"/>
        </w:rPr>
        <w:t>rendimento.</w:t>
      </w:r>
    </w:p>
    <w:p w14:paraId="0559243C" w14:textId="7CD19EA3" w:rsidR="00361038" w:rsidRDefault="00A86671" w:rsidP="000E2EDF">
      <w:pPr>
        <w:jc w:val="both"/>
        <w:rPr>
          <w:rFonts w:ascii="Times New Roman" w:hAnsi="Times New Roman" w:cs="Times New Roman"/>
          <w:sz w:val="24"/>
          <w:szCs w:val="24"/>
        </w:rPr>
      </w:pPr>
      <w:r>
        <w:rPr>
          <w:rFonts w:ascii="Times New Roman" w:hAnsi="Times New Roman" w:cs="Times New Roman"/>
          <w:sz w:val="24"/>
          <w:szCs w:val="24"/>
        </w:rPr>
        <w:t xml:space="preserve">Successivamente, sulla base del modello a parametri concentrati, le cui equazioni sono state studiate nel tempo mediante il metodo di Eulero esplicito in avanti, </w:t>
      </w:r>
      <w:r w:rsidR="00225350">
        <w:rPr>
          <w:rFonts w:ascii="Times New Roman" w:hAnsi="Times New Roman" w:cs="Times New Roman"/>
          <w:sz w:val="24"/>
          <w:szCs w:val="24"/>
        </w:rPr>
        <w:t>sono</w:t>
      </w:r>
      <w:r>
        <w:rPr>
          <w:rFonts w:ascii="Times New Roman" w:hAnsi="Times New Roman" w:cs="Times New Roman"/>
          <w:sz w:val="24"/>
          <w:szCs w:val="24"/>
        </w:rPr>
        <w:t xml:space="preserve"> stat</w:t>
      </w:r>
      <w:r w:rsidR="00225350">
        <w:rPr>
          <w:rFonts w:ascii="Times New Roman" w:hAnsi="Times New Roman" w:cs="Times New Roman"/>
          <w:sz w:val="24"/>
          <w:szCs w:val="24"/>
        </w:rPr>
        <w:t>i</w:t>
      </w:r>
      <w:r>
        <w:rPr>
          <w:rFonts w:ascii="Times New Roman" w:hAnsi="Times New Roman" w:cs="Times New Roman"/>
          <w:sz w:val="24"/>
          <w:szCs w:val="24"/>
        </w:rPr>
        <w:t xml:space="preserve"> implementat</w:t>
      </w:r>
      <w:r w:rsidR="00225350">
        <w:rPr>
          <w:rFonts w:ascii="Times New Roman" w:hAnsi="Times New Roman" w:cs="Times New Roman"/>
          <w:sz w:val="24"/>
          <w:szCs w:val="24"/>
        </w:rPr>
        <w:t>i</w:t>
      </w:r>
      <w:r>
        <w:rPr>
          <w:rFonts w:ascii="Times New Roman" w:hAnsi="Times New Roman" w:cs="Times New Roman"/>
          <w:sz w:val="24"/>
          <w:szCs w:val="24"/>
        </w:rPr>
        <w:t xml:space="preserve"> e validat</w:t>
      </w:r>
      <w:r w:rsidR="00225350">
        <w:rPr>
          <w:rFonts w:ascii="Times New Roman" w:hAnsi="Times New Roman" w:cs="Times New Roman"/>
          <w:sz w:val="24"/>
          <w:szCs w:val="24"/>
        </w:rPr>
        <w:t>i</w:t>
      </w:r>
      <w:r w:rsidR="00C83B3F">
        <w:rPr>
          <w:rFonts w:ascii="Times New Roman" w:hAnsi="Times New Roman" w:cs="Times New Roman"/>
          <w:sz w:val="24"/>
          <w:szCs w:val="24"/>
        </w:rPr>
        <w:t xml:space="preserve"> sperimentalmente</w:t>
      </w:r>
      <w:r>
        <w:rPr>
          <w:rFonts w:ascii="Times New Roman" w:hAnsi="Times New Roman" w:cs="Times New Roman"/>
          <w:sz w:val="24"/>
          <w:szCs w:val="24"/>
        </w:rPr>
        <w:t xml:space="preserve"> un modello di</w:t>
      </w:r>
      <w:r w:rsidR="00225350">
        <w:rPr>
          <w:rFonts w:ascii="Times New Roman" w:hAnsi="Times New Roman" w:cs="Times New Roman"/>
          <w:sz w:val="24"/>
          <w:szCs w:val="24"/>
        </w:rPr>
        <w:t xml:space="preserve"> progettazione e uno di</w:t>
      </w:r>
      <w:r>
        <w:rPr>
          <w:rFonts w:ascii="Times New Roman" w:hAnsi="Times New Roman" w:cs="Times New Roman"/>
          <w:sz w:val="24"/>
          <w:szCs w:val="24"/>
        </w:rPr>
        <w:t xml:space="preserve"> caratterizzazione statica del sistema. In funzione dei parametri fisici e geometrici utilizzati nella progettazione, gli andamenti numerici delle grandezze di rilievo (</w:t>
      </w:r>
      <w:r w:rsidR="0031152F">
        <w:rPr>
          <w:rFonts w:ascii="Times New Roman" w:hAnsi="Times New Roman" w:cs="Times New Roman"/>
          <w:sz w:val="24"/>
          <w:szCs w:val="24"/>
        </w:rPr>
        <w:t>capacità di carico</w:t>
      </w:r>
      <w:r>
        <w:rPr>
          <w:rFonts w:ascii="Times New Roman" w:hAnsi="Times New Roman" w:cs="Times New Roman"/>
          <w:sz w:val="24"/>
          <w:szCs w:val="24"/>
        </w:rPr>
        <w:t xml:space="preserve"> e consumo d’aria) </w:t>
      </w:r>
      <w:r w:rsidR="00C83B3F">
        <w:rPr>
          <w:rFonts w:ascii="Times New Roman" w:hAnsi="Times New Roman" w:cs="Times New Roman"/>
          <w:sz w:val="24"/>
          <w:szCs w:val="24"/>
        </w:rPr>
        <w:t xml:space="preserve">sono state confrontate con quelli rilevati sperimentalmente per mezzo del banco prova per prove statiche e dinamiche. </w:t>
      </w:r>
      <w:r w:rsidR="00060E0E">
        <w:rPr>
          <w:rFonts w:ascii="Times New Roman" w:hAnsi="Times New Roman" w:cs="Times New Roman"/>
          <w:sz w:val="24"/>
          <w:szCs w:val="24"/>
        </w:rPr>
        <w:t>La validazione dei risultati è stata ottenuta per tutte le condizioni di lavoro imposte, ovvero, per valori di pressione di alimentazione differenti (3, 4, 5 bar</w:t>
      </w:r>
      <w:r w:rsidR="0031152F">
        <w:rPr>
          <w:rFonts w:ascii="Times New Roman" w:hAnsi="Times New Roman" w:cs="Times New Roman"/>
          <w:sz w:val="24"/>
          <w:szCs w:val="24"/>
        </w:rPr>
        <w:t xml:space="preserve"> relativi</w:t>
      </w:r>
      <w:r w:rsidR="00060E0E">
        <w:rPr>
          <w:rFonts w:ascii="Times New Roman" w:hAnsi="Times New Roman" w:cs="Times New Roman"/>
          <w:sz w:val="24"/>
          <w:szCs w:val="24"/>
        </w:rPr>
        <w:t xml:space="preserve">) e per membrane di spessori diversi (50, 100, 120, 150 </w:t>
      </w:r>
      <w:proofErr w:type="spellStart"/>
      <w:r w:rsidR="00060E0E">
        <w:rPr>
          <w:rFonts w:ascii="Times New Roman" w:hAnsi="Times New Roman" w:cs="Times New Roman"/>
          <w:sz w:val="24"/>
          <w:szCs w:val="24"/>
        </w:rPr>
        <w:t>μm</w:t>
      </w:r>
      <w:proofErr w:type="spellEnd"/>
      <w:r w:rsidR="00060E0E">
        <w:rPr>
          <w:rFonts w:ascii="Times New Roman" w:hAnsi="Times New Roman" w:cs="Times New Roman"/>
          <w:sz w:val="24"/>
          <w:szCs w:val="24"/>
        </w:rPr>
        <w:t>). Ciascuna membrana è stata testata a ciascuna delle pressioni di alimentazione appena citate</w:t>
      </w:r>
      <w:r w:rsidR="00AE7966">
        <w:rPr>
          <w:rFonts w:ascii="Times New Roman" w:hAnsi="Times New Roman" w:cs="Times New Roman"/>
          <w:sz w:val="24"/>
          <w:szCs w:val="24"/>
        </w:rPr>
        <w:t xml:space="preserve"> e per differenti valori di precarico applicato dall’ugello (nel range tra 0 e </w:t>
      </w:r>
      <w:r w:rsidR="008D3B80">
        <w:rPr>
          <w:rFonts w:ascii="Times New Roman" w:hAnsi="Times New Roman" w:cs="Times New Roman"/>
          <w:sz w:val="24"/>
          <w:szCs w:val="24"/>
        </w:rPr>
        <w:t>-</w:t>
      </w:r>
      <w:r w:rsidR="00AE7966">
        <w:rPr>
          <w:rFonts w:ascii="Times New Roman" w:hAnsi="Times New Roman" w:cs="Times New Roman"/>
          <w:sz w:val="24"/>
          <w:szCs w:val="24"/>
        </w:rPr>
        <w:t xml:space="preserve">70μm). Quando sono verificate le condizioni per cui avviene la regolazione da parte della valvola, si possono distinguere tre zone differenti sulle curve caratteristiche delle prove: la zona di bypass, individuata per valori di capacità di carico relativamente bassi, in cui la valvola ha la stessa funzione di una resistenza </w:t>
      </w:r>
      <w:r w:rsidR="00AE7966">
        <w:rPr>
          <w:rFonts w:ascii="Times New Roman" w:hAnsi="Times New Roman" w:cs="Times New Roman"/>
          <w:sz w:val="24"/>
          <w:szCs w:val="24"/>
        </w:rPr>
        <w:lastRenderedPageBreak/>
        <w:t>pneumatica, la zona di regolazione, in cui avviene l’effettiva compensazione del carico applicato al pattino da parte della valvola</w:t>
      </w:r>
      <w:r w:rsidR="008D3B80">
        <w:rPr>
          <w:rFonts w:ascii="Times New Roman" w:hAnsi="Times New Roman" w:cs="Times New Roman"/>
          <w:sz w:val="24"/>
          <w:szCs w:val="24"/>
        </w:rPr>
        <w:t>, la quale reagisce a quest’ultimo aprendo o chiudendo la luce di passaggio dell’aria dall’ugello al pattino, e, infine, la zona di saturazione, in cui, a fronte di un aumento del carico applicato oltre il limite di regolazione, la valvola non è più in grado di compensare l’aumento di forza.</w:t>
      </w:r>
      <w:r w:rsidR="005037A3">
        <w:rPr>
          <w:rFonts w:ascii="Times New Roman" w:hAnsi="Times New Roman" w:cs="Times New Roman"/>
          <w:sz w:val="24"/>
          <w:szCs w:val="24"/>
        </w:rPr>
        <w:t xml:space="preserve"> </w:t>
      </w:r>
      <w:r w:rsidR="00373A8C">
        <w:rPr>
          <w:rFonts w:ascii="Times New Roman" w:hAnsi="Times New Roman" w:cs="Times New Roman"/>
          <w:sz w:val="24"/>
          <w:szCs w:val="24"/>
        </w:rPr>
        <w:t xml:space="preserve">Il risultato dello studio ha confermato </w:t>
      </w:r>
      <w:r w:rsidR="003B7BF1">
        <w:rPr>
          <w:rFonts w:ascii="Times New Roman" w:hAnsi="Times New Roman" w:cs="Times New Roman"/>
          <w:sz w:val="24"/>
          <w:szCs w:val="24"/>
        </w:rPr>
        <w:t>l’efficacia del</w:t>
      </w:r>
      <w:r w:rsidR="00373A8C">
        <w:rPr>
          <w:rFonts w:ascii="Times New Roman" w:hAnsi="Times New Roman" w:cs="Times New Roman"/>
          <w:sz w:val="24"/>
          <w:szCs w:val="24"/>
        </w:rPr>
        <w:t>la capacità del sistema di compensare variazioni di altezza di meato nell’intorno del valore nominale.</w:t>
      </w:r>
    </w:p>
    <w:p w14:paraId="56ACF942" w14:textId="0B726D00" w:rsidR="00A01B40" w:rsidRDefault="005B665F" w:rsidP="000E2EDF">
      <w:pPr>
        <w:jc w:val="both"/>
        <w:rPr>
          <w:rFonts w:ascii="Times New Roman" w:hAnsi="Times New Roman" w:cs="Times New Roman"/>
          <w:sz w:val="24"/>
          <w:szCs w:val="24"/>
        </w:rPr>
      </w:pPr>
      <w:r>
        <w:rPr>
          <w:rFonts w:ascii="Times New Roman" w:hAnsi="Times New Roman" w:cs="Times New Roman"/>
          <w:sz w:val="24"/>
          <w:szCs w:val="24"/>
        </w:rPr>
        <w:t>La presenza di due modelli dinamici a parametri concentrati</w:t>
      </w:r>
      <w:r w:rsidR="00833FEB">
        <w:rPr>
          <w:rFonts w:ascii="Times New Roman" w:hAnsi="Times New Roman" w:cs="Times New Roman"/>
          <w:sz w:val="24"/>
          <w:szCs w:val="24"/>
        </w:rPr>
        <w:t xml:space="preserve"> permette di studiare la risposta del sistema a sollecitazioni non statiche, fornendo dati relativi alla sua stabilità e ai valori di rigidezza dinamica e smorzamento</w:t>
      </w:r>
      <w:r>
        <w:rPr>
          <w:rFonts w:ascii="Times New Roman" w:hAnsi="Times New Roman" w:cs="Times New Roman"/>
          <w:sz w:val="24"/>
          <w:szCs w:val="24"/>
        </w:rPr>
        <w:t>, il tutto sempre imponendo i parametri progettuali utilizzati nei modelli di progetto e statico.</w:t>
      </w:r>
    </w:p>
    <w:p w14:paraId="53625EDB" w14:textId="4ACE92AF" w:rsidR="00227FA7" w:rsidRPr="00227FA7" w:rsidRDefault="00D730DC" w:rsidP="00227FA7">
      <w:pPr>
        <w:jc w:val="both"/>
        <w:rPr>
          <w:rFonts w:ascii="Times New Roman" w:hAnsi="Times New Roman" w:cs="Times New Roman"/>
          <w:sz w:val="24"/>
          <w:szCs w:val="24"/>
        </w:rPr>
      </w:pPr>
      <w:r>
        <w:rPr>
          <w:rFonts w:ascii="Times New Roman" w:hAnsi="Times New Roman" w:cs="Times New Roman"/>
          <w:sz w:val="24"/>
          <w:szCs w:val="24"/>
        </w:rPr>
        <w:t>Nonostante gli inconvenienti riportati nella fase sperimentale, i</w:t>
      </w:r>
      <w:r w:rsidR="001C297B">
        <w:rPr>
          <w:rFonts w:ascii="Times New Roman" w:hAnsi="Times New Roman" w:cs="Times New Roman"/>
          <w:sz w:val="24"/>
          <w:szCs w:val="24"/>
        </w:rPr>
        <w:t xml:space="preserve">n conclusione, lo studio effettuato </w:t>
      </w:r>
      <w:r w:rsidR="00C855C8">
        <w:rPr>
          <w:rFonts w:ascii="Times New Roman" w:hAnsi="Times New Roman" w:cs="Times New Roman"/>
          <w:sz w:val="24"/>
          <w:szCs w:val="24"/>
        </w:rPr>
        <w:t>riguardo</w:t>
      </w:r>
      <w:r w:rsidR="001C297B">
        <w:rPr>
          <w:rFonts w:ascii="Times New Roman" w:hAnsi="Times New Roman" w:cs="Times New Roman"/>
          <w:sz w:val="24"/>
          <w:szCs w:val="24"/>
        </w:rPr>
        <w:t xml:space="preserve"> questa strategia di compensazione passiva ha avuto esiti positivi. Infatti, esso permette di realizzare un sistema che possiede una rigidezza quasi-statica infinita nel proprio campo di lavoro, garantendo un costo economico e</w:t>
      </w:r>
      <w:r w:rsidR="00847BFA">
        <w:rPr>
          <w:rFonts w:ascii="Times New Roman" w:hAnsi="Times New Roman" w:cs="Times New Roman"/>
          <w:sz w:val="24"/>
          <w:szCs w:val="24"/>
        </w:rPr>
        <w:t>d</w:t>
      </w:r>
      <w:r w:rsidR="001C297B">
        <w:rPr>
          <w:rFonts w:ascii="Times New Roman" w:hAnsi="Times New Roman" w:cs="Times New Roman"/>
          <w:sz w:val="24"/>
          <w:szCs w:val="24"/>
        </w:rPr>
        <w:t xml:space="preserve"> energetico contenuto</w:t>
      </w:r>
      <w:r w:rsidR="00C855C8">
        <w:rPr>
          <w:rFonts w:ascii="Times New Roman" w:hAnsi="Times New Roman" w:cs="Times New Roman"/>
          <w:sz w:val="24"/>
          <w:szCs w:val="24"/>
        </w:rPr>
        <w:t>, se comparati a quelli di un metodo di compensazione attiva</w:t>
      </w:r>
      <w:r w:rsidR="00082B31">
        <w:rPr>
          <w:rFonts w:ascii="Times New Roman" w:hAnsi="Times New Roman" w:cs="Times New Roman"/>
          <w:sz w:val="24"/>
          <w:szCs w:val="24"/>
        </w:rPr>
        <w:t xml:space="preserve">. </w:t>
      </w:r>
      <w:r w:rsidR="00847BFA">
        <w:rPr>
          <w:rFonts w:ascii="Times New Roman" w:hAnsi="Times New Roman" w:cs="Times New Roman"/>
          <w:sz w:val="24"/>
          <w:szCs w:val="24"/>
        </w:rPr>
        <w:t>Il sistema in esame, numericamente, pecca dal punto di vista dinamico, perché si vanno a perdere le ottime caratteristiche che si hanno in condizioni statiche.</w:t>
      </w:r>
    </w:p>
    <w:p w14:paraId="15B2CEF2" w14:textId="77777777" w:rsidR="00833FEB" w:rsidRDefault="00833FEB" w:rsidP="000E2EDF">
      <w:pPr>
        <w:jc w:val="both"/>
        <w:rPr>
          <w:rFonts w:ascii="Times New Roman" w:hAnsi="Times New Roman" w:cs="Times New Roman"/>
          <w:sz w:val="24"/>
          <w:szCs w:val="24"/>
        </w:rPr>
      </w:pPr>
    </w:p>
    <w:p w14:paraId="5D4C14A3" w14:textId="049515A2" w:rsidR="008130BD" w:rsidRDefault="008130BD">
      <w:pPr>
        <w:rPr>
          <w:rFonts w:ascii="Times New Roman" w:hAnsi="Times New Roman" w:cs="Times New Roman"/>
          <w:sz w:val="24"/>
          <w:szCs w:val="24"/>
        </w:rPr>
      </w:pPr>
      <w:r>
        <w:rPr>
          <w:rFonts w:ascii="Times New Roman" w:hAnsi="Times New Roman" w:cs="Times New Roman"/>
          <w:sz w:val="24"/>
          <w:szCs w:val="24"/>
        </w:rPr>
        <w:br w:type="page"/>
      </w:r>
    </w:p>
    <w:p w14:paraId="0FADDA8E" w14:textId="77777777" w:rsidR="00BE3C34" w:rsidRDefault="00BE3C34" w:rsidP="00BE3C34">
      <w:pPr>
        <w:jc w:val="both"/>
        <w:rPr>
          <w:rFonts w:ascii="Times New Roman" w:hAnsi="Times New Roman" w:cs="Times New Roman"/>
          <w:b/>
          <w:sz w:val="24"/>
          <w:szCs w:val="24"/>
        </w:rPr>
      </w:pPr>
    </w:p>
    <w:p w14:paraId="1BA63B13" w14:textId="77777777" w:rsidR="00BE3C34" w:rsidRDefault="00BE3C34" w:rsidP="00BE3C34">
      <w:pPr>
        <w:jc w:val="both"/>
        <w:rPr>
          <w:rFonts w:ascii="Times New Roman" w:hAnsi="Times New Roman" w:cs="Times New Roman"/>
          <w:b/>
          <w:sz w:val="24"/>
          <w:szCs w:val="24"/>
        </w:rPr>
      </w:pPr>
    </w:p>
    <w:p w14:paraId="5335184D" w14:textId="77777777" w:rsidR="00BE3C34" w:rsidRDefault="00BE3C34" w:rsidP="00BE3C34">
      <w:pPr>
        <w:jc w:val="both"/>
        <w:rPr>
          <w:rFonts w:ascii="Times New Roman" w:hAnsi="Times New Roman" w:cs="Times New Roman"/>
          <w:b/>
          <w:sz w:val="24"/>
          <w:szCs w:val="24"/>
        </w:rPr>
      </w:pPr>
    </w:p>
    <w:p w14:paraId="36F217FE" w14:textId="77777777" w:rsidR="00BE3C34" w:rsidRDefault="00BE3C34" w:rsidP="00BE3C34">
      <w:pPr>
        <w:jc w:val="both"/>
        <w:rPr>
          <w:rFonts w:ascii="Times New Roman" w:hAnsi="Times New Roman" w:cs="Times New Roman"/>
          <w:b/>
          <w:sz w:val="24"/>
          <w:szCs w:val="24"/>
        </w:rPr>
      </w:pPr>
    </w:p>
    <w:p w14:paraId="008F32D6" w14:textId="28B367C0" w:rsidR="00BE3C34" w:rsidRPr="0071604C" w:rsidRDefault="00BE3C34" w:rsidP="00BE3C34">
      <w:pPr>
        <w:jc w:val="both"/>
        <w:rPr>
          <w:rFonts w:ascii="Times New Roman" w:hAnsi="Times New Roman" w:cs="Times New Roman"/>
          <w:b/>
          <w:sz w:val="48"/>
          <w:szCs w:val="48"/>
        </w:rPr>
      </w:pPr>
      <w:r>
        <w:rPr>
          <w:rFonts w:ascii="Times New Roman" w:hAnsi="Times New Roman" w:cs="Times New Roman"/>
          <w:b/>
          <w:sz w:val="48"/>
          <w:szCs w:val="48"/>
        </w:rPr>
        <w:t>Bibliografia</w:t>
      </w:r>
    </w:p>
    <w:p w14:paraId="109DDAC4" w14:textId="77777777" w:rsidR="00BE3C34" w:rsidRDefault="00BE3C34" w:rsidP="00BE3C34">
      <w:pPr>
        <w:jc w:val="both"/>
        <w:rPr>
          <w:rFonts w:ascii="Times New Roman" w:hAnsi="Times New Roman" w:cs="Times New Roman"/>
          <w:sz w:val="24"/>
          <w:szCs w:val="24"/>
        </w:rPr>
      </w:pPr>
    </w:p>
    <w:p w14:paraId="49E372A3" w14:textId="352F270D" w:rsidR="00BE3C34" w:rsidRPr="003D58CD" w:rsidRDefault="00BE3C34" w:rsidP="003D58CD">
      <w:pPr>
        <w:spacing w:after="0"/>
        <w:jc w:val="both"/>
        <w:rPr>
          <w:rFonts w:ascii="Times New Roman" w:hAnsi="Times New Roman" w:cs="Times New Roman"/>
        </w:rPr>
      </w:pPr>
      <w:r w:rsidRPr="003D58CD">
        <w:rPr>
          <w:rFonts w:ascii="Times New Roman" w:hAnsi="Times New Roman" w:cs="Times New Roman"/>
        </w:rPr>
        <w:t>[1]</w:t>
      </w:r>
      <w:r w:rsidR="003D58CD" w:rsidRPr="003D58CD">
        <w:rPr>
          <w:rFonts w:ascii="Times New Roman" w:hAnsi="Times New Roman" w:cs="Times New Roman"/>
        </w:rPr>
        <w:tab/>
      </w:r>
      <w:r w:rsidRPr="003D58CD">
        <w:rPr>
          <w:rFonts w:ascii="Times New Roman" w:hAnsi="Times New Roman" w:cs="Times New Roman"/>
        </w:rPr>
        <w:t xml:space="preserve">«MAGER», MAGER S.r.l. </w:t>
      </w:r>
      <w:hyperlink r:id="rId167" w:history="1">
        <w:r w:rsidRPr="003D58CD">
          <w:rPr>
            <w:rFonts w:ascii="Times New Roman" w:hAnsi="Times New Roman" w:cs="Times New Roman"/>
          </w:rPr>
          <w:t>https://mager-ab.it/</w:t>
        </w:r>
      </w:hyperlink>
    </w:p>
    <w:p w14:paraId="35B1ABCF" w14:textId="4931484D" w:rsidR="00BE3C34" w:rsidRPr="003D58CD" w:rsidRDefault="00BE3C34" w:rsidP="003D58CD">
      <w:pPr>
        <w:spacing w:after="0"/>
        <w:jc w:val="both"/>
        <w:rPr>
          <w:rFonts w:ascii="Times New Roman" w:hAnsi="Times New Roman" w:cs="Times New Roman"/>
        </w:rPr>
      </w:pPr>
      <w:r w:rsidRPr="003D58CD">
        <w:rPr>
          <w:rFonts w:ascii="Times New Roman" w:hAnsi="Times New Roman" w:cs="Times New Roman"/>
        </w:rPr>
        <w:t>[2]</w:t>
      </w:r>
      <w:r w:rsidR="003D58CD" w:rsidRPr="003D58CD">
        <w:rPr>
          <w:rFonts w:ascii="Times New Roman" w:hAnsi="Times New Roman" w:cs="Times New Roman"/>
        </w:rPr>
        <w:tab/>
      </w:r>
      <w:r w:rsidRPr="003D58CD">
        <w:rPr>
          <w:rFonts w:ascii="Times New Roman" w:hAnsi="Times New Roman" w:cs="Times New Roman"/>
        </w:rPr>
        <w:t xml:space="preserve">«Air </w:t>
      </w:r>
      <w:proofErr w:type="spellStart"/>
      <w:r w:rsidRPr="003D58CD">
        <w:rPr>
          <w:rFonts w:ascii="Times New Roman" w:hAnsi="Times New Roman" w:cs="Times New Roman"/>
        </w:rPr>
        <w:t>Bearings</w:t>
      </w:r>
      <w:proofErr w:type="spellEnd"/>
      <w:r w:rsidRPr="003D58CD">
        <w:rPr>
          <w:rFonts w:ascii="Times New Roman" w:hAnsi="Times New Roman" w:cs="Times New Roman"/>
        </w:rPr>
        <w:t xml:space="preserve"> | The </w:t>
      </w:r>
      <w:proofErr w:type="spellStart"/>
      <w:r w:rsidRPr="003D58CD">
        <w:rPr>
          <w:rFonts w:ascii="Times New Roman" w:hAnsi="Times New Roman" w:cs="Times New Roman"/>
        </w:rPr>
        <w:t>Proof</w:t>
      </w:r>
      <w:proofErr w:type="spellEnd"/>
      <w:r w:rsidRPr="003D58CD">
        <w:rPr>
          <w:rFonts w:ascii="Times New Roman" w:hAnsi="Times New Roman" w:cs="Times New Roman"/>
        </w:rPr>
        <w:t xml:space="preserve"> in </w:t>
      </w:r>
      <w:proofErr w:type="spellStart"/>
      <w:r w:rsidRPr="003D58CD">
        <w:rPr>
          <w:rFonts w:ascii="Times New Roman" w:hAnsi="Times New Roman" w:cs="Times New Roman"/>
        </w:rPr>
        <w:t>Porous</w:t>
      </w:r>
      <w:proofErr w:type="spellEnd"/>
      <w:r w:rsidRPr="003D58CD">
        <w:rPr>
          <w:rFonts w:ascii="Times New Roman" w:hAnsi="Times New Roman" w:cs="Times New Roman"/>
        </w:rPr>
        <w:t xml:space="preserve"> Media Technology».</w:t>
      </w:r>
    </w:p>
    <w:p w14:paraId="7C1900CF" w14:textId="0AD956BA" w:rsidR="00BE3C34" w:rsidRPr="003D58CD" w:rsidRDefault="00000000" w:rsidP="003D58CD">
      <w:pPr>
        <w:spacing w:after="0"/>
        <w:ind w:firstLine="708"/>
        <w:jc w:val="both"/>
        <w:rPr>
          <w:rFonts w:ascii="Times New Roman" w:hAnsi="Times New Roman" w:cs="Times New Roman"/>
        </w:rPr>
      </w:pPr>
      <w:hyperlink r:id="rId168" w:history="1">
        <w:r w:rsidR="003D58CD" w:rsidRPr="003D58CD">
          <w:rPr>
            <w:rStyle w:val="Collegamentoipertestuale"/>
            <w:rFonts w:ascii="Times New Roman" w:hAnsi="Times New Roman" w:cs="Times New Roman"/>
          </w:rPr>
          <w:t>https://www.newwayairbearings.com/news/blog/4553/porous-media-technology-comparison</w:t>
        </w:r>
      </w:hyperlink>
    </w:p>
    <w:p w14:paraId="6640F285" w14:textId="4EE0D46B" w:rsidR="00BE3C34" w:rsidRPr="003D58CD" w:rsidRDefault="00BE3C34" w:rsidP="003D58CD">
      <w:pPr>
        <w:spacing w:after="0"/>
        <w:jc w:val="both"/>
        <w:rPr>
          <w:rFonts w:ascii="Times New Roman" w:hAnsi="Times New Roman" w:cs="Times New Roman"/>
        </w:rPr>
      </w:pPr>
      <w:r w:rsidRPr="003D58CD">
        <w:rPr>
          <w:rFonts w:ascii="Times New Roman" w:hAnsi="Times New Roman" w:cs="Times New Roman"/>
        </w:rPr>
        <w:t xml:space="preserve">[3] </w:t>
      </w:r>
      <w:r w:rsidR="003D58CD" w:rsidRPr="003D58CD">
        <w:rPr>
          <w:rFonts w:ascii="Times New Roman" w:hAnsi="Times New Roman" w:cs="Times New Roman"/>
        </w:rPr>
        <w:tab/>
      </w:r>
      <w:r w:rsidRPr="003D58CD">
        <w:rPr>
          <w:rFonts w:ascii="Times New Roman" w:hAnsi="Times New Roman" w:cs="Times New Roman"/>
        </w:rPr>
        <w:t xml:space="preserve">W. B. Rowe, </w:t>
      </w:r>
      <w:proofErr w:type="spellStart"/>
      <w:r w:rsidRPr="003D58CD">
        <w:rPr>
          <w:rFonts w:ascii="Times New Roman" w:hAnsi="Times New Roman" w:cs="Times New Roman"/>
        </w:rPr>
        <w:t>Hydrostatic</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Aerostatic</w:t>
      </w:r>
      <w:proofErr w:type="spellEnd"/>
      <w:r w:rsidRPr="003D58CD">
        <w:rPr>
          <w:rFonts w:ascii="Times New Roman" w:hAnsi="Times New Roman" w:cs="Times New Roman"/>
        </w:rPr>
        <w:t xml:space="preserve"> and </w:t>
      </w:r>
      <w:proofErr w:type="spellStart"/>
      <w:r w:rsidRPr="003D58CD">
        <w:rPr>
          <w:rFonts w:ascii="Times New Roman" w:hAnsi="Times New Roman" w:cs="Times New Roman"/>
        </w:rPr>
        <w:t>Hybrid</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Bearing</w:t>
      </w:r>
      <w:proofErr w:type="spellEnd"/>
      <w:r w:rsidRPr="003D58CD">
        <w:rPr>
          <w:rFonts w:ascii="Times New Roman" w:hAnsi="Times New Roman" w:cs="Times New Roman"/>
        </w:rPr>
        <w:t xml:space="preserve"> Design. Elsevier, 2012.</w:t>
      </w:r>
    </w:p>
    <w:p w14:paraId="64A4B2C1" w14:textId="2241E537" w:rsidR="00BE3C34" w:rsidRPr="003D58CD" w:rsidRDefault="00BE3C34" w:rsidP="003D58CD">
      <w:pPr>
        <w:spacing w:after="0"/>
        <w:ind w:left="708" w:hanging="708"/>
        <w:jc w:val="both"/>
        <w:rPr>
          <w:rFonts w:ascii="Times New Roman" w:hAnsi="Times New Roman" w:cs="Times New Roman"/>
        </w:rPr>
      </w:pPr>
      <w:r w:rsidRPr="003D58CD">
        <w:rPr>
          <w:rFonts w:ascii="Times New Roman" w:hAnsi="Times New Roman" w:cs="Times New Roman"/>
        </w:rPr>
        <w:t xml:space="preserve">[4] </w:t>
      </w:r>
      <w:r w:rsidR="003D58CD" w:rsidRPr="003D58CD">
        <w:rPr>
          <w:rFonts w:ascii="Times New Roman" w:hAnsi="Times New Roman" w:cs="Times New Roman"/>
        </w:rPr>
        <w:tab/>
      </w:r>
      <w:r w:rsidRPr="003D58CD">
        <w:rPr>
          <w:rFonts w:ascii="Times New Roman" w:hAnsi="Times New Roman" w:cs="Times New Roman"/>
        </w:rPr>
        <w:t xml:space="preserve">G. BELFORTE, F. COLOMBO, T. RAPARELLI, A. TRIVELLA, e V. VIKTOROV, «Study of a gas </w:t>
      </w:r>
      <w:proofErr w:type="spellStart"/>
      <w:r w:rsidRPr="003D58CD">
        <w:rPr>
          <w:rFonts w:ascii="Times New Roman" w:hAnsi="Times New Roman" w:cs="Times New Roman"/>
        </w:rPr>
        <w:t>thrust</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bearing</w:t>
      </w:r>
      <w:proofErr w:type="spellEnd"/>
      <w:r w:rsidRPr="003D58CD">
        <w:rPr>
          <w:rFonts w:ascii="Times New Roman" w:hAnsi="Times New Roman" w:cs="Times New Roman"/>
        </w:rPr>
        <w:t xml:space="preserve"> with supply </w:t>
      </w:r>
      <w:proofErr w:type="spellStart"/>
      <w:r w:rsidRPr="003D58CD">
        <w:rPr>
          <w:rFonts w:ascii="Times New Roman" w:hAnsi="Times New Roman" w:cs="Times New Roman"/>
        </w:rPr>
        <w:t>grooves</w:t>
      </w:r>
      <w:proofErr w:type="spellEnd"/>
      <w:r w:rsidRPr="003D58CD">
        <w:rPr>
          <w:rFonts w:ascii="Times New Roman" w:hAnsi="Times New Roman" w:cs="Times New Roman"/>
        </w:rPr>
        <w:t xml:space="preserve">», in </w:t>
      </w:r>
      <w:proofErr w:type="spellStart"/>
      <w:r w:rsidRPr="003D58CD">
        <w:rPr>
          <w:rFonts w:ascii="Times New Roman" w:hAnsi="Times New Roman" w:cs="Times New Roman"/>
        </w:rPr>
        <w:t>Proceedings</w:t>
      </w:r>
      <w:proofErr w:type="spellEnd"/>
      <w:r w:rsidRPr="003D58CD">
        <w:rPr>
          <w:rFonts w:ascii="Times New Roman" w:hAnsi="Times New Roman" w:cs="Times New Roman"/>
        </w:rPr>
        <w:t xml:space="preserve"> of the JFPS international symposium on </w:t>
      </w:r>
      <w:proofErr w:type="spellStart"/>
      <w:r w:rsidRPr="003D58CD">
        <w:rPr>
          <w:rFonts w:ascii="Times New Roman" w:hAnsi="Times New Roman" w:cs="Times New Roman"/>
        </w:rPr>
        <w:t>fluid</w:t>
      </w:r>
      <w:proofErr w:type="spellEnd"/>
      <w:r w:rsidRPr="003D58CD">
        <w:rPr>
          <w:rFonts w:ascii="Times New Roman" w:hAnsi="Times New Roman" w:cs="Times New Roman"/>
        </w:rPr>
        <w:t xml:space="preserve"> power, 2008, vol. 2008, fasc. 7–2, pp. 515–520.</w:t>
      </w:r>
    </w:p>
    <w:p w14:paraId="1D6A792C" w14:textId="55032860" w:rsidR="00BE3C34" w:rsidRPr="003D58CD" w:rsidRDefault="00BE3C34" w:rsidP="003D58CD">
      <w:pPr>
        <w:spacing w:after="0"/>
        <w:ind w:left="708" w:hanging="708"/>
        <w:jc w:val="both"/>
        <w:rPr>
          <w:rFonts w:ascii="Times New Roman" w:hAnsi="Times New Roman" w:cs="Times New Roman"/>
        </w:rPr>
      </w:pPr>
      <w:r w:rsidRPr="003D58CD">
        <w:rPr>
          <w:rFonts w:ascii="Times New Roman" w:hAnsi="Times New Roman" w:cs="Times New Roman"/>
        </w:rPr>
        <w:t xml:space="preserve">[5] </w:t>
      </w:r>
      <w:r w:rsidR="003D58CD" w:rsidRPr="003D58CD">
        <w:rPr>
          <w:rFonts w:ascii="Times New Roman" w:hAnsi="Times New Roman" w:cs="Times New Roman"/>
        </w:rPr>
        <w:tab/>
      </w:r>
      <w:r w:rsidRPr="003D58CD">
        <w:rPr>
          <w:rFonts w:ascii="Times New Roman" w:hAnsi="Times New Roman" w:cs="Times New Roman"/>
        </w:rPr>
        <w:t xml:space="preserve">G. Belforte, F. Colombo, T. Raparelli, A. Trivella, e V. </w:t>
      </w:r>
      <w:proofErr w:type="spellStart"/>
      <w:r w:rsidRPr="003D58CD">
        <w:rPr>
          <w:rFonts w:ascii="Times New Roman" w:hAnsi="Times New Roman" w:cs="Times New Roman"/>
        </w:rPr>
        <w:t>Viktorov</w:t>
      </w:r>
      <w:proofErr w:type="spellEnd"/>
      <w:r w:rsidRPr="003D58CD">
        <w:rPr>
          <w:rFonts w:ascii="Times New Roman" w:hAnsi="Times New Roman" w:cs="Times New Roman"/>
        </w:rPr>
        <w:t>, «</w:t>
      </w:r>
      <w:proofErr w:type="spellStart"/>
      <w:r w:rsidRPr="003D58CD">
        <w:rPr>
          <w:rFonts w:ascii="Times New Roman" w:hAnsi="Times New Roman" w:cs="Times New Roman"/>
        </w:rPr>
        <w:t>Comparison</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between</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grooved</w:t>
      </w:r>
      <w:proofErr w:type="spellEnd"/>
      <w:r w:rsidRPr="003D58CD">
        <w:rPr>
          <w:rFonts w:ascii="Times New Roman" w:hAnsi="Times New Roman" w:cs="Times New Roman"/>
        </w:rPr>
        <w:t xml:space="preserve"> and </w:t>
      </w:r>
      <w:proofErr w:type="spellStart"/>
      <w:r w:rsidRPr="003D58CD">
        <w:rPr>
          <w:rFonts w:ascii="Times New Roman" w:hAnsi="Times New Roman" w:cs="Times New Roman"/>
        </w:rPr>
        <w:t>plane</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aerostatic</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thrust</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bearings</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static</w:t>
      </w:r>
      <w:proofErr w:type="spellEnd"/>
      <w:r w:rsidRPr="003D58CD">
        <w:rPr>
          <w:rFonts w:ascii="Times New Roman" w:hAnsi="Times New Roman" w:cs="Times New Roman"/>
        </w:rPr>
        <w:t xml:space="preserve"> performance», Meccanica, vol. 46, pp. 547–555, 2011.</w:t>
      </w:r>
    </w:p>
    <w:p w14:paraId="18B74568" w14:textId="7530C9F5" w:rsidR="00BE3C34" w:rsidRPr="003D58CD" w:rsidRDefault="00BE3C34" w:rsidP="003D58CD">
      <w:pPr>
        <w:spacing w:after="0"/>
        <w:ind w:left="708" w:hanging="708"/>
        <w:jc w:val="both"/>
        <w:rPr>
          <w:rFonts w:ascii="Times New Roman" w:hAnsi="Times New Roman" w:cs="Times New Roman"/>
        </w:rPr>
      </w:pPr>
      <w:r w:rsidRPr="003D58CD">
        <w:rPr>
          <w:rFonts w:ascii="Times New Roman" w:hAnsi="Times New Roman" w:cs="Times New Roman"/>
        </w:rPr>
        <w:t xml:space="preserve">[6] </w:t>
      </w:r>
      <w:r w:rsidR="003D58CD" w:rsidRPr="003D58CD">
        <w:rPr>
          <w:rFonts w:ascii="Times New Roman" w:hAnsi="Times New Roman" w:cs="Times New Roman"/>
        </w:rPr>
        <w:tab/>
      </w:r>
      <w:r w:rsidRPr="003D58CD">
        <w:rPr>
          <w:rFonts w:ascii="Times New Roman" w:hAnsi="Times New Roman" w:cs="Times New Roman"/>
        </w:rPr>
        <w:t xml:space="preserve">Q. Gao, W. Chen, L. Lu, D. </w:t>
      </w:r>
      <w:proofErr w:type="spellStart"/>
      <w:r w:rsidRPr="003D58CD">
        <w:rPr>
          <w:rFonts w:ascii="Times New Roman" w:hAnsi="Times New Roman" w:cs="Times New Roman"/>
        </w:rPr>
        <w:t>Huo</w:t>
      </w:r>
      <w:proofErr w:type="spellEnd"/>
      <w:r w:rsidRPr="003D58CD">
        <w:rPr>
          <w:rFonts w:ascii="Times New Roman" w:hAnsi="Times New Roman" w:cs="Times New Roman"/>
        </w:rPr>
        <w:t>, e K. Cheng, «</w:t>
      </w:r>
      <w:proofErr w:type="spellStart"/>
      <w:r w:rsidRPr="003D58CD">
        <w:rPr>
          <w:rFonts w:ascii="Times New Roman" w:hAnsi="Times New Roman" w:cs="Times New Roman"/>
        </w:rPr>
        <w:t>Aerostatic</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bearings</w:t>
      </w:r>
      <w:proofErr w:type="spellEnd"/>
      <w:r w:rsidRPr="003D58CD">
        <w:rPr>
          <w:rFonts w:ascii="Times New Roman" w:hAnsi="Times New Roman" w:cs="Times New Roman"/>
        </w:rPr>
        <w:t xml:space="preserve"> design and </w:t>
      </w:r>
      <w:proofErr w:type="spellStart"/>
      <w:r w:rsidRPr="003D58CD">
        <w:rPr>
          <w:rFonts w:ascii="Times New Roman" w:hAnsi="Times New Roman" w:cs="Times New Roman"/>
        </w:rPr>
        <w:t>analysis</w:t>
      </w:r>
      <w:proofErr w:type="spellEnd"/>
      <w:r w:rsidRPr="003D58CD">
        <w:rPr>
          <w:rFonts w:ascii="Times New Roman" w:hAnsi="Times New Roman" w:cs="Times New Roman"/>
        </w:rPr>
        <w:t xml:space="preserve"> with the </w:t>
      </w:r>
      <w:proofErr w:type="spellStart"/>
      <w:r w:rsidRPr="003D58CD">
        <w:rPr>
          <w:rFonts w:ascii="Times New Roman" w:hAnsi="Times New Roman" w:cs="Times New Roman"/>
        </w:rPr>
        <w:t>application</w:t>
      </w:r>
      <w:proofErr w:type="spellEnd"/>
      <w:r w:rsidRPr="003D58CD">
        <w:rPr>
          <w:rFonts w:ascii="Times New Roman" w:hAnsi="Times New Roman" w:cs="Times New Roman"/>
        </w:rPr>
        <w:t xml:space="preserve"> to </w:t>
      </w:r>
      <w:proofErr w:type="spellStart"/>
      <w:r w:rsidRPr="003D58CD">
        <w:rPr>
          <w:rFonts w:ascii="Times New Roman" w:hAnsi="Times New Roman" w:cs="Times New Roman"/>
        </w:rPr>
        <w:t>precision</w:t>
      </w:r>
      <w:proofErr w:type="spellEnd"/>
      <w:r w:rsidRPr="003D58CD">
        <w:rPr>
          <w:rFonts w:ascii="Times New Roman" w:hAnsi="Times New Roman" w:cs="Times New Roman"/>
        </w:rPr>
        <w:t xml:space="preserve"> engineering: State-of-the-art and future </w:t>
      </w:r>
      <w:proofErr w:type="spellStart"/>
      <w:r w:rsidRPr="003D58CD">
        <w:rPr>
          <w:rFonts w:ascii="Times New Roman" w:hAnsi="Times New Roman" w:cs="Times New Roman"/>
        </w:rPr>
        <w:t>perspectives</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Tribol</w:t>
      </w:r>
      <w:proofErr w:type="spellEnd"/>
      <w:r w:rsidRPr="003D58CD">
        <w:rPr>
          <w:rFonts w:ascii="Times New Roman" w:hAnsi="Times New Roman" w:cs="Times New Roman"/>
        </w:rPr>
        <w:t xml:space="preserve">. Int., vol. 135, pp. 1–17, lug. 2019, </w:t>
      </w:r>
      <w:proofErr w:type="spellStart"/>
      <w:r w:rsidRPr="003D58CD">
        <w:rPr>
          <w:rFonts w:ascii="Times New Roman" w:hAnsi="Times New Roman" w:cs="Times New Roman"/>
        </w:rPr>
        <w:t>doi</w:t>
      </w:r>
      <w:proofErr w:type="spellEnd"/>
      <w:r w:rsidRPr="003D58CD">
        <w:rPr>
          <w:rFonts w:ascii="Times New Roman" w:hAnsi="Times New Roman" w:cs="Times New Roman"/>
        </w:rPr>
        <w:t>: 10.1016/j.triboint.2019.02.020.</w:t>
      </w:r>
    </w:p>
    <w:p w14:paraId="49EE7801" w14:textId="6BC0A919" w:rsidR="00BE3C34" w:rsidRPr="003D58CD" w:rsidRDefault="00BE3C34" w:rsidP="003D58CD">
      <w:pPr>
        <w:spacing w:after="0"/>
        <w:ind w:left="708" w:hanging="708"/>
        <w:jc w:val="both"/>
        <w:rPr>
          <w:rFonts w:ascii="Times New Roman" w:hAnsi="Times New Roman" w:cs="Times New Roman"/>
        </w:rPr>
      </w:pPr>
      <w:r w:rsidRPr="003D58CD">
        <w:rPr>
          <w:rFonts w:ascii="Times New Roman" w:hAnsi="Times New Roman" w:cs="Times New Roman"/>
        </w:rPr>
        <w:t xml:space="preserve">[7] </w:t>
      </w:r>
      <w:r w:rsidR="003D58CD" w:rsidRPr="003D58CD">
        <w:rPr>
          <w:rFonts w:ascii="Times New Roman" w:hAnsi="Times New Roman" w:cs="Times New Roman"/>
        </w:rPr>
        <w:tab/>
      </w:r>
      <w:r w:rsidRPr="003D58CD">
        <w:rPr>
          <w:rFonts w:ascii="Times New Roman" w:hAnsi="Times New Roman" w:cs="Times New Roman"/>
        </w:rPr>
        <w:t xml:space="preserve">T. Raparelli, V. </w:t>
      </w:r>
      <w:proofErr w:type="spellStart"/>
      <w:r w:rsidRPr="003D58CD">
        <w:rPr>
          <w:rFonts w:ascii="Times New Roman" w:hAnsi="Times New Roman" w:cs="Times New Roman"/>
        </w:rPr>
        <w:t>Viktorov</w:t>
      </w:r>
      <w:proofErr w:type="spellEnd"/>
      <w:r w:rsidRPr="003D58CD">
        <w:rPr>
          <w:rFonts w:ascii="Times New Roman" w:hAnsi="Times New Roman" w:cs="Times New Roman"/>
        </w:rPr>
        <w:t>, F. Colombo, e L. Lentini, «</w:t>
      </w:r>
      <w:proofErr w:type="spellStart"/>
      <w:r w:rsidRPr="003D58CD">
        <w:rPr>
          <w:rFonts w:ascii="Times New Roman" w:hAnsi="Times New Roman" w:cs="Times New Roman"/>
        </w:rPr>
        <w:t>Aerostatic</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thrust</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bearings</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active</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compensation</w:t>
      </w:r>
      <w:proofErr w:type="spellEnd"/>
      <w:r w:rsidRPr="003D58CD">
        <w:rPr>
          <w:rFonts w:ascii="Times New Roman" w:hAnsi="Times New Roman" w:cs="Times New Roman"/>
        </w:rPr>
        <w:t xml:space="preserve">: Critical review», </w:t>
      </w:r>
      <w:proofErr w:type="spellStart"/>
      <w:r w:rsidRPr="003D58CD">
        <w:rPr>
          <w:rFonts w:ascii="Times New Roman" w:hAnsi="Times New Roman" w:cs="Times New Roman"/>
        </w:rPr>
        <w:t>Precis</w:t>
      </w:r>
      <w:proofErr w:type="spellEnd"/>
      <w:r w:rsidRPr="003D58CD">
        <w:rPr>
          <w:rFonts w:ascii="Times New Roman" w:hAnsi="Times New Roman" w:cs="Times New Roman"/>
        </w:rPr>
        <w:t xml:space="preserve">. Eng., vol. 44, pp. 1–12, apr. 2016, </w:t>
      </w:r>
      <w:proofErr w:type="spellStart"/>
      <w:r w:rsidRPr="003D58CD">
        <w:rPr>
          <w:rFonts w:ascii="Times New Roman" w:hAnsi="Times New Roman" w:cs="Times New Roman"/>
        </w:rPr>
        <w:t>doi</w:t>
      </w:r>
      <w:proofErr w:type="spellEnd"/>
      <w:r w:rsidRPr="003D58CD">
        <w:rPr>
          <w:rFonts w:ascii="Times New Roman" w:hAnsi="Times New Roman" w:cs="Times New Roman"/>
        </w:rPr>
        <w:t>: 10.1016/j.precisioneng.2015.11.002.</w:t>
      </w:r>
    </w:p>
    <w:p w14:paraId="5C7E944E" w14:textId="59240FE7" w:rsidR="00BE3C34" w:rsidRPr="003D58CD" w:rsidRDefault="00BE3C34" w:rsidP="003D58CD">
      <w:pPr>
        <w:spacing w:after="0"/>
        <w:jc w:val="both"/>
        <w:rPr>
          <w:rFonts w:ascii="Times New Roman" w:hAnsi="Times New Roman" w:cs="Times New Roman"/>
        </w:rPr>
      </w:pPr>
      <w:r w:rsidRPr="003D58CD">
        <w:rPr>
          <w:rFonts w:ascii="Times New Roman" w:hAnsi="Times New Roman" w:cs="Times New Roman"/>
        </w:rPr>
        <w:t xml:space="preserve">[8] </w:t>
      </w:r>
      <w:r w:rsidR="003D58CD" w:rsidRPr="003D58CD">
        <w:rPr>
          <w:rFonts w:ascii="Times New Roman" w:hAnsi="Times New Roman" w:cs="Times New Roman"/>
        </w:rPr>
        <w:tab/>
      </w:r>
      <w:r w:rsidRPr="003D58CD">
        <w:rPr>
          <w:rFonts w:ascii="Times New Roman" w:hAnsi="Times New Roman" w:cs="Times New Roman"/>
        </w:rPr>
        <w:t>M. Park, «NATIONAL AERONAUTICS AND SPACE ADMINISTRATION».</w:t>
      </w:r>
    </w:p>
    <w:p w14:paraId="7F0C5B49" w14:textId="5782F971" w:rsidR="00BE3C34" w:rsidRPr="003D58CD" w:rsidRDefault="00BE3C34" w:rsidP="003D58CD">
      <w:pPr>
        <w:spacing w:after="0"/>
        <w:ind w:left="708" w:hanging="708"/>
        <w:jc w:val="both"/>
        <w:rPr>
          <w:rFonts w:ascii="Times New Roman" w:hAnsi="Times New Roman" w:cs="Times New Roman"/>
        </w:rPr>
      </w:pPr>
      <w:r w:rsidRPr="003D58CD">
        <w:rPr>
          <w:rFonts w:ascii="Times New Roman" w:hAnsi="Times New Roman" w:cs="Times New Roman"/>
        </w:rPr>
        <w:t xml:space="preserve">[9] </w:t>
      </w:r>
      <w:r w:rsidR="003D58CD" w:rsidRPr="003D58CD">
        <w:rPr>
          <w:rFonts w:ascii="Times New Roman" w:hAnsi="Times New Roman" w:cs="Times New Roman"/>
        </w:rPr>
        <w:tab/>
      </w:r>
      <w:r w:rsidRPr="003D58CD">
        <w:rPr>
          <w:rFonts w:ascii="Times New Roman" w:hAnsi="Times New Roman" w:cs="Times New Roman"/>
        </w:rPr>
        <w:t xml:space="preserve">P. M. </w:t>
      </w:r>
      <w:proofErr w:type="spellStart"/>
      <w:r w:rsidRPr="003D58CD">
        <w:rPr>
          <w:rFonts w:ascii="Times New Roman" w:hAnsi="Times New Roman" w:cs="Times New Roman"/>
        </w:rPr>
        <w:t>Newgard</w:t>
      </w:r>
      <w:proofErr w:type="spellEnd"/>
      <w:r w:rsidRPr="003D58CD">
        <w:rPr>
          <w:rFonts w:ascii="Times New Roman" w:hAnsi="Times New Roman" w:cs="Times New Roman"/>
        </w:rPr>
        <w:t xml:space="preserve"> e R. L. </w:t>
      </w:r>
      <w:proofErr w:type="spellStart"/>
      <w:r w:rsidRPr="003D58CD">
        <w:rPr>
          <w:rFonts w:ascii="Times New Roman" w:hAnsi="Times New Roman" w:cs="Times New Roman"/>
        </w:rPr>
        <w:t>Kiang</w:t>
      </w:r>
      <w:proofErr w:type="spellEnd"/>
      <w:r w:rsidRPr="003D58CD">
        <w:rPr>
          <w:rFonts w:ascii="Times New Roman" w:hAnsi="Times New Roman" w:cs="Times New Roman"/>
        </w:rPr>
        <w:t>, «</w:t>
      </w:r>
      <w:proofErr w:type="spellStart"/>
      <w:r w:rsidRPr="003D58CD">
        <w:rPr>
          <w:rFonts w:ascii="Times New Roman" w:hAnsi="Times New Roman" w:cs="Times New Roman"/>
        </w:rPr>
        <w:t>Elastic</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orifices</w:t>
      </w:r>
      <w:proofErr w:type="spellEnd"/>
      <w:r w:rsidRPr="003D58CD">
        <w:rPr>
          <w:rFonts w:ascii="Times New Roman" w:hAnsi="Times New Roman" w:cs="Times New Roman"/>
        </w:rPr>
        <w:t xml:space="preserve"> for </w:t>
      </w:r>
      <w:proofErr w:type="spellStart"/>
      <w:r w:rsidRPr="003D58CD">
        <w:rPr>
          <w:rFonts w:ascii="Times New Roman" w:hAnsi="Times New Roman" w:cs="Times New Roman"/>
        </w:rPr>
        <w:t>pressurized</w:t>
      </w:r>
      <w:proofErr w:type="spellEnd"/>
      <w:r w:rsidRPr="003D58CD">
        <w:rPr>
          <w:rFonts w:ascii="Times New Roman" w:hAnsi="Times New Roman" w:cs="Times New Roman"/>
        </w:rPr>
        <w:t xml:space="preserve"> gas </w:t>
      </w:r>
      <w:proofErr w:type="spellStart"/>
      <w:r w:rsidRPr="003D58CD">
        <w:rPr>
          <w:rFonts w:ascii="Times New Roman" w:hAnsi="Times New Roman" w:cs="Times New Roman"/>
        </w:rPr>
        <w:t>bearings</w:t>
      </w:r>
      <w:proofErr w:type="spellEnd"/>
      <w:r w:rsidRPr="003D58CD">
        <w:rPr>
          <w:rFonts w:ascii="Times New Roman" w:hAnsi="Times New Roman" w:cs="Times New Roman"/>
        </w:rPr>
        <w:t>», ASLE Trans., vol. 9, fasc. 3, pp. 311–317, 1966</w:t>
      </w:r>
    </w:p>
    <w:p w14:paraId="1816EF64" w14:textId="56A84CCD" w:rsidR="00BE3C34" w:rsidRPr="003D58CD" w:rsidRDefault="00BE3C34" w:rsidP="003D58CD">
      <w:pPr>
        <w:spacing w:after="0"/>
        <w:ind w:left="708" w:hanging="708"/>
        <w:jc w:val="both"/>
        <w:rPr>
          <w:rFonts w:ascii="Times New Roman" w:hAnsi="Times New Roman" w:cs="Times New Roman"/>
        </w:rPr>
      </w:pPr>
      <w:r w:rsidRPr="003D58CD">
        <w:rPr>
          <w:rFonts w:ascii="Times New Roman" w:hAnsi="Times New Roman" w:cs="Times New Roman"/>
        </w:rPr>
        <w:t xml:space="preserve">[10] </w:t>
      </w:r>
      <w:r w:rsidR="003D58CD" w:rsidRPr="003D58CD">
        <w:rPr>
          <w:rFonts w:ascii="Times New Roman" w:hAnsi="Times New Roman" w:cs="Times New Roman"/>
        </w:rPr>
        <w:tab/>
      </w:r>
      <w:r w:rsidRPr="003D58CD">
        <w:rPr>
          <w:rFonts w:ascii="Times New Roman" w:hAnsi="Times New Roman" w:cs="Times New Roman"/>
        </w:rPr>
        <w:t xml:space="preserve">E. </w:t>
      </w:r>
      <w:proofErr w:type="spellStart"/>
      <w:r w:rsidRPr="003D58CD">
        <w:rPr>
          <w:rFonts w:ascii="Times New Roman" w:hAnsi="Times New Roman" w:cs="Times New Roman"/>
        </w:rPr>
        <w:t>Blondeel</w:t>
      </w:r>
      <w:proofErr w:type="spellEnd"/>
      <w:r w:rsidRPr="003D58CD">
        <w:rPr>
          <w:rFonts w:ascii="Times New Roman" w:hAnsi="Times New Roman" w:cs="Times New Roman"/>
        </w:rPr>
        <w:t xml:space="preserve">, R. </w:t>
      </w:r>
      <w:proofErr w:type="spellStart"/>
      <w:r w:rsidRPr="003D58CD">
        <w:rPr>
          <w:rFonts w:ascii="Times New Roman" w:hAnsi="Times New Roman" w:cs="Times New Roman"/>
        </w:rPr>
        <w:t>Snoeys</w:t>
      </w:r>
      <w:proofErr w:type="spellEnd"/>
      <w:r w:rsidRPr="003D58CD">
        <w:rPr>
          <w:rFonts w:ascii="Times New Roman" w:hAnsi="Times New Roman" w:cs="Times New Roman"/>
        </w:rPr>
        <w:t xml:space="preserve">, e L. </w:t>
      </w:r>
      <w:proofErr w:type="spellStart"/>
      <w:r w:rsidRPr="003D58CD">
        <w:rPr>
          <w:rFonts w:ascii="Times New Roman" w:hAnsi="Times New Roman" w:cs="Times New Roman"/>
        </w:rPr>
        <w:t>Devrieze</w:t>
      </w:r>
      <w:proofErr w:type="spellEnd"/>
      <w:r w:rsidRPr="003D58CD">
        <w:rPr>
          <w:rFonts w:ascii="Times New Roman" w:hAnsi="Times New Roman" w:cs="Times New Roman"/>
        </w:rPr>
        <w:t xml:space="preserve">, «Dynamic </w:t>
      </w:r>
      <w:proofErr w:type="spellStart"/>
      <w:r w:rsidRPr="003D58CD">
        <w:rPr>
          <w:rFonts w:ascii="Times New Roman" w:hAnsi="Times New Roman" w:cs="Times New Roman"/>
        </w:rPr>
        <w:t>Stability</w:t>
      </w:r>
      <w:proofErr w:type="spellEnd"/>
      <w:r w:rsidRPr="003D58CD">
        <w:rPr>
          <w:rFonts w:ascii="Times New Roman" w:hAnsi="Times New Roman" w:cs="Times New Roman"/>
        </w:rPr>
        <w:t xml:space="preserve"> of </w:t>
      </w:r>
      <w:proofErr w:type="spellStart"/>
      <w:r w:rsidRPr="003D58CD">
        <w:rPr>
          <w:rFonts w:ascii="Times New Roman" w:hAnsi="Times New Roman" w:cs="Times New Roman"/>
        </w:rPr>
        <w:t>Externally</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Pressurized</w:t>
      </w:r>
      <w:proofErr w:type="spellEnd"/>
      <w:r w:rsidRPr="003D58CD">
        <w:rPr>
          <w:rFonts w:ascii="Times New Roman" w:hAnsi="Times New Roman" w:cs="Times New Roman"/>
        </w:rPr>
        <w:t xml:space="preserve"> Gas </w:t>
      </w:r>
      <w:proofErr w:type="spellStart"/>
      <w:r w:rsidRPr="003D58CD">
        <w:rPr>
          <w:rFonts w:ascii="Times New Roman" w:hAnsi="Times New Roman" w:cs="Times New Roman"/>
        </w:rPr>
        <w:t>Bearings</w:t>
      </w:r>
      <w:proofErr w:type="spellEnd"/>
      <w:r w:rsidRPr="003D58CD">
        <w:rPr>
          <w:rFonts w:ascii="Times New Roman" w:hAnsi="Times New Roman" w:cs="Times New Roman"/>
        </w:rPr>
        <w:t xml:space="preserve">», J. </w:t>
      </w:r>
      <w:proofErr w:type="spellStart"/>
      <w:r w:rsidRPr="003D58CD">
        <w:rPr>
          <w:rFonts w:ascii="Times New Roman" w:hAnsi="Times New Roman" w:cs="Times New Roman"/>
        </w:rPr>
        <w:t>Lubr</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Technol</w:t>
      </w:r>
      <w:proofErr w:type="spellEnd"/>
      <w:r w:rsidRPr="003D58CD">
        <w:rPr>
          <w:rFonts w:ascii="Times New Roman" w:hAnsi="Times New Roman" w:cs="Times New Roman"/>
        </w:rPr>
        <w:t xml:space="preserve">., vol. 102, fasc. 4, pp. 511–519, ott. 1980, </w:t>
      </w:r>
      <w:proofErr w:type="spellStart"/>
      <w:r w:rsidRPr="003D58CD">
        <w:rPr>
          <w:rFonts w:ascii="Times New Roman" w:hAnsi="Times New Roman" w:cs="Times New Roman"/>
        </w:rPr>
        <w:t>doi</w:t>
      </w:r>
      <w:proofErr w:type="spellEnd"/>
      <w:r w:rsidRPr="003D58CD">
        <w:rPr>
          <w:rFonts w:ascii="Times New Roman" w:hAnsi="Times New Roman" w:cs="Times New Roman"/>
        </w:rPr>
        <w:t>: 10.1115/1.3251588.</w:t>
      </w:r>
    </w:p>
    <w:p w14:paraId="42EA8A26" w14:textId="11972BC4" w:rsidR="00BE3C34" w:rsidRPr="003D58CD" w:rsidRDefault="00BE3C34" w:rsidP="003D58CD">
      <w:pPr>
        <w:spacing w:after="0"/>
        <w:ind w:left="708" w:hanging="708"/>
        <w:jc w:val="both"/>
        <w:rPr>
          <w:rFonts w:ascii="Times New Roman" w:hAnsi="Times New Roman" w:cs="Times New Roman"/>
        </w:rPr>
      </w:pPr>
      <w:r w:rsidRPr="003D58CD">
        <w:rPr>
          <w:rFonts w:ascii="Times New Roman" w:hAnsi="Times New Roman" w:cs="Times New Roman"/>
        </w:rPr>
        <w:t xml:space="preserve">[11] </w:t>
      </w:r>
      <w:r w:rsidR="003D58CD" w:rsidRPr="003D58CD">
        <w:rPr>
          <w:rFonts w:ascii="Times New Roman" w:hAnsi="Times New Roman" w:cs="Times New Roman"/>
        </w:rPr>
        <w:tab/>
      </w:r>
      <w:r w:rsidRPr="003D58CD">
        <w:rPr>
          <w:rFonts w:ascii="Times New Roman" w:hAnsi="Times New Roman" w:cs="Times New Roman"/>
        </w:rPr>
        <w:t xml:space="preserve">S. Yoshimoto, Y. Anno, e Y. </w:t>
      </w:r>
      <w:proofErr w:type="spellStart"/>
      <w:r w:rsidRPr="003D58CD">
        <w:rPr>
          <w:rFonts w:ascii="Times New Roman" w:hAnsi="Times New Roman" w:cs="Times New Roman"/>
        </w:rPr>
        <w:t>Hirakawa</w:t>
      </w:r>
      <w:proofErr w:type="spellEnd"/>
      <w:r w:rsidRPr="003D58CD">
        <w:rPr>
          <w:rFonts w:ascii="Times New Roman" w:hAnsi="Times New Roman" w:cs="Times New Roman"/>
        </w:rPr>
        <w:t>, «</w:t>
      </w:r>
      <w:proofErr w:type="spellStart"/>
      <w:r w:rsidRPr="003D58CD">
        <w:rPr>
          <w:rFonts w:ascii="Times New Roman" w:hAnsi="Times New Roman" w:cs="Times New Roman"/>
        </w:rPr>
        <w:t>Aerostatic</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Thrust</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Bearing</w:t>
      </w:r>
      <w:proofErr w:type="spellEnd"/>
      <w:r w:rsidRPr="003D58CD">
        <w:rPr>
          <w:rFonts w:ascii="Times New Roman" w:hAnsi="Times New Roman" w:cs="Times New Roman"/>
        </w:rPr>
        <w:t xml:space="preserve"> with a Self-</w:t>
      </w:r>
      <w:proofErr w:type="spellStart"/>
      <w:r w:rsidRPr="003D58CD">
        <w:rPr>
          <w:rFonts w:ascii="Times New Roman" w:hAnsi="Times New Roman" w:cs="Times New Roman"/>
        </w:rPr>
        <w:t>Controlled</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Restrictor</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Employing</w:t>
      </w:r>
      <w:proofErr w:type="spellEnd"/>
      <w:r w:rsidRPr="003D58CD">
        <w:rPr>
          <w:rFonts w:ascii="Times New Roman" w:hAnsi="Times New Roman" w:cs="Times New Roman"/>
        </w:rPr>
        <w:t xml:space="preserve"> a </w:t>
      </w:r>
      <w:proofErr w:type="spellStart"/>
      <w:r w:rsidRPr="003D58CD">
        <w:rPr>
          <w:rFonts w:ascii="Times New Roman" w:hAnsi="Times New Roman" w:cs="Times New Roman"/>
        </w:rPr>
        <w:t>Floating</w:t>
      </w:r>
      <w:proofErr w:type="spellEnd"/>
      <w:r w:rsidRPr="003D58CD">
        <w:rPr>
          <w:rFonts w:ascii="Times New Roman" w:hAnsi="Times New Roman" w:cs="Times New Roman"/>
        </w:rPr>
        <w:t xml:space="preserve"> Disk: </w:t>
      </w:r>
      <w:proofErr w:type="spellStart"/>
      <w:r w:rsidRPr="003D58CD">
        <w:rPr>
          <w:rFonts w:ascii="Times New Roman" w:hAnsi="Times New Roman" w:cs="Times New Roman"/>
        </w:rPr>
        <w:t>Static</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Characteristics</w:t>
      </w:r>
      <w:proofErr w:type="spellEnd"/>
      <w:r w:rsidRPr="003D58CD">
        <w:rPr>
          <w:rFonts w:ascii="Times New Roman" w:hAnsi="Times New Roman" w:cs="Times New Roman"/>
        </w:rPr>
        <w:t xml:space="preserve">», JSME Int. J. Ser C Dyn. Control Robot. </w:t>
      </w:r>
      <w:proofErr w:type="spellStart"/>
      <w:r w:rsidRPr="003D58CD">
        <w:rPr>
          <w:rFonts w:ascii="Times New Roman" w:hAnsi="Times New Roman" w:cs="Times New Roman"/>
        </w:rPr>
        <w:t>Des</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Manuf</w:t>
      </w:r>
      <w:proofErr w:type="spellEnd"/>
      <w:r w:rsidRPr="003D58CD">
        <w:rPr>
          <w:rFonts w:ascii="Times New Roman" w:hAnsi="Times New Roman" w:cs="Times New Roman"/>
        </w:rPr>
        <w:t>., vol. 37, fasc. 2, pp. 369–375, 1994.</w:t>
      </w:r>
    </w:p>
    <w:p w14:paraId="3AC29DD6" w14:textId="6F76C921" w:rsidR="00BE3C34" w:rsidRPr="003D58CD" w:rsidRDefault="00BE3C34" w:rsidP="003D58CD">
      <w:pPr>
        <w:spacing w:after="0"/>
        <w:ind w:left="708" w:hanging="708"/>
        <w:jc w:val="both"/>
        <w:rPr>
          <w:rFonts w:ascii="Times New Roman" w:hAnsi="Times New Roman" w:cs="Times New Roman"/>
        </w:rPr>
      </w:pPr>
      <w:r w:rsidRPr="003D58CD">
        <w:rPr>
          <w:rFonts w:ascii="Times New Roman" w:hAnsi="Times New Roman" w:cs="Times New Roman"/>
        </w:rPr>
        <w:t xml:space="preserve">[12] </w:t>
      </w:r>
      <w:r w:rsidR="003D58CD" w:rsidRPr="003D58CD">
        <w:rPr>
          <w:rFonts w:ascii="Times New Roman" w:hAnsi="Times New Roman" w:cs="Times New Roman"/>
        </w:rPr>
        <w:tab/>
      </w:r>
      <w:r w:rsidRPr="003D58CD">
        <w:rPr>
          <w:rFonts w:ascii="Times New Roman" w:hAnsi="Times New Roman" w:cs="Times New Roman"/>
        </w:rPr>
        <w:t xml:space="preserve">X.-D. Chen e X.-M. He, «The </w:t>
      </w:r>
      <w:proofErr w:type="spellStart"/>
      <w:r w:rsidRPr="003D58CD">
        <w:rPr>
          <w:rFonts w:ascii="Times New Roman" w:hAnsi="Times New Roman" w:cs="Times New Roman"/>
        </w:rPr>
        <w:t>effect</w:t>
      </w:r>
      <w:proofErr w:type="spellEnd"/>
      <w:r w:rsidRPr="003D58CD">
        <w:rPr>
          <w:rFonts w:ascii="Times New Roman" w:hAnsi="Times New Roman" w:cs="Times New Roman"/>
        </w:rPr>
        <w:t xml:space="preserve"> of the </w:t>
      </w:r>
      <w:proofErr w:type="spellStart"/>
      <w:r w:rsidRPr="003D58CD">
        <w:rPr>
          <w:rFonts w:ascii="Times New Roman" w:hAnsi="Times New Roman" w:cs="Times New Roman"/>
        </w:rPr>
        <w:t>recess</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shape</w:t>
      </w:r>
      <w:proofErr w:type="spellEnd"/>
      <w:r w:rsidRPr="003D58CD">
        <w:rPr>
          <w:rFonts w:ascii="Times New Roman" w:hAnsi="Times New Roman" w:cs="Times New Roman"/>
        </w:rPr>
        <w:t xml:space="preserve"> on performance </w:t>
      </w:r>
      <w:proofErr w:type="spellStart"/>
      <w:r w:rsidRPr="003D58CD">
        <w:rPr>
          <w:rFonts w:ascii="Times New Roman" w:hAnsi="Times New Roman" w:cs="Times New Roman"/>
        </w:rPr>
        <w:t>analysis</w:t>
      </w:r>
      <w:proofErr w:type="spellEnd"/>
      <w:r w:rsidRPr="003D58CD">
        <w:rPr>
          <w:rFonts w:ascii="Times New Roman" w:hAnsi="Times New Roman" w:cs="Times New Roman"/>
        </w:rPr>
        <w:t xml:space="preserve"> of the gas-</w:t>
      </w:r>
      <w:proofErr w:type="spellStart"/>
      <w:r w:rsidRPr="003D58CD">
        <w:rPr>
          <w:rFonts w:ascii="Times New Roman" w:hAnsi="Times New Roman" w:cs="Times New Roman"/>
        </w:rPr>
        <w:t>lubricated</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bearing</w:t>
      </w:r>
      <w:proofErr w:type="spellEnd"/>
      <w:r w:rsidRPr="003D58CD">
        <w:rPr>
          <w:rFonts w:ascii="Times New Roman" w:hAnsi="Times New Roman" w:cs="Times New Roman"/>
        </w:rPr>
        <w:t xml:space="preserve"> in optical </w:t>
      </w:r>
      <w:proofErr w:type="spellStart"/>
      <w:r w:rsidRPr="003D58CD">
        <w:rPr>
          <w:rFonts w:ascii="Times New Roman" w:hAnsi="Times New Roman" w:cs="Times New Roman"/>
        </w:rPr>
        <w:t>lithography</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Tribol</w:t>
      </w:r>
      <w:proofErr w:type="spellEnd"/>
      <w:r w:rsidRPr="003D58CD">
        <w:rPr>
          <w:rFonts w:ascii="Times New Roman" w:hAnsi="Times New Roman" w:cs="Times New Roman"/>
        </w:rPr>
        <w:t xml:space="preserve">. Int., vol. 39, fasc. 11, pp. 1336–1341, nov. 2006, </w:t>
      </w:r>
      <w:proofErr w:type="spellStart"/>
      <w:r w:rsidRPr="003D58CD">
        <w:rPr>
          <w:rFonts w:ascii="Times New Roman" w:hAnsi="Times New Roman" w:cs="Times New Roman"/>
        </w:rPr>
        <w:t>doi</w:t>
      </w:r>
      <w:proofErr w:type="spellEnd"/>
      <w:r w:rsidRPr="003D58CD">
        <w:rPr>
          <w:rFonts w:ascii="Times New Roman" w:hAnsi="Times New Roman" w:cs="Times New Roman"/>
        </w:rPr>
        <w:t>: 10.1016/j.triboint.2005.10.005.</w:t>
      </w:r>
    </w:p>
    <w:p w14:paraId="572DDFE6" w14:textId="3B0EE968" w:rsidR="00BE3C34" w:rsidRPr="003D58CD" w:rsidRDefault="00BE3C34" w:rsidP="003D58CD">
      <w:pPr>
        <w:spacing w:after="0"/>
        <w:ind w:left="708" w:hanging="708"/>
        <w:jc w:val="both"/>
        <w:rPr>
          <w:rFonts w:ascii="Times New Roman" w:hAnsi="Times New Roman" w:cs="Times New Roman"/>
        </w:rPr>
      </w:pPr>
      <w:r w:rsidRPr="003D58CD">
        <w:rPr>
          <w:rFonts w:ascii="Times New Roman" w:hAnsi="Times New Roman" w:cs="Times New Roman"/>
        </w:rPr>
        <w:t xml:space="preserve">[13] </w:t>
      </w:r>
      <w:r w:rsidR="003D58CD" w:rsidRPr="003D58CD">
        <w:rPr>
          <w:rFonts w:ascii="Times New Roman" w:hAnsi="Times New Roman" w:cs="Times New Roman"/>
        </w:rPr>
        <w:tab/>
      </w:r>
      <w:r w:rsidRPr="003D58CD">
        <w:rPr>
          <w:rFonts w:ascii="Times New Roman" w:hAnsi="Times New Roman" w:cs="Times New Roman"/>
        </w:rPr>
        <w:t xml:space="preserve">D. </w:t>
      </w:r>
      <w:proofErr w:type="spellStart"/>
      <w:r w:rsidRPr="003D58CD">
        <w:rPr>
          <w:rFonts w:ascii="Times New Roman" w:hAnsi="Times New Roman" w:cs="Times New Roman"/>
        </w:rPr>
        <w:t>Ghodsiyeh</w:t>
      </w:r>
      <w:proofErr w:type="spellEnd"/>
      <w:r w:rsidRPr="003D58CD">
        <w:rPr>
          <w:rFonts w:ascii="Times New Roman" w:hAnsi="Times New Roman" w:cs="Times New Roman"/>
        </w:rPr>
        <w:t xml:space="preserve">, F. Colombo, T. Raparelli, A. Trivella, e V. </w:t>
      </w:r>
      <w:proofErr w:type="spellStart"/>
      <w:r w:rsidRPr="003D58CD">
        <w:rPr>
          <w:rFonts w:ascii="Times New Roman" w:hAnsi="Times New Roman" w:cs="Times New Roman"/>
        </w:rPr>
        <w:t>Viktorov</w:t>
      </w:r>
      <w:proofErr w:type="spellEnd"/>
      <w:r w:rsidRPr="003D58CD">
        <w:rPr>
          <w:rFonts w:ascii="Times New Roman" w:hAnsi="Times New Roman" w:cs="Times New Roman"/>
        </w:rPr>
        <w:t>, «</w:t>
      </w:r>
      <w:proofErr w:type="spellStart"/>
      <w:r w:rsidRPr="003D58CD">
        <w:rPr>
          <w:rFonts w:ascii="Times New Roman" w:hAnsi="Times New Roman" w:cs="Times New Roman"/>
        </w:rPr>
        <w:t>Diaphragm</w:t>
      </w:r>
      <w:proofErr w:type="spellEnd"/>
      <w:r w:rsidRPr="003D58CD">
        <w:rPr>
          <w:rFonts w:ascii="Times New Roman" w:hAnsi="Times New Roman" w:cs="Times New Roman"/>
        </w:rPr>
        <w:t xml:space="preserve"> valve </w:t>
      </w:r>
      <w:proofErr w:type="spellStart"/>
      <w:r w:rsidRPr="003D58CD">
        <w:rPr>
          <w:rFonts w:ascii="Times New Roman" w:hAnsi="Times New Roman" w:cs="Times New Roman"/>
        </w:rPr>
        <w:t>controlled</w:t>
      </w:r>
      <w:proofErr w:type="spellEnd"/>
      <w:r w:rsidRPr="003D58CD">
        <w:rPr>
          <w:rFonts w:ascii="Times New Roman" w:hAnsi="Times New Roman" w:cs="Times New Roman"/>
        </w:rPr>
        <w:t xml:space="preserve"> air </w:t>
      </w:r>
      <w:proofErr w:type="spellStart"/>
      <w:r w:rsidRPr="003D58CD">
        <w:rPr>
          <w:rFonts w:ascii="Times New Roman" w:hAnsi="Times New Roman" w:cs="Times New Roman"/>
        </w:rPr>
        <w:t>thrust</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bearing</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Tribol</w:t>
      </w:r>
      <w:proofErr w:type="spellEnd"/>
      <w:r w:rsidRPr="003D58CD">
        <w:rPr>
          <w:rFonts w:ascii="Times New Roman" w:hAnsi="Times New Roman" w:cs="Times New Roman"/>
        </w:rPr>
        <w:t xml:space="preserve">. Int., vol. 109, pp. 328–335, mag. 2017, </w:t>
      </w:r>
      <w:proofErr w:type="spellStart"/>
      <w:r w:rsidRPr="003D58CD">
        <w:rPr>
          <w:rFonts w:ascii="Times New Roman" w:hAnsi="Times New Roman" w:cs="Times New Roman"/>
        </w:rPr>
        <w:t>doi</w:t>
      </w:r>
      <w:proofErr w:type="spellEnd"/>
      <w:r w:rsidRPr="003D58CD">
        <w:rPr>
          <w:rFonts w:ascii="Times New Roman" w:hAnsi="Times New Roman" w:cs="Times New Roman"/>
        </w:rPr>
        <w:t>: 10.1016/j.triboint.2016.12.036.</w:t>
      </w:r>
    </w:p>
    <w:p w14:paraId="15F36D7F" w14:textId="61099355" w:rsidR="00BE3C34" w:rsidRPr="003D58CD" w:rsidRDefault="00BE3C34" w:rsidP="003D58CD">
      <w:pPr>
        <w:spacing w:after="0"/>
        <w:ind w:left="708" w:hanging="708"/>
        <w:jc w:val="both"/>
        <w:rPr>
          <w:rFonts w:ascii="Times New Roman" w:hAnsi="Times New Roman" w:cs="Times New Roman"/>
        </w:rPr>
      </w:pPr>
      <w:r w:rsidRPr="003D58CD">
        <w:rPr>
          <w:rFonts w:ascii="Times New Roman" w:hAnsi="Times New Roman" w:cs="Times New Roman"/>
        </w:rPr>
        <w:t>[14]</w:t>
      </w:r>
      <w:r w:rsidR="003D58CD" w:rsidRPr="003D58CD">
        <w:rPr>
          <w:rFonts w:ascii="Times New Roman" w:hAnsi="Times New Roman" w:cs="Times New Roman"/>
        </w:rPr>
        <w:tab/>
      </w:r>
      <w:r w:rsidRPr="003D58CD">
        <w:rPr>
          <w:rFonts w:ascii="Times New Roman" w:hAnsi="Times New Roman" w:cs="Times New Roman"/>
        </w:rPr>
        <w:t xml:space="preserve">L. Lentini, F. Colombo, T. Raparelli, A. Trivella, e V. </w:t>
      </w:r>
      <w:proofErr w:type="spellStart"/>
      <w:r w:rsidRPr="003D58CD">
        <w:rPr>
          <w:rFonts w:ascii="Times New Roman" w:hAnsi="Times New Roman" w:cs="Times New Roman"/>
        </w:rPr>
        <w:t>Viktorov</w:t>
      </w:r>
      <w:proofErr w:type="spellEnd"/>
      <w:r w:rsidRPr="003D58CD">
        <w:rPr>
          <w:rFonts w:ascii="Times New Roman" w:hAnsi="Times New Roman" w:cs="Times New Roman"/>
        </w:rPr>
        <w:t xml:space="preserve">, «An </w:t>
      </w:r>
      <w:proofErr w:type="spellStart"/>
      <w:r w:rsidRPr="003D58CD">
        <w:rPr>
          <w:rFonts w:ascii="Times New Roman" w:hAnsi="Times New Roman" w:cs="Times New Roman"/>
        </w:rPr>
        <w:t>aerostatic</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pad</w:t>
      </w:r>
      <w:proofErr w:type="spellEnd"/>
      <w:r w:rsidRPr="003D58CD">
        <w:rPr>
          <w:rFonts w:ascii="Times New Roman" w:hAnsi="Times New Roman" w:cs="Times New Roman"/>
        </w:rPr>
        <w:t xml:space="preserve"> with an </w:t>
      </w:r>
      <w:proofErr w:type="spellStart"/>
      <w:r w:rsidRPr="003D58CD">
        <w:rPr>
          <w:rFonts w:ascii="Times New Roman" w:hAnsi="Times New Roman" w:cs="Times New Roman"/>
        </w:rPr>
        <w:t>internal</w:t>
      </w:r>
      <w:proofErr w:type="spellEnd"/>
      <w:r w:rsidRPr="003D58CD">
        <w:rPr>
          <w:rFonts w:ascii="Times New Roman" w:hAnsi="Times New Roman" w:cs="Times New Roman"/>
        </w:rPr>
        <w:t xml:space="preserve"> pressure control», E3S Web Conf., vol. 197, p. 07002, 2020, </w:t>
      </w:r>
      <w:proofErr w:type="spellStart"/>
      <w:r w:rsidRPr="003D58CD">
        <w:rPr>
          <w:rFonts w:ascii="Times New Roman" w:hAnsi="Times New Roman" w:cs="Times New Roman"/>
        </w:rPr>
        <w:t>doi</w:t>
      </w:r>
      <w:proofErr w:type="spellEnd"/>
      <w:r w:rsidRPr="003D58CD">
        <w:rPr>
          <w:rFonts w:ascii="Times New Roman" w:hAnsi="Times New Roman" w:cs="Times New Roman"/>
        </w:rPr>
        <w:t>: 10.1051/e3sconf/202019707002</w:t>
      </w:r>
    </w:p>
    <w:p w14:paraId="36BC6D0A" w14:textId="47661C24" w:rsidR="00BE3C34" w:rsidRPr="003D58CD" w:rsidRDefault="00BE3C34" w:rsidP="003D58CD">
      <w:pPr>
        <w:spacing w:after="0"/>
        <w:ind w:left="708" w:hanging="708"/>
        <w:jc w:val="both"/>
        <w:rPr>
          <w:rFonts w:ascii="Times New Roman" w:hAnsi="Times New Roman" w:cs="Times New Roman"/>
        </w:rPr>
      </w:pPr>
      <w:r w:rsidRPr="003D58CD">
        <w:rPr>
          <w:rFonts w:ascii="Times New Roman" w:hAnsi="Times New Roman" w:cs="Times New Roman"/>
        </w:rPr>
        <w:t xml:space="preserve">[15] </w:t>
      </w:r>
      <w:r w:rsidR="003D58CD" w:rsidRPr="003D58CD">
        <w:rPr>
          <w:rFonts w:ascii="Times New Roman" w:hAnsi="Times New Roman" w:cs="Times New Roman"/>
        </w:rPr>
        <w:tab/>
      </w:r>
      <w:r w:rsidRPr="003D58CD">
        <w:rPr>
          <w:rFonts w:ascii="Times New Roman" w:hAnsi="Times New Roman" w:cs="Times New Roman"/>
        </w:rPr>
        <w:t xml:space="preserve">L. Lentini, M. </w:t>
      </w:r>
      <w:proofErr w:type="spellStart"/>
      <w:r w:rsidRPr="003D58CD">
        <w:rPr>
          <w:rFonts w:ascii="Times New Roman" w:hAnsi="Times New Roman" w:cs="Times New Roman"/>
        </w:rPr>
        <w:t>Moradi</w:t>
      </w:r>
      <w:proofErr w:type="spellEnd"/>
      <w:r w:rsidRPr="003D58CD">
        <w:rPr>
          <w:rFonts w:ascii="Times New Roman" w:hAnsi="Times New Roman" w:cs="Times New Roman"/>
        </w:rPr>
        <w:t xml:space="preserve">, e F. Colombo, «A </w:t>
      </w:r>
      <w:proofErr w:type="spellStart"/>
      <w:r w:rsidRPr="003D58CD">
        <w:rPr>
          <w:rFonts w:ascii="Times New Roman" w:hAnsi="Times New Roman" w:cs="Times New Roman"/>
        </w:rPr>
        <w:t>historical</w:t>
      </w:r>
      <w:proofErr w:type="spellEnd"/>
      <w:r w:rsidRPr="003D58CD">
        <w:rPr>
          <w:rFonts w:ascii="Times New Roman" w:hAnsi="Times New Roman" w:cs="Times New Roman"/>
        </w:rPr>
        <w:t xml:space="preserve"> review of gas </w:t>
      </w:r>
      <w:proofErr w:type="spellStart"/>
      <w:r w:rsidRPr="003D58CD">
        <w:rPr>
          <w:rFonts w:ascii="Times New Roman" w:hAnsi="Times New Roman" w:cs="Times New Roman"/>
        </w:rPr>
        <w:t>lubrication</w:t>
      </w:r>
      <w:proofErr w:type="spellEnd"/>
      <w:r w:rsidRPr="003D58CD">
        <w:rPr>
          <w:rFonts w:ascii="Times New Roman" w:hAnsi="Times New Roman" w:cs="Times New Roman"/>
        </w:rPr>
        <w:t xml:space="preserve">: From Reynolds to </w:t>
      </w:r>
      <w:proofErr w:type="spellStart"/>
      <w:r w:rsidRPr="003D58CD">
        <w:rPr>
          <w:rFonts w:ascii="Times New Roman" w:hAnsi="Times New Roman" w:cs="Times New Roman"/>
        </w:rPr>
        <w:t>active</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compensations</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Tribol</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Ind</w:t>
      </w:r>
      <w:proofErr w:type="spellEnd"/>
      <w:r w:rsidRPr="003D58CD">
        <w:rPr>
          <w:rFonts w:ascii="Times New Roman" w:hAnsi="Times New Roman" w:cs="Times New Roman"/>
        </w:rPr>
        <w:t>., vol. 40, fasc. 2, p. 165, 2018.</w:t>
      </w:r>
    </w:p>
    <w:p w14:paraId="75AFF28B" w14:textId="33525903" w:rsidR="00BE3C34" w:rsidRPr="003D58CD" w:rsidRDefault="00BE3C34" w:rsidP="003D58CD">
      <w:pPr>
        <w:spacing w:after="0"/>
        <w:ind w:left="708" w:hanging="708"/>
        <w:jc w:val="both"/>
        <w:rPr>
          <w:rFonts w:ascii="Times New Roman" w:hAnsi="Times New Roman" w:cs="Times New Roman"/>
        </w:rPr>
      </w:pPr>
      <w:r w:rsidRPr="003D58CD">
        <w:rPr>
          <w:rFonts w:ascii="Times New Roman" w:hAnsi="Times New Roman" w:cs="Times New Roman"/>
        </w:rPr>
        <w:t xml:space="preserve">[16] </w:t>
      </w:r>
      <w:r w:rsidR="003D58CD" w:rsidRPr="003D58CD">
        <w:rPr>
          <w:rFonts w:ascii="Times New Roman" w:hAnsi="Times New Roman" w:cs="Times New Roman"/>
        </w:rPr>
        <w:tab/>
      </w:r>
      <w:r w:rsidRPr="003D58CD">
        <w:rPr>
          <w:rFonts w:ascii="Times New Roman" w:hAnsi="Times New Roman" w:cs="Times New Roman"/>
        </w:rPr>
        <w:t xml:space="preserve">S. Morosi e I. F. Santos, «On the </w:t>
      </w:r>
      <w:proofErr w:type="spellStart"/>
      <w:r w:rsidRPr="003D58CD">
        <w:rPr>
          <w:rFonts w:ascii="Times New Roman" w:hAnsi="Times New Roman" w:cs="Times New Roman"/>
        </w:rPr>
        <w:t>modelling</w:t>
      </w:r>
      <w:proofErr w:type="spellEnd"/>
      <w:r w:rsidRPr="003D58CD">
        <w:rPr>
          <w:rFonts w:ascii="Times New Roman" w:hAnsi="Times New Roman" w:cs="Times New Roman"/>
        </w:rPr>
        <w:t xml:space="preserve"> of </w:t>
      </w:r>
      <w:proofErr w:type="spellStart"/>
      <w:r w:rsidRPr="003D58CD">
        <w:rPr>
          <w:rFonts w:ascii="Times New Roman" w:hAnsi="Times New Roman" w:cs="Times New Roman"/>
        </w:rPr>
        <w:t>hybrid</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aerostatic</w:t>
      </w:r>
      <w:proofErr w:type="spellEnd"/>
      <w:r w:rsidRPr="003D58CD">
        <w:rPr>
          <w:rFonts w:ascii="Times New Roman" w:hAnsi="Times New Roman" w:cs="Times New Roman"/>
        </w:rPr>
        <w:t xml:space="preserve">-gas journal </w:t>
      </w:r>
      <w:proofErr w:type="spellStart"/>
      <w:r w:rsidRPr="003D58CD">
        <w:rPr>
          <w:rFonts w:ascii="Times New Roman" w:hAnsi="Times New Roman" w:cs="Times New Roman"/>
        </w:rPr>
        <w:t>bearings</w:t>
      </w:r>
      <w:proofErr w:type="spellEnd"/>
      <w:r w:rsidRPr="003D58CD">
        <w:rPr>
          <w:rFonts w:ascii="Times New Roman" w:hAnsi="Times New Roman" w:cs="Times New Roman"/>
        </w:rPr>
        <w:t xml:space="preserve">», Proc. </w:t>
      </w:r>
      <w:proofErr w:type="spellStart"/>
      <w:r w:rsidRPr="003D58CD">
        <w:rPr>
          <w:rFonts w:ascii="Times New Roman" w:hAnsi="Times New Roman" w:cs="Times New Roman"/>
        </w:rPr>
        <w:t>Inst</w:t>
      </w:r>
      <w:proofErr w:type="spellEnd"/>
      <w:r w:rsidRPr="003D58CD">
        <w:rPr>
          <w:rFonts w:ascii="Times New Roman" w:hAnsi="Times New Roman" w:cs="Times New Roman"/>
        </w:rPr>
        <w:t xml:space="preserve">. Mech. Eng. Part J </w:t>
      </w:r>
      <w:proofErr w:type="spellStart"/>
      <w:r w:rsidRPr="003D58CD">
        <w:rPr>
          <w:rFonts w:ascii="Times New Roman" w:hAnsi="Times New Roman" w:cs="Times New Roman"/>
        </w:rPr>
        <w:t>J</w:t>
      </w:r>
      <w:proofErr w:type="spellEnd"/>
      <w:r w:rsidRPr="003D58CD">
        <w:rPr>
          <w:rFonts w:ascii="Times New Roman" w:hAnsi="Times New Roman" w:cs="Times New Roman"/>
        </w:rPr>
        <w:t xml:space="preserve">. Eng. </w:t>
      </w:r>
      <w:proofErr w:type="spellStart"/>
      <w:r w:rsidRPr="003D58CD">
        <w:rPr>
          <w:rFonts w:ascii="Times New Roman" w:hAnsi="Times New Roman" w:cs="Times New Roman"/>
        </w:rPr>
        <w:t>Tribol</w:t>
      </w:r>
      <w:proofErr w:type="spellEnd"/>
      <w:r w:rsidRPr="003D58CD">
        <w:rPr>
          <w:rFonts w:ascii="Times New Roman" w:hAnsi="Times New Roman" w:cs="Times New Roman"/>
        </w:rPr>
        <w:t xml:space="preserve">., vol. 225, fasc. 7, pp. 641–653, lug. 2011, </w:t>
      </w:r>
      <w:proofErr w:type="spellStart"/>
      <w:r w:rsidRPr="003D58CD">
        <w:rPr>
          <w:rFonts w:ascii="Times New Roman" w:hAnsi="Times New Roman" w:cs="Times New Roman"/>
        </w:rPr>
        <w:t>doi</w:t>
      </w:r>
      <w:proofErr w:type="spellEnd"/>
      <w:r w:rsidRPr="003D58CD">
        <w:rPr>
          <w:rFonts w:ascii="Times New Roman" w:hAnsi="Times New Roman" w:cs="Times New Roman"/>
        </w:rPr>
        <w:t>: 10.1177/1350650111399845</w:t>
      </w:r>
    </w:p>
    <w:p w14:paraId="79F8BD7F" w14:textId="792D89F3" w:rsidR="00BE3C34" w:rsidRPr="003D58CD" w:rsidRDefault="00BE3C34" w:rsidP="003D58CD">
      <w:pPr>
        <w:spacing w:after="0"/>
        <w:ind w:left="708" w:hanging="708"/>
        <w:jc w:val="both"/>
        <w:rPr>
          <w:rFonts w:ascii="Times New Roman" w:hAnsi="Times New Roman" w:cs="Times New Roman"/>
        </w:rPr>
      </w:pPr>
      <w:r w:rsidRPr="003D58CD">
        <w:rPr>
          <w:rFonts w:ascii="Times New Roman" w:hAnsi="Times New Roman" w:cs="Times New Roman"/>
        </w:rPr>
        <w:t xml:space="preserve">[17] </w:t>
      </w:r>
      <w:r w:rsidR="003D58CD" w:rsidRPr="003D58CD">
        <w:rPr>
          <w:rFonts w:ascii="Times New Roman" w:hAnsi="Times New Roman" w:cs="Times New Roman"/>
        </w:rPr>
        <w:tab/>
      </w:r>
      <w:r w:rsidRPr="003D58CD">
        <w:rPr>
          <w:rFonts w:ascii="Times New Roman" w:hAnsi="Times New Roman" w:cs="Times New Roman"/>
        </w:rPr>
        <w:t xml:space="preserve">H. </w:t>
      </w:r>
      <w:proofErr w:type="spellStart"/>
      <w:r w:rsidRPr="003D58CD">
        <w:rPr>
          <w:rFonts w:ascii="Times New Roman" w:hAnsi="Times New Roman" w:cs="Times New Roman"/>
        </w:rPr>
        <w:t>Mizumoto</w:t>
      </w:r>
      <w:proofErr w:type="spellEnd"/>
      <w:r w:rsidRPr="003D58CD">
        <w:rPr>
          <w:rFonts w:ascii="Times New Roman" w:hAnsi="Times New Roman" w:cs="Times New Roman"/>
        </w:rPr>
        <w:t xml:space="preserve">, T. </w:t>
      </w:r>
      <w:proofErr w:type="spellStart"/>
      <w:r w:rsidRPr="003D58CD">
        <w:rPr>
          <w:rFonts w:ascii="Times New Roman" w:hAnsi="Times New Roman" w:cs="Times New Roman"/>
        </w:rPr>
        <w:t>Matsubara</w:t>
      </w:r>
      <w:proofErr w:type="spellEnd"/>
      <w:r w:rsidRPr="003D58CD">
        <w:rPr>
          <w:rFonts w:ascii="Times New Roman" w:hAnsi="Times New Roman" w:cs="Times New Roman"/>
        </w:rPr>
        <w:t xml:space="preserve">, H. Yamamoto, K. </w:t>
      </w:r>
      <w:proofErr w:type="spellStart"/>
      <w:r w:rsidRPr="003D58CD">
        <w:rPr>
          <w:rFonts w:ascii="Times New Roman" w:hAnsi="Times New Roman" w:cs="Times New Roman"/>
        </w:rPr>
        <w:t>Okuno</w:t>
      </w:r>
      <w:proofErr w:type="spellEnd"/>
      <w:r w:rsidRPr="003D58CD">
        <w:rPr>
          <w:rFonts w:ascii="Times New Roman" w:hAnsi="Times New Roman" w:cs="Times New Roman"/>
        </w:rPr>
        <w:t xml:space="preserve">, e M. </w:t>
      </w:r>
      <w:proofErr w:type="spellStart"/>
      <w:r w:rsidRPr="003D58CD">
        <w:rPr>
          <w:rFonts w:ascii="Times New Roman" w:hAnsi="Times New Roman" w:cs="Times New Roman"/>
        </w:rPr>
        <w:t>Yabuya</w:t>
      </w:r>
      <w:proofErr w:type="spellEnd"/>
      <w:r w:rsidRPr="003D58CD">
        <w:rPr>
          <w:rFonts w:ascii="Times New Roman" w:hAnsi="Times New Roman" w:cs="Times New Roman"/>
        </w:rPr>
        <w:t>, «An Infinite-</w:t>
      </w:r>
      <w:proofErr w:type="spellStart"/>
      <w:r w:rsidRPr="003D58CD">
        <w:rPr>
          <w:rFonts w:ascii="Times New Roman" w:hAnsi="Times New Roman" w:cs="Times New Roman"/>
        </w:rPr>
        <w:t>stiffness</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Aerostatic</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Bearing</w:t>
      </w:r>
      <w:proofErr w:type="spellEnd"/>
      <w:r w:rsidRPr="003D58CD">
        <w:rPr>
          <w:rFonts w:ascii="Times New Roman" w:hAnsi="Times New Roman" w:cs="Times New Roman"/>
        </w:rPr>
        <w:t xml:space="preserve"> with an </w:t>
      </w:r>
      <w:proofErr w:type="spellStart"/>
      <w:r w:rsidRPr="003D58CD">
        <w:rPr>
          <w:rFonts w:ascii="Times New Roman" w:hAnsi="Times New Roman" w:cs="Times New Roman"/>
        </w:rPr>
        <w:t>Exhaust</w:t>
      </w:r>
      <w:proofErr w:type="spellEnd"/>
      <w:r w:rsidRPr="003D58CD">
        <w:rPr>
          <w:rFonts w:ascii="Times New Roman" w:hAnsi="Times New Roman" w:cs="Times New Roman"/>
        </w:rPr>
        <w:t xml:space="preserve">-control </w:t>
      </w:r>
      <w:proofErr w:type="spellStart"/>
      <w:r w:rsidRPr="003D58CD">
        <w:rPr>
          <w:rFonts w:ascii="Times New Roman" w:hAnsi="Times New Roman" w:cs="Times New Roman"/>
        </w:rPr>
        <w:t>Restrictor</w:t>
      </w:r>
      <w:proofErr w:type="spellEnd"/>
      <w:r w:rsidRPr="003D58CD">
        <w:rPr>
          <w:rFonts w:ascii="Times New Roman" w:hAnsi="Times New Roman" w:cs="Times New Roman"/>
        </w:rPr>
        <w:t>»</w:t>
      </w:r>
    </w:p>
    <w:p w14:paraId="568AACD8" w14:textId="63122284" w:rsidR="00BE3C34" w:rsidRPr="003D58CD" w:rsidRDefault="00BE3C34" w:rsidP="003D58CD">
      <w:pPr>
        <w:spacing w:after="0"/>
        <w:ind w:left="708" w:hanging="708"/>
        <w:jc w:val="both"/>
        <w:rPr>
          <w:rFonts w:ascii="Times New Roman" w:hAnsi="Times New Roman" w:cs="Times New Roman"/>
        </w:rPr>
      </w:pPr>
      <w:r w:rsidRPr="003D58CD">
        <w:rPr>
          <w:rFonts w:ascii="Times New Roman" w:hAnsi="Times New Roman" w:cs="Times New Roman"/>
        </w:rPr>
        <w:t xml:space="preserve">[18] </w:t>
      </w:r>
      <w:r w:rsidR="003D58CD" w:rsidRPr="003D58CD">
        <w:rPr>
          <w:rFonts w:ascii="Times New Roman" w:hAnsi="Times New Roman" w:cs="Times New Roman"/>
        </w:rPr>
        <w:tab/>
      </w:r>
      <w:r w:rsidRPr="003D58CD">
        <w:rPr>
          <w:rFonts w:ascii="Times New Roman" w:hAnsi="Times New Roman" w:cs="Times New Roman"/>
        </w:rPr>
        <w:t xml:space="preserve">H. </w:t>
      </w:r>
      <w:proofErr w:type="spellStart"/>
      <w:r w:rsidRPr="003D58CD">
        <w:rPr>
          <w:rFonts w:ascii="Times New Roman" w:hAnsi="Times New Roman" w:cs="Times New Roman"/>
        </w:rPr>
        <w:t>Mizumoto</w:t>
      </w:r>
      <w:proofErr w:type="spellEnd"/>
      <w:r w:rsidRPr="003D58CD">
        <w:rPr>
          <w:rFonts w:ascii="Times New Roman" w:hAnsi="Times New Roman" w:cs="Times New Roman"/>
        </w:rPr>
        <w:t xml:space="preserve">, S. Arii, Y. Kami, K. Goto, T. Yamamoto, e M. </w:t>
      </w:r>
      <w:proofErr w:type="spellStart"/>
      <w:r w:rsidRPr="003D58CD">
        <w:rPr>
          <w:rFonts w:ascii="Times New Roman" w:hAnsi="Times New Roman" w:cs="Times New Roman"/>
        </w:rPr>
        <w:t>Kawamoto</w:t>
      </w:r>
      <w:proofErr w:type="spellEnd"/>
      <w:r w:rsidRPr="003D58CD">
        <w:rPr>
          <w:rFonts w:ascii="Times New Roman" w:hAnsi="Times New Roman" w:cs="Times New Roman"/>
        </w:rPr>
        <w:t xml:space="preserve">, «Active </w:t>
      </w:r>
      <w:proofErr w:type="spellStart"/>
      <w:r w:rsidRPr="003D58CD">
        <w:rPr>
          <w:rFonts w:ascii="Times New Roman" w:hAnsi="Times New Roman" w:cs="Times New Roman"/>
        </w:rPr>
        <w:t>inherent</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restrictor</w:t>
      </w:r>
      <w:proofErr w:type="spellEnd"/>
      <w:r w:rsidRPr="003D58CD">
        <w:rPr>
          <w:rFonts w:ascii="Times New Roman" w:hAnsi="Times New Roman" w:cs="Times New Roman"/>
        </w:rPr>
        <w:t xml:space="preserve"> for air-</w:t>
      </w:r>
      <w:proofErr w:type="spellStart"/>
      <w:r w:rsidRPr="003D58CD">
        <w:rPr>
          <w:rFonts w:ascii="Times New Roman" w:hAnsi="Times New Roman" w:cs="Times New Roman"/>
        </w:rPr>
        <w:t>bearing</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spindles</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Precis</w:t>
      </w:r>
      <w:proofErr w:type="spellEnd"/>
      <w:r w:rsidRPr="003D58CD">
        <w:rPr>
          <w:rFonts w:ascii="Times New Roman" w:hAnsi="Times New Roman" w:cs="Times New Roman"/>
        </w:rPr>
        <w:t xml:space="preserve">. Eng., vol. 19, fasc. 2–3, pp. 141–147, ott. 1996, </w:t>
      </w:r>
      <w:proofErr w:type="spellStart"/>
      <w:r w:rsidRPr="003D58CD">
        <w:rPr>
          <w:rFonts w:ascii="Times New Roman" w:hAnsi="Times New Roman" w:cs="Times New Roman"/>
        </w:rPr>
        <w:t>doi</w:t>
      </w:r>
      <w:proofErr w:type="spellEnd"/>
      <w:r w:rsidRPr="003D58CD">
        <w:rPr>
          <w:rFonts w:ascii="Times New Roman" w:hAnsi="Times New Roman" w:cs="Times New Roman"/>
        </w:rPr>
        <w:t>: 10.1016/S0141-6359(96)00041-4</w:t>
      </w:r>
    </w:p>
    <w:p w14:paraId="2115B01D" w14:textId="49C309E1" w:rsidR="00BE3C34" w:rsidRPr="003D58CD" w:rsidRDefault="00BE3C34" w:rsidP="003D58CD">
      <w:pPr>
        <w:spacing w:after="0"/>
        <w:ind w:left="708" w:hanging="708"/>
        <w:jc w:val="both"/>
        <w:rPr>
          <w:rFonts w:ascii="Times New Roman" w:hAnsi="Times New Roman" w:cs="Times New Roman"/>
        </w:rPr>
      </w:pPr>
      <w:r w:rsidRPr="003D58CD">
        <w:rPr>
          <w:rFonts w:ascii="Times New Roman" w:hAnsi="Times New Roman" w:cs="Times New Roman"/>
        </w:rPr>
        <w:lastRenderedPageBreak/>
        <w:t xml:space="preserve">[19] </w:t>
      </w:r>
      <w:r w:rsidR="003D58CD" w:rsidRPr="003D58CD">
        <w:rPr>
          <w:rFonts w:ascii="Times New Roman" w:hAnsi="Times New Roman" w:cs="Times New Roman"/>
        </w:rPr>
        <w:tab/>
      </w:r>
      <w:r w:rsidRPr="003D58CD">
        <w:rPr>
          <w:rFonts w:ascii="Times New Roman" w:hAnsi="Times New Roman" w:cs="Times New Roman"/>
        </w:rPr>
        <w:t xml:space="preserve">S.-K. Ro, S. Kim, Y. </w:t>
      </w:r>
      <w:proofErr w:type="spellStart"/>
      <w:r w:rsidRPr="003D58CD">
        <w:rPr>
          <w:rFonts w:ascii="Times New Roman" w:hAnsi="Times New Roman" w:cs="Times New Roman"/>
        </w:rPr>
        <w:t>Kwak</w:t>
      </w:r>
      <w:proofErr w:type="spellEnd"/>
      <w:r w:rsidRPr="003D58CD">
        <w:rPr>
          <w:rFonts w:ascii="Times New Roman" w:hAnsi="Times New Roman" w:cs="Times New Roman"/>
        </w:rPr>
        <w:t xml:space="preserve">, e C. H. Park, «A linear air </w:t>
      </w:r>
      <w:proofErr w:type="spellStart"/>
      <w:r w:rsidRPr="003D58CD">
        <w:rPr>
          <w:rFonts w:ascii="Times New Roman" w:hAnsi="Times New Roman" w:cs="Times New Roman"/>
        </w:rPr>
        <w:t>bearing</w:t>
      </w:r>
      <w:proofErr w:type="spellEnd"/>
      <w:r w:rsidRPr="003D58CD">
        <w:rPr>
          <w:rFonts w:ascii="Times New Roman" w:hAnsi="Times New Roman" w:cs="Times New Roman"/>
        </w:rPr>
        <w:t xml:space="preserve"> stage with </w:t>
      </w:r>
      <w:proofErr w:type="spellStart"/>
      <w:r w:rsidRPr="003D58CD">
        <w:rPr>
          <w:rFonts w:ascii="Times New Roman" w:hAnsi="Times New Roman" w:cs="Times New Roman"/>
        </w:rPr>
        <w:t>active</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magnetic</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preloads</w:t>
      </w:r>
      <w:proofErr w:type="spellEnd"/>
      <w:r w:rsidRPr="003D58CD">
        <w:rPr>
          <w:rFonts w:ascii="Times New Roman" w:hAnsi="Times New Roman" w:cs="Times New Roman"/>
        </w:rPr>
        <w:t xml:space="preserve"> for </w:t>
      </w:r>
      <w:proofErr w:type="spellStart"/>
      <w:r w:rsidRPr="003D58CD">
        <w:rPr>
          <w:rFonts w:ascii="Times New Roman" w:hAnsi="Times New Roman" w:cs="Times New Roman"/>
        </w:rPr>
        <w:t>ultraprecise</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straight</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motion</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Precis</w:t>
      </w:r>
      <w:proofErr w:type="spellEnd"/>
      <w:r w:rsidRPr="003D58CD">
        <w:rPr>
          <w:rFonts w:ascii="Times New Roman" w:hAnsi="Times New Roman" w:cs="Times New Roman"/>
        </w:rPr>
        <w:t xml:space="preserve">. Eng., vol. 34, fasc. 1, pp. 186–194, gen. 2010, </w:t>
      </w:r>
      <w:proofErr w:type="spellStart"/>
      <w:r w:rsidRPr="003D58CD">
        <w:rPr>
          <w:rFonts w:ascii="Times New Roman" w:hAnsi="Times New Roman" w:cs="Times New Roman"/>
        </w:rPr>
        <w:t>doi</w:t>
      </w:r>
      <w:proofErr w:type="spellEnd"/>
      <w:r w:rsidRPr="003D58CD">
        <w:rPr>
          <w:rFonts w:ascii="Times New Roman" w:hAnsi="Times New Roman" w:cs="Times New Roman"/>
        </w:rPr>
        <w:t>: 10.1016/j.precisioneng.2009.06.010</w:t>
      </w:r>
    </w:p>
    <w:p w14:paraId="5812139D" w14:textId="5A5ED41A" w:rsidR="00BE3C34" w:rsidRPr="003D58CD" w:rsidRDefault="00BE3C34" w:rsidP="003D58CD">
      <w:pPr>
        <w:spacing w:after="0"/>
        <w:ind w:left="708" w:hanging="708"/>
        <w:jc w:val="both"/>
        <w:rPr>
          <w:rFonts w:ascii="Times New Roman" w:hAnsi="Times New Roman" w:cs="Times New Roman"/>
        </w:rPr>
      </w:pPr>
      <w:r w:rsidRPr="003D58CD">
        <w:rPr>
          <w:rFonts w:ascii="Times New Roman" w:hAnsi="Times New Roman" w:cs="Times New Roman"/>
        </w:rPr>
        <w:t xml:space="preserve">[20] </w:t>
      </w:r>
      <w:r w:rsidR="003D58CD" w:rsidRPr="003D58CD">
        <w:rPr>
          <w:rFonts w:ascii="Times New Roman" w:hAnsi="Times New Roman" w:cs="Times New Roman"/>
        </w:rPr>
        <w:tab/>
      </w:r>
      <w:r w:rsidRPr="003D58CD">
        <w:rPr>
          <w:rFonts w:ascii="Times New Roman" w:hAnsi="Times New Roman" w:cs="Times New Roman"/>
        </w:rPr>
        <w:t xml:space="preserve">F. Colombo, D. </w:t>
      </w:r>
      <w:proofErr w:type="spellStart"/>
      <w:r w:rsidRPr="003D58CD">
        <w:rPr>
          <w:rFonts w:ascii="Times New Roman" w:hAnsi="Times New Roman" w:cs="Times New Roman"/>
        </w:rPr>
        <w:t>Maffiodo</w:t>
      </w:r>
      <w:proofErr w:type="spellEnd"/>
      <w:r w:rsidRPr="003D58CD">
        <w:rPr>
          <w:rFonts w:ascii="Times New Roman" w:hAnsi="Times New Roman" w:cs="Times New Roman"/>
        </w:rPr>
        <w:t xml:space="preserve">, e T. Raparelli, «Active Gas </w:t>
      </w:r>
      <w:proofErr w:type="spellStart"/>
      <w:r w:rsidRPr="003D58CD">
        <w:rPr>
          <w:rFonts w:ascii="Times New Roman" w:hAnsi="Times New Roman" w:cs="Times New Roman"/>
        </w:rPr>
        <w:t>Thrust</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Bearing</w:t>
      </w:r>
      <w:proofErr w:type="spellEnd"/>
      <w:r w:rsidRPr="003D58CD">
        <w:rPr>
          <w:rFonts w:ascii="Times New Roman" w:hAnsi="Times New Roman" w:cs="Times New Roman"/>
        </w:rPr>
        <w:t xml:space="preserve"> With Embedded Digital </w:t>
      </w:r>
      <w:proofErr w:type="spellStart"/>
      <w:r w:rsidRPr="003D58CD">
        <w:rPr>
          <w:rFonts w:ascii="Times New Roman" w:hAnsi="Times New Roman" w:cs="Times New Roman"/>
        </w:rPr>
        <w:t>Valves</w:t>
      </w:r>
      <w:proofErr w:type="spellEnd"/>
      <w:r w:rsidRPr="003D58CD">
        <w:rPr>
          <w:rFonts w:ascii="Times New Roman" w:hAnsi="Times New Roman" w:cs="Times New Roman"/>
        </w:rPr>
        <w:t xml:space="preserve"> and </w:t>
      </w:r>
      <w:proofErr w:type="spellStart"/>
      <w:r w:rsidRPr="003D58CD">
        <w:rPr>
          <w:rFonts w:ascii="Times New Roman" w:hAnsi="Times New Roman" w:cs="Times New Roman"/>
        </w:rPr>
        <w:t>Backpressure</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Sensors</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Tribol</w:t>
      </w:r>
      <w:proofErr w:type="spellEnd"/>
      <w:r w:rsidRPr="003D58CD">
        <w:rPr>
          <w:rFonts w:ascii="Times New Roman" w:hAnsi="Times New Roman" w:cs="Times New Roman"/>
        </w:rPr>
        <w:t xml:space="preserve">. Trans., vol. 60, fasc. 5, pp. 807–813, set. 2017, </w:t>
      </w:r>
      <w:proofErr w:type="spellStart"/>
      <w:r w:rsidRPr="003D58CD">
        <w:rPr>
          <w:rFonts w:ascii="Times New Roman" w:hAnsi="Times New Roman" w:cs="Times New Roman"/>
        </w:rPr>
        <w:t>doi</w:t>
      </w:r>
      <w:proofErr w:type="spellEnd"/>
      <w:r w:rsidRPr="003D58CD">
        <w:rPr>
          <w:rFonts w:ascii="Times New Roman" w:hAnsi="Times New Roman" w:cs="Times New Roman"/>
        </w:rPr>
        <w:t>: 10.1080/10402004.2016.1213344</w:t>
      </w:r>
    </w:p>
    <w:p w14:paraId="48874806" w14:textId="02FBE1B6" w:rsidR="00BE3C34" w:rsidRPr="003D58CD" w:rsidRDefault="00BE3C34" w:rsidP="003D58CD">
      <w:pPr>
        <w:spacing w:after="0"/>
        <w:ind w:left="708" w:hanging="708"/>
        <w:jc w:val="both"/>
        <w:rPr>
          <w:rFonts w:ascii="Times New Roman" w:hAnsi="Times New Roman" w:cs="Times New Roman"/>
        </w:rPr>
      </w:pPr>
      <w:r w:rsidRPr="003D58CD">
        <w:rPr>
          <w:rFonts w:ascii="Times New Roman" w:hAnsi="Times New Roman" w:cs="Times New Roman"/>
        </w:rPr>
        <w:t xml:space="preserve">[21] </w:t>
      </w:r>
      <w:r w:rsidR="003D58CD" w:rsidRPr="003D58CD">
        <w:rPr>
          <w:rFonts w:ascii="Times New Roman" w:hAnsi="Times New Roman" w:cs="Times New Roman"/>
        </w:rPr>
        <w:tab/>
      </w:r>
      <w:r w:rsidRPr="003D58CD">
        <w:rPr>
          <w:rFonts w:ascii="Times New Roman" w:hAnsi="Times New Roman" w:cs="Times New Roman"/>
        </w:rPr>
        <w:t xml:space="preserve">G. Belforte, T. Raparelli, V. </w:t>
      </w:r>
      <w:proofErr w:type="spellStart"/>
      <w:r w:rsidRPr="003D58CD">
        <w:rPr>
          <w:rFonts w:ascii="Times New Roman" w:hAnsi="Times New Roman" w:cs="Times New Roman"/>
        </w:rPr>
        <w:t>Viktorov</w:t>
      </w:r>
      <w:proofErr w:type="spellEnd"/>
      <w:r w:rsidRPr="003D58CD">
        <w:rPr>
          <w:rFonts w:ascii="Times New Roman" w:hAnsi="Times New Roman" w:cs="Times New Roman"/>
        </w:rPr>
        <w:t xml:space="preserve">, e A. Trivella, «ANALYSIS OF STEADY AND TRANSIENT CHARACTERISTICS OF PNEUMATIC CONTROLLED AIR BEARING», Proc. JFPS Int. </w:t>
      </w:r>
      <w:proofErr w:type="spellStart"/>
      <w:r w:rsidRPr="003D58CD">
        <w:rPr>
          <w:rFonts w:ascii="Times New Roman" w:hAnsi="Times New Roman" w:cs="Times New Roman"/>
        </w:rPr>
        <w:t>Symp</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Fluid</w:t>
      </w:r>
      <w:proofErr w:type="spellEnd"/>
      <w:r w:rsidRPr="003D58CD">
        <w:rPr>
          <w:rFonts w:ascii="Times New Roman" w:hAnsi="Times New Roman" w:cs="Times New Roman"/>
        </w:rPr>
        <w:t xml:space="preserve"> Power, vol. 2002, fasc. 5–3, pp. 699–704, 2002, </w:t>
      </w:r>
      <w:proofErr w:type="spellStart"/>
      <w:r w:rsidRPr="003D58CD">
        <w:rPr>
          <w:rFonts w:ascii="Times New Roman" w:hAnsi="Times New Roman" w:cs="Times New Roman"/>
        </w:rPr>
        <w:t>doi</w:t>
      </w:r>
      <w:proofErr w:type="spellEnd"/>
      <w:r w:rsidRPr="003D58CD">
        <w:rPr>
          <w:rFonts w:ascii="Times New Roman" w:hAnsi="Times New Roman" w:cs="Times New Roman"/>
        </w:rPr>
        <w:t>: 10.5739/isfp.2002.699</w:t>
      </w:r>
    </w:p>
    <w:p w14:paraId="08E2EDCB" w14:textId="140EA4B0" w:rsidR="00BE3C34" w:rsidRPr="003D58CD" w:rsidRDefault="00BE3C34" w:rsidP="003D58CD">
      <w:pPr>
        <w:spacing w:after="0"/>
        <w:ind w:left="708" w:hanging="708"/>
        <w:jc w:val="both"/>
        <w:rPr>
          <w:rFonts w:ascii="Times New Roman" w:hAnsi="Times New Roman" w:cs="Times New Roman"/>
        </w:rPr>
      </w:pPr>
      <w:r w:rsidRPr="003D58CD">
        <w:rPr>
          <w:rFonts w:ascii="Times New Roman" w:hAnsi="Times New Roman" w:cs="Times New Roman"/>
        </w:rPr>
        <w:t xml:space="preserve">[22] </w:t>
      </w:r>
      <w:r w:rsidR="003D58CD" w:rsidRPr="003D58CD">
        <w:rPr>
          <w:rFonts w:ascii="Times New Roman" w:hAnsi="Times New Roman" w:cs="Times New Roman"/>
        </w:rPr>
        <w:tab/>
      </w:r>
      <w:r w:rsidRPr="003D58CD">
        <w:rPr>
          <w:rFonts w:ascii="Times New Roman" w:hAnsi="Times New Roman" w:cs="Times New Roman"/>
        </w:rPr>
        <w:t xml:space="preserve">F. Colombo, L. Lentini, T. Raparelli, e V. </w:t>
      </w:r>
      <w:proofErr w:type="spellStart"/>
      <w:r w:rsidRPr="003D58CD">
        <w:rPr>
          <w:rFonts w:ascii="Times New Roman" w:hAnsi="Times New Roman" w:cs="Times New Roman"/>
        </w:rPr>
        <w:t>Viktorov</w:t>
      </w:r>
      <w:proofErr w:type="spellEnd"/>
      <w:r w:rsidRPr="003D58CD">
        <w:rPr>
          <w:rFonts w:ascii="Times New Roman" w:hAnsi="Times New Roman" w:cs="Times New Roman"/>
        </w:rPr>
        <w:t>, «</w:t>
      </w:r>
      <w:proofErr w:type="spellStart"/>
      <w:r w:rsidRPr="003D58CD">
        <w:rPr>
          <w:rFonts w:ascii="Times New Roman" w:hAnsi="Times New Roman" w:cs="Times New Roman"/>
        </w:rPr>
        <w:t>Actively</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compensated</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aerostatic</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thrust</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bearing</w:t>
      </w:r>
      <w:proofErr w:type="spellEnd"/>
      <w:r w:rsidRPr="003D58CD">
        <w:rPr>
          <w:rFonts w:ascii="Times New Roman" w:hAnsi="Times New Roman" w:cs="Times New Roman"/>
        </w:rPr>
        <w:t xml:space="preserve">: design, </w:t>
      </w:r>
      <w:proofErr w:type="spellStart"/>
      <w:r w:rsidRPr="003D58CD">
        <w:rPr>
          <w:rFonts w:ascii="Times New Roman" w:hAnsi="Times New Roman" w:cs="Times New Roman"/>
        </w:rPr>
        <w:t>modelling</w:t>
      </w:r>
      <w:proofErr w:type="spellEnd"/>
      <w:r w:rsidRPr="003D58CD">
        <w:rPr>
          <w:rFonts w:ascii="Times New Roman" w:hAnsi="Times New Roman" w:cs="Times New Roman"/>
        </w:rPr>
        <w:t xml:space="preserve"> and </w:t>
      </w:r>
      <w:proofErr w:type="spellStart"/>
      <w:r w:rsidRPr="003D58CD">
        <w:rPr>
          <w:rFonts w:ascii="Times New Roman" w:hAnsi="Times New Roman" w:cs="Times New Roman"/>
        </w:rPr>
        <w:t>experimental</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validation</w:t>
      </w:r>
      <w:proofErr w:type="spellEnd"/>
      <w:r w:rsidRPr="003D58CD">
        <w:rPr>
          <w:rFonts w:ascii="Times New Roman" w:hAnsi="Times New Roman" w:cs="Times New Roman"/>
        </w:rPr>
        <w:t xml:space="preserve">», Meccanica, vol. 52, fasc. 15, pp. 3645–3660, dic. 2017, </w:t>
      </w:r>
      <w:proofErr w:type="spellStart"/>
      <w:r w:rsidRPr="003D58CD">
        <w:rPr>
          <w:rFonts w:ascii="Times New Roman" w:hAnsi="Times New Roman" w:cs="Times New Roman"/>
        </w:rPr>
        <w:t>doi</w:t>
      </w:r>
      <w:proofErr w:type="spellEnd"/>
      <w:r w:rsidRPr="003D58CD">
        <w:rPr>
          <w:rFonts w:ascii="Times New Roman" w:hAnsi="Times New Roman" w:cs="Times New Roman"/>
        </w:rPr>
        <w:t>: 10.1007/s11012-017-0689-y</w:t>
      </w:r>
    </w:p>
    <w:p w14:paraId="04C92F89" w14:textId="10D0B5CE" w:rsidR="00BE3C34" w:rsidRPr="003D58CD" w:rsidRDefault="00BE3C34" w:rsidP="003D58CD">
      <w:pPr>
        <w:spacing w:after="0"/>
        <w:ind w:left="708" w:hanging="708"/>
        <w:jc w:val="both"/>
        <w:rPr>
          <w:rFonts w:ascii="Times New Roman" w:hAnsi="Times New Roman" w:cs="Times New Roman"/>
        </w:rPr>
      </w:pPr>
      <w:r w:rsidRPr="003D58CD">
        <w:rPr>
          <w:rFonts w:ascii="Times New Roman" w:hAnsi="Times New Roman" w:cs="Times New Roman"/>
        </w:rPr>
        <w:t xml:space="preserve">[23] </w:t>
      </w:r>
      <w:r w:rsidR="003D58CD" w:rsidRPr="003D58CD">
        <w:rPr>
          <w:rFonts w:ascii="Times New Roman" w:hAnsi="Times New Roman" w:cs="Times New Roman"/>
        </w:rPr>
        <w:tab/>
      </w:r>
      <w:r w:rsidRPr="003D58CD">
        <w:rPr>
          <w:rFonts w:ascii="Times New Roman" w:hAnsi="Times New Roman" w:cs="Times New Roman"/>
        </w:rPr>
        <w:t xml:space="preserve">G. Aguirre, F. Al-Bender, e H. Van </w:t>
      </w:r>
      <w:proofErr w:type="spellStart"/>
      <w:r w:rsidRPr="003D58CD">
        <w:rPr>
          <w:rFonts w:ascii="Times New Roman" w:hAnsi="Times New Roman" w:cs="Times New Roman"/>
        </w:rPr>
        <w:t>Brussel</w:t>
      </w:r>
      <w:proofErr w:type="spellEnd"/>
      <w:r w:rsidRPr="003D58CD">
        <w:rPr>
          <w:rFonts w:ascii="Times New Roman" w:hAnsi="Times New Roman" w:cs="Times New Roman"/>
        </w:rPr>
        <w:t xml:space="preserve">, «A </w:t>
      </w:r>
      <w:proofErr w:type="spellStart"/>
      <w:r w:rsidRPr="003D58CD">
        <w:rPr>
          <w:rFonts w:ascii="Times New Roman" w:hAnsi="Times New Roman" w:cs="Times New Roman"/>
        </w:rPr>
        <w:t>multiphysics</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coupled</w:t>
      </w:r>
      <w:proofErr w:type="spellEnd"/>
      <w:r w:rsidRPr="003D58CD">
        <w:rPr>
          <w:rFonts w:ascii="Times New Roman" w:hAnsi="Times New Roman" w:cs="Times New Roman"/>
        </w:rPr>
        <w:t xml:space="preserve"> model for </w:t>
      </w:r>
      <w:proofErr w:type="spellStart"/>
      <w:r w:rsidRPr="003D58CD">
        <w:rPr>
          <w:rFonts w:ascii="Times New Roman" w:hAnsi="Times New Roman" w:cs="Times New Roman"/>
        </w:rPr>
        <w:t>active</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aerostatic</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thrust</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bearings</w:t>
      </w:r>
      <w:proofErr w:type="spellEnd"/>
      <w:r w:rsidRPr="003D58CD">
        <w:rPr>
          <w:rFonts w:ascii="Times New Roman" w:hAnsi="Times New Roman" w:cs="Times New Roman"/>
        </w:rPr>
        <w:t xml:space="preserve">», in 2008 IEEE/ASME International Conference on Advanced </w:t>
      </w:r>
      <w:proofErr w:type="spellStart"/>
      <w:r w:rsidRPr="003D58CD">
        <w:rPr>
          <w:rFonts w:ascii="Times New Roman" w:hAnsi="Times New Roman" w:cs="Times New Roman"/>
        </w:rPr>
        <w:t>Intelligent</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Mechatronics</w:t>
      </w:r>
      <w:proofErr w:type="spellEnd"/>
      <w:r w:rsidRPr="003D58CD">
        <w:rPr>
          <w:rFonts w:ascii="Times New Roman" w:hAnsi="Times New Roman" w:cs="Times New Roman"/>
        </w:rPr>
        <w:t xml:space="preserve">, Xian, China: IEEE, lug. 2008, pp. 710–715. </w:t>
      </w:r>
      <w:proofErr w:type="spellStart"/>
      <w:r w:rsidRPr="003D58CD">
        <w:rPr>
          <w:rFonts w:ascii="Times New Roman" w:hAnsi="Times New Roman" w:cs="Times New Roman"/>
        </w:rPr>
        <w:t>doi</w:t>
      </w:r>
      <w:proofErr w:type="spellEnd"/>
      <w:r w:rsidRPr="003D58CD">
        <w:rPr>
          <w:rFonts w:ascii="Times New Roman" w:hAnsi="Times New Roman" w:cs="Times New Roman"/>
        </w:rPr>
        <w:t>: 10.1109/AIM.2008.4601747</w:t>
      </w:r>
    </w:p>
    <w:p w14:paraId="35314362" w14:textId="31DB5D5A" w:rsidR="00BE3C34" w:rsidRPr="003D58CD" w:rsidRDefault="00BE3C34" w:rsidP="003D58CD">
      <w:pPr>
        <w:spacing w:after="0"/>
        <w:ind w:left="708" w:hanging="708"/>
        <w:jc w:val="both"/>
        <w:rPr>
          <w:rFonts w:ascii="Times New Roman" w:hAnsi="Times New Roman" w:cs="Times New Roman"/>
        </w:rPr>
      </w:pPr>
      <w:r w:rsidRPr="003D58CD">
        <w:rPr>
          <w:rFonts w:ascii="Times New Roman" w:hAnsi="Times New Roman" w:cs="Times New Roman"/>
        </w:rPr>
        <w:t xml:space="preserve">[24] </w:t>
      </w:r>
      <w:r w:rsidR="003D58CD" w:rsidRPr="003D58CD">
        <w:rPr>
          <w:rFonts w:ascii="Times New Roman" w:hAnsi="Times New Roman" w:cs="Times New Roman"/>
        </w:rPr>
        <w:tab/>
      </w:r>
      <w:r w:rsidRPr="003D58CD">
        <w:rPr>
          <w:rFonts w:ascii="Times New Roman" w:hAnsi="Times New Roman" w:cs="Times New Roman"/>
        </w:rPr>
        <w:t xml:space="preserve">G. Aguirre, F. Al-Bender, e H. Van </w:t>
      </w:r>
      <w:proofErr w:type="spellStart"/>
      <w:r w:rsidRPr="003D58CD">
        <w:rPr>
          <w:rFonts w:ascii="Times New Roman" w:hAnsi="Times New Roman" w:cs="Times New Roman"/>
        </w:rPr>
        <w:t>Brussel</w:t>
      </w:r>
      <w:proofErr w:type="spellEnd"/>
      <w:r w:rsidRPr="003D58CD">
        <w:rPr>
          <w:rFonts w:ascii="Times New Roman" w:hAnsi="Times New Roman" w:cs="Times New Roman"/>
        </w:rPr>
        <w:t xml:space="preserve">, «A </w:t>
      </w:r>
      <w:proofErr w:type="spellStart"/>
      <w:r w:rsidRPr="003D58CD">
        <w:rPr>
          <w:rFonts w:ascii="Times New Roman" w:hAnsi="Times New Roman" w:cs="Times New Roman"/>
        </w:rPr>
        <w:t>multiphysics</w:t>
      </w:r>
      <w:proofErr w:type="spellEnd"/>
      <w:r w:rsidRPr="003D58CD">
        <w:rPr>
          <w:rFonts w:ascii="Times New Roman" w:hAnsi="Times New Roman" w:cs="Times New Roman"/>
        </w:rPr>
        <w:t xml:space="preserve"> model for </w:t>
      </w:r>
      <w:proofErr w:type="spellStart"/>
      <w:r w:rsidRPr="003D58CD">
        <w:rPr>
          <w:rFonts w:ascii="Times New Roman" w:hAnsi="Times New Roman" w:cs="Times New Roman"/>
        </w:rPr>
        <w:t>optimizing</w:t>
      </w:r>
      <w:proofErr w:type="spellEnd"/>
      <w:r w:rsidRPr="003D58CD">
        <w:rPr>
          <w:rFonts w:ascii="Times New Roman" w:hAnsi="Times New Roman" w:cs="Times New Roman"/>
        </w:rPr>
        <w:t xml:space="preserve"> the design of </w:t>
      </w:r>
      <w:proofErr w:type="spellStart"/>
      <w:r w:rsidRPr="003D58CD">
        <w:rPr>
          <w:rFonts w:ascii="Times New Roman" w:hAnsi="Times New Roman" w:cs="Times New Roman"/>
        </w:rPr>
        <w:t>active</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aerostatic</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thrust</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bearings</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Precis</w:t>
      </w:r>
      <w:proofErr w:type="spellEnd"/>
      <w:r w:rsidRPr="003D58CD">
        <w:rPr>
          <w:rFonts w:ascii="Times New Roman" w:hAnsi="Times New Roman" w:cs="Times New Roman"/>
        </w:rPr>
        <w:t xml:space="preserve">. Eng., vol. 34, fasc. 3, pp. 507–515, lug. 2010, </w:t>
      </w:r>
      <w:proofErr w:type="spellStart"/>
      <w:r w:rsidRPr="003D58CD">
        <w:rPr>
          <w:rFonts w:ascii="Times New Roman" w:hAnsi="Times New Roman" w:cs="Times New Roman"/>
        </w:rPr>
        <w:t>doi</w:t>
      </w:r>
      <w:proofErr w:type="spellEnd"/>
      <w:r w:rsidRPr="003D58CD">
        <w:rPr>
          <w:rFonts w:ascii="Times New Roman" w:hAnsi="Times New Roman" w:cs="Times New Roman"/>
        </w:rPr>
        <w:t>: 10.1016/j.precisioneng.2010.01.004.</w:t>
      </w:r>
    </w:p>
    <w:p w14:paraId="3DF2CB50" w14:textId="47992468" w:rsidR="00BE3C34" w:rsidRPr="003D58CD" w:rsidRDefault="00BE3C34" w:rsidP="003D58CD">
      <w:pPr>
        <w:spacing w:after="0"/>
        <w:ind w:left="708" w:hanging="708"/>
        <w:jc w:val="both"/>
        <w:rPr>
          <w:rFonts w:ascii="Times New Roman" w:hAnsi="Times New Roman" w:cs="Times New Roman"/>
        </w:rPr>
      </w:pPr>
      <w:r w:rsidRPr="003D58CD">
        <w:rPr>
          <w:rFonts w:ascii="Times New Roman" w:hAnsi="Times New Roman" w:cs="Times New Roman"/>
        </w:rPr>
        <w:t xml:space="preserve">[25] </w:t>
      </w:r>
      <w:r w:rsidR="003D58CD" w:rsidRPr="003D58CD">
        <w:rPr>
          <w:rFonts w:ascii="Times New Roman" w:hAnsi="Times New Roman" w:cs="Times New Roman"/>
        </w:rPr>
        <w:tab/>
      </w:r>
      <w:r w:rsidRPr="003D58CD">
        <w:rPr>
          <w:rFonts w:ascii="Times New Roman" w:hAnsi="Times New Roman" w:cs="Times New Roman"/>
        </w:rPr>
        <w:t xml:space="preserve">N. </w:t>
      </w:r>
      <w:proofErr w:type="spellStart"/>
      <w:r w:rsidRPr="003D58CD">
        <w:rPr>
          <w:rFonts w:ascii="Times New Roman" w:hAnsi="Times New Roman" w:cs="Times New Roman"/>
        </w:rPr>
        <w:t>Maamari</w:t>
      </w:r>
      <w:proofErr w:type="spellEnd"/>
      <w:r w:rsidRPr="003D58CD">
        <w:rPr>
          <w:rFonts w:ascii="Times New Roman" w:hAnsi="Times New Roman" w:cs="Times New Roman"/>
        </w:rPr>
        <w:t xml:space="preserve">, A. Krebs, S. </w:t>
      </w:r>
      <w:proofErr w:type="spellStart"/>
      <w:r w:rsidRPr="003D58CD">
        <w:rPr>
          <w:rFonts w:ascii="Times New Roman" w:hAnsi="Times New Roman" w:cs="Times New Roman"/>
        </w:rPr>
        <w:t>Weikert</w:t>
      </w:r>
      <w:proofErr w:type="spellEnd"/>
      <w:r w:rsidRPr="003D58CD">
        <w:rPr>
          <w:rFonts w:ascii="Times New Roman" w:hAnsi="Times New Roman" w:cs="Times New Roman"/>
        </w:rPr>
        <w:t>, e K. Wegener, «</w:t>
      </w:r>
      <w:proofErr w:type="spellStart"/>
      <w:r w:rsidRPr="003D58CD">
        <w:rPr>
          <w:rFonts w:ascii="Times New Roman" w:hAnsi="Times New Roman" w:cs="Times New Roman"/>
        </w:rPr>
        <w:t>Centrally</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fed</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orifice</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based</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active</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aerostatic</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bearing</w:t>
      </w:r>
      <w:proofErr w:type="spellEnd"/>
      <w:r w:rsidRPr="003D58CD">
        <w:rPr>
          <w:rFonts w:ascii="Times New Roman" w:hAnsi="Times New Roman" w:cs="Times New Roman"/>
        </w:rPr>
        <w:t xml:space="preserve"> with quasi-infinite </w:t>
      </w:r>
      <w:proofErr w:type="spellStart"/>
      <w:r w:rsidRPr="003D58CD">
        <w:rPr>
          <w:rFonts w:ascii="Times New Roman" w:hAnsi="Times New Roman" w:cs="Times New Roman"/>
        </w:rPr>
        <w:t>static</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stiffness</w:t>
      </w:r>
      <w:proofErr w:type="spellEnd"/>
      <w:r w:rsidRPr="003D58CD">
        <w:rPr>
          <w:rFonts w:ascii="Times New Roman" w:hAnsi="Times New Roman" w:cs="Times New Roman"/>
        </w:rPr>
        <w:t xml:space="preserve"> and high servo compliance», </w:t>
      </w:r>
      <w:proofErr w:type="spellStart"/>
      <w:r w:rsidRPr="003D58CD">
        <w:rPr>
          <w:rFonts w:ascii="Times New Roman" w:hAnsi="Times New Roman" w:cs="Times New Roman"/>
        </w:rPr>
        <w:t>Tribol</w:t>
      </w:r>
      <w:proofErr w:type="spellEnd"/>
      <w:r w:rsidRPr="003D58CD">
        <w:rPr>
          <w:rFonts w:ascii="Times New Roman" w:hAnsi="Times New Roman" w:cs="Times New Roman"/>
        </w:rPr>
        <w:t xml:space="preserve">. Int., vol. 129, pp. 297–313, gen. 2019, </w:t>
      </w:r>
      <w:proofErr w:type="spellStart"/>
      <w:r w:rsidRPr="003D58CD">
        <w:rPr>
          <w:rFonts w:ascii="Times New Roman" w:hAnsi="Times New Roman" w:cs="Times New Roman"/>
        </w:rPr>
        <w:t>doi</w:t>
      </w:r>
      <w:proofErr w:type="spellEnd"/>
      <w:r w:rsidRPr="003D58CD">
        <w:rPr>
          <w:rFonts w:ascii="Times New Roman" w:hAnsi="Times New Roman" w:cs="Times New Roman"/>
        </w:rPr>
        <w:t>: 10.1016/j.triboint.2018.08.024.</w:t>
      </w:r>
    </w:p>
    <w:p w14:paraId="266E8532" w14:textId="59167409" w:rsidR="00BE3C34" w:rsidRPr="003D58CD" w:rsidRDefault="00BE3C34" w:rsidP="003D58CD">
      <w:pPr>
        <w:spacing w:after="0"/>
        <w:ind w:left="708" w:hanging="708"/>
        <w:jc w:val="both"/>
        <w:rPr>
          <w:rFonts w:ascii="Times New Roman" w:hAnsi="Times New Roman" w:cs="Times New Roman"/>
        </w:rPr>
      </w:pPr>
      <w:r w:rsidRPr="003D58CD">
        <w:rPr>
          <w:rFonts w:ascii="Times New Roman" w:hAnsi="Times New Roman" w:cs="Times New Roman"/>
        </w:rPr>
        <w:t xml:space="preserve">[26] </w:t>
      </w:r>
      <w:r w:rsidR="003D58CD" w:rsidRPr="003D58CD">
        <w:rPr>
          <w:rFonts w:ascii="Times New Roman" w:hAnsi="Times New Roman" w:cs="Times New Roman"/>
        </w:rPr>
        <w:tab/>
      </w:r>
      <w:r w:rsidRPr="003D58CD">
        <w:rPr>
          <w:rFonts w:ascii="Times New Roman" w:hAnsi="Times New Roman" w:cs="Times New Roman"/>
        </w:rPr>
        <w:t xml:space="preserve">F. Al-Bender, «On the </w:t>
      </w:r>
      <w:proofErr w:type="spellStart"/>
      <w:r w:rsidRPr="003D58CD">
        <w:rPr>
          <w:rFonts w:ascii="Times New Roman" w:hAnsi="Times New Roman" w:cs="Times New Roman"/>
        </w:rPr>
        <w:t>modelling</w:t>
      </w:r>
      <w:proofErr w:type="spellEnd"/>
      <w:r w:rsidRPr="003D58CD">
        <w:rPr>
          <w:rFonts w:ascii="Times New Roman" w:hAnsi="Times New Roman" w:cs="Times New Roman"/>
        </w:rPr>
        <w:t xml:space="preserve"> of the </w:t>
      </w:r>
      <w:proofErr w:type="spellStart"/>
      <w:r w:rsidRPr="003D58CD">
        <w:rPr>
          <w:rFonts w:ascii="Times New Roman" w:hAnsi="Times New Roman" w:cs="Times New Roman"/>
        </w:rPr>
        <w:t>dynamic</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characteristics</w:t>
      </w:r>
      <w:proofErr w:type="spellEnd"/>
      <w:r w:rsidRPr="003D58CD">
        <w:rPr>
          <w:rFonts w:ascii="Times New Roman" w:hAnsi="Times New Roman" w:cs="Times New Roman"/>
        </w:rPr>
        <w:t xml:space="preserve"> of </w:t>
      </w:r>
      <w:proofErr w:type="spellStart"/>
      <w:r w:rsidRPr="003D58CD">
        <w:rPr>
          <w:rFonts w:ascii="Times New Roman" w:hAnsi="Times New Roman" w:cs="Times New Roman"/>
        </w:rPr>
        <w:t>aerostatic</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bearing</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films</w:t>
      </w:r>
      <w:proofErr w:type="spellEnd"/>
      <w:r w:rsidRPr="003D58CD">
        <w:rPr>
          <w:rFonts w:ascii="Times New Roman" w:hAnsi="Times New Roman" w:cs="Times New Roman"/>
        </w:rPr>
        <w:t xml:space="preserve">: From </w:t>
      </w:r>
      <w:proofErr w:type="spellStart"/>
      <w:r w:rsidRPr="003D58CD">
        <w:rPr>
          <w:rFonts w:ascii="Times New Roman" w:hAnsi="Times New Roman" w:cs="Times New Roman"/>
        </w:rPr>
        <w:t>stability</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analysis</w:t>
      </w:r>
      <w:proofErr w:type="spellEnd"/>
      <w:r w:rsidRPr="003D58CD">
        <w:rPr>
          <w:rFonts w:ascii="Times New Roman" w:hAnsi="Times New Roman" w:cs="Times New Roman"/>
        </w:rPr>
        <w:t xml:space="preserve"> to </w:t>
      </w:r>
      <w:proofErr w:type="spellStart"/>
      <w:r w:rsidRPr="003D58CD">
        <w:rPr>
          <w:rFonts w:ascii="Times New Roman" w:hAnsi="Times New Roman" w:cs="Times New Roman"/>
        </w:rPr>
        <w:t>active</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compensation</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Precis</w:t>
      </w:r>
      <w:proofErr w:type="spellEnd"/>
      <w:r w:rsidRPr="003D58CD">
        <w:rPr>
          <w:rFonts w:ascii="Times New Roman" w:hAnsi="Times New Roman" w:cs="Times New Roman"/>
        </w:rPr>
        <w:t xml:space="preserve">. Eng., vol. 33, fasc. 2, pp. 117–126, apr. 2009, </w:t>
      </w:r>
      <w:proofErr w:type="spellStart"/>
      <w:r w:rsidRPr="003D58CD">
        <w:rPr>
          <w:rFonts w:ascii="Times New Roman" w:hAnsi="Times New Roman" w:cs="Times New Roman"/>
        </w:rPr>
        <w:t>doi</w:t>
      </w:r>
      <w:proofErr w:type="spellEnd"/>
      <w:r w:rsidRPr="003D58CD">
        <w:rPr>
          <w:rFonts w:ascii="Times New Roman" w:hAnsi="Times New Roman" w:cs="Times New Roman"/>
        </w:rPr>
        <w:t>: 10.1016/j.precisioneng.2008.06.003</w:t>
      </w:r>
    </w:p>
    <w:p w14:paraId="78F88D6D" w14:textId="4D6E5755" w:rsidR="00BE3C34" w:rsidRPr="003D58CD" w:rsidRDefault="00BE3C34" w:rsidP="003D58CD">
      <w:pPr>
        <w:spacing w:after="0"/>
        <w:ind w:left="708" w:hanging="708"/>
        <w:jc w:val="both"/>
        <w:rPr>
          <w:rFonts w:ascii="Times New Roman" w:hAnsi="Times New Roman" w:cs="Times New Roman"/>
        </w:rPr>
      </w:pPr>
      <w:r w:rsidRPr="003D58CD">
        <w:rPr>
          <w:rFonts w:ascii="Times New Roman" w:hAnsi="Times New Roman" w:cs="Times New Roman"/>
        </w:rPr>
        <w:t xml:space="preserve">[27] </w:t>
      </w:r>
      <w:r w:rsidR="003D58CD" w:rsidRPr="003D58CD">
        <w:rPr>
          <w:rFonts w:ascii="Times New Roman" w:hAnsi="Times New Roman" w:cs="Times New Roman"/>
        </w:rPr>
        <w:tab/>
      </w:r>
      <w:r w:rsidRPr="003D58CD">
        <w:rPr>
          <w:rFonts w:ascii="Times New Roman" w:hAnsi="Times New Roman" w:cs="Times New Roman"/>
        </w:rPr>
        <w:t xml:space="preserve">D. </w:t>
      </w:r>
      <w:proofErr w:type="spellStart"/>
      <w:r w:rsidRPr="003D58CD">
        <w:rPr>
          <w:rFonts w:ascii="Times New Roman" w:hAnsi="Times New Roman" w:cs="Times New Roman"/>
        </w:rPr>
        <w:t>Ghodsiyeh</w:t>
      </w:r>
      <w:proofErr w:type="spellEnd"/>
      <w:r w:rsidRPr="003D58CD">
        <w:rPr>
          <w:rFonts w:ascii="Times New Roman" w:hAnsi="Times New Roman" w:cs="Times New Roman"/>
        </w:rPr>
        <w:t xml:space="preserve">, F. Colombo, L. Lentini, T. Raparelli, A. Trivella, e V. </w:t>
      </w:r>
      <w:proofErr w:type="spellStart"/>
      <w:r w:rsidRPr="003D58CD">
        <w:rPr>
          <w:rFonts w:ascii="Times New Roman" w:hAnsi="Times New Roman" w:cs="Times New Roman"/>
        </w:rPr>
        <w:t>Viktorov</w:t>
      </w:r>
      <w:proofErr w:type="spellEnd"/>
      <w:r w:rsidRPr="003D58CD">
        <w:rPr>
          <w:rFonts w:ascii="Times New Roman" w:hAnsi="Times New Roman" w:cs="Times New Roman"/>
        </w:rPr>
        <w:t xml:space="preserve">, «An infinite </w:t>
      </w:r>
      <w:proofErr w:type="spellStart"/>
      <w:r w:rsidRPr="003D58CD">
        <w:rPr>
          <w:rFonts w:ascii="Times New Roman" w:hAnsi="Times New Roman" w:cs="Times New Roman"/>
        </w:rPr>
        <w:t>stiffness</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aerostatic</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pad</w:t>
      </w:r>
      <w:proofErr w:type="spellEnd"/>
      <w:r w:rsidRPr="003D58CD">
        <w:rPr>
          <w:rFonts w:ascii="Times New Roman" w:hAnsi="Times New Roman" w:cs="Times New Roman"/>
        </w:rPr>
        <w:t xml:space="preserve"> with a </w:t>
      </w:r>
      <w:proofErr w:type="spellStart"/>
      <w:r w:rsidRPr="003D58CD">
        <w:rPr>
          <w:rFonts w:ascii="Times New Roman" w:hAnsi="Times New Roman" w:cs="Times New Roman"/>
        </w:rPr>
        <w:t>diaphragm</w:t>
      </w:r>
      <w:proofErr w:type="spellEnd"/>
      <w:r w:rsidRPr="003D58CD">
        <w:rPr>
          <w:rFonts w:ascii="Times New Roman" w:hAnsi="Times New Roman" w:cs="Times New Roman"/>
        </w:rPr>
        <w:t xml:space="preserve"> valve», </w:t>
      </w:r>
      <w:proofErr w:type="spellStart"/>
      <w:r w:rsidRPr="003D58CD">
        <w:rPr>
          <w:rFonts w:ascii="Times New Roman" w:hAnsi="Times New Roman" w:cs="Times New Roman"/>
        </w:rPr>
        <w:t>Tribol</w:t>
      </w:r>
      <w:proofErr w:type="spellEnd"/>
      <w:r w:rsidRPr="003D58CD">
        <w:rPr>
          <w:rFonts w:ascii="Times New Roman" w:hAnsi="Times New Roman" w:cs="Times New Roman"/>
        </w:rPr>
        <w:t xml:space="preserve">. Int., vol. 141, p. 105964, gen. 2020, </w:t>
      </w:r>
      <w:proofErr w:type="spellStart"/>
      <w:r w:rsidRPr="003D58CD">
        <w:rPr>
          <w:rFonts w:ascii="Times New Roman" w:hAnsi="Times New Roman" w:cs="Times New Roman"/>
        </w:rPr>
        <w:t>doi</w:t>
      </w:r>
      <w:proofErr w:type="spellEnd"/>
      <w:r w:rsidRPr="003D58CD">
        <w:rPr>
          <w:rFonts w:ascii="Times New Roman" w:hAnsi="Times New Roman" w:cs="Times New Roman"/>
        </w:rPr>
        <w:t>: 10.1016/j.triboint.2019.105964.</w:t>
      </w:r>
    </w:p>
    <w:p w14:paraId="72568CA0" w14:textId="1D193E75" w:rsidR="00BE3C34" w:rsidRPr="003D58CD" w:rsidRDefault="00BE3C34" w:rsidP="003D58CD">
      <w:pPr>
        <w:spacing w:after="0"/>
        <w:ind w:left="708" w:hanging="708"/>
        <w:jc w:val="both"/>
        <w:rPr>
          <w:rFonts w:ascii="Times New Roman" w:hAnsi="Times New Roman" w:cs="Times New Roman"/>
        </w:rPr>
      </w:pPr>
      <w:r w:rsidRPr="003D58CD">
        <w:rPr>
          <w:rFonts w:ascii="Times New Roman" w:hAnsi="Times New Roman" w:cs="Times New Roman"/>
        </w:rPr>
        <w:t xml:space="preserve">[28] </w:t>
      </w:r>
      <w:r w:rsidR="003D58CD" w:rsidRPr="003D58CD">
        <w:rPr>
          <w:rFonts w:ascii="Times New Roman" w:hAnsi="Times New Roman" w:cs="Times New Roman"/>
        </w:rPr>
        <w:tab/>
      </w:r>
      <w:r w:rsidRPr="003D58CD">
        <w:rPr>
          <w:rFonts w:ascii="Times New Roman" w:hAnsi="Times New Roman" w:cs="Times New Roman"/>
        </w:rPr>
        <w:t xml:space="preserve">L. Lentini, F. Colombo, A. Trivella, T. Raparelli, e V. </w:t>
      </w:r>
      <w:proofErr w:type="spellStart"/>
      <w:r w:rsidRPr="003D58CD">
        <w:rPr>
          <w:rFonts w:ascii="Times New Roman" w:hAnsi="Times New Roman" w:cs="Times New Roman"/>
        </w:rPr>
        <w:t>Viktorov</w:t>
      </w:r>
      <w:proofErr w:type="spellEnd"/>
      <w:r w:rsidRPr="003D58CD">
        <w:rPr>
          <w:rFonts w:ascii="Times New Roman" w:hAnsi="Times New Roman" w:cs="Times New Roman"/>
        </w:rPr>
        <w:t xml:space="preserve">, «On the Design of a </w:t>
      </w:r>
      <w:proofErr w:type="spellStart"/>
      <w:r w:rsidRPr="003D58CD">
        <w:rPr>
          <w:rFonts w:ascii="Times New Roman" w:hAnsi="Times New Roman" w:cs="Times New Roman"/>
        </w:rPr>
        <w:t>Diaphragm</w:t>
      </w:r>
      <w:proofErr w:type="spellEnd"/>
      <w:r w:rsidRPr="003D58CD">
        <w:rPr>
          <w:rFonts w:ascii="Times New Roman" w:hAnsi="Times New Roman" w:cs="Times New Roman"/>
        </w:rPr>
        <w:t xml:space="preserve"> Valve for </w:t>
      </w:r>
      <w:proofErr w:type="spellStart"/>
      <w:r w:rsidRPr="003D58CD">
        <w:rPr>
          <w:rFonts w:ascii="Times New Roman" w:hAnsi="Times New Roman" w:cs="Times New Roman"/>
        </w:rPr>
        <w:t>Aerostatic</w:t>
      </w:r>
      <w:proofErr w:type="spellEnd"/>
      <w:r w:rsidRPr="003D58CD">
        <w:rPr>
          <w:rFonts w:ascii="Times New Roman" w:hAnsi="Times New Roman" w:cs="Times New Roman"/>
        </w:rPr>
        <w:t xml:space="preserve"> </w:t>
      </w:r>
      <w:proofErr w:type="spellStart"/>
      <w:r w:rsidRPr="003D58CD">
        <w:rPr>
          <w:rFonts w:ascii="Times New Roman" w:hAnsi="Times New Roman" w:cs="Times New Roman"/>
        </w:rPr>
        <w:t>Bearings</w:t>
      </w:r>
      <w:proofErr w:type="spellEnd"/>
      <w:r w:rsidRPr="003D58CD">
        <w:rPr>
          <w:rFonts w:ascii="Times New Roman" w:hAnsi="Times New Roman" w:cs="Times New Roman"/>
        </w:rPr>
        <w:t xml:space="preserve">», E3S Web Conf., vol. 197, p. 07006, 2020, </w:t>
      </w:r>
      <w:proofErr w:type="spellStart"/>
      <w:r w:rsidRPr="003D58CD">
        <w:rPr>
          <w:rFonts w:ascii="Times New Roman" w:hAnsi="Times New Roman" w:cs="Times New Roman"/>
        </w:rPr>
        <w:t>doi</w:t>
      </w:r>
      <w:proofErr w:type="spellEnd"/>
      <w:r w:rsidRPr="003D58CD">
        <w:rPr>
          <w:rFonts w:ascii="Times New Roman" w:hAnsi="Times New Roman" w:cs="Times New Roman"/>
        </w:rPr>
        <w:t>: 10.1051/e3sconf/202019707006.</w:t>
      </w:r>
    </w:p>
    <w:p w14:paraId="7D5DC40B" w14:textId="6C7DDB87" w:rsidR="00BE3C34" w:rsidRPr="003D58CD" w:rsidRDefault="00BE3C34" w:rsidP="003D58CD">
      <w:pPr>
        <w:spacing w:after="0"/>
        <w:ind w:left="708" w:hanging="708"/>
        <w:jc w:val="both"/>
        <w:rPr>
          <w:rFonts w:ascii="Times New Roman" w:hAnsi="Times New Roman" w:cs="Times New Roman"/>
        </w:rPr>
      </w:pPr>
      <w:r w:rsidRPr="003D58CD">
        <w:rPr>
          <w:rFonts w:ascii="Times New Roman" w:hAnsi="Times New Roman" w:cs="Times New Roman"/>
        </w:rPr>
        <w:t xml:space="preserve">[29] </w:t>
      </w:r>
      <w:r w:rsidR="003D58CD" w:rsidRPr="003D58CD">
        <w:rPr>
          <w:rFonts w:ascii="Times New Roman" w:hAnsi="Times New Roman" w:cs="Times New Roman"/>
        </w:rPr>
        <w:tab/>
      </w:r>
      <w:r w:rsidRPr="003D58CD">
        <w:rPr>
          <w:rFonts w:ascii="Times New Roman" w:hAnsi="Times New Roman" w:cs="Times New Roman"/>
        </w:rPr>
        <w:t xml:space="preserve">F. Colombo, L. Lentini, T. Raparelli, A. Trivella, e V. </w:t>
      </w:r>
      <w:proofErr w:type="spellStart"/>
      <w:r w:rsidRPr="003D58CD">
        <w:rPr>
          <w:rFonts w:ascii="Times New Roman" w:hAnsi="Times New Roman" w:cs="Times New Roman"/>
        </w:rPr>
        <w:t>Viktorov</w:t>
      </w:r>
      <w:proofErr w:type="spellEnd"/>
      <w:r w:rsidRPr="003D58CD">
        <w:rPr>
          <w:rFonts w:ascii="Times New Roman" w:hAnsi="Times New Roman" w:cs="Times New Roman"/>
        </w:rPr>
        <w:t xml:space="preserve">, «Design and Analysis of an </w:t>
      </w:r>
      <w:proofErr w:type="spellStart"/>
      <w:r w:rsidRPr="003D58CD">
        <w:rPr>
          <w:rFonts w:ascii="Times New Roman" w:hAnsi="Times New Roman" w:cs="Times New Roman"/>
        </w:rPr>
        <w:t>Aerostatic</w:t>
      </w:r>
      <w:proofErr w:type="spellEnd"/>
      <w:r w:rsidRPr="003D58CD">
        <w:rPr>
          <w:rFonts w:ascii="Times New Roman" w:hAnsi="Times New Roman" w:cs="Times New Roman"/>
        </w:rPr>
        <w:t xml:space="preserve"> </w:t>
      </w:r>
      <w:r w:rsidRPr="00640CF5">
        <w:rPr>
          <w:rFonts w:ascii="Times New Roman" w:hAnsi="Times New Roman" w:cs="Times New Roman"/>
        </w:rPr>
        <w:t xml:space="preserve">Pad </w:t>
      </w:r>
      <w:proofErr w:type="spellStart"/>
      <w:r w:rsidRPr="00640CF5">
        <w:rPr>
          <w:rFonts w:ascii="Times New Roman" w:hAnsi="Times New Roman" w:cs="Times New Roman"/>
        </w:rPr>
        <w:t>Controlled</w:t>
      </w:r>
      <w:proofErr w:type="spellEnd"/>
      <w:r w:rsidRPr="00640CF5">
        <w:rPr>
          <w:rFonts w:ascii="Times New Roman" w:hAnsi="Times New Roman" w:cs="Times New Roman"/>
        </w:rPr>
        <w:t xml:space="preserve"> by a </w:t>
      </w:r>
      <w:proofErr w:type="spellStart"/>
      <w:r w:rsidRPr="00640CF5">
        <w:rPr>
          <w:rFonts w:ascii="Times New Roman" w:hAnsi="Times New Roman" w:cs="Times New Roman"/>
        </w:rPr>
        <w:t>Diaphragm</w:t>
      </w:r>
      <w:proofErr w:type="spellEnd"/>
      <w:r w:rsidRPr="00640CF5">
        <w:rPr>
          <w:rFonts w:ascii="Times New Roman" w:hAnsi="Times New Roman" w:cs="Times New Roman"/>
        </w:rPr>
        <w:t xml:space="preserve"> Valve», </w:t>
      </w:r>
      <w:proofErr w:type="spellStart"/>
      <w:r w:rsidRPr="00640CF5">
        <w:rPr>
          <w:rFonts w:ascii="Times New Roman" w:hAnsi="Times New Roman" w:cs="Times New Roman"/>
        </w:rPr>
        <w:t>Lubricants</w:t>
      </w:r>
      <w:proofErr w:type="spellEnd"/>
      <w:r w:rsidRPr="00640CF5">
        <w:rPr>
          <w:rFonts w:ascii="Times New Roman" w:hAnsi="Times New Roman" w:cs="Times New Roman"/>
        </w:rPr>
        <w:t xml:space="preserve">, vol. 9, fasc. 5, p. 47, apr. 2021, </w:t>
      </w:r>
      <w:proofErr w:type="spellStart"/>
      <w:r w:rsidRPr="00640CF5">
        <w:rPr>
          <w:rFonts w:ascii="Times New Roman" w:hAnsi="Times New Roman" w:cs="Times New Roman"/>
        </w:rPr>
        <w:t>doi</w:t>
      </w:r>
      <w:proofErr w:type="spellEnd"/>
      <w:r w:rsidRPr="00640CF5">
        <w:rPr>
          <w:rFonts w:ascii="Times New Roman" w:hAnsi="Times New Roman" w:cs="Times New Roman"/>
        </w:rPr>
        <w:t>:</w:t>
      </w:r>
      <w:r w:rsidRPr="003D58CD">
        <w:rPr>
          <w:rFonts w:ascii="Times New Roman" w:hAnsi="Times New Roman" w:cs="Times New Roman"/>
        </w:rPr>
        <w:t xml:space="preserve"> 10.3390/lubricants9050047.</w:t>
      </w:r>
    </w:p>
    <w:p w14:paraId="12DE4C53" w14:textId="059FEBD6" w:rsidR="00BE3C34" w:rsidRPr="003D58CD" w:rsidRDefault="00BE3C34" w:rsidP="003D58CD">
      <w:pPr>
        <w:spacing w:after="0"/>
        <w:jc w:val="both"/>
        <w:rPr>
          <w:rFonts w:ascii="Times New Roman" w:hAnsi="Times New Roman" w:cs="Times New Roman"/>
        </w:rPr>
      </w:pPr>
    </w:p>
    <w:p w14:paraId="02C6FDEE" w14:textId="77777777" w:rsidR="009D6C49" w:rsidRDefault="009A15EC" w:rsidP="009D6C49">
      <w:pPr>
        <w:jc w:val="both"/>
        <w:rPr>
          <w:rFonts w:ascii="Times New Roman" w:hAnsi="Times New Roman" w:cs="Times New Roman"/>
          <w:b/>
          <w:sz w:val="24"/>
          <w:szCs w:val="24"/>
        </w:rPr>
      </w:pPr>
      <w:r>
        <w:rPr>
          <w:rFonts w:ascii="Times New Roman" w:hAnsi="Times New Roman" w:cs="Times New Roman"/>
          <w:sz w:val="24"/>
          <w:szCs w:val="24"/>
        </w:rPr>
        <w:br w:type="page"/>
      </w:r>
    </w:p>
    <w:p w14:paraId="27083601" w14:textId="77777777" w:rsidR="009D6C49" w:rsidRDefault="009D6C49" w:rsidP="009D6C49">
      <w:pPr>
        <w:jc w:val="both"/>
        <w:rPr>
          <w:rFonts w:ascii="Times New Roman" w:hAnsi="Times New Roman" w:cs="Times New Roman"/>
          <w:b/>
          <w:sz w:val="24"/>
          <w:szCs w:val="24"/>
        </w:rPr>
      </w:pPr>
    </w:p>
    <w:p w14:paraId="010C9418" w14:textId="77777777" w:rsidR="009D6C49" w:rsidRDefault="009D6C49" w:rsidP="009D6C49">
      <w:pPr>
        <w:jc w:val="both"/>
        <w:rPr>
          <w:rFonts w:ascii="Times New Roman" w:hAnsi="Times New Roman" w:cs="Times New Roman"/>
          <w:b/>
          <w:sz w:val="24"/>
          <w:szCs w:val="24"/>
        </w:rPr>
      </w:pPr>
    </w:p>
    <w:p w14:paraId="5A9A0B06" w14:textId="77777777" w:rsidR="009D6C49" w:rsidRDefault="009D6C49" w:rsidP="009D6C49">
      <w:pPr>
        <w:jc w:val="both"/>
        <w:rPr>
          <w:rFonts w:ascii="Times New Roman" w:hAnsi="Times New Roman" w:cs="Times New Roman"/>
          <w:b/>
          <w:sz w:val="24"/>
          <w:szCs w:val="24"/>
        </w:rPr>
      </w:pPr>
    </w:p>
    <w:p w14:paraId="14844F50" w14:textId="77777777" w:rsidR="00CB2CA5" w:rsidRDefault="00CB2CA5" w:rsidP="009D6C49">
      <w:pPr>
        <w:jc w:val="both"/>
        <w:rPr>
          <w:rFonts w:ascii="Times New Roman" w:hAnsi="Times New Roman" w:cs="Times New Roman"/>
          <w:b/>
          <w:sz w:val="24"/>
          <w:szCs w:val="24"/>
        </w:rPr>
      </w:pPr>
    </w:p>
    <w:p w14:paraId="62A5C8C2" w14:textId="77777777" w:rsidR="009D6C49" w:rsidRPr="0071604C" w:rsidRDefault="009D6C49" w:rsidP="009D6C49">
      <w:pPr>
        <w:jc w:val="both"/>
        <w:rPr>
          <w:rFonts w:ascii="Times New Roman" w:hAnsi="Times New Roman" w:cs="Times New Roman"/>
          <w:b/>
          <w:sz w:val="48"/>
          <w:szCs w:val="48"/>
        </w:rPr>
      </w:pPr>
      <w:r>
        <w:rPr>
          <w:rFonts w:ascii="Times New Roman" w:hAnsi="Times New Roman" w:cs="Times New Roman"/>
          <w:b/>
          <w:sz w:val="48"/>
          <w:szCs w:val="48"/>
        </w:rPr>
        <w:t>APPENDICE A</w:t>
      </w:r>
    </w:p>
    <w:p w14:paraId="0D13AF25" w14:textId="77777777" w:rsidR="009D6C49" w:rsidRDefault="009D6C49" w:rsidP="009D6C49">
      <w:pPr>
        <w:jc w:val="both"/>
        <w:rPr>
          <w:rFonts w:ascii="Times New Roman" w:hAnsi="Times New Roman" w:cs="Times New Roman"/>
          <w:sz w:val="24"/>
          <w:szCs w:val="24"/>
        </w:rPr>
      </w:pPr>
    </w:p>
    <w:p w14:paraId="4732CACD" w14:textId="46C60BC3" w:rsidR="009D6C49" w:rsidRDefault="009D6C49" w:rsidP="009D6C49">
      <w:pPr>
        <w:jc w:val="both"/>
        <w:rPr>
          <w:rFonts w:ascii="Times New Roman" w:hAnsi="Times New Roman" w:cs="Times New Roman"/>
          <w:sz w:val="24"/>
          <w:szCs w:val="24"/>
        </w:rPr>
      </w:pPr>
      <w:r>
        <w:rPr>
          <w:rFonts w:ascii="Times New Roman" w:hAnsi="Times New Roman" w:cs="Times New Roman"/>
          <w:sz w:val="24"/>
          <w:szCs w:val="24"/>
        </w:rPr>
        <w:t xml:space="preserve">Vengono di seguito riportati </w:t>
      </w:r>
      <w:r>
        <w:rPr>
          <w:rFonts w:ascii="Times New Roman" w:hAnsi="Times New Roman" w:cs="Times New Roman"/>
          <w:sz w:val="24"/>
          <w:szCs w:val="24"/>
        </w:rPr>
        <w:t xml:space="preserve">gli script Matlab relativi </w:t>
      </w:r>
      <w:r>
        <w:rPr>
          <w:rFonts w:ascii="Times New Roman" w:hAnsi="Times New Roman" w:cs="Times New Roman"/>
          <w:sz w:val="24"/>
          <w:szCs w:val="24"/>
        </w:rPr>
        <w:t>al prototipo di valvola utilizzato in questa trattazione.</w:t>
      </w:r>
    </w:p>
    <w:p w14:paraId="029AE255" w14:textId="77777777" w:rsidR="009D6C49" w:rsidRDefault="009D6C49" w:rsidP="009D6C49">
      <w:pPr>
        <w:rPr>
          <w:rFonts w:ascii="Times New Roman" w:hAnsi="Times New Roman" w:cs="Times New Roman"/>
          <w:sz w:val="24"/>
          <w:szCs w:val="24"/>
        </w:rPr>
      </w:pPr>
    </w:p>
    <w:p w14:paraId="0AE991C7" w14:textId="77777777" w:rsidR="009D6C49" w:rsidRDefault="009D6C49" w:rsidP="009D6C49">
      <w:pPr>
        <w:rPr>
          <w:rFonts w:ascii="Times New Roman" w:hAnsi="Times New Roman" w:cs="Times New Roman"/>
          <w:sz w:val="24"/>
          <w:szCs w:val="24"/>
        </w:rPr>
      </w:pPr>
      <w:r>
        <w:rPr>
          <w:rFonts w:ascii="Times New Roman" w:hAnsi="Times New Roman" w:cs="Times New Roman"/>
          <w:sz w:val="24"/>
          <w:szCs w:val="24"/>
        </w:rPr>
        <w:br w:type="page"/>
      </w:r>
    </w:p>
    <w:p w14:paraId="6AB848D8" w14:textId="20C1EB74" w:rsidR="009D6C49" w:rsidRPr="009D6C49" w:rsidRDefault="009D6C49">
      <w:pPr>
        <w:rPr>
          <w:rFonts w:ascii="Times New Roman" w:hAnsi="Times New Roman" w:cs="Times New Roman"/>
          <w:b/>
          <w:bCs/>
          <w:sz w:val="24"/>
          <w:szCs w:val="24"/>
        </w:rPr>
      </w:pPr>
      <w:r w:rsidRPr="009D6C49">
        <w:rPr>
          <w:rFonts w:ascii="Times New Roman" w:hAnsi="Times New Roman" w:cs="Times New Roman"/>
          <w:b/>
          <w:bCs/>
          <w:sz w:val="24"/>
          <w:szCs w:val="24"/>
        </w:rPr>
        <w:lastRenderedPageBreak/>
        <w:t>MODELLO “0”</w:t>
      </w:r>
    </w:p>
    <w:p w14:paraId="766129F8"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color w:val="028009"/>
          <w:sz w:val="16"/>
          <w:szCs w:val="16"/>
          <w:lang w:eastAsia="it-IT"/>
        </w:rPr>
        <w:t>%% COMANDI DI PULIZIA E VISUALIZZAZIONE DATI</w:t>
      </w:r>
    </w:p>
    <w:p w14:paraId="0893F41A" w14:textId="77777777" w:rsidR="009D6C49" w:rsidRPr="009D6C49" w:rsidRDefault="009D6C49" w:rsidP="009D6C49">
      <w:pPr>
        <w:spacing w:after="0" w:line="240" w:lineRule="auto"/>
        <w:rPr>
          <w:rFonts w:ascii="Consolas" w:eastAsia="Times New Roman" w:hAnsi="Consolas" w:cs="Times New Roman"/>
          <w:sz w:val="16"/>
          <w:szCs w:val="16"/>
          <w:lang w:eastAsia="it-IT"/>
        </w:rPr>
      </w:pPr>
      <w:proofErr w:type="spellStart"/>
      <w:r w:rsidRPr="009D6C49">
        <w:rPr>
          <w:rFonts w:ascii="Consolas" w:eastAsia="Times New Roman" w:hAnsi="Consolas" w:cs="Times New Roman"/>
          <w:sz w:val="16"/>
          <w:szCs w:val="16"/>
          <w:lang w:eastAsia="it-IT"/>
        </w:rPr>
        <w:t>clc</w:t>
      </w:r>
      <w:proofErr w:type="spellEnd"/>
    </w:p>
    <w:p w14:paraId="2F08373A"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clear </w:t>
      </w:r>
      <w:proofErr w:type="spellStart"/>
      <w:r w:rsidRPr="009D6C49">
        <w:rPr>
          <w:rFonts w:ascii="Consolas" w:eastAsia="Times New Roman" w:hAnsi="Consolas" w:cs="Times New Roman"/>
          <w:color w:val="AA04F9"/>
          <w:sz w:val="16"/>
          <w:szCs w:val="16"/>
          <w:lang w:eastAsia="it-IT"/>
        </w:rPr>
        <w:t>all</w:t>
      </w:r>
      <w:proofErr w:type="spellEnd"/>
    </w:p>
    <w:p w14:paraId="693B853C"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close </w:t>
      </w:r>
      <w:proofErr w:type="spellStart"/>
      <w:r w:rsidRPr="009D6C49">
        <w:rPr>
          <w:rFonts w:ascii="Consolas" w:eastAsia="Times New Roman" w:hAnsi="Consolas" w:cs="Times New Roman"/>
          <w:color w:val="AA04F9"/>
          <w:sz w:val="16"/>
          <w:szCs w:val="16"/>
          <w:lang w:eastAsia="it-IT"/>
        </w:rPr>
        <w:t>all</w:t>
      </w:r>
      <w:proofErr w:type="spellEnd"/>
    </w:p>
    <w:p w14:paraId="2B732E7B"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set(0,</w:t>
      </w:r>
      <w:r w:rsidRPr="009D6C49">
        <w:rPr>
          <w:rFonts w:ascii="Consolas" w:eastAsia="Times New Roman" w:hAnsi="Consolas" w:cs="Times New Roman"/>
          <w:color w:val="AA04F9"/>
          <w:sz w:val="16"/>
          <w:szCs w:val="16"/>
          <w:lang w:eastAsia="it-IT"/>
        </w:rPr>
        <w:t>'defaultTextInterpreter'</w:t>
      </w:r>
      <w:r w:rsidRPr="009D6C49">
        <w:rPr>
          <w:rFonts w:ascii="Consolas" w:eastAsia="Times New Roman" w:hAnsi="Consolas" w:cs="Times New Roman"/>
          <w:sz w:val="16"/>
          <w:szCs w:val="16"/>
          <w:lang w:eastAsia="it-IT"/>
        </w:rPr>
        <w:t>,</w:t>
      </w:r>
      <w:r w:rsidRPr="009D6C49">
        <w:rPr>
          <w:rFonts w:ascii="Consolas" w:eastAsia="Times New Roman" w:hAnsi="Consolas" w:cs="Times New Roman"/>
          <w:color w:val="AA04F9"/>
          <w:sz w:val="16"/>
          <w:szCs w:val="16"/>
          <w:lang w:eastAsia="it-IT"/>
        </w:rPr>
        <w:t>'latex'</w:t>
      </w:r>
      <w:proofErr w:type="gramStart"/>
      <w:r w:rsidRPr="009D6C49">
        <w:rPr>
          <w:rFonts w:ascii="Consolas" w:eastAsia="Times New Roman" w:hAnsi="Consolas" w:cs="Times New Roman"/>
          <w:sz w:val="16"/>
          <w:szCs w:val="16"/>
          <w:lang w:eastAsia="it-IT"/>
        </w:rPr>
        <w:t xml:space="preserve">);   </w:t>
      </w:r>
      <w:proofErr w:type="gramEnd"/>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28009"/>
          <w:sz w:val="16"/>
          <w:szCs w:val="16"/>
          <w:lang w:eastAsia="it-IT"/>
        </w:rPr>
        <w:t>% serve a settare i grafici nei plot</w:t>
      </w:r>
    </w:p>
    <w:p w14:paraId="7CCAFCCC"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set(0,</w:t>
      </w:r>
      <w:r w:rsidRPr="009D6C49">
        <w:rPr>
          <w:rFonts w:ascii="Consolas" w:eastAsia="Times New Roman" w:hAnsi="Consolas" w:cs="Times New Roman"/>
          <w:color w:val="AA04F9"/>
          <w:sz w:val="16"/>
          <w:szCs w:val="16"/>
          <w:lang w:eastAsia="it-IT"/>
        </w:rPr>
        <w:t>'defaultAxesFontSize'</w:t>
      </w:r>
      <w:r w:rsidRPr="009D6C49">
        <w:rPr>
          <w:rFonts w:ascii="Consolas" w:eastAsia="Times New Roman" w:hAnsi="Consolas" w:cs="Times New Roman"/>
          <w:sz w:val="16"/>
          <w:szCs w:val="16"/>
          <w:lang w:eastAsia="it-IT"/>
        </w:rPr>
        <w:t>,20);</w:t>
      </w:r>
    </w:p>
    <w:p w14:paraId="12510F54"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set(0,</w:t>
      </w:r>
      <w:r w:rsidRPr="009D6C49">
        <w:rPr>
          <w:rFonts w:ascii="Consolas" w:eastAsia="Times New Roman" w:hAnsi="Consolas" w:cs="Times New Roman"/>
          <w:color w:val="AA04F9"/>
          <w:sz w:val="16"/>
          <w:szCs w:val="16"/>
          <w:lang w:eastAsia="it-IT"/>
        </w:rPr>
        <w:t>'defaultAxesFontName'</w:t>
      </w:r>
      <w:r w:rsidRPr="009D6C49">
        <w:rPr>
          <w:rFonts w:ascii="Consolas" w:eastAsia="Times New Roman" w:hAnsi="Consolas" w:cs="Times New Roman"/>
          <w:sz w:val="16"/>
          <w:szCs w:val="16"/>
          <w:lang w:eastAsia="it-IT"/>
        </w:rPr>
        <w:t>,</w:t>
      </w:r>
      <w:r w:rsidRPr="009D6C49">
        <w:rPr>
          <w:rFonts w:ascii="Consolas" w:eastAsia="Times New Roman" w:hAnsi="Consolas" w:cs="Times New Roman"/>
          <w:color w:val="AA04F9"/>
          <w:sz w:val="16"/>
          <w:szCs w:val="16"/>
          <w:lang w:eastAsia="it-IT"/>
        </w:rPr>
        <w:t>'TimesNewRoman'</w:t>
      </w:r>
      <w:r w:rsidRPr="009D6C49">
        <w:rPr>
          <w:rFonts w:ascii="Consolas" w:eastAsia="Times New Roman" w:hAnsi="Consolas" w:cs="Times New Roman"/>
          <w:sz w:val="16"/>
          <w:szCs w:val="16"/>
          <w:lang w:eastAsia="it-IT"/>
        </w:rPr>
        <w:t>);</w:t>
      </w:r>
    </w:p>
    <w:p w14:paraId="4AC5CEAD" w14:textId="77777777" w:rsidR="009D6C49" w:rsidRPr="009D6C49" w:rsidRDefault="009D6C49" w:rsidP="009D6C49">
      <w:pPr>
        <w:spacing w:after="0" w:line="240" w:lineRule="auto"/>
        <w:rPr>
          <w:rFonts w:ascii="Consolas" w:eastAsia="Times New Roman" w:hAnsi="Consolas" w:cs="Times New Roman"/>
          <w:sz w:val="16"/>
          <w:szCs w:val="16"/>
          <w:lang w:eastAsia="it-IT"/>
        </w:rPr>
      </w:pPr>
    </w:p>
    <w:p w14:paraId="21968F6D"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color w:val="028009"/>
          <w:sz w:val="16"/>
          <w:szCs w:val="16"/>
          <w:lang w:eastAsia="it-IT"/>
        </w:rPr>
        <w:t>%% COSTANTI FISICHE</w:t>
      </w:r>
    </w:p>
    <w:p w14:paraId="28091480"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T=</w:t>
      </w:r>
      <w:proofErr w:type="gramStart"/>
      <w:r w:rsidRPr="009D6C49">
        <w:rPr>
          <w:rFonts w:ascii="Consolas" w:eastAsia="Times New Roman" w:hAnsi="Consolas" w:cs="Times New Roman"/>
          <w:sz w:val="16"/>
          <w:szCs w:val="16"/>
          <w:lang w:eastAsia="it-IT"/>
        </w:rPr>
        <w:t xml:space="preserve">293;   </w:t>
      </w:r>
      <w:proofErr w:type="gramEnd"/>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28009"/>
          <w:sz w:val="16"/>
          <w:szCs w:val="16"/>
          <w:lang w:eastAsia="it-IT"/>
        </w:rPr>
        <w:t>% Temperatura assoluta [K]</w:t>
      </w:r>
    </w:p>
    <w:p w14:paraId="7F644C69"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mu=1.81e-</w:t>
      </w:r>
      <w:proofErr w:type="gramStart"/>
      <w:r w:rsidRPr="009D6C49">
        <w:rPr>
          <w:rFonts w:ascii="Consolas" w:eastAsia="Times New Roman" w:hAnsi="Consolas" w:cs="Times New Roman"/>
          <w:sz w:val="16"/>
          <w:szCs w:val="16"/>
          <w:lang w:eastAsia="it-IT"/>
        </w:rPr>
        <w:t xml:space="preserve">5;   </w:t>
      </w:r>
      <w:proofErr w:type="gramEnd"/>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28009"/>
          <w:sz w:val="16"/>
          <w:szCs w:val="16"/>
          <w:lang w:eastAsia="it-IT"/>
        </w:rPr>
        <w:t xml:space="preserve">% </w:t>
      </w:r>
      <w:proofErr w:type="spellStart"/>
      <w:r w:rsidRPr="009D6C49">
        <w:rPr>
          <w:rFonts w:ascii="Consolas" w:eastAsia="Times New Roman" w:hAnsi="Consolas" w:cs="Times New Roman"/>
          <w:color w:val="028009"/>
          <w:sz w:val="16"/>
          <w:szCs w:val="16"/>
          <w:lang w:eastAsia="it-IT"/>
        </w:rPr>
        <w:t>viscosit</w:t>
      </w:r>
      <w:proofErr w:type="spellEnd"/>
      <w:r w:rsidRPr="009D6C49">
        <w:rPr>
          <w:rFonts w:ascii="Consolas" w:eastAsia="Times New Roman" w:hAnsi="Consolas" w:cs="Times New Roman"/>
          <w:color w:val="028009"/>
          <w:sz w:val="16"/>
          <w:szCs w:val="16"/>
          <w:lang w:eastAsia="it-IT"/>
        </w:rPr>
        <w:t>` dinamica dell'aria a 20 C [Ns/m^2]</w:t>
      </w:r>
    </w:p>
    <w:p w14:paraId="45D45726"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Pa=</w:t>
      </w:r>
      <w:proofErr w:type="gramStart"/>
      <w:r w:rsidRPr="009D6C49">
        <w:rPr>
          <w:rFonts w:ascii="Consolas" w:eastAsia="Times New Roman" w:hAnsi="Consolas" w:cs="Times New Roman"/>
          <w:sz w:val="16"/>
          <w:szCs w:val="16"/>
          <w:lang w:eastAsia="it-IT"/>
        </w:rPr>
        <w:t xml:space="preserve">101325;   </w:t>
      </w:r>
      <w:proofErr w:type="gramEnd"/>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28009"/>
          <w:sz w:val="16"/>
          <w:szCs w:val="16"/>
          <w:lang w:eastAsia="it-IT"/>
        </w:rPr>
        <w:t>% Pressione ambiente [Pa]</w:t>
      </w:r>
    </w:p>
    <w:p w14:paraId="7E202225" w14:textId="77777777" w:rsidR="009D6C49" w:rsidRPr="009D6C49" w:rsidRDefault="009D6C49" w:rsidP="009D6C49">
      <w:pPr>
        <w:spacing w:after="0" w:line="240" w:lineRule="auto"/>
        <w:rPr>
          <w:rFonts w:ascii="Consolas" w:eastAsia="Times New Roman" w:hAnsi="Consolas" w:cs="Times New Roman"/>
          <w:sz w:val="16"/>
          <w:szCs w:val="16"/>
          <w:lang w:eastAsia="it-IT"/>
        </w:rPr>
      </w:pPr>
      <w:proofErr w:type="spellStart"/>
      <w:r w:rsidRPr="009D6C49">
        <w:rPr>
          <w:rFonts w:ascii="Consolas" w:eastAsia="Times New Roman" w:hAnsi="Consolas" w:cs="Times New Roman"/>
          <w:sz w:val="16"/>
          <w:szCs w:val="16"/>
          <w:lang w:eastAsia="it-IT"/>
        </w:rPr>
        <w:t>b_c</w:t>
      </w:r>
      <w:proofErr w:type="spellEnd"/>
      <w:r w:rsidRPr="009D6C49">
        <w:rPr>
          <w:rFonts w:ascii="Consolas" w:eastAsia="Times New Roman" w:hAnsi="Consolas" w:cs="Times New Roman"/>
          <w:sz w:val="16"/>
          <w:szCs w:val="16"/>
          <w:lang w:eastAsia="it-IT"/>
        </w:rPr>
        <w:t xml:space="preserve">=0.5283;         </w:t>
      </w:r>
      <w:r w:rsidRPr="009D6C49">
        <w:rPr>
          <w:rFonts w:ascii="Consolas" w:eastAsia="Times New Roman" w:hAnsi="Consolas" w:cs="Times New Roman"/>
          <w:color w:val="028009"/>
          <w:sz w:val="16"/>
          <w:szCs w:val="16"/>
          <w:lang w:eastAsia="it-IT"/>
        </w:rPr>
        <w:t>% rapporto critico pressioni per l'aria</w:t>
      </w:r>
    </w:p>
    <w:p w14:paraId="31CAE160"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Ps=5.1*1e</w:t>
      </w:r>
      <w:proofErr w:type="gramStart"/>
      <w:r w:rsidRPr="009D6C49">
        <w:rPr>
          <w:rFonts w:ascii="Consolas" w:eastAsia="Times New Roman" w:hAnsi="Consolas" w:cs="Times New Roman"/>
          <w:sz w:val="16"/>
          <w:szCs w:val="16"/>
          <w:lang w:eastAsia="it-IT"/>
        </w:rPr>
        <w:t xml:space="preserve">5;   </w:t>
      </w:r>
      <w:proofErr w:type="gramEnd"/>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28009"/>
          <w:sz w:val="16"/>
          <w:szCs w:val="16"/>
          <w:lang w:eastAsia="it-IT"/>
        </w:rPr>
        <w:t>% P di alimentazione valvola</w:t>
      </w:r>
    </w:p>
    <w:p w14:paraId="4F34E422"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R=287.053;          </w:t>
      </w:r>
      <w:r w:rsidRPr="009D6C49">
        <w:rPr>
          <w:rFonts w:ascii="Consolas" w:eastAsia="Times New Roman" w:hAnsi="Consolas" w:cs="Times New Roman"/>
          <w:color w:val="028009"/>
          <w:sz w:val="16"/>
          <w:szCs w:val="16"/>
          <w:lang w:eastAsia="it-IT"/>
        </w:rPr>
        <w:t>% Costante dell'aria [J/Kg/K]</w:t>
      </w:r>
    </w:p>
    <w:p w14:paraId="3B20D866"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psi=0.6855/</w:t>
      </w:r>
      <w:proofErr w:type="spellStart"/>
      <w:r w:rsidRPr="009D6C49">
        <w:rPr>
          <w:rFonts w:ascii="Consolas" w:eastAsia="Times New Roman" w:hAnsi="Consolas" w:cs="Times New Roman"/>
          <w:sz w:val="16"/>
          <w:szCs w:val="16"/>
          <w:lang w:eastAsia="it-IT"/>
        </w:rPr>
        <w:t>sqrt</w:t>
      </w:r>
      <w:proofErr w:type="spellEnd"/>
      <w:r w:rsidRPr="009D6C49">
        <w:rPr>
          <w:rFonts w:ascii="Consolas" w:eastAsia="Times New Roman" w:hAnsi="Consolas" w:cs="Times New Roman"/>
          <w:sz w:val="16"/>
          <w:szCs w:val="16"/>
          <w:lang w:eastAsia="it-IT"/>
        </w:rPr>
        <w:t>(R*T);</w:t>
      </w:r>
    </w:p>
    <w:p w14:paraId="761A980B" w14:textId="77777777" w:rsidR="009D6C49" w:rsidRPr="009D6C49" w:rsidRDefault="009D6C49" w:rsidP="009D6C49">
      <w:pPr>
        <w:spacing w:after="0" w:line="240" w:lineRule="auto"/>
        <w:rPr>
          <w:rFonts w:ascii="Consolas" w:eastAsia="Times New Roman" w:hAnsi="Consolas" w:cs="Times New Roman"/>
          <w:sz w:val="16"/>
          <w:szCs w:val="16"/>
          <w:lang w:eastAsia="it-IT"/>
        </w:rPr>
      </w:pPr>
    </w:p>
    <w:p w14:paraId="7547D9C6"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rho=Pa/(R*T</w:t>
      </w:r>
      <w:proofErr w:type="gramStart"/>
      <w:r w:rsidRPr="009D6C49">
        <w:rPr>
          <w:rFonts w:ascii="Consolas" w:eastAsia="Times New Roman" w:hAnsi="Consolas" w:cs="Times New Roman"/>
          <w:sz w:val="16"/>
          <w:szCs w:val="16"/>
          <w:lang w:eastAsia="it-IT"/>
        </w:rPr>
        <w:t xml:space="preserve">);   </w:t>
      </w:r>
      <w:proofErr w:type="gramEnd"/>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28009"/>
          <w:sz w:val="16"/>
          <w:szCs w:val="16"/>
          <w:lang w:eastAsia="it-IT"/>
        </w:rPr>
        <w:t>% Densità dell'aria in condizioni normali [kg/m^3]</w:t>
      </w:r>
    </w:p>
    <w:p w14:paraId="607A83D4" w14:textId="77777777" w:rsidR="009D6C49" w:rsidRPr="009D6C49" w:rsidRDefault="009D6C49" w:rsidP="009D6C49">
      <w:pPr>
        <w:spacing w:after="0" w:line="240" w:lineRule="auto"/>
        <w:rPr>
          <w:rFonts w:ascii="Consolas" w:eastAsia="Times New Roman" w:hAnsi="Consolas" w:cs="Times New Roman"/>
          <w:sz w:val="16"/>
          <w:szCs w:val="16"/>
          <w:lang w:eastAsia="it-IT"/>
        </w:rPr>
      </w:pPr>
      <w:proofErr w:type="spellStart"/>
      <w:r w:rsidRPr="009D6C49">
        <w:rPr>
          <w:rFonts w:ascii="Consolas" w:eastAsia="Times New Roman" w:hAnsi="Consolas" w:cs="Times New Roman"/>
          <w:sz w:val="16"/>
          <w:szCs w:val="16"/>
          <w:lang w:eastAsia="it-IT"/>
        </w:rPr>
        <w:t>Kt</w:t>
      </w:r>
      <w:proofErr w:type="spellEnd"/>
      <w:r w:rsidRPr="009D6C49">
        <w:rPr>
          <w:rFonts w:ascii="Consolas" w:eastAsia="Times New Roman" w:hAnsi="Consolas" w:cs="Times New Roman"/>
          <w:sz w:val="16"/>
          <w:szCs w:val="16"/>
          <w:lang w:eastAsia="it-IT"/>
        </w:rPr>
        <w:t>=</w:t>
      </w:r>
      <w:proofErr w:type="spellStart"/>
      <w:r w:rsidRPr="009D6C49">
        <w:rPr>
          <w:rFonts w:ascii="Consolas" w:eastAsia="Times New Roman" w:hAnsi="Consolas" w:cs="Times New Roman"/>
          <w:sz w:val="16"/>
          <w:szCs w:val="16"/>
          <w:lang w:eastAsia="it-IT"/>
        </w:rPr>
        <w:t>sqrt</w:t>
      </w:r>
      <w:proofErr w:type="spellEnd"/>
      <w:r w:rsidRPr="009D6C49">
        <w:rPr>
          <w:rFonts w:ascii="Consolas" w:eastAsia="Times New Roman" w:hAnsi="Consolas" w:cs="Times New Roman"/>
          <w:sz w:val="16"/>
          <w:szCs w:val="16"/>
          <w:lang w:eastAsia="it-IT"/>
        </w:rPr>
        <w:t>(293/T</w:t>
      </w:r>
      <w:proofErr w:type="gramStart"/>
      <w:r w:rsidRPr="009D6C49">
        <w:rPr>
          <w:rFonts w:ascii="Consolas" w:eastAsia="Times New Roman" w:hAnsi="Consolas" w:cs="Times New Roman"/>
          <w:sz w:val="16"/>
          <w:szCs w:val="16"/>
          <w:lang w:eastAsia="it-IT"/>
        </w:rPr>
        <w:t xml:space="preserve">);   </w:t>
      </w:r>
      <w:proofErr w:type="gramEnd"/>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28009"/>
          <w:sz w:val="16"/>
          <w:szCs w:val="16"/>
          <w:lang w:eastAsia="it-IT"/>
        </w:rPr>
        <w:t>% Coefficiente correttivo della temperatura</w:t>
      </w:r>
    </w:p>
    <w:p w14:paraId="57204271"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cost=1/(24*mu*R*T);</w:t>
      </w:r>
    </w:p>
    <w:p w14:paraId="0BA1CE82" w14:textId="77777777" w:rsidR="009D6C49" w:rsidRPr="009D6C49" w:rsidRDefault="009D6C49" w:rsidP="009D6C49">
      <w:pPr>
        <w:spacing w:after="0" w:line="240" w:lineRule="auto"/>
        <w:rPr>
          <w:rFonts w:ascii="Consolas" w:eastAsia="Times New Roman" w:hAnsi="Consolas" w:cs="Times New Roman"/>
          <w:sz w:val="16"/>
          <w:szCs w:val="16"/>
          <w:lang w:eastAsia="it-IT"/>
        </w:rPr>
      </w:pPr>
      <w:proofErr w:type="spellStart"/>
      <w:r w:rsidRPr="009D6C49">
        <w:rPr>
          <w:rFonts w:ascii="Consolas" w:eastAsia="Times New Roman" w:hAnsi="Consolas" w:cs="Times New Roman"/>
          <w:sz w:val="16"/>
          <w:szCs w:val="16"/>
          <w:lang w:eastAsia="it-IT"/>
        </w:rPr>
        <w:t>ck</w:t>
      </w:r>
      <w:proofErr w:type="spellEnd"/>
      <w:r w:rsidRPr="009D6C49">
        <w:rPr>
          <w:rFonts w:ascii="Consolas" w:eastAsia="Times New Roman" w:hAnsi="Consolas" w:cs="Times New Roman"/>
          <w:sz w:val="16"/>
          <w:szCs w:val="16"/>
          <w:lang w:eastAsia="it-IT"/>
        </w:rPr>
        <w:t>=60000/</w:t>
      </w:r>
      <w:proofErr w:type="gramStart"/>
      <w:r w:rsidRPr="009D6C49">
        <w:rPr>
          <w:rFonts w:ascii="Consolas" w:eastAsia="Times New Roman" w:hAnsi="Consolas" w:cs="Times New Roman"/>
          <w:sz w:val="16"/>
          <w:szCs w:val="16"/>
          <w:lang w:eastAsia="it-IT"/>
        </w:rPr>
        <w:t xml:space="preserve">rho;   </w:t>
      </w:r>
      <w:proofErr w:type="gramEnd"/>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28009"/>
          <w:sz w:val="16"/>
          <w:szCs w:val="16"/>
          <w:lang w:eastAsia="it-IT"/>
        </w:rPr>
        <w:t>% per passare da l/min a kg/s</w:t>
      </w:r>
    </w:p>
    <w:p w14:paraId="597C0274" w14:textId="77777777" w:rsidR="009D6C49" w:rsidRPr="009D6C49" w:rsidRDefault="009D6C49" w:rsidP="009D6C49">
      <w:pPr>
        <w:spacing w:after="0" w:line="240" w:lineRule="auto"/>
        <w:rPr>
          <w:rFonts w:ascii="Consolas" w:eastAsia="Times New Roman" w:hAnsi="Consolas" w:cs="Times New Roman"/>
          <w:sz w:val="16"/>
          <w:szCs w:val="16"/>
          <w:lang w:eastAsia="it-IT"/>
        </w:rPr>
      </w:pPr>
    </w:p>
    <w:p w14:paraId="057702F2"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color w:val="028009"/>
          <w:sz w:val="16"/>
          <w:szCs w:val="16"/>
          <w:lang w:eastAsia="it-IT"/>
        </w:rPr>
        <w:t>%% GEOMETRIA PATTINO</w:t>
      </w:r>
    </w:p>
    <w:p w14:paraId="41B8B97B" w14:textId="77777777" w:rsidR="009D6C49" w:rsidRPr="009D6C49" w:rsidRDefault="009D6C49" w:rsidP="009D6C49">
      <w:pPr>
        <w:spacing w:after="0" w:line="240" w:lineRule="auto"/>
        <w:rPr>
          <w:rFonts w:ascii="Consolas" w:eastAsia="Times New Roman" w:hAnsi="Consolas" w:cs="Times New Roman"/>
          <w:sz w:val="16"/>
          <w:szCs w:val="16"/>
          <w:lang w:eastAsia="it-IT"/>
        </w:rPr>
      </w:pPr>
      <w:proofErr w:type="spellStart"/>
      <w:r w:rsidRPr="009D6C49">
        <w:rPr>
          <w:rFonts w:ascii="Consolas" w:eastAsia="Times New Roman" w:hAnsi="Consolas" w:cs="Times New Roman"/>
          <w:sz w:val="16"/>
          <w:szCs w:val="16"/>
          <w:lang w:eastAsia="it-IT"/>
        </w:rPr>
        <w:t>n_fori</w:t>
      </w:r>
      <w:proofErr w:type="spellEnd"/>
      <w:r w:rsidRPr="009D6C49">
        <w:rPr>
          <w:rFonts w:ascii="Consolas" w:eastAsia="Times New Roman" w:hAnsi="Consolas" w:cs="Times New Roman"/>
          <w:sz w:val="16"/>
          <w:szCs w:val="16"/>
          <w:lang w:eastAsia="it-IT"/>
        </w:rPr>
        <w:t>=</w:t>
      </w:r>
      <w:proofErr w:type="gramStart"/>
      <w:r w:rsidRPr="009D6C49">
        <w:rPr>
          <w:rFonts w:ascii="Consolas" w:eastAsia="Times New Roman" w:hAnsi="Consolas" w:cs="Times New Roman"/>
          <w:sz w:val="16"/>
          <w:szCs w:val="16"/>
          <w:lang w:eastAsia="it-IT"/>
        </w:rPr>
        <w:t xml:space="preserve">4;   </w:t>
      </w:r>
      <w:proofErr w:type="gramEnd"/>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28009"/>
          <w:sz w:val="16"/>
          <w:szCs w:val="16"/>
          <w:lang w:eastAsia="it-IT"/>
        </w:rPr>
        <w:t>% numero di fori del pattino</w:t>
      </w:r>
    </w:p>
    <w:p w14:paraId="66B08D08" w14:textId="77777777" w:rsidR="009D6C49" w:rsidRPr="009D6C49" w:rsidRDefault="009D6C49" w:rsidP="009D6C49">
      <w:pPr>
        <w:spacing w:after="0" w:line="240" w:lineRule="auto"/>
        <w:rPr>
          <w:rFonts w:ascii="Consolas" w:eastAsia="Times New Roman" w:hAnsi="Consolas" w:cs="Times New Roman"/>
          <w:sz w:val="16"/>
          <w:szCs w:val="16"/>
          <w:lang w:eastAsia="it-IT"/>
        </w:rPr>
      </w:pPr>
      <w:proofErr w:type="spellStart"/>
      <w:r w:rsidRPr="009D6C49">
        <w:rPr>
          <w:rFonts w:ascii="Consolas" w:eastAsia="Times New Roman" w:hAnsi="Consolas" w:cs="Times New Roman"/>
          <w:sz w:val="16"/>
          <w:szCs w:val="16"/>
          <w:lang w:eastAsia="it-IT"/>
        </w:rPr>
        <w:t>dp</w:t>
      </w:r>
      <w:proofErr w:type="spellEnd"/>
      <w:r w:rsidRPr="009D6C49">
        <w:rPr>
          <w:rFonts w:ascii="Consolas" w:eastAsia="Times New Roman" w:hAnsi="Consolas" w:cs="Times New Roman"/>
          <w:sz w:val="16"/>
          <w:szCs w:val="16"/>
          <w:lang w:eastAsia="it-IT"/>
        </w:rPr>
        <w:t>=1.05e-</w:t>
      </w:r>
      <w:proofErr w:type="gramStart"/>
      <w:r w:rsidRPr="009D6C49">
        <w:rPr>
          <w:rFonts w:ascii="Consolas" w:eastAsia="Times New Roman" w:hAnsi="Consolas" w:cs="Times New Roman"/>
          <w:sz w:val="16"/>
          <w:szCs w:val="16"/>
          <w:lang w:eastAsia="it-IT"/>
        </w:rPr>
        <w:t xml:space="preserve">3;   </w:t>
      </w:r>
      <w:proofErr w:type="gramEnd"/>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28009"/>
          <w:sz w:val="16"/>
          <w:szCs w:val="16"/>
          <w:lang w:eastAsia="it-IT"/>
        </w:rPr>
        <w:t xml:space="preserve">% diametro del foro di ingresso del pattino </w:t>
      </w:r>
    </w:p>
    <w:p w14:paraId="1E1F5495" w14:textId="77777777" w:rsidR="009D6C49" w:rsidRPr="009D6C49" w:rsidRDefault="009D6C49" w:rsidP="009D6C49">
      <w:pPr>
        <w:spacing w:after="0" w:line="240" w:lineRule="auto"/>
        <w:rPr>
          <w:rFonts w:ascii="Consolas" w:eastAsia="Times New Roman" w:hAnsi="Consolas" w:cs="Times New Roman"/>
          <w:sz w:val="16"/>
          <w:szCs w:val="16"/>
          <w:lang w:eastAsia="it-IT"/>
        </w:rPr>
      </w:pPr>
      <w:proofErr w:type="spellStart"/>
      <w:r w:rsidRPr="009D6C49">
        <w:rPr>
          <w:rFonts w:ascii="Consolas" w:eastAsia="Times New Roman" w:hAnsi="Consolas" w:cs="Times New Roman"/>
          <w:sz w:val="16"/>
          <w:szCs w:val="16"/>
          <w:lang w:eastAsia="it-IT"/>
        </w:rPr>
        <w:t>dn</w:t>
      </w:r>
      <w:proofErr w:type="spellEnd"/>
      <w:r w:rsidRPr="009D6C49">
        <w:rPr>
          <w:rFonts w:ascii="Consolas" w:eastAsia="Times New Roman" w:hAnsi="Consolas" w:cs="Times New Roman"/>
          <w:sz w:val="16"/>
          <w:szCs w:val="16"/>
          <w:lang w:eastAsia="it-IT"/>
        </w:rPr>
        <w:t>=0.75*1e-3;</w:t>
      </w:r>
    </w:p>
    <w:p w14:paraId="32FCA874" w14:textId="77777777" w:rsidR="009D6C49" w:rsidRPr="009D6C49" w:rsidRDefault="009D6C49" w:rsidP="009D6C49">
      <w:pPr>
        <w:spacing w:after="0" w:line="240" w:lineRule="auto"/>
        <w:rPr>
          <w:rFonts w:ascii="Consolas" w:eastAsia="Times New Roman" w:hAnsi="Consolas" w:cs="Times New Roman"/>
          <w:sz w:val="16"/>
          <w:szCs w:val="16"/>
          <w:lang w:eastAsia="it-IT"/>
        </w:rPr>
      </w:pPr>
      <w:proofErr w:type="spellStart"/>
      <w:r w:rsidRPr="009D6C49">
        <w:rPr>
          <w:rFonts w:ascii="Consolas" w:eastAsia="Times New Roman" w:hAnsi="Consolas" w:cs="Times New Roman"/>
          <w:sz w:val="16"/>
          <w:szCs w:val="16"/>
          <w:lang w:eastAsia="it-IT"/>
        </w:rPr>
        <w:t>d_ratio</w:t>
      </w:r>
      <w:proofErr w:type="spellEnd"/>
      <w:r w:rsidRPr="009D6C49">
        <w:rPr>
          <w:rFonts w:ascii="Consolas" w:eastAsia="Times New Roman" w:hAnsi="Consolas" w:cs="Times New Roman"/>
          <w:sz w:val="16"/>
          <w:szCs w:val="16"/>
          <w:lang w:eastAsia="it-IT"/>
        </w:rPr>
        <w:t>=</w:t>
      </w:r>
      <w:proofErr w:type="spellStart"/>
      <w:r w:rsidRPr="009D6C49">
        <w:rPr>
          <w:rFonts w:ascii="Consolas" w:eastAsia="Times New Roman" w:hAnsi="Consolas" w:cs="Times New Roman"/>
          <w:sz w:val="16"/>
          <w:szCs w:val="16"/>
          <w:lang w:eastAsia="it-IT"/>
        </w:rPr>
        <w:t>dn</w:t>
      </w:r>
      <w:proofErr w:type="spellEnd"/>
      <w:r w:rsidRPr="009D6C49">
        <w:rPr>
          <w:rFonts w:ascii="Consolas" w:eastAsia="Times New Roman" w:hAnsi="Consolas" w:cs="Times New Roman"/>
          <w:sz w:val="16"/>
          <w:szCs w:val="16"/>
          <w:lang w:eastAsia="it-IT"/>
        </w:rPr>
        <w:t>/</w:t>
      </w:r>
      <w:proofErr w:type="spellStart"/>
      <w:r w:rsidRPr="009D6C49">
        <w:rPr>
          <w:rFonts w:ascii="Consolas" w:eastAsia="Times New Roman" w:hAnsi="Consolas" w:cs="Times New Roman"/>
          <w:sz w:val="16"/>
          <w:szCs w:val="16"/>
          <w:lang w:eastAsia="it-IT"/>
        </w:rPr>
        <w:t>dp</w:t>
      </w:r>
      <w:proofErr w:type="spellEnd"/>
      <w:r w:rsidRPr="009D6C49">
        <w:rPr>
          <w:rFonts w:ascii="Consolas" w:eastAsia="Times New Roman" w:hAnsi="Consolas" w:cs="Times New Roman"/>
          <w:sz w:val="16"/>
          <w:szCs w:val="16"/>
          <w:lang w:eastAsia="it-IT"/>
        </w:rPr>
        <w:t>;</w:t>
      </w:r>
    </w:p>
    <w:p w14:paraId="21D73931"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hg=54e-</w:t>
      </w:r>
      <w:proofErr w:type="gramStart"/>
      <w:r w:rsidRPr="009D6C49">
        <w:rPr>
          <w:rFonts w:ascii="Consolas" w:eastAsia="Times New Roman" w:hAnsi="Consolas" w:cs="Times New Roman"/>
          <w:sz w:val="16"/>
          <w:szCs w:val="16"/>
          <w:lang w:eastAsia="it-IT"/>
        </w:rPr>
        <w:t xml:space="preserve">6;   </w:t>
      </w:r>
      <w:proofErr w:type="gramEnd"/>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28009"/>
          <w:sz w:val="16"/>
          <w:szCs w:val="16"/>
          <w:lang w:eastAsia="it-IT"/>
        </w:rPr>
        <w:t>% profondità media della ragnatura</w:t>
      </w:r>
    </w:p>
    <w:p w14:paraId="58B9D87A" w14:textId="77777777" w:rsidR="009D6C49" w:rsidRPr="009D6C49" w:rsidRDefault="009D6C49" w:rsidP="009D6C49">
      <w:pPr>
        <w:spacing w:after="0" w:line="240" w:lineRule="auto"/>
        <w:rPr>
          <w:rFonts w:ascii="Consolas" w:eastAsia="Times New Roman" w:hAnsi="Consolas" w:cs="Times New Roman"/>
          <w:sz w:val="16"/>
          <w:szCs w:val="16"/>
          <w:lang w:eastAsia="it-IT"/>
        </w:rPr>
      </w:pPr>
      <w:proofErr w:type="spellStart"/>
      <w:r w:rsidRPr="009D6C49">
        <w:rPr>
          <w:rFonts w:ascii="Consolas" w:eastAsia="Times New Roman" w:hAnsi="Consolas" w:cs="Times New Roman"/>
          <w:sz w:val="16"/>
          <w:szCs w:val="16"/>
          <w:lang w:eastAsia="it-IT"/>
        </w:rPr>
        <w:t>wg</w:t>
      </w:r>
      <w:proofErr w:type="spellEnd"/>
      <w:r w:rsidRPr="009D6C49">
        <w:rPr>
          <w:rFonts w:ascii="Consolas" w:eastAsia="Times New Roman" w:hAnsi="Consolas" w:cs="Times New Roman"/>
          <w:sz w:val="16"/>
          <w:szCs w:val="16"/>
          <w:lang w:eastAsia="it-IT"/>
        </w:rPr>
        <w:t>=0.16e-</w:t>
      </w:r>
      <w:proofErr w:type="gramStart"/>
      <w:r w:rsidRPr="009D6C49">
        <w:rPr>
          <w:rFonts w:ascii="Consolas" w:eastAsia="Times New Roman" w:hAnsi="Consolas" w:cs="Times New Roman"/>
          <w:sz w:val="16"/>
          <w:szCs w:val="16"/>
          <w:lang w:eastAsia="it-IT"/>
        </w:rPr>
        <w:t xml:space="preserve">3;   </w:t>
      </w:r>
      <w:proofErr w:type="gramEnd"/>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28009"/>
          <w:sz w:val="16"/>
          <w:szCs w:val="16"/>
          <w:lang w:eastAsia="it-IT"/>
        </w:rPr>
        <w:t>% larghezza ragnatura</w:t>
      </w:r>
    </w:p>
    <w:p w14:paraId="6CB2ABB1"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L=60e-3;            </w:t>
      </w:r>
    </w:p>
    <w:p w14:paraId="1D718A4E"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B=30e-3;</w:t>
      </w:r>
    </w:p>
    <w:p w14:paraId="27D3A67B"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l=45e-3;            </w:t>
      </w:r>
    </w:p>
    <w:p w14:paraId="7DA695D8"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b=20e-3;</w:t>
      </w:r>
    </w:p>
    <w:p w14:paraId="7ACF8583"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lx=(L-</w:t>
      </w:r>
      <w:proofErr w:type="gramStart"/>
      <w:r w:rsidRPr="009D6C49">
        <w:rPr>
          <w:rFonts w:ascii="Consolas" w:eastAsia="Times New Roman" w:hAnsi="Consolas" w:cs="Times New Roman"/>
          <w:sz w:val="16"/>
          <w:szCs w:val="16"/>
          <w:lang w:eastAsia="it-IT"/>
        </w:rPr>
        <w:t>l)/</w:t>
      </w:r>
      <w:proofErr w:type="gramEnd"/>
      <w:r w:rsidRPr="009D6C49">
        <w:rPr>
          <w:rFonts w:ascii="Consolas" w:eastAsia="Times New Roman" w:hAnsi="Consolas" w:cs="Times New Roman"/>
          <w:sz w:val="16"/>
          <w:szCs w:val="16"/>
          <w:lang w:eastAsia="it-IT"/>
        </w:rPr>
        <w:t>2;</w:t>
      </w:r>
    </w:p>
    <w:p w14:paraId="0641F126" w14:textId="77777777" w:rsidR="009D6C49" w:rsidRPr="009D6C49" w:rsidRDefault="009D6C49" w:rsidP="009D6C49">
      <w:pPr>
        <w:spacing w:after="0" w:line="240" w:lineRule="auto"/>
        <w:rPr>
          <w:rFonts w:ascii="Consolas" w:eastAsia="Times New Roman" w:hAnsi="Consolas" w:cs="Times New Roman"/>
          <w:sz w:val="16"/>
          <w:szCs w:val="16"/>
          <w:lang w:eastAsia="it-IT"/>
        </w:rPr>
      </w:pPr>
      <w:proofErr w:type="spellStart"/>
      <w:r w:rsidRPr="009D6C49">
        <w:rPr>
          <w:rFonts w:ascii="Consolas" w:eastAsia="Times New Roman" w:hAnsi="Consolas" w:cs="Times New Roman"/>
          <w:sz w:val="16"/>
          <w:szCs w:val="16"/>
          <w:lang w:eastAsia="it-IT"/>
        </w:rPr>
        <w:t>ly</w:t>
      </w:r>
      <w:proofErr w:type="spellEnd"/>
      <w:r w:rsidRPr="009D6C49">
        <w:rPr>
          <w:rFonts w:ascii="Consolas" w:eastAsia="Times New Roman" w:hAnsi="Consolas" w:cs="Times New Roman"/>
          <w:sz w:val="16"/>
          <w:szCs w:val="16"/>
          <w:lang w:eastAsia="it-IT"/>
        </w:rPr>
        <w:t>=(B-</w:t>
      </w:r>
      <w:proofErr w:type="gramStart"/>
      <w:r w:rsidRPr="009D6C49">
        <w:rPr>
          <w:rFonts w:ascii="Consolas" w:eastAsia="Times New Roman" w:hAnsi="Consolas" w:cs="Times New Roman"/>
          <w:sz w:val="16"/>
          <w:szCs w:val="16"/>
          <w:lang w:eastAsia="it-IT"/>
        </w:rPr>
        <w:t>b)/</w:t>
      </w:r>
      <w:proofErr w:type="gramEnd"/>
      <w:r w:rsidRPr="009D6C49">
        <w:rPr>
          <w:rFonts w:ascii="Consolas" w:eastAsia="Times New Roman" w:hAnsi="Consolas" w:cs="Times New Roman"/>
          <w:sz w:val="16"/>
          <w:szCs w:val="16"/>
          <w:lang w:eastAsia="it-IT"/>
        </w:rPr>
        <w:t>2;</w:t>
      </w:r>
    </w:p>
    <w:p w14:paraId="2ACCEA57" w14:textId="77777777" w:rsidR="009D6C49" w:rsidRPr="009D6C49" w:rsidRDefault="009D6C49" w:rsidP="009D6C49">
      <w:pPr>
        <w:spacing w:after="0" w:line="240" w:lineRule="auto"/>
        <w:rPr>
          <w:rFonts w:ascii="Consolas" w:eastAsia="Times New Roman" w:hAnsi="Consolas" w:cs="Times New Roman"/>
          <w:sz w:val="16"/>
          <w:szCs w:val="16"/>
          <w:lang w:eastAsia="it-IT"/>
        </w:rPr>
      </w:pPr>
      <w:proofErr w:type="spellStart"/>
      <w:r w:rsidRPr="009D6C49">
        <w:rPr>
          <w:rFonts w:ascii="Consolas" w:eastAsia="Times New Roman" w:hAnsi="Consolas" w:cs="Times New Roman"/>
          <w:sz w:val="16"/>
          <w:szCs w:val="16"/>
          <w:lang w:eastAsia="it-IT"/>
        </w:rPr>
        <w:t>S_eqv</w:t>
      </w:r>
      <w:proofErr w:type="spellEnd"/>
      <w:r w:rsidRPr="009D6C49">
        <w:rPr>
          <w:rFonts w:ascii="Consolas" w:eastAsia="Times New Roman" w:hAnsi="Consolas" w:cs="Times New Roman"/>
          <w:sz w:val="16"/>
          <w:szCs w:val="16"/>
          <w:lang w:eastAsia="it-IT"/>
        </w:rPr>
        <w:t>=1/3*(b*</w:t>
      </w:r>
      <w:proofErr w:type="spellStart"/>
      <w:r w:rsidRPr="009D6C49">
        <w:rPr>
          <w:rFonts w:ascii="Consolas" w:eastAsia="Times New Roman" w:hAnsi="Consolas" w:cs="Times New Roman"/>
          <w:sz w:val="16"/>
          <w:szCs w:val="16"/>
          <w:lang w:eastAsia="it-IT"/>
        </w:rPr>
        <w:t>l+L</w:t>
      </w:r>
      <w:proofErr w:type="spellEnd"/>
      <w:r w:rsidRPr="009D6C49">
        <w:rPr>
          <w:rFonts w:ascii="Consolas" w:eastAsia="Times New Roman" w:hAnsi="Consolas" w:cs="Times New Roman"/>
          <w:sz w:val="16"/>
          <w:szCs w:val="16"/>
          <w:lang w:eastAsia="it-IT"/>
        </w:rPr>
        <w:t>*B+(b*</w:t>
      </w:r>
      <w:proofErr w:type="spellStart"/>
      <w:r w:rsidRPr="009D6C49">
        <w:rPr>
          <w:rFonts w:ascii="Consolas" w:eastAsia="Times New Roman" w:hAnsi="Consolas" w:cs="Times New Roman"/>
          <w:sz w:val="16"/>
          <w:szCs w:val="16"/>
          <w:lang w:eastAsia="it-IT"/>
        </w:rPr>
        <w:t>L+l</w:t>
      </w:r>
      <w:proofErr w:type="spellEnd"/>
      <w:r w:rsidRPr="009D6C49">
        <w:rPr>
          <w:rFonts w:ascii="Consolas" w:eastAsia="Times New Roman" w:hAnsi="Consolas" w:cs="Times New Roman"/>
          <w:sz w:val="16"/>
          <w:szCs w:val="16"/>
          <w:lang w:eastAsia="it-IT"/>
        </w:rPr>
        <w:t>*</w:t>
      </w:r>
      <w:proofErr w:type="gramStart"/>
      <w:r w:rsidRPr="009D6C49">
        <w:rPr>
          <w:rFonts w:ascii="Consolas" w:eastAsia="Times New Roman" w:hAnsi="Consolas" w:cs="Times New Roman"/>
          <w:sz w:val="16"/>
          <w:szCs w:val="16"/>
          <w:lang w:eastAsia="it-IT"/>
        </w:rPr>
        <w:t>B)/</w:t>
      </w:r>
      <w:proofErr w:type="gramEnd"/>
      <w:r w:rsidRPr="009D6C49">
        <w:rPr>
          <w:rFonts w:ascii="Consolas" w:eastAsia="Times New Roman" w:hAnsi="Consolas" w:cs="Times New Roman"/>
          <w:sz w:val="16"/>
          <w:szCs w:val="16"/>
          <w:lang w:eastAsia="it-IT"/>
        </w:rPr>
        <w:t>2);</w:t>
      </w:r>
    </w:p>
    <w:p w14:paraId="1246D38A" w14:textId="77777777" w:rsidR="009D6C49" w:rsidRPr="009D6C49" w:rsidRDefault="009D6C49" w:rsidP="009D6C49">
      <w:pPr>
        <w:spacing w:after="0" w:line="240" w:lineRule="auto"/>
        <w:rPr>
          <w:rFonts w:ascii="Consolas" w:eastAsia="Times New Roman" w:hAnsi="Consolas" w:cs="Times New Roman"/>
          <w:sz w:val="16"/>
          <w:szCs w:val="16"/>
          <w:lang w:eastAsia="it-IT"/>
        </w:rPr>
      </w:pPr>
    </w:p>
    <w:p w14:paraId="422E16FF"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color w:val="028009"/>
          <w:sz w:val="16"/>
          <w:szCs w:val="16"/>
          <w:lang w:eastAsia="it-IT"/>
        </w:rPr>
        <w:t>%% PARAMETRI DI VALVOLA</w:t>
      </w:r>
    </w:p>
    <w:p w14:paraId="7D350182"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dm=6e-</w:t>
      </w:r>
      <w:proofErr w:type="gramStart"/>
      <w:r w:rsidRPr="009D6C49">
        <w:rPr>
          <w:rFonts w:ascii="Consolas" w:eastAsia="Times New Roman" w:hAnsi="Consolas" w:cs="Times New Roman"/>
          <w:sz w:val="16"/>
          <w:szCs w:val="16"/>
          <w:lang w:eastAsia="it-IT"/>
        </w:rPr>
        <w:t xml:space="preserve">3;   </w:t>
      </w:r>
      <w:proofErr w:type="gramEnd"/>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28009"/>
          <w:sz w:val="16"/>
          <w:szCs w:val="16"/>
          <w:lang w:eastAsia="it-IT"/>
        </w:rPr>
        <w:t>% diametro della membrana metallica m</w:t>
      </w:r>
    </w:p>
    <w:p w14:paraId="7587E65D" w14:textId="77777777" w:rsidR="009D6C49" w:rsidRPr="009D6C49" w:rsidRDefault="009D6C49" w:rsidP="009D6C49">
      <w:pPr>
        <w:spacing w:after="0" w:line="240" w:lineRule="auto"/>
        <w:rPr>
          <w:rFonts w:ascii="Consolas" w:eastAsia="Times New Roman" w:hAnsi="Consolas" w:cs="Times New Roman"/>
          <w:sz w:val="16"/>
          <w:szCs w:val="16"/>
          <w:lang w:eastAsia="it-IT"/>
        </w:rPr>
      </w:pPr>
      <w:proofErr w:type="spellStart"/>
      <w:r w:rsidRPr="009D6C49">
        <w:rPr>
          <w:rFonts w:ascii="Consolas" w:eastAsia="Times New Roman" w:hAnsi="Consolas" w:cs="Times New Roman"/>
          <w:sz w:val="16"/>
          <w:szCs w:val="16"/>
          <w:lang w:eastAsia="it-IT"/>
        </w:rPr>
        <w:t>Rm</w:t>
      </w:r>
      <w:proofErr w:type="spellEnd"/>
      <w:r w:rsidRPr="009D6C49">
        <w:rPr>
          <w:rFonts w:ascii="Consolas" w:eastAsia="Times New Roman" w:hAnsi="Consolas" w:cs="Times New Roman"/>
          <w:sz w:val="16"/>
          <w:szCs w:val="16"/>
          <w:lang w:eastAsia="it-IT"/>
        </w:rPr>
        <w:t>=dm/</w:t>
      </w:r>
      <w:proofErr w:type="gramStart"/>
      <w:r w:rsidRPr="009D6C49">
        <w:rPr>
          <w:rFonts w:ascii="Consolas" w:eastAsia="Times New Roman" w:hAnsi="Consolas" w:cs="Times New Roman"/>
          <w:sz w:val="16"/>
          <w:szCs w:val="16"/>
          <w:lang w:eastAsia="it-IT"/>
        </w:rPr>
        <w:t xml:space="preserve">2;   </w:t>
      </w:r>
      <w:proofErr w:type="gramEnd"/>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28009"/>
          <w:sz w:val="16"/>
          <w:szCs w:val="16"/>
          <w:lang w:eastAsia="it-IT"/>
        </w:rPr>
        <w:t>% raggio della membrana</w:t>
      </w:r>
    </w:p>
    <w:p w14:paraId="799D6DA6" w14:textId="77777777" w:rsidR="009D6C49" w:rsidRPr="009D6C49" w:rsidRDefault="009D6C49" w:rsidP="009D6C49">
      <w:pPr>
        <w:spacing w:after="0" w:line="240" w:lineRule="auto"/>
        <w:rPr>
          <w:rFonts w:ascii="Consolas" w:eastAsia="Times New Roman" w:hAnsi="Consolas" w:cs="Times New Roman"/>
          <w:sz w:val="16"/>
          <w:szCs w:val="16"/>
          <w:lang w:eastAsia="it-IT"/>
        </w:rPr>
      </w:pPr>
      <w:proofErr w:type="spellStart"/>
      <w:r w:rsidRPr="009D6C49">
        <w:rPr>
          <w:rFonts w:ascii="Consolas" w:eastAsia="Times New Roman" w:hAnsi="Consolas" w:cs="Times New Roman"/>
          <w:sz w:val="16"/>
          <w:szCs w:val="16"/>
          <w:lang w:eastAsia="it-IT"/>
        </w:rPr>
        <w:t>x_bypass</w:t>
      </w:r>
      <w:proofErr w:type="spellEnd"/>
      <w:r w:rsidRPr="009D6C49">
        <w:rPr>
          <w:rFonts w:ascii="Consolas" w:eastAsia="Times New Roman" w:hAnsi="Consolas" w:cs="Times New Roman"/>
          <w:sz w:val="16"/>
          <w:szCs w:val="16"/>
          <w:lang w:eastAsia="it-IT"/>
        </w:rPr>
        <w:t>=12*1e-</w:t>
      </w:r>
      <w:proofErr w:type="gramStart"/>
      <w:r w:rsidRPr="009D6C49">
        <w:rPr>
          <w:rFonts w:ascii="Consolas" w:eastAsia="Times New Roman" w:hAnsi="Consolas" w:cs="Times New Roman"/>
          <w:sz w:val="16"/>
          <w:szCs w:val="16"/>
          <w:lang w:eastAsia="it-IT"/>
        </w:rPr>
        <w:t xml:space="preserve">6;   </w:t>
      </w:r>
      <w:proofErr w:type="gramEnd"/>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28009"/>
          <w:sz w:val="16"/>
          <w:szCs w:val="16"/>
          <w:lang w:eastAsia="it-IT"/>
        </w:rPr>
        <w:t>% distanza di bypass (m)</w:t>
      </w:r>
    </w:p>
    <w:p w14:paraId="278480DA" w14:textId="77777777" w:rsidR="009D6C49" w:rsidRPr="009D6C49" w:rsidRDefault="009D6C49" w:rsidP="009D6C49">
      <w:pPr>
        <w:spacing w:after="0" w:line="240" w:lineRule="auto"/>
        <w:rPr>
          <w:rFonts w:ascii="Consolas" w:eastAsia="Times New Roman" w:hAnsi="Consolas" w:cs="Times New Roman"/>
          <w:sz w:val="16"/>
          <w:szCs w:val="16"/>
          <w:lang w:eastAsia="it-IT"/>
        </w:rPr>
      </w:pPr>
    </w:p>
    <w:p w14:paraId="214FF54D"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color w:val="028009"/>
          <w:sz w:val="16"/>
          <w:szCs w:val="16"/>
          <w:lang w:eastAsia="it-IT"/>
        </w:rPr>
        <w:t>%% RANGE DI LAVORO</w:t>
      </w:r>
    </w:p>
    <w:p w14:paraId="1382571A" w14:textId="77777777" w:rsidR="009D6C49" w:rsidRPr="009D6C49" w:rsidRDefault="009D6C49" w:rsidP="009D6C49">
      <w:pPr>
        <w:spacing w:after="0" w:line="240" w:lineRule="auto"/>
        <w:rPr>
          <w:rFonts w:ascii="Consolas" w:eastAsia="Times New Roman" w:hAnsi="Consolas" w:cs="Times New Roman"/>
          <w:sz w:val="16"/>
          <w:szCs w:val="16"/>
          <w:lang w:eastAsia="it-IT"/>
        </w:rPr>
      </w:pPr>
      <w:proofErr w:type="spellStart"/>
      <w:r w:rsidRPr="009D6C49">
        <w:rPr>
          <w:rFonts w:ascii="Consolas" w:eastAsia="Times New Roman" w:hAnsi="Consolas" w:cs="Times New Roman"/>
          <w:sz w:val="16"/>
          <w:szCs w:val="16"/>
          <w:lang w:eastAsia="it-IT"/>
        </w:rPr>
        <w:t>h_des</w:t>
      </w:r>
      <w:proofErr w:type="spellEnd"/>
      <w:r w:rsidRPr="009D6C49">
        <w:rPr>
          <w:rFonts w:ascii="Consolas" w:eastAsia="Times New Roman" w:hAnsi="Consolas" w:cs="Times New Roman"/>
          <w:sz w:val="16"/>
          <w:szCs w:val="16"/>
          <w:lang w:eastAsia="it-IT"/>
        </w:rPr>
        <w:t>=20.</w:t>
      </w:r>
      <w:proofErr w:type="gramStart"/>
      <w:r w:rsidRPr="009D6C49">
        <w:rPr>
          <w:rFonts w:ascii="Consolas" w:eastAsia="Times New Roman" w:hAnsi="Consolas" w:cs="Times New Roman"/>
          <w:sz w:val="16"/>
          <w:szCs w:val="16"/>
          <w:lang w:eastAsia="it-IT"/>
        </w:rPr>
        <w:t xml:space="preserve">5;   </w:t>
      </w:r>
      <w:proofErr w:type="gramEnd"/>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28009"/>
          <w:sz w:val="16"/>
          <w:szCs w:val="16"/>
          <w:lang w:eastAsia="it-IT"/>
        </w:rPr>
        <w:t>% meato desiderato in micron</w:t>
      </w:r>
    </w:p>
    <w:p w14:paraId="0A5448E8"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h=</w:t>
      </w:r>
      <w:proofErr w:type="spellStart"/>
      <w:r w:rsidRPr="009D6C49">
        <w:rPr>
          <w:rFonts w:ascii="Consolas" w:eastAsia="Times New Roman" w:hAnsi="Consolas" w:cs="Times New Roman"/>
          <w:sz w:val="16"/>
          <w:szCs w:val="16"/>
          <w:lang w:eastAsia="it-IT"/>
        </w:rPr>
        <w:t>h_des</w:t>
      </w:r>
      <w:proofErr w:type="spellEnd"/>
      <w:r w:rsidRPr="009D6C49">
        <w:rPr>
          <w:rFonts w:ascii="Consolas" w:eastAsia="Times New Roman" w:hAnsi="Consolas" w:cs="Times New Roman"/>
          <w:sz w:val="16"/>
          <w:szCs w:val="16"/>
          <w:lang w:eastAsia="it-IT"/>
        </w:rPr>
        <w:t>*1e-</w:t>
      </w:r>
      <w:proofErr w:type="gramStart"/>
      <w:r w:rsidRPr="009D6C49">
        <w:rPr>
          <w:rFonts w:ascii="Consolas" w:eastAsia="Times New Roman" w:hAnsi="Consolas" w:cs="Times New Roman"/>
          <w:sz w:val="16"/>
          <w:szCs w:val="16"/>
          <w:lang w:eastAsia="it-IT"/>
        </w:rPr>
        <w:t xml:space="preserve">6;   </w:t>
      </w:r>
      <w:proofErr w:type="gramEnd"/>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28009"/>
          <w:sz w:val="16"/>
          <w:szCs w:val="16"/>
          <w:lang w:eastAsia="it-IT"/>
        </w:rPr>
        <w:t>% meato in metri</w:t>
      </w:r>
    </w:p>
    <w:p w14:paraId="5E7D9232"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Fp</w:t>
      </w:r>
      <w:proofErr w:type="gramStart"/>
      <w:r w:rsidRPr="009D6C49">
        <w:rPr>
          <w:rFonts w:ascii="Consolas" w:eastAsia="Times New Roman" w:hAnsi="Consolas" w:cs="Times New Roman"/>
          <w:sz w:val="16"/>
          <w:szCs w:val="16"/>
          <w:lang w:eastAsia="it-IT"/>
        </w:rPr>
        <w:t>=[</w:t>
      </w:r>
      <w:proofErr w:type="gramEnd"/>
      <w:r w:rsidRPr="009D6C49">
        <w:rPr>
          <w:rFonts w:ascii="Consolas" w:eastAsia="Times New Roman" w:hAnsi="Consolas" w:cs="Times New Roman"/>
          <w:sz w:val="16"/>
          <w:szCs w:val="16"/>
          <w:lang w:eastAsia="it-IT"/>
        </w:rPr>
        <w:t>20:1:120];</w:t>
      </w:r>
    </w:p>
    <w:p w14:paraId="125E5E8F" w14:textId="77777777" w:rsidR="009D6C49" w:rsidRPr="009D6C49" w:rsidRDefault="009D6C49" w:rsidP="009D6C49">
      <w:pPr>
        <w:spacing w:after="0" w:line="240" w:lineRule="auto"/>
        <w:rPr>
          <w:rFonts w:ascii="Consolas" w:eastAsia="Times New Roman" w:hAnsi="Consolas" w:cs="Times New Roman"/>
          <w:sz w:val="16"/>
          <w:szCs w:val="16"/>
          <w:lang w:eastAsia="it-IT"/>
        </w:rPr>
      </w:pPr>
    </w:p>
    <w:p w14:paraId="495E57FC" w14:textId="77777777" w:rsidR="009D6C49" w:rsidRPr="009D6C49" w:rsidRDefault="009D6C49" w:rsidP="009D6C49">
      <w:pPr>
        <w:spacing w:after="0" w:line="240" w:lineRule="auto"/>
        <w:rPr>
          <w:rFonts w:ascii="Consolas" w:eastAsia="Times New Roman" w:hAnsi="Consolas" w:cs="Times New Roman"/>
          <w:sz w:val="16"/>
          <w:szCs w:val="16"/>
          <w:lang w:eastAsia="it-IT"/>
        </w:rPr>
      </w:pPr>
    </w:p>
    <w:p w14:paraId="436235B0"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color w:val="0E00FF"/>
          <w:sz w:val="16"/>
          <w:szCs w:val="16"/>
          <w:lang w:eastAsia="it-IT"/>
        </w:rPr>
        <w:t xml:space="preserve">for </w:t>
      </w:r>
      <w:r w:rsidRPr="009D6C49">
        <w:rPr>
          <w:rFonts w:ascii="Consolas" w:eastAsia="Times New Roman" w:hAnsi="Consolas" w:cs="Times New Roman"/>
          <w:sz w:val="16"/>
          <w:szCs w:val="16"/>
          <w:lang w:eastAsia="it-IT"/>
        </w:rPr>
        <w:t>i=</w:t>
      </w:r>
      <w:proofErr w:type="gramStart"/>
      <w:r w:rsidRPr="009D6C49">
        <w:rPr>
          <w:rFonts w:ascii="Consolas" w:eastAsia="Times New Roman" w:hAnsi="Consolas" w:cs="Times New Roman"/>
          <w:sz w:val="16"/>
          <w:szCs w:val="16"/>
          <w:lang w:eastAsia="it-IT"/>
        </w:rPr>
        <w:t>1:length</w:t>
      </w:r>
      <w:proofErr w:type="gramEnd"/>
      <w:r w:rsidRPr="009D6C49">
        <w:rPr>
          <w:rFonts w:ascii="Consolas" w:eastAsia="Times New Roman" w:hAnsi="Consolas" w:cs="Times New Roman"/>
          <w:sz w:val="16"/>
          <w:szCs w:val="16"/>
          <w:lang w:eastAsia="it-IT"/>
        </w:rPr>
        <w:t>(Fp)</w:t>
      </w:r>
    </w:p>
    <w:p w14:paraId="29B2844B"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28009"/>
          <w:sz w:val="16"/>
          <w:szCs w:val="16"/>
          <w:lang w:eastAsia="it-IT"/>
        </w:rPr>
        <w:t>%1) Calcolo la pressione media p0</w:t>
      </w:r>
    </w:p>
    <w:p w14:paraId="408A058A"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p0(i)=</w:t>
      </w:r>
      <w:proofErr w:type="spellStart"/>
      <w:r w:rsidRPr="009D6C49">
        <w:rPr>
          <w:rFonts w:ascii="Consolas" w:eastAsia="Times New Roman" w:hAnsi="Consolas" w:cs="Times New Roman"/>
          <w:sz w:val="16"/>
          <w:szCs w:val="16"/>
          <w:lang w:eastAsia="it-IT"/>
        </w:rPr>
        <w:t>Pa+Fp</w:t>
      </w:r>
      <w:proofErr w:type="spellEnd"/>
      <w:r w:rsidRPr="009D6C49">
        <w:rPr>
          <w:rFonts w:ascii="Consolas" w:eastAsia="Times New Roman" w:hAnsi="Consolas" w:cs="Times New Roman"/>
          <w:sz w:val="16"/>
          <w:szCs w:val="16"/>
          <w:lang w:eastAsia="it-IT"/>
        </w:rPr>
        <w:t>(i</w:t>
      </w:r>
      <w:proofErr w:type="gramStart"/>
      <w:r w:rsidRPr="009D6C49">
        <w:rPr>
          <w:rFonts w:ascii="Consolas" w:eastAsia="Times New Roman" w:hAnsi="Consolas" w:cs="Times New Roman"/>
          <w:sz w:val="16"/>
          <w:szCs w:val="16"/>
          <w:lang w:eastAsia="it-IT"/>
        </w:rPr>
        <w:t>)./</w:t>
      </w:r>
      <w:proofErr w:type="spellStart"/>
      <w:proofErr w:type="gramEnd"/>
      <w:r w:rsidRPr="009D6C49">
        <w:rPr>
          <w:rFonts w:ascii="Consolas" w:eastAsia="Times New Roman" w:hAnsi="Consolas" w:cs="Times New Roman"/>
          <w:sz w:val="16"/>
          <w:szCs w:val="16"/>
          <w:lang w:eastAsia="it-IT"/>
        </w:rPr>
        <w:t>S_eqv</w:t>
      </w:r>
      <w:proofErr w:type="spellEnd"/>
      <w:r w:rsidRPr="009D6C49">
        <w:rPr>
          <w:rFonts w:ascii="Consolas" w:eastAsia="Times New Roman" w:hAnsi="Consolas" w:cs="Times New Roman"/>
          <w:sz w:val="16"/>
          <w:szCs w:val="16"/>
          <w:lang w:eastAsia="it-IT"/>
        </w:rPr>
        <w:t>;</w:t>
      </w:r>
    </w:p>
    <w:p w14:paraId="0A03663D" w14:textId="77777777" w:rsidR="009D6C49" w:rsidRPr="009D6C49" w:rsidRDefault="009D6C49" w:rsidP="009D6C49">
      <w:pPr>
        <w:spacing w:after="0" w:line="240" w:lineRule="auto"/>
        <w:rPr>
          <w:rFonts w:ascii="Consolas" w:eastAsia="Times New Roman" w:hAnsi="Consolas" w:cs="Times New Roman"/>
          <w:sz w:val="16"/>
          <w:szCs w:val="16"/>
          <w:lang w:eastAsia="it-IT"/>
        </w:rPr>
      </w:pPr>
    </w:p>
    <w:p w14:paraId="3F75E33D"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28009"/>
          <w:sz w:val="16"/>
          <w:szCs w:val="16"/>
          <w:lang w:eastAsia="it-IT"/>
        </w:rPr>
        <w:t>%2) Calcolo la pressione p2</w:t>
      </w:r>
    </w:p>
    <w:p w14:paraId="289B7407"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proofErr w:type="spellStart"/>
      <w:r w:rsidRPr="009D6C49">
        <w:rPr>
          <w:rFonts w:ascii="Consolas" w:eastAsia="Times New Roman" w:hAnsi="Consolas" w:cs="Times New Roman"/>
          <w:sz w:val="16"/>
          <w:szCs w:val="16"/>
          <w:lang w:eastAsia="it-IT"/>
        </w:rPr>
        <w:t>af</w:t>
      </w:r>
      <w:proofErr w:type="spellEnd"/>
      <w:r w:rsidRPr="009D6C49">
        <w:rPr>
          <w:rFonts w:ascii="Consolas" w:eastAsia="Times New Roman" w:hAnsi="Consolas" w:cs="Times New Roman"/>
          <w:sz w:val="16"/>
          <w:szCs w:val="16"/>
          <w:lang w:eastAsia="it-IT"/>
        </w:rPr>
        <w:t>=0.14;</w:t>
      </w:r>
    </w:p>
    <w:p w14:paraId="6EBEF45A"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proofErr w:type="spellStart"/>
      <w:r w:rsidRPr="009D6C49">
        <w:rPr>
          <w:rFonts w:ascii="Consolas" w:eastAsia="Times New Roman" w:hAnsi="Consolas" w:cs="Times New Roman"/>
          <w:sz w:val="16"/>
          <w:szCs w:val="16"/>
          <w:lang w:eastAsia="it-IT"/>
        </w:rPr>
        <w:t>bf</w:t>
      </w:r>
      <w:proofErr w:type="spellEnd"/>
      <w:r w:rsidRPr="009D6C49">
        <w:rPr>
          <w:rFonts w:ascii="Consolas" w:eastAsia="Times New Roman" w:hAnsi="Consolas" w:cs="Times New Roman"/>
          <w:sz w:val="16"/>
          <w:szCs w:val="16"/>
          <w:lang w:eastAsia="it-IT"/>
        </w:rPr>
        <w:t>=5e-6;</w:t>
      </w:r>
    </w:p>
    <w:p w14:paraId="2EB1094C"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ff=1-af^(</w:t>
      </w:r>
      <w:proofErr w:type="spellStart"/>
      <w:r w:rsidRPr="009D6C49">
        <w:rPr>
          <w:rFonts w:ascii="Consolas" w:eastAsia="Times New Roman" w:hAnsi="Consolas" w:cs="Times New Roman"/>
          <w:sz w:val="16"/>
          <w:szCs w:val="16"/>
          <w:lang w:eastAsia="it-IT"/>
        </w:rPr>
        <w:t>bf</w:t>
      </w:r>
      <w:proofErr w:type="spellEnd"/>
      <w:r w:rsidRPr="009D6C49">
        <w:rPr>
          <w:rFonts w:ascii="Consolas" w:eastAsia="Times New Roman" w:hAnsi="Consolas" w:cs="Times New Roman"/>
          <w:sz w:val="16"/>
          <w:szCs w:val="16"/>
          <w:lang w:eastAsia="it-IT"/>
        </w:rPr>
        <w:t>/h);</w:t>
      </w:r>
    </w:p>
    <w:p w14:paraId="58BE71F7"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p2(i)=(1/ff</w:t>
      </w:r>
      <w:proofErr w:type="gramStart"/>
      <w:r w:rsidRPr="009D6C49">
        <w:rPr>
          <w:rFonts w:ascii="Consolas" w:eastAsia="Times New Roman" w:hAnsi="Consolas" w:cs="Times New Roman"/>
          <w:sz w:val="16"/>
          <w:szCs w:val="16"/>
          <w:lang w:eastAsia="it-IT"/>
        </w:rPr>
        <w:t>).*</w:t>
      </w:r>
      <w:proofErr w:type="gramEnd"/>
      <w:r w:rsidRPr="009D6C49">
        <w:rPr>
          <w:rFonts w:ascii="Consolas" w:eastAsia="Times New Roman" w:hAnsi="Consolas" w:cs="Times New Roman"/>
          <w:sz w:val="16"/>
          <w:szCs w:val="16"/>
          <w:lang w:eastAsia="it-IT"/>
        </w:rPr>
        <w:t xml:space="preserve">(p0(i)-Pa)+Pa;        </w:t>
      </w:r>
      <w:r w:rsidRPr="009D6C49">
        <w:rPr>
          <w:rFonts w:ascii="Consolas" w:eastAsia="Times New Roman" w:hAnsi="Consolas" w:cs="Times New Roman"/>
          <w:color w:val="028009"/>
          <w:sz w:val="16"/>
          <w:szCs w:val="16"/>
          <w:lang w:eastAsia="it-IT"/>
        </w:rPr>
        <w:t>% formula empirica ottenuta da prove sperimentali</w:t>
      </w:r>
    </w:p>
    <w:p w14:paraId="1D26E3E7" w14:textId="77777777" w:rsidR="009D6C49" w:rsidRPr="009D6C49" w:rsidRDefault="009D6C49" w:rsidP="009D6C49">
      <w:pPr>
        <w:spacing w:after="0" w:line="240" w:lineRule="auto"/>
        <w:rPr>
          <w:rFonts w:ascii="Consolas" w:eastAsia="Times New Roman" w:hAnsi="Consolas" w:cs="Times New Roman"/>
          <w:sz w:val="16"/>
          <w:szCs w:val="16"/>
          <w:lang w:eastAsia="it-IT"/>
        </w:rPr>
      </w:pPr>
    </w:p>
    <w:p w14:paraId="7801E038"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28009"/>
          <w:sz w:val="16"/>
          <w:szCs w:val="16"/>
          <w:lang w:eastAsia="it-IT"/>
        </w:rPr>
        <w:t>%3) Calcolo la portata G3</w:t>
      </w:r>
    </w:p>
    <w:p w14:paraId="7B03B33C"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g3(i)=h.^</w:t>
      </w:r>
      <w:proofErr w:type="gramStart"/>
      <w:r w:rsidRPr="009D6C49">
        <w:rPr>
          <w:rFonts w:ascii="Consolas" w:eastAsia="Times New Roman" w:hAnsi="Consolas" w:cs="Times New Roman"/>
          <w:sz w:val="16"/>
          <w:szCs w:val="16"/>
          <w:lang w:eastAsia="it-IT"/>
        </w:rPr>
        <w:t>3.*</w:t>
      </w:r>
      <w:proofErr w:type="gramEnd"/>
      <w:r w:rsidRPr="009D6C49">
        <w:rPr>
          <w:rFonts w:ascii="Consolas" w:eastAsia="Times New Roman" w:hAnsi="Consolas" w:cs="Times New Roman"/>
          <w:sz w:val="16"/>
          <w:szCs w:val="16"/>
          <w:lang w:eastAsia="it-IT"/>
        </w:rPr>
        <w:t>(p0(i).^2-Pa^2)./(12*mu*R*T)*(b/</w:t>
      </w:r>
      <w:proofErr w:type="spellStart"/>
      <w:r w:rsidRPr="009D6C49">
        <w:rPr>
          <w:rFonts w:ascii="Consolas" w:eastAsia="Times New Roman" w:hAnsi="Consolas" w:cs="Times New Roman"/>
          <w:sz w:val="16"/>
          <w:szCs w:val="16"/>
          <w:lang w:eastAsia="it-IT"/>
        </w:rPr>
        <w:t>lx+l</w:t>
      </w:r>
      <w:proofErr w:type="spellEnd"/>
      <w:r w:rsidRPr="009D6C49">
        <w:rPr>
          <w:rFonts w:ascii="Consolas" w:eastAsia="Times New Roman" w:hAnsi="Consolas" w:cs="Times New Roman"/>
          <w:sz w:val="16"/>
          <w:szCs w:val="16"/>
          <w:lang w:eastAsia="it-IT"/>
        </w:rPr>
        <w:t>/</w:t>
      </w:r>
      <w:proofErr w:type="spellStart"/>
      <w:r w:rsidRPr="009D6C49">
        <w:rPr>
          <w:rFonts w:ascii="Consolas" w:eastAsia="Times New Roman" w:hAnsi="Consolas" w:cs="Times New Roman"/>
          <w:sz w:val="16"/>
          <w:szCs w:val="16"/>
          <w:lang w:eastAsia="it-IT"/>
        </w:rPr>
        <w:t>ly</w:t>
      </w:r>
      <w:proofErr w:type="spellEnd"/>
      <w:r w:rsidRPr="009D6C49">
        <w:rPr>
          <w:rFonts w:ascii="Consolas" w:eastAsia="Times New Roman" w:hAnsi="Consolas" w:cs="Times New Roman"/>
          <w:sz w:val="16"/>
          <w:szCs w:val="16"/>
          <w:lang w:eastAsia="it-IT"/>
        </w:rPr>
        <w:t>);</w:t>
      </w:r>
    </w:p>
    <w:p w14:paraId="57FFFE68"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g(i)=g3(i)/</w:t>
      </w:r>
      <w:proofErr w:type="spellStart"/>
      <w:r w:rsidRPr="009D6C49">
        <w:rPr>
          <w:rFonts w:ascii="Consolas" w:eastAsia="Times New Roman" w:hAnsi="Consolas" w:cs="Times New Roman"/>
          <w:sz w:val="16"/>
          <w:szCs w:val="16"/>
          <w:lang w:eastAsia="it-IT"/>
        </w:rPr>
        <w:t>n_fori</w:t>
      </w:r>
      <w:proofErr w:type="spellEnd"/>
      <w:r w:rsidRPr="009D6C49">
        <w:rPr>
          <w:rFonts w:ascii="Consolas" w:eastAsia="Times New Roman" w:hAnsi="Consolas" w:cs="Times New Roman"/>
          <w:sz w:val="16"/>
          <w:szCs w:val="16"/>
          <w:lang w:eastAsia="it-IT"/>
        </w:rPr>
        <w:t>;</w:t>
      </w:r>
    </w:p>
    <w:p w14:paraId="12CFAE21" w14:textId="77777777" w:rsidR="009D6C49" w:rsidRPr="009D6C49" w:rsidRDefault="009D6C49" w:rsidP="009D6C49">
      <w:pPr>
        <w:spacing w:after="0" w:line="240" w:lineRule="auto"/>
        <w:rPr>
          <w:rFonts w:ascii="Consolas" w:eastAsia="Times New Roman" w:hAnsi="Consolas" w:cs="Times New Roman"/>
          <w:sz w:val="16"/>
          <w:szCs w:val="16"/>
          <w:lang w:eastAsia="it-IT"/>
        </w:rPr>
      </w:pPr>
    </w:p>
    <w:p w14:paraId="4457F35E"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proofErr w:type="spellStart"/>
      <w:r w:rsidRPr="009D6C49">
        <w:rPr>
          <w:rFonts w:ascii="Consolas" w:eastAsia="Times New Roman" w:hAnsi="Consolas" w:cs="Times New Roman"/>
          <w:sz w:val="16"/>
          <w:szCs w:val="16"/>
          <w:lang w:eastAsia="it-IT"/>
        </w:rPr>
        <w:t>heq</w:t>
      </w:r>
      <w:proofErr w:type="spellEnd"/>
      <w:r w:rsidRPr="009D6C49">
        <w:rPr>
          <w:rFonts w:ascii="Consolas" w:eastAsia="Times New Roman" w:hAnsi="Consolas" w:cs="Times New Roman"/>
          <w:sz w:val="16"/>
          <w:szCs w:val="16"/>
          <w:lang w:eastAsia="it-IT"/>
        </w:rPr>
        <w:t>=(pi*h*</w:t>
      </w:r>
      <w:proofErr w:type="spellStart"/>
      <w:r w:rsidRPr="009D6C49">
        <w:rPr>
          <w:rFonts w:ascii="Consolas" w:eastAsia="Times New Roman" w:hAnsi="Consolas" w:cs="Times New Roman"/>
          <w:sz w:val="16"/>
          <w:szCs w:val="16"/>
          <w:lang w:eastAsia="it-IT"/>
        </w:rPr>
        <w:t>dp+hg</w:t>
      </w:r>
      <w:proofErr w:type="spellEnd"/>
      <w:r w:rsidRPr="009D6C49">
        <w:rPr>
          <w:rFonts w:ascii="Consolas" w:eastAsia="Times New Roman" w:hAnsi="Consolas" w:cs="Times New Roman"/>
          <w:sz w:val="16"/>
          <w:szCs w:val="16"/>
          <w:lang w:eastAsia="it-IT"/>
        </w:rPr>
        <w:t>*</w:t>
      </w:r>
      <w:proofErr w:type="spellStart"/>
      <w:proofErr w:type="gramStart"/>
      <w:r w:rsidRPr="009D6C49">
        <w:rPr>
          <w:rFonts w:ascii="Consolas" w:eastAsia="Times New Roman" w:hAnsi="Consolas" w:cs="Times New Roman"/>
          <w:sz w:val="16"/>
          <w:szCs w:val="16"/>
          <w:lang w:eastAsia="it-IT"/>
        </w:rPr>
        <w:t>wg</w:t>
      </w:r>
      <w:proofErr w:type="spellEnd"/>
      <w:r w:rsidRPr="009D6C49">
        <w:rPr>
          <w:rFonts w:ascii="Consolas" w:eastAsia="Times New Roman" w:hAnsi="Consolas" w:cs="Times New Roman"/>
          <w:sz w:val="16"/>
          <w:szCs w:val="16"/>
          <w:lang w:eastAsia="it-IT"/>
        </w:rPr>
        <w:t>)/</w:t>
      </w:r>
      <w:proofErr w:type="gramEnd"/>
      <w:r w:rsidRPr="009D6C49">
        <w:rPr>
          <w:rFonts w:ascii="Consolas" w:eastAsia="Times New Roman" w:hAnsi="Consolas" w:cs="Times New Roman"/>
          <w:sz w:val="16"/>
          <w:szCs w:val="16"/>
          <w:lang w:eastAsia="it-IT"/>
        </w:rPr>
        <w:t>(pi*</w:t>
      </w:r>
      <w:proofErr w:type="spellStart"/>
      <w:r w:rsidRPr="009D6C49">
        <w:rPr>
          <w:rFonts w:ascii="Consolas" w:eastAsia="Times New Roman" w:hAnsi="Consolas" w:cs="Times New Roman"/>
          <w:sz w:val="16"/>
          <w:szCs w:val="16"/>
          <w:lang w:eastAsia="it-IT"/>
        </w:rPr>
        <w:t>dp</w:t>
      </w:r>
      <w:proofErr w:type="spellEnd"/>
      <w:r w:rsidRPr="009D6C49">
        <w:rPr>
          <w:rFonts w:ascii="Consolas" w:eastAsia="Times New Roman" w:hAnsi="Consolas" w:cs="Times New Roman"/>
          <w:sz w:val="16"/>
          <w:szCs w:val="16"/>
          <w:lang w:eastAsia="it-IT"/>
        </w:rPr>
        <w:t>);</w:t>
      </w:r>
    </w:p>
    <w:p w14:paraId="7D202CA5"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Rea(i)=</w:t>
      </w:r>
      <w:proofErr w:type="spellStart"/>
      <w:r w:rsidRPr="009D6C49">
        <w:rPr>
          <w:rFonts w:ascii="Consolas" w:eastAsia="Times New Roman" w:hAnsi="Consolas" w:cs="Times New Roman"/>
          <w:sz w:val="16"/>
          <w:szCs w:val="16"/>
          <w:lang w:eastAsia="it-IT"/>
        </w:rPr>
        <w:t>abs</w:t>
      </w:r>
      <w:proofErr w:type="spellEnd"/>
      <w:r w:rsidRPr="009D6C49">
        <w:rPr>
          <w:rFonts w:ascii="Consolas" w:eastAsia="Times New Roman" w:hAnsi="Consolas" w:cs="Times New Roman"/>
          <w:sz w:val="16"/>
          <w:szCs w:val="16"/>
          <w:lang w:eastAsia="it-IT"/>
        </w:rPr>
        <w:t>(g(i)</w:t>
      </w:r>
      <w:proofErr w:type="gramStart"/>
      <w:r w:rsidRPr="009D6C49">
        <w:rPr>
          <w:rFonts w:ascii="Consolas" w:eastAsia="Times New Roman" w:hAnsi="Consolas" w:cs="Times New Roman"/>
          <w:sz w:val="16"/>
          <w:szCs w:val="16"/>
          <w:lang w:eastAsia="it-IT"/>
        </w:rPr>
        <w:t>).*</w:t>
      </w:r>
      <w:proofErr w:type="gramEnd"/>
      <w:r w:rsidRPr="009D6C49">
        <w:rPr>
          <w:rFonts w:ascii="Consolas" w:eastAsia="Times New Roman" w:hAnsi="Consolas" w:cs="Times New Roman"/>
          <w:sz w:val="16"/>
          <w:szCs w:val="16"/>
          <w:lang w:eastAsia="it-IT"/>
        </w:rPr>
        <w:t>h/(pi*</w:t>
      </w:r>
      <w:proofErr w:type="spellStart"/>
      <w:r w:rsidRPr="009D6C49">
        <w:rPr>
          <w:rFonts w:ascii="Consolas" w:eastAsia="Times New Roman" w:hAnsi="Consolas" w:cs="Times New Roman"/>
          <w:sz w:val="16"/>
          <w:szCs w:val="16"/>
          <w:lang w:eastAsia="it-IT"/>
        </w:rPr>
        <w:t>dp</w:t>
      </w:r>
      <w:proofErr w:type="spellEnd"/>
      <w:r w:rsidRPr="009D6C49">
        <w:rPr>
          <w:rFonts w:ascii="Consolas" w:eastAsia="Times New Roman" w:hAnsi="Consolas" w:cs="Times New Roman"/>
          <w:sz w:val="16"/>
          <w:szCs w:val="16"/>
          <w:lang w:eastAsia="it-IT"/>
        </w:rPr>
        <w:t>*mu*</w:t>
      </w:r>
      <w:proofErr w:type="spellStart"/>
      <w:r w:rsidRPr="009D6C49">
        <w:rPr>
          <w:rFonts w:ascii="Consolas" w:eastAsia="Times New Roman" w:hAnsi="Consolas" w:cs="Times New Roman"/>
          <w:sz w:val="16"/>
          <w:szCs w:val="16"/>
          <w:lang w:eastAsia="it-IT"/>
        </w:rPr>
        <w:t>heq</w:t>
      </w:r>
      <w:proofErr w:type="spellEnd"/>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28009"/>
          <w:sz w:val="16"/>
          <w:szCs w:val="16"/>
          <w:lang w:eastAsia="it-IT"/>
        </w:rPr>
        <w:t>% Re anulare</w:t>
      </w:r>
    </w:p>
    <w:p w14:paraId="565DAB6E"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cda(i)=1.05*(1-0.3*</w:t>
      </w:r>
      <w:proofErr w:type="spellStart"/>
      <w:r w:rsidRPr="009D6C49">
        <w:rPr>
          <w:rFonts w:ascii="Consolas" w:eastAsia="Times New Roman" w:hAnsi="Consolas" w:cs="Times New Roman"/>
          <w:sz w:val="16"/>
          <w:szCs w:val="16"/>
          <w:lang w:eastAsia="it-IT"/>
        </w:rPr>
        <w:t>exp</w:t>
      </w:r>
      <w:proofErr w:type="spellEnd"/>
      <w:r w:rsidRPr="009D6C49">
        <w:rPr>
          <w:rFonts w:ascii="Consolas" w:eastAsia="Times New Roman" w:hAnsi="Consolas" w:cs="Times New Roman"/>
          <w:sz w:val="16"/>
          <w:szCs w:val="16"/>
          <w:lang w:eastAsia="it-IT"/>
        </w:rPr>
        <w:t>(-0.005*Rea(i)));</w:t>
      </w:r>
    </w:p>
    <w:p w14:paraId="62866D9B" w14:textId="77777777" w:rsidR="009D6C49" w:rsidRPr="009D6C49" w:rsidRDefault="009D6C49" w:rsidP="009D6C49">
      <w:pPr>
        <w:spacing w:after="0" w:line="240" w:lineRule="auto"/>
        <w:rPr>
          <w:rFonts w:ascii="Consolas" w:eastAsia="Times New Roman" w:hAnsi="Consolas" w:cs="Times New Roman"/>
          <w:sz w:val="16"/>
          <w:szCs w:val="16"/>
          <w:lang w:eastAsia="it-IT"/>
        </w:rPr>
      </w:pPr>
    </w:p>
    <w:p w14:paraId="5A27BA8F"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28009"/>
          <w:sz w:val="16"/>
          <w:szCs w:val="16"/>
          <w:lang w:eastAsia="it-IT"/>
        </w:rPr>
        <w:t xml:space="preserve">% 4) Calcolo </w:t>
      </w:r>
      <w:proofErr w:type="spellStart"/>
      <w:r w:rsidRPr="009D6C49">
        <w:rPr>
          <w:rFonts w:ascii="Consolas" w:eastAsia="Times New Roman" w:hAnsi="Consolas" w:cs="Times New Roman"/>
          <w:color w:val="028009"/>
          <w:sz w:val="16"/>
          <w:szCs w:val="16"/>
          <w:lang w:eastAsia="it-IT"/>
        </w:rPr>
        <w:t>ps</w:t>
      </w:r>
      <w:proofErr w:type="spellEnd"/>
    </w:p>
    <w:p w14:paraId="412CE554"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28009"/>
          <w:sz w:val="16"/>
          <w:szCs w:val="16"/>
          <w:lang w:eastAsia="it-IT"/>
        </w:rPr>
        <w:t xml:space="preserve">%G3-G2=0   </w:t>
      </w:r>
      <w:proofErr w:type="spellStart"/>
      <w:r w:rsidRPr="009D6C49">
        <w:rPr>
          <w:rFonts w:ascii="Consolas" w:eastAsia="Times New Roman" w:hAnsi="Consolas" w:cs="Times New Roman"/>
          <w:color w:val="028009"/>
          <w:sz w:val="16"/>
          <w:szCs w:val="16"/>
          <w:lang w:eastAsia="it-IT"/>
        </w:rPr>
        <w:t>eq</w:t>
      </w:r>
      <w:proofErr w:type="spellEnd"/>
      <w:r w:rsidRPr="009D6C49">
        <w:rPr>
          <w:rFonts w:ascii="Consolas" w:eastAsia="Times New Roman" w:hAnsi="Consolas" w:cs="Times New Roman"/>
          <w:color w:val="028009"/>
          <w:sz w:val="16"/>
          <w:szCs w:val="16"/>
          <w:lang w:eastAsia="it-IT"/>
        </w:rPr>
        <w:t>. di continuità</w:t>
      </w:r>
    </w:p>
    <w:p w14:paraId="72669823"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f=@(ps) (g3(i)-n_fori*cda(i)*(pi*h*dp+wg*</w:t>
      </w:r>
      <w:proofErr w:type="gramStart"/>
      <w:r w:rsidRPr="009D6C49">
        <w:rPr>
          <w:rFonts w:ascii="Consolas" w:eastAsia="Times New Roman" w:hAnsi="Consolas" w:cs="Times New Roman"/>
          <w:sz w:val="16"/>
          <w:szCs w:val="16"/>
          <w:lang w:eastAsia="it-IT"/>
        </w:rPr>
        <w:t>hg)*</w:t>
      </w:r>
      <w:proofErr w:type="gramEnd"/>
      <w:r w:rsidRPr="009D6C49">
        <w:rPr>
          <w:rFonts w:ascii="Consolas" w:eastAsia="Times New Roman" w:hAnsi="Consolas" w:cs="Times New Roman"/>
          <w:sz w:val="16"/>
          <w:szCs w:val="16"/>
          <w:lang w:eastAsia="it-IT"/>
        </w:rPr>
        <w:t>Kt*psi*ps.*sqrt(1-((p2(i)./ps-b_c)/(1-b_c)).^2))*1e10;</w:t>
      </w:r>
    </w:p>
    <w:p w14:paraId="64E761A3"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proofErr w:type="spellStart"/>
      <w:r w:rsidRPr="009D6C49">
        <w:rPr>
          <w:rFonts w:ascii="Consolas" w:eastAsia="Times New Roman" w:hAnsi="Consolas" w:cs="Times New Roman"/>
          <w:sz w:val="16"/>
          <w:szCs w:val="16"/>
          <w:lang w:eastAsia="it-IT"/>
        </w:rPr>
        <w:t>fs</w:t>
      </w:r>
      <w:proofErr w:type="spellEnd"/>
      <w:r w:rsidRPr="009D6C49">
        <w:rPr>
          <w:rFonts w:ascii="Consolas" w:eastAsia="Times New Roman" w:hAnsi="Consolas" w:cs="Times New Roman"/>
          <w:sz w:val="16"/>
          <w:szCs w:val="16"/>
          <w:lang w:eastAsia="it-IT"/>
        </w:rPr>
        <w:t>=@(ps) (g3(i)-</w:t>
      </w:r>
      <w:proofErr w:type="spellStart"/>
      <w:r w:rsidRPr="009D6C49">
        <w:rPr>
          <w:rFonts w:ascii="Consolas" w:eastAsia="Times New Roman" w:hAnsi="Consolas" w:cs="Times New Roman"/>
          <w:sz w:val="16"/>
          <w:szCs w:val="16"/>
          <w:lang w:eastAsia="it-IT"/>
        </w:rPr>
        <w:t>n_fori</w:t>
      </w:r>
      <w:proofErr w:type="spellEnd"/>
      <w:r w:rsidRPr="009D6C49">
        <w:rPr>
          <w:rFonts w:ascii="Consolas" w:eastAsia="Times New Roman" w:hAnsi="Consolas" w:cs="Times New Roman"/>
          <w:sz w:val="16"/>
          <w:szCs w:val="16"/>
          <w:lang w:eastAsia="it-IT"/>
        </w:rPr>
        <w:t>*cda(i)*(pi*h*</w:t>
      </w:r>
      <w:proofErr w:type="spellStart"/>
      <w:r w:rsidRPr="009D6C49">
        <w:rPr>
          <w:rFonts w:ascii="Consolas" w:eastAsia="Times New Roman" w:hAnsi="Consolas" w:cs="Times New Roman"/>
          <w:sz w:val="16"/>
          <w:szCs w:val="16"/>
          <w:lang w:eastAsia="it-IT"/>
        </w:rPr>
        <w:t>dp+wg</w:t>
      </w:r>
      <w:proofErr w:type="spellEnd"/>
      <w:r w:rsidRPr="009D6C49">
        <w:rPr>
          <w:rFonts w:ascii="Consolas" w:eastAsia="Times New Roman" w:hAnsi="Consolas" w:cs="Times New Roman"/>
          <w:sz w:val="16"/>
          <w:szCs w:val="16"/>
          <w:lang w:eastAsia="it-IT"/>
        </w:rPr>
        <w:t>*</w:t>
      </w:r>
      <w:proofErr w:type="gramStart"/>
      <w:r w:rsidRPr="009D6C49">
        <w:rPr>
          <w:rFonts w:ascii="Consolas" w:eastAsia="Times New Roman" w:hAnsi="Consolas" w:cs="Times New Roman"/>
          <w:sz w:val="16"/>
          <w:szCs w:val="16"/>
          <w:lang w:eastAsia="it-IT"/>
        </w:rPr>
        <w:t>hg)*</w:t>
      </w:r>
      <w:proofErr w:type="spellStart"/>
      <w:proofErr w:type="gramEnd"/>
      <w:r w:rsidRPr="009D6C49">
        <w:rPr>
          <w:rFonts w:ascii="Consolas" w:eastAsia="Times New Roman" w:hAnsi="Consolas" w:cs="Times New Roman"/>
          <w:sz w:val="16"/>
          <w:szCs w:val="16"/>
          <w:lang w:eastAsia="it-IT"/>
        </w:rPr>
        <w:t>Kt</w:t>
      </w:r>
      <w:proofErr w:type="spellEnd"/>
      <w:r w:rsidRPr="009D6C49">
        <w:rPr>
          <w:rFonts w:ascii="Consolas" w:eastAsia="Times New Roman" w:hAnsi="Consolas" w:cs="Times New Roman"/>
          <w:sz w:val="16"/>
          <w:szCs w:val="16"/>
          <w:lang w:eastAsia="it-IT"/>
        </w:rPr>
        <w:t>*psi*</w:t>
      </w:r>
      <w:proofErr w:type="spellStart"/>
      <w:r w:rsidRPr="009D6C49">
        <w:rPr>
          <w:rFonts w:ascii="Consolas" w:eastAsia="Times New Roman" w:hAnsi="Consolas" w:cs="Times New Roman"/>
          <w:sz w:val="16"/>
          <w:szCs w:val="16"/>
          <w:lang w:eastAsia="it-IT"/>
        </w:rPr>
        <w:t>ps</w:t>
      </w:r>
      <w:proofErr w:type="spellEnd"/>
      <w:r w:rsidRPr="009D6C49">
        <w:rPr>
          <w:rFonts w:ascii="Consolas" w:eastAsia="Times New Roman" w:hAnsi="Consolas" w:cs="Times New Roman"/>
          <w:sz w:val="16"/>
          <w:szCs w:val="16"/>
          <w:lang w:eastAsia="it-IT"/>
        </w:rPr>
        <w:t>)*1e10;</w:t>
      </w:r>
    </w:p>
    <w:p w14:paraId="1B998BD9" w14:textId="77777777" w:rsidR="009D6C49" w:rsidRPr="009D6C49" w:rsidRDefault="009D6C49" w:rsidP="009D6C49">
      <w:pPr>
        <w:spacing w:after="0" w:line="240" w:lineRule="auto"/>
        <w:rPr>
          <w:rFonts w:ascii="Consolas" w:eastAsia="Times New Roman" w:hAnsi="Consolas" w:cs="Times New Roman"/>
          <w:sz w:val="16"/>
          <w:szCs w:val="16"/>
          <w:lang w:eastAsia="it-IT"/>
        </w:rPr>
      </w:pPr>
    </w:p>
    <w:p w14:paraId="6C96D14E"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28009"/>
          <w:sz w:val="16"/>
          <w:szCs w:val="16"/>
          <w:lang w:eastAsia="it-IT"/>
        </w:rPr>
        <w:t xml:space="preserve">% </w:t>
      </w:r>
      <w:proofErr w:type="spellStart"/>
      <w:r w:rsidRPr="009D6C49">
        <w:rPr>
          <w:rFonts w:ascii="Consolas" w:eastAsia="Times New Roman" w:hAnsi="Consolas" w:cs="Times New Roman"/>
          <w:color w:val="028009"/>
          <w:sz w:val="16"/>
          <w:szCs w:val="16"/>
          <w:lang w:eastAsia="it-IT"/>
        </w:rPr>
        <w:t>Regula</w:t>
      </w:r>
      <w:proofErr w:type="spellEnd"/>
      <w:r w:rsidRPr="009D6C49">
        <w:rPr>
          <w:rFonts w:ascii="Consolas" w:eastAsia="Times New Roman" w:hAnsi="Consolas" w:cs="Times New Roman"/>
          <w:color w:val="028009"/>
          <w:sz w:val="16"/>
          <w:szCs w:val="16"/>
          <w:lang w:eastAsia="it-IT"/>
        </w:rPr>
        <w:t xml:space="preserve"> Falsi (Inizializzazione)</w:t>
      </w:r>
    </w:p>
    <w:p w14:paraId="70E8967E"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iter=1;</w:t>
      </w:r>
    </w:p>
    <w:p w14:paraId="25E2550A"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lastRenderedPageBreak/>
        <w:t xml:space="preserve">    </w:t>
      </w:r>
      <w:proofErr w:type="spellStart"/>
      <w:r w:rsidRPr="009D6C49">
        <w:rPr>
          <w:rFonts w:ascii="Consolas" w:eastAsia="Times New Roman" w:hAnsi="Consolas" w:cs="Times New Roman"/>
          <w:sz w:val="16"/>
          <w:szCs w:val="16"/>
          <w:lang w:eastAsia="it-IT"/>
        </w:rPr>
        <w:t>err</w:t>
      </w:r>
      <w:proofErr w:type="spellEnd"/>
      <w:r w:rsidRPr="009D6C49">
        <w:rPr>
          <w:rFonts w:ascii="Consolas" w:eastAsia="Times New Roman" w:hAnsi="Consolas" w:cs="Times New Roman"/>
          <w:sz w:val="16"/>
          <w:szCs w:val="16"/>
          <w:lang w:eastAsia="it-IT"/>
        </w:rPr>
        <w:t>=10;</w:t>
      </w:r>
    </w:p>
    <w:p w14:paraId="76E51E72"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28009"/>
          <w:sz w:val="16"/>
          <w:szCs w:val="16"/>
          <w:lang w:eastAsia="it-IT"/>
        </w:rPr>
        <w:t>%Estremo inferiore (positivo)</w:t>
      </w:r>
    </w:p>
    <w:p w14:paraId="4ECDF5FF"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pA(iter)=p2(i);</w:t>
      </w:r>
    </w:p>
    <w:p w14:paraId="4E6317C5"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28009"/>
          <w:sz w:val="16"/>
          <w:szCs w:val="16"/>
          <w:lang w:eastAsia="it-IT"/>
        </w:rPr>
        <w:t>%Subsonico (A)</w:t>
      </w:r>
    </w:p>
    <w:p w14:paraId="4A93BC21"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proofErr w:type="spellStart"/>
      <w:r w:rsidRPr="009D6C49">
        <w:rPr>
          <w:rFonts w:ascii="Consolas" w:eastAsia="Times New Roman" w:hAnsi="Consolas" w:cs="Times New Roman"/>
          <w:color w:val="0E00FF"/>
          <w:sz w:val="16"/>
          <w:szCs w:val="16"/>
          <w:lang w:eastAsia="it-IT"/>
        </w:rPr>
        <w:t>if</w:t>
      </w:r>
      <w:proofErr w:type="spellEnd"/>
      <w:r w:rsidRPr="009D6C49">
        <w:rPr>
          <w:rFonts w:ascii="Consolas" w:eastAsia="Times New Roman" w:hAnsi="Consolas" w:cs="Times New Roman"/>
          <w:color w:val="0E00FF"/>
          <w:sz w:val="16"/>
          <w:szCs w:val="16"/>
          <w:lang w:eastAsia="it-IT"/>
        </w:rPr>
        <w:t xml:space="preserve"> </w:t>
      </w:r>
      <w:r w:rsidRPr="009D6C49">
        <w:rPr>
          <w:rFonts w:ascii="Consolas" w:eastAsia="Times New Roman" w:hAnsi="Consolas" w:cs="Times New Roman"/>
          <w:sz w:val="16"/>
          <w:szCs w:val="16"/>
          <w:lang w:eastAsia="it-IT"/>
        </w:rPr>
        <w:t>p2(i)/pA(iter)&lt;=1</w:t>
      </w:r>
    </w:p>
    <w:p w14:paraId="20A5167B"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proofErr w:type="spellStart"/>
      <w:r w:rsidRPr="009D6C49">
        <w:rPr>
          <w:rFonts w:ascii="Consolas" w:eastAsia="Times New Roman" w:hAnsi="Consolas" w:cs="Times New Roman"/>
          <w:sz w:val="16"/>
          <w:szCs w:val="16"/>
          <w:lang w:eastAsia="it-IT"/>
        </w:rPr>
        <w:t>fA</w:t>
      </w:r>
      <w:proofErr w:type="spellEnd"/>
      <w:r w:rsidRPr="009D6C49">
        <w:rPr>
          <w:rFonts w:ascii="Consolas" w:eastAsia="Times New Roman" w:hAnsi="Consolas" w:cs="Times New Roman"/>
          <w:sz w:val="16"/>
          <w:szCs w:val="16"/>
          <w:lang w:eastAsia="it-IT"/>
        </w:rPr>
        <w:t>(iter)=</w:t>
      </w:r>
      <w:proofErr w:type="spellStart"/>
      <w:r w:rsidRPr="009D6C49">
        <w:rPr>
          <w:rFonts w:ascii="Consolas" w:eastAsia="Times New Roman" w:hAnsi="Consolas" w:cs="Times New Roman"/>
          <w:sz w:val="16"/>
          <w:szCs w:val="16"/>
          <w:lang w:eastAsia="it-IT"/>
        </w:rPr>
        <w:t>real</w:t>
      </w:r>
      <w:proofErr w:type="spellEnd"/>
      <w:r w:rsidRPr="009D6C49">
        <w:rPr>
          <w:rFonts w:ascii="Consolas" w:eastAsia="Times New Roman" w:hAnsi="Consolas" w:cs="Times New Roman"/>
          <w:sz w:val="16"/>
          <w:szCs w:val="16"/>
          <w:lang w:eastAsia="it-IT"/>
        </w:rPr>
        <w:t>(f(pA(iter)));</w:t>
      </w:r>
    </w:p>
    <w:p w14:paraId="785C3403"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E00FF"/>
          <w:sz w:val="16"/>
          <w:szCs w:val="16"/>
          <w:lang w:eastAsia="it-IT"/>
        </w:rPr>
        <w:t>end</w:t>
      </w:r>
    </w:p>
    <w:p w14:paraId="0444544D"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28009"/>
          <w:sz w:val="16"/>
          <w:szCs w:val="16"/>
          <w:lang w:eastAsia="it-IT"/>
        </w:rPr>
        <w:t>%Sonico (A)</w:t>
      </w:r>
    </w:p>
    <w:p w14:paraId="4C62AF2A"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proofErr w:type="spellStart"/>
      <w:r w:rsidRPr="009D6C49">
        <w:rPr>
          <w:rFonts w:ascii="Consolas" w:eastAsia="Times New Roman" w:hAnsi="Consolas" w:cs="Times New Roman"/>
          <w:color w:val="0E00FF"/>
          <w:sz w:val="16"/>
          <w:szCs w:val="16"/>
          <w:lang w:eastAsia="it-IT"/>
        </w:rPr>
        <w:t>if</w:t>
      </w:r>
      <w:proofErr w:type="spellEnd"/>
      <w:r w:rsidRPr="009D6C49">
        <w:rPr>
          <w:rFonts w:ascii="Consolas" w:eastAsia="Times New Roman" w:hAnsi="Consolas" w:cs="Times New Roman"/>
          <w:color w:val="0E00FF"/>
          <w:sz w:val="16"/>
          <w:szCs w:val="16"/>
          <w:lang w:eastAsia="it-IT"/>
        </w:rPr>
        <w:t xml:space="preserve"> </w:t>
      </w:r>
      <w:r w:rsidRPr="009D6C49">
        <w:rPr>
          <w:rFonts w:ascii="Consolas" w:eastAsia="Times New Roman" w:hAnsi="Consolas" w:cs="Times New Roman"/>
          <w:sz w:val="16"/>
          <w:szCs w:val="16"/>
          <w:lang w:eastAsia="it-IT"/>
        </w:rPr>
        <w:t>p2(i)/pA(iter)&lt;=</w:t>
      </w:r>
      <w:proofErr w:type="spellStart"/>
      <w:r w:rsidRPr="009D6C49">
        <w:rPr>
          <w:rFonts w:ascii="Consolas" w:eastAsia="Times New Roman" w:hAnsi="Consolas" w:cs="Times New Roman"/>
          <w:sz w:val="16"/>
          <w:szCs w:val="16"/>
          <w:lang w:eastAsia="it-IT"/>
        </w:rPr>
        <w:t>b_c</w:t>
      </w:r>
      <w:proofErr w:type="spellEnd"/>
    </w:p>
    <w:p w14:paraId="00E6CA02"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proofErr w:type="spellStart"/>
      <w:r w:rsidRPr="009D6C49">
        <w:rPr>
          <w:rFonts w:ascii="Consolas" w:eastAsia="Times New Roman" w:hAnsi="Consolas" w:cs="Times New Roman"/>
          <w:sz w:val="16"/>
          <w:szCs w:val="16"/>
          <w:lang w:eastAsia="it-IT"/>
        </w:rPr>
        <w:t>fA</w:t>
      </w:r>
      <w:proofErr w:type="spellEnd"/>
      <w:r w:rsidRPr="009D6C49">
        <w:rPr>
          <w:rFonts w:ascii="Consolas" w:eastAsia="Times New Roman" w:hAnsi="Consolas" w:cs="Times New Roman"/>
          <w:sz w:val="16"/>
          <w:szCs w:val="16"/>
          <w:lang w:eastAsia="it-IT"/>
        </w:rPr>
        <w:t>(iter)=</w:t>
      </w:r>
      <w:proofErr w:type="spellStart"/>
      <w:r w:rsidRPr="009D6C49">
        <w:rPr>
          <w:rFonts w:ascii="Consolas" w:eastAsia="Times New Roman" w:hAnsi="Consolas" w:cs="Times New Roman"/>
          <w:sz w:val="16"/>
          <w:szCs w:val="16"/>
          <w:lang w:eastAsia="it-IT"/>
        </w:rPr>
        <w:t>real</w:t>
      </w:r>
      <w:proofErr w:type="spellEnd"/>
      <w:r w:rsidRPr="009D6C49">
        <w:rPr>
          <w:rFonts w:ascii="Consolas" w:eastAsia="Times New Roman" w:hAnsi="Consolas" w:cs="Times New Roman"/>
          <w:sz w:val="16"/>
          <w:szCs w:val="16"/>
          <w:lang w:eastAsia="it-IT"/>
        </w:rPr>
        <w:t>(</w:t>
      </w:r>
      <w:proofErr w:type="spellStart"/>
      <w:r w:rsidRPr="009D6C49">
        <w:rPr>
          <w:rFonts w:ascii="Consolas" w:eastAsia="Times New Roman" w:hAnsi="Consolas" w:cs="Times New Roman"/>
          <w:sz w:val="16"/>
          <w:szCs w:val="16"/>
          <w:lang w:eastAsia="it-IT"/>
        </w:rPr>
        <w:t>fs</w:t>
      </w:r>
      <w:proofErr w:type="spellEnd"/>
      <w:r w:rsidRPr="009D6C49">
        <w:rPr>
          <w:rFonts w:ascii="Consolas" w:eastAsia="Times New Roman" w:hAnsi="Consolas" w:cs="Times New Roman"/>
          <w:sz w:val="16"/>
          <w:szCs w:val="16"/>
          <w:lang w:eastAsia="it-IT"/>
        </w:rPr>
        <w:t>(pA(iter)));</w:t>
      </w:r>
    </w:p>
    <w:p w14:paraId="30E069D9"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E00FF"/>
          <w:sz w:val="16"/>
          <w:szCs w:val="16"/>
          <w:lang w:eastAsia="it-IT"/>
        </w:rPr>
        <w:t>end</w:t>
      </w:r>
    </w:p>
    <w:p w14:paraId="2C496960" w14:textId="77777777" w:rsidR="009D6C49" w:rsidRPr="009D6C49" w:rsidRDefault="009D6C49" w:rsidP="009D6C49">
      <w:pPr>
        <w:spacing w:after="0" w:line="240" w:lineRule="auto"/>
        <w:rPr>
          <w:rFonts w:ascii="Consolas" w:eastAsia="Times New Roman" w:hAnsi="Consolas" w:cs="Times New Roman"/>
          <w:sz w:val="16"/>
          <w:szCs w:val="16"/>
          <w:lang w:eastAsia="it-IT"/>
        </w:rPr>
      </w:pPr>
    </w:p>
    <w:p w14:paraId="175C480E"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28009"/>
          <w:sz w:val="16"/>
          <w:szCs w:val="16"/>
          <w:lang w:eastAsia="it-IT"/>
        </w:rPr>
        <w:t>%Estremo superiore (negativo)</w:t>
      </w:r>
    </w:p>
    <w:p w14:paraId="4A44F772"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proofErr w:type="spellStart"/>
      <w:r w:rsidRPr="009D6C49">
        <w:rPr>
          <w:rFonts w:ascii="Consolas" w:eastAsia="Times New Roman" w:hAnsi="Consolas" w:cs="Times New Roman"/>
          <w:sz w:val="16"/>
          <w:szCs w:val="16"/>
          <w:lang w:eastAsia="it-IT"/>
        </w:rPr>
        <w:t>pB</w:t>
      </w:r>
      <w:proofErr w:type="spellEnd"/>
      <w:r w:rsidRPr="009D6C49">
        <w:rPr>
          <w:rFonts w:ascii="Consolas" w:eastAsia="Times New Roman" w:hAnsi="Consolas" w:cs="Times New Roman"/>
          <w:sz w:val="16"/>
          <w:szCs w:val="16"/>
          <w:lang w:eastAsia="it-IT"/>
        </w:rPr>
        <w:t>(iter)=Ps;</w:t>
      </w:r>
    </w:p>
    <w:p w14:paraId="52D5B501"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28009"/>
          <w:sz w:val="16"/>
          <w:szCs w:val="16"/>
          <w:lang w:eastAsia="it-IT"/>
        </w:rPr>
        <w:t>%Subsonico (B)</w:t>
      </w:r>
    </w:p>
    <w:p w14:paraId="6B8DCEC3"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proofErr w:type="spellStart"/>
      <w:r w:rsidRPr="009D6C49">
        <w:rPr>
          <w:rFonts w:ascii="Consolas" w:eastAsia="Times New Roman" w:hAnsi="Consolas" w:cs="Times New Roman"/>
          <w:color w:val="0E00FF"/>
          <w:sz w:val="16"/>
          <w:szCs w:val="16"/>
          <w:lang w:eastAsia="it-IT"/>
        </w:rPr>
        <w:t>if</w:t>
      </w:r>
      <w:proofErr w:type="spellEnd"/>
      <w:r w:rsidRPr="009D6C49">
        <w:rPr>
          <w:rFonts w:ascii="Consolas" w:eastAsia="Times New Roman" w:hAnsi="Consolas" w:cs="Times New Roman"/>
          <w:color w:val="0E00FF"/>
          <w:sz w:val="16"/>
          <w:szCs w:val="16"/>
          <w:lang w:eastAsia="it-IT"/>
        </w:rPr>
        <w:t xml:space="preserve"> </w:t>
      </w:r>
      <w:r w:rsidRPr="009D6C49">
        <w:rPr>
          <w:rFonts w:ascii="Consolas" w:eastAsia="Times New Roman" w:hAnsi="Consolas" w:cs="Times New Roman"/>
          <w:sz w:val="16"/>
          <w:szCs w:val="16"/>
          <w:lang w:eastAsia="it-IT"/>
        </w:rPr>
        <w:t>p2(i)/</w:t>
      </w:r>
      <w:proofErr w:type="spellStart"/>
      <w:r w:rsidRPr="009D6C49">
        <w:rPr>
          <w:rFonts w:ascii="Consolas" w:eastAsia="Times New Roman" w:hAnsi="Consolas" w:cs="Times New Roman"/>
          <w:sz w:val="16"/>
          <w:szCs w:val="16"/>
          <w:lang w:eastAsia="it-IT"/>
        </w:rPr>
        <w:t>pB</w:t>
      </w:r>
      <w:proofErr w:type="spellEnd"/>
      <w:r w:rsidRPr="009D6C49">
        <w:rPr>
          <w:rFonts w:ascii="Consolas" w:eastAsia="Times New Roman" w:hAnsi="Consolas" w:cs="Times New Roman"/>
          <w:sz w:val="16"/>
          <w:szCs w:val="16"/>
          <w:lang w:eastAsia="it-IT"/>
        </w:rPr>
        <w:t>(iter)&lt;=1</w:t>
      </w:r>
    </w:p>
    <w:p w14:paraId="3A420228"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proofErr w:type="spellStart"/>
      <w:r w:rsidRPr="009D6C49">
        <w:rPr>
          <w:rFonts w:ascii="Consolas" w:eastAsia="Times New Roman" w:hAnsi="Consolas" w:cs="Times New Roman"/>
          <w:sz w:val="16"/>
          <w:szCs w:val="16"/>
          <w:lang w:eastAsia="it-IT"/>
        </w:rPr>
        <w:t>fB</w:t>
      </w:r>
      <w:proofErr w:type="spellEnd"/>
      <w:r w:rsidRPr="009D6C49">
        <w:rPr>
          <w:rFonts w:ascii="Consolas" w:eastAsia="Times New Roman" w:hAnsi="Consolas" w:cs="Times New Roman"/>
          <w:sz w:val="16"/>
          <w:szCs w:val="16"/>
          <w:lang w:eastAsia="it-IT"/>
        </w:rPr>
        <w:t>(iter)=</w:t>
      </w:r>
      <w:proofErr w:type="spellStart"/>
      <w:r w:rsidRPr="009D6C49">
        <w:rPr>
          <w:rFonts w:ascii="Consolas" w:eastAsia="Times New Roman" w:hAnsi="Consolas" w:cs="Times New Roman"/>
          <w:sz w:val="16"/>
          <w:szCs w:val="16"/>
          <w:lang w:eastAsia="it-IT"/>
        </w:rPr>
        <w:t>real</w:t>
      </w:r>
      <w:proofErr w:type="spellEnd"/>
      <w:r w:rsidRPr="009D6C49">
        <w:rPr>
          <w:rFonts w:ascii="Consolas" w:eastAsia="Times New Roman" w:hAnsi="Consolas" w:cs="Times New Roman"/>
          <w:sz w:val="16"/>
          <w:szCs w:val="16"/>
          <w:lang w:eastAsia="it-IT"/>
        </w:rPr>
        <w:t>(f(</w:t>
      </w:r>
      <w:proofErr w:type="spellStart"/>
      <w:r w:rsidRPr="009D6C49">
        <w:rPr>
          <w:rFonts w:ascii="Consolas" w:eastAsia="Times New Roman" w:hAnsi="Consolas" w:cs="Times New Roman"/>
          <w:sz w:val="16"/>
          <w:szCs w:val="16"/>
          <w:lang w:eastAsia="it-IT"/>
        </w:rPr>
        <w:t>pB</w:t>
      </w:r>
      <w:proofErr w:type="spellEnd"/>
      <w:r w:rsidRPr="009D6C49">
        <w:rPr>
          <w:rFonts w:ascii="Consolas" w:eastAsia="Times New Roman" w:hAnsi="Consolas" w:cs="Times New Roman"/>
          <w:sz w:val="16"/>
          <w:szCs w:val="16"/>
          <w:lang w:eastAsia="it-IT"/>
        </w:rPr>
        <w:t>(iter)));</w:t>
      </w:r>
    </w:p>
    <w:p w14:paraId="115980FD"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E00FF"/>
          <w:sz w:val="16"/>
          <w:szCs w:val="16"/>
          <w:lang w:eastAsia="it-IT"/>
        </w:rPr>
        <w:t>end</w:t>
      </w:r>
    </w:p>
    <w:p w14:paraId="31B63630"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28009"/>
          <w:sz w:val="16"/>
          <w:szCs w:val="16"/>
          <w:lang w:eastAsia="it-IT"/>
        </w:rPr>
        <w:t>%Sonico (B)</w:t>
      </w:r>
    </w:p>
    <w:p w14:paraId="3649A5D5"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proofErr w:type="spellStart"/>
      <w:r w:rsidRPr="009D6C49">
        <w:rPr>
          <w:rFonts w:ascii="Consolas" w:eastAsia="Times New Roman" w:hAnsi="Consolas" w:cs="Times New Roman"/>
          <w:color w:val="0E00FF"/>
          <w:sz w:val="16"/>
          <w:szCs w:val="16"/>
          <w:lang w:eastAsia="it-IT"/>
        </w:rPr>
        <w:t>if</w:t>
      </w:r>
      <w:proofErr w:type="spellEnd"/>
      <w:r w:rsidRPr="009D6C49">
        <w:rPr>
          <w:rFonts w:ascii="Consolas" w:eastAsia="Times New Roman" w:hAnsi="Consolas" w:cs="Times New Roman"/>
          <w:color w:val="0E00FF"/>
          <w:sz w:val="16"/>
          <w:szCs w:val="16"/>
          <w:lang w:eastAsia="it-IT"/>
        </w:rPr>
        <w:t xml:space="preserve"> </w:t>
      </w:r>
      <w:r w:rsidRPr="009D6C49">
        <w:rPr>
          <w:rFonts w:ascii="Consolas" w:eastAsia="Times New Roman" w:hAnsi="Consolas" w:cs="Times New Roman"/>
          <w:sz w:val="16"/>
          <w:szCs w:val="16"/>
          <w:lang w:eastAsia="it-IT"/>
        </w:rPr>
        <w:t>p2(i)/</w:t>
      </w:r>
      <w:proofErr w:type="spellStart"/>
      <w:r w:rsidRPr="009D6C49">
        <w:rPr>
          <w:rFonts w:ascii="Consolas" w:eastAsia="Times New Roman" w:hAnsi="Consolas" w:cs="Times New Roman"/>
          <w:sz w:val="16"/>
          <w:szCs w:val="16"/>
          <w:lang w:eastAsia="it-IT"/>
        </w:rPr>
        <w:t>pB</w:t>
      </w:r>
      <w:proofErr w:type="spellEnd"/>
      <w:r w:rsidRPr="009D6C49">
        <w:rPr>
          <w:rFonts w:ascii="Consolas" w:eastAsia="Times New Roman" w:hAnsi="Consolas" w:cs="Times New Roman"/>
          <w:sz w:val="16"/>
          <w:szCs w:val="16"/>
          <w:lang w:eastAsia="it-IT"/>
        </w:rPr>
        <w:t>(iter)&lt;=</w:t>
      </w:r>
      <w:proofErr w:type="spellStart"/>
      <w:r w:rsidRPr="009D6C49">
        <w:rPr>
          <w:rFonts w:ascii="Consolas" w:eastAsia="Times New Roman" w:hAnsi="Consolas" w:cs="Times New Roman"/>
          <w:sz w:val="16"/>
          <w:szCs w:val="16"/>
          <w:lang w:eastAsia="it-IT"/>
        </w:rPr>
        <w:t>b_c</w:t>
      </w:r>
      <w:proofErr w:type="spellEnd"/>
    </w:p>
    <w:p w14:paraId="426BA06A"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proofErr w:type="spellStart"/>
      <w:r w:rsidRPr="009D6C49">
        <w:rPr>
          <w:rFonts w:ascii="Consolas" w:eastAsia="Times New Roman" w:hAnsi="Consolas" w:cs="Times New Roman"/>
          <w:sz w:val="16"/>
          <w:szCs w:val="16"/>
          <w:lang w:eastAsia="it-IT"/>
        </w:rPr>
        <w:t>fB</w:t>
      </w:r>
      <w:proofErr w:type="spellEnd"/>
      <w:r w:rsidRPr="009D6C49">
        <w:rPr>
          <w:rFonts w:ascii="Consolas" w:eastAsia="Times New Roman" w:hAnsi="Consolas" w:cs="Times New Roman"/>
          <w:sz w:val="16"/>
          <w:szCs w:val="16"/>
          <w:lang w:eastAsia="it-IT"/>
        </w:rPr>
        <w:t>(iter)=</w:t>
      </w:r>
      <w:proofErr w:type="spellStart"/>
      <w:r w:rsidRPr="009D6C49">
        <w:rPr>
          <w:rFonts w:ascii="Consolas" w:eastAsia="Times New Roman" w:hAnsi="Consolas" w:cs="Times New Roman"/>
          <w:sz w:val="16"/>
          <w:szCs w:val="16"/>
          <w:lang w:eastAsia="it-IT"/>
        </w:rPr>
        <w:t>real</w:t>
      </w:r>
      <w:proofErr w:type="spellEnd"/>
      <w:r w:rsidRPr="009D6C49">
        <w:rPr>
          <w:rFonts w:ascii="Consolas" w:eastAsia="Times New Roman" w:hAnsi="Consolas" w:cs="Times New Roman"/>
          <w:sz w:val="16"/>
          <w:szCs w:val="16"/>
          <w:lang w:eastAsia="it-IT"/>
        </w:rPr>
        <w:t>(</w:t>
      </w:r>
      <w:proofErr w:type="spellStart"/>
      <w:r w:rsidRPr="009D6C49">
        <w:rPr>
          <w:rFonts w:ascii="Consolas" w:eastAsia="Times New Roman" w:hAnsi="Consolas" w:cs="Times New Roman"/>
          <w:sz w:val="16"/>
          <w:szCs w:val="16"/>
          <w:lang w:eastAsia="it-IT"/>
        </w:rPr>
        <w:t>fs</w:t>
      </w:r>
      <w:proofErr w:type="spellEnd"/>
      <w:r w:rsidRPr="009D6C49">
        <w:rPr>
          <w:rFonts w:ascii="Consolas" w:eastAsia="Times New Roman" w:hAnsi="Consolas" w:cs="Times New Roman"/>
          <w:sz w:val="16"/>
          <w:szCs w:val="16"/>
          <w:lang w:eastAsia="it-IT"/>
        </w:rPr>
        <w:t>(</w:t>
      </w:r>
      <w:proofErr w:type="spellStart"/>
      <w:r w:rsidRPr="009D6C49">
        <w:rPr>
          <w:rFonts w:ascii="Consolas" w:eastAsia="Times New Roman" w:hAnsi="Consolas" w:cs="Times New Roman"/>
          <w:sz w:val="16"/>
          <w:szCs w:val="16"/>
          <w:lang w:eastAsia="it-IT"/>
        </w:rPr>
        <w:t>pB</w:t>
      </w:r>
      <w:proofErr w:type="spellEnd"/>
      <w:r w:rsidRPr="009D6C49">
        <w:rPr>
          <w:rFonts w:ascii="Consolas" w:eastAsia="Times New Roman" w:hAnsi="Consolas" w:cs="Times New Roman"/>
          <w:sz w:val="16"/>
          <w:szCs w:val="16"/>
          <w:lang w:eastAsia="it-IT"/>
        </w:rPr>
        <w:t>(iter)));</w:t>
      </w:r>
    </w:p>
    <w:p w14:paraId="35F5D9A6"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E00FF"/>
          <w:sz w:val="16"/>
          <w:szCs w:val="16"/>
          <w:lang w:eastAsia="it-IT"/>
        </w:rPr>
        <w:t>end</w:t>
      </w:r>
    </w:p>
    <w:p w14:paraId="33AB98A9" w14:textId="77777777" w:rsidR="009D6C49" w:rsidRPr="009D6C49" w:rsidRDefault="009D6C49" w:rsidP="009D6C49">
      <w:pPr>
        <w:spacing w:after="0" w:line="240" w:lineRule="auto"/>
        <w:rPr>
          <w:rFonts w:ascii="Consolas" w:eastAsia="Times New Roman" w:hAnsi="Consolas" w:cs="Times New Roman"/>
          <w:sz w:val="16"/>
          <w:szCs w:val="16"/>
          <w:lang w:eastAsia="it-IT"/>
        </w:rPr>
      </w:pPr>
    </w:p>
    <w:p w14:paraId="590C5FB0"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proofErr w:type="spellStart"/>
      <w:proofErr w:type="gramStart"/>
      <w:r w:rsidRPr="009D6C49">
        <w:rPr>
          <w:rFonts w:ascii="Consolas" w:eastAsia="Times New Roman" w:hAnsi="Consolas" w:cs="Times New Roman"/>
          <w:color w:val="0E00FF"/>
          <w:sz w:val="16"/>
          <w:szCs w:val="16"/>
          <w:lang w:eastAsia="it-IT"/>
        </w:rPr>
        <w:t>while</w:t>
      </w:r>
      <w:proofErr w:type="spellEnd"/>
      <w:r w:rsidRPr="009D6C49">
        <w:rPr>
          <w:rFonts w:ascii="Consolas" w:eastAsia="Times New Roman" w:hAnsi="Consolas" w:cs="Times New Roman"/>
          <w:sz w:val="16"/>
          <w:szCs w:val="16"/>
          <w:lang w:eastAsia="it-IT"/>
        </w:rPr>
        <w:t xml:space="preserve">  iter</w:t>
      </w:r>
      <w:proofErr w:type="gramEnd"/>
      <w:r w:rsidRPr="009D6C49">
        <w:rPr>
          <w:rFonts w:ascii="Consolas" w:eastAsia="Times New Roman" w:hAnsi="Consolas" w:cs="Times New Roman"/>
          <w:sz w:val="16"/>
          <w:szCs w:val="16"/>
          <w:lang w:eastAsia="it-IT"/>
        </w:rPr>
        <w:t xml:space="preserve">&lt;50   </w:t>
      </w:r>
      <w:r w:rsidRPr="009D6C49">
        <w:rPr>
          <w:rFonts w:ascii="Consolas" w:eastAsia="Times New Roman" w:hAnsi="Consolas" w:cs="Times New Roman"/>
          <w:color w:val="028009"/>
          <w:sz w:val="16"/>
          <w:szCs w:val="16"/>
          <w:lang w:eastAsia="it-IT"/>
        </w:rPr>
        <w:t>%</w:t>
      </w:r>
      <w:proofErr w:type="spellStart"/>
      <w:r w:rsidRPr="009D6C49">
        <w:rPr>
          <w:rFonts w:ascii="Consolas" w:eastAsia="Times New Roman" w:hAnsi="Consolas" w:cs="Times New Roman"/>
          <w:color w:val="028009"/>
          <w:sz w:val="16"/>
          <w:szCs w:val="16"/>
          <w:lang w:eastAsia="it-IT"/>
        </w:rPr>
        <w:t>err</w:t>
      </w:r>
      <w:proofErr w:type="spellEnd"/>
      <w:r w:rsidRPr="009D6C49">
        <w:rPr>
          <w:rFonts w:ascii="Consolas" w:eastAsia="Times New Roman" w:hAnsi="Consolas" w:cs="Times New Roman"/>
          <w:color w:val="028009"/>
          <w:sz w:val="16"/>
          <w:szCs w:val="16"/>
          <w:lang w:eastAsia="it-IT"/>
        </w:rPr>
        <w:t>&gt;1e-9</w:t>
      </w:r>
    </w:p>
    <w:p w14:paraId="4ABFCA0A"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28009"/>
          <w:sz w:val="16"/>
          <w:szCs w:val="16"/>
          <w:lang w:eastAsia="it-IT"/>
        </w:rPr>
        <w:t>%Nuovo punto (N)</w:t>
      </w:r>
    </w:p>
    <w:p w14:paraId="3AB6B913"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pN(iter)=pB(iter)-fB(iter)*(pA(iter)-pB(iter</w:t>
      </w:r>
      <w:proofErr w:type="gramStart"/>
      <w:r w:rsidRPr="009D6C49">
        <w:rPr>
          <w:rFonts w:ascii="Consolas" w:eastAsia="Times New Roman" w:hAnsi="Consolas" w:cs="Times New Roman"/>
          <w:sz w:val="16"/>
          <w:szCs w:val="16"/>
          <w:lang w:eastAsia="it-IT"/>
        </w:rPr>
        <w:t>))/</w:t>
      </w:r>
      <w:proofErr w:type="gramEnd"/>
      <w:r w:rsidRPr="009D6C49">
        <w:rPr>
          <w:rFonts w:ascii="Consolas" w:eastAsia="Times New Roman" w:hAnsi="Consolas" w:cs="Times New Roman"/>
          <w:sz w:val="16"/>
          <w:szCs w:val="16"/>
          <w:lang w:eastAsia="it-IT"/>
        </w:rPr>
        <w:t xml:space="preserve">(fA(iter)-fB(iter));  </w:t>
      </w:r>
      <w:r w:rsidRPr="009D6C49">
        <w:rPr>
          <w:rFonts w:ascii="Consolas" w:eastAsia="Times New Roman" w:hAnsi="Consolas" w:cs="Times New Roman"/>
          <w:color w:val="028009"/>
          <w:sz w:val="16"/>
          <w:szCs w:val="16"/>
          <w:lang w:eastAsia="it-IT"/>
        </w:rPr>
        <w:t>%equazione retta</w:t>
      </w:r>
    </w:p>
    <w:p w14:paraId="0EE6E6C5"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28009"/>
          <w:sz w:val="16"/>
          <w:szCs w:val="16"/>
          <w:lang w:eastAsia="it-IT"/>
        </w:rPr>
        <w:t>%Subsonico (N)</w:t>
      </w:r>
    </w:p>
    <w:p w14:paraId="4B2FD760"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proofErr w:type="spellStart"/>
      <w:r w:rsidRPr="009D6C49">
        <w:rPr>
          <w:rFonts w:ascii="Consolas" w:eastAsia="Times New Roman" w:hAnsi="Consolas" w:cs="Times New Roman"/>
          <w:color w:val="0E00FF"/>
          <w:sz w:val="16"/>
          <w:szCs w:val="16"/>
          <w:lang w:eastAsia="it-IT"/>
        </w:rPr>
        <w:t>if</w:t>
      </w:r>
      <w:proofErr w:type="spellEnd"/>
      <w:r w:rsidRPr="009D6C49">
        <w:rPr>
          <w:rFonts w:ascii="Consolas" w:eastAsia="Times New Roman" w:hAnsi="Consolas" w:cs="Times New Roman"/>
          <w:color w:val="0E00FF"/>
          <w:sz w:val="16"/>
          <w:szCs w:val="16"/>
          <w:lang w:eastAsia="it-IT"/>
        </w:rPr>
        <w:t xml:space="preserve"> </w:t>
      </w:r>
      <w:r w:rsidRPr="009D6C49">
        <w:rPr>
          <w:rFonts w:ascii="Consolas" w:eastAsia="Times New Roman" w:hAnsi="Consolas" w:cs="Times New Roman"/>
          <w:sz w:val="16"/>
          <w:szCs w:val="16"/>
          <w:lang w:eastAsia="it-IT"/>
        </w:rPr>
        <w:t>p2(i)/</w:t>
      </w:r>
      <w:proofErr w:type="spellStart"/>
      <w:r w:rsidRPr="009D6C49">
        <w:rPr>
          <w:rFonts w:ascii="Consolas" w:eastAsia="Times New Roman" w:hAnsi="Consolas" w:cs="Times New Roman"/>
          <w:sz w:val="16"/>
          <w:szCs w:val="16"/>
          <w:lang w:eastAsia="it-IT"/>
        </w:rPr>
        <w:t>pN</w:t>
      </w:r>
      <w:proofErr w:type="spellEnd"/>
      <w:r w:rsidRPr="009D6C49">
        <w:rPr>
          <w:rFonts w:ascii="Consolas" w:eastAsia="Times New Roman" w:hAnsi="Consolas" w:cs="Times New Roman"/>
          <w:sz w:val="16"/>
          <w:szCs w:val="16"/>
          <w:lang w:eastAsia="it-IT"/>
        </w:rPr>
        <w:t>(iter)&lt;=1</w:t>
      </w:r>
    </w:p>
    <w:p w14:paraId="0566667B"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proofErr w:type="spellStart"/>
      <w:r w:rsidRPr="009D6C49">
        <w:rPr>
          <w:rFonts w:ascii="Consolas" w:eastAsia="Times New Roman" w:hAnsi="Consolas" w:cs="Times New Roman"/>
          <w:sz w:val="16"/>
          <w:szCs w:val="16"/>
          <w:lang w:eastAsia="it-IT"/>
        </w:rPr>
        <w:t>fN</w:t>
      </w:r>
      <w:proofErr w:type="spellEnd"/>
      <w:r w:rsidRPr="009D6C49">
        <w:rPr>
          <w:rFonts w:ascii="Consolas" w:eastAsia="Times New Roman" w:hAnsi="Consolas" w:cs="Times New Roman"/>
          <w:sz w:val="16"/>
          <w:szCs w:val="16"/>
          <w:lang w:eastAsia="it-IT"/>
        </w:rPr>
        <w:t>(iter)=</w:t>
      </w:r>
      <w:proofErr w:type="spellStart"/>
      <w:r w:rsidRPr="009D6C49">
        <w:rPr>
          <w:rFonts w:ascii="Consolas" w:eastAsia="Times New Roman" w:hAnsi="Consolas" w:cs="Times New Roman"/>
          <w:sz w:val="16"/>
          <w:szCs w:val="16"/>
          <w:lang w:eastAsia="it-IT"/>
        </w:rPr>
        <w:t>real</w:t>
      </w:r>
      <w:proofErr w:type="spellEnd"/>
      <w:r w:rsidRPr="009D6C49">
        <w:rPr>
          <w:rFonts w:ascii="Consolas" w:eastAsia="Times New Roman" w:hAnsi="Consolas" w:cs="Times New Roman"/>
          <w:sz w:val="16"/>
          <w:szCs w:val="16"/>
          <w:lang w:eastAsia="it-IT"/>
        </w:rPr>
        <w:t>(f(</w:t>
      </w:r>
      <w:proofErr w:type="spellStart"/>
      <w:r w:rsidRPr="009D6C49">
        <w:rPr>
          <w:rFonts w:ascii="Consolas" w:eastAsia="Times New Roman" w:hAnsi="Consolas" w:cs="Times New Roman"/>
          <w:sz w:val="16"/>
          <w:szCs w:val="16"/>
          <w:lang w:eastAsia="it-IT"/>
        </w:rPr>
        <w:t>pN</w:t>
      </w:r>
      <w:proofErr w:type="spellEnd"/>
      <w:r w:rsidRPr="009D6C49">
        <w:rPr>
          <w:rFonts w:ascii="Consolas" w:eastAsia="Times New Roman" w:hAnsi="Consolas" w:cs="Times New Roman"/>
          <w:sz w:val="16"/>
          <w:szCs w:val="16"/>
          <w:lang w:eastAsia="it-IT"/>
        </w:rPr>
        <w:t>(iter)));</w:t>
      </w:r>
    </w:p>
    <w:p w14:paraId="44761FAD"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E00FF"/>
          <w:sz w:val="16"/>
          <w:szCs w:val="16"/>
          <w:lang w:eastAsia="it-IT"/>
        </w:rPr>
        <w:t>end</w:t>
      </w:r>
    </w:p>
    <w:p w14:paraId="02AA0306"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28009"/>
          <w:sz w:val="16"/>
          <w:szCs w:val="16"/>
          <w:lang w:eastAsia="it-IT"/>
        </w:rPr>
        <w:t>%Sonico (N)</w:t>
      </w:r>
    </w:p>
    <w:p w14:paraId="4F42A21E"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proofErr w:type="spellStart"/>
      <w:r w:rsidRPr="009D6C49">
        <w:rPr>
          <w:rFonts w:ascii="Consolas" w:eastAsia="Times New Roman" w:hAnsi="Consolas" w:cs="Times New Roman"/>
          <w:color w:val="0E00FF"/>
          <w:sz w:val="16"/>
          <w:szCs w:val="16"/>
          <w:lang w:eastAsia="it-IT"/>
        </w:rPr>
        <w:t>if</w:t>
      </w:r>
      <w:proofErr w:type="spellEnd"/>
      <w:r w:rsidRPr="009D6C49">
        <w:rPr>
          <w:rFonts w:ascii="Consolas" w:eastAsia="Times New Roman" w:hAnsi="Consolas" w:cs="Times New Roman"/>
          <w:color w:val="0E00FF"/>
          <w:sz w:val="16"/>
          <w:szCs w:val="16"/>
          <w:lang w:eastAsia="it-IT"/>
        </w:rPr>
        <w:t xml:space="preserve"> </w:t>
      </w:r>
      <w:r w:rsidRPr="009D6C49">
        <w:rPr>
          <w:rFonts w:ascii="Consolas" w:eastAsia="Times New Roman" w:hAnsi="Consolas" w:cs="Times New Roman"/>
          <w:sz w:val="16"/>
          <w:szCs w:val="16"/>
          <w:lang w:eastAsia="it-IT"/>
        </w:rPr>
        <w:t>p2(i)/</w:t>
      </w:r>
      <w:proofErr w:type="spellStart"/>
      <w:r w:rsidRPr="009D6C49">
        <w:rPr>
          <w:rFonts w:ascii="Consolas" w:eastAsia="Times New Roman" w:hAnsi="Consolas" w:cs="Times New Roman"/>
          <w:sz w:val="16"/>
          <w:szCs w:val="16"/>
          <w:lang w:eastAsia="it-IT"/>
        </w:rPr>
        <w:t>pN</w:t>
      </w:r>
      <w:proofErr w:type="spellEnd"/>
      <w:r w:rsidRPr="009D6C49">
        <w:rPr>
          <w:rFonts w:ascii="Consolas" w:eastAsia="Times New Roman" w:hAnsi="Consolas" w:cs="Times New Roman"/>
          <w:sz w:val="16"/>
          <w:szCs w:val="16"/>
          <w:lang w:eastAsia="it-IT"/>
        </w:rPr>
        <w:t>(iter)&lt;=</w:t>
      </w:r>
      <w:proofErr w:type="spellStart"/>
      <w:r w:rsidRPr="009D6C49">
        <w:rPr>
          <w:rFonts w:ascii="Consolas" w:eastAsia="Times New Roman" w:hAnsi="Consolas" w:cs="Times New Roman"/>
          <w:sz w:val="16"/>
          <w:szCs w:val="16"/>
          <w:lang w:eastAsia="it-IT"/>
        </w:rPr>
        <w:t>b_c</w:t>
      </w:r>
      <w:proofErr w:type="spellEnd"/>
    </w:p>
    <w:p w14:paraId="4A5247CB"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proofErr w:type="spellStart"/>
      <w:r w:rsidRPr="009D6C49">
        <w:rPr>
          <w:rFonts w:ascii="Consolas" w:eastAsia="Times New Roman" w:hAnsi="Consolas" w:cs="Times New Roman"/>
          <w:sz w:val="16"/>
          <w:szCs w:val="16"/>
          <w:lang w:eastAsia="it-IT"/>
        </w:rPr>
        <w:t>fN</w:t>
      </w:r>
      <w:proofErr w:type="spellEnd"/>
      <w:r w:rsidRPr="009D6C49">
        <w:rPr>
          <w:rFonts w:ascii="Consolas" w:eastAsia="Times New Roman" w:hAnsi="Consolas" w:cs="Times New Roman"/>
          <w:sz w:val="16"/>
          <w:szCs w:val="16"/>
          <w:lang w:eastAsia="it-IT"/>
        </w:rPr>
        <w:t>(iter)=</w:t>
      </w:r>
      <w:proofErr w:type="spellStart"/>
      <w:r w:rsidRPr="009D6C49">
        <w:rPr>
          <w:rFonts w:ascii="Consolas" w:eastAsia="Times New Roman" w:hAnsi="Consolas" w:cs="Times New Roman"/>
          <w:sz w:val="16"/>
          <w:szCs w:val="16"/>
          <w:lang w:eastAsia="it-IT"/>
        </w:rPr>
        <w:t>real</w:t>
      </w:r>
      <w:proofErr w:type="spellEnd"/>
      <w:r w:rsidRPr="009D6C49">
        <w:rPr>
          <w:rFonts w:ascii="Consolas" w:eastAsia="Times New Roman" w:hAnsi="Consolas" w:cs="Times New Roman"/>
          <w:sz w:val="16"/>
          <w:szCs w:val="16"/>
          <w:lang w:eastAsia="it-IT"/>
        </w:rPr>
        <w:t>(</w:t>
      </w:r>
      <w:proofErr w:type="spellStart"/>
      <w:r w:rsidRPr="009D6C49">
        <w:rPr>
          <w:rFonts w:ascii="Consolas" w:eastAsia="Times New Roman" w:hAnsi="Consolas" w:cs="Times New Roman"/>
          <w:sz w:val="16"/>
          <w:szCs w:val="16"/>
          <w:lang w:eastAsia="it-IT"/>
        </w:rPr>
        <w:t>fs</w:t>
      </w:r>
      <w:proofErr w:type="spellEnd"/>
      <w:r w:rsidRPr="009D6C49">
        <w:rPr>
          <w:rFonts w:ascii="Consolas" w:eastAsia="Times New Roman" w:hAnsi="Consolas" w:cs="Times New Roman"/>
          <w:sz w:val="16"/>
          <w:szCs w:val="16"/>
          <w:lang w:eastAsia="it-IT"/>
        </w:rPr>
        <w:t>(</w:t>
      </w:r>
      <w:proofErr w:type="spellStart"/>
      <w:r w:rsidRPr="009D6C49">
        <w:rPr>
          <w:rFonts w:ascii="Consolas" w:eastAsia="Times New Roman" w:hAnsi="Consolas" w:cs="Times New Roman"/>
          <w:sz w:val="16"/>
          <w:szCs w:val="16"/>
          <w:lang w:eastAsia="it-IT"/>
        </w:rPr>
        <w:t>pN</w:t>
      </w:r>
      <w:proofErr w:type="spellEnd"/>
      <w:r w:rsidRPr="009D6C49">
        <w:rPr>
          <w:rFonts w:ascii="Consolas" w:eastAsia="Times New Roman" w:hAnsi="Consolas" w:cs="Times New Roman"/>
          <w:sz w:val="16"/>
          <w:szCs w:val="16"/>
          <w:lang w:eastAsia="it-IT"/>
        </w:rPr>
        <w:t>(iter)));</w:t>
      </w:r>
    </w:p>
    <w:p w14:paraId="519920FE"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E00FF"/>
          <w:sz w:val="16"/>
          <w:szCs w:val="16"/>
          <w:lang w:eastAsia="it-IT"/>
        </w:rPr>
        <w:t>end</w:t>
      </w:r>
    </w:p>
    <w:p w14:paraId="7A939FD7" w14:textId="77777777" w:rsidR="009D6C49" w:rsidRPr="009D6C49" w:rsidRDefault="009D6C49" w:rsidP="009D6C49">
      <w:pPr>
        <w:spacing w:after="0" w:line="240" w:lineRule="auto"/>
        <w:rPr>
          <w:rFonts w:ascii="Consolas" w:eastAsia="Times New Roman" w:hAnsi="Consolas" w:cs="Times New Roman"/>
          <w:sz w:val="16"/>
          <w:szCs w:val="16"/>
          <w:lang w:eastAsia="it-IT"/>
        </w:rPr>
      </w:pPr>
    </w:p>
    <w:p w14:paraId="0C67E6B5"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28009"/>
          <w:sz w:val="16"/>
          <w:szCs w:val="16"/>
          <w:lang w:eastAsia="it-IT"/>
        </w:rPr>
        <w:t>%Valuto il segno della funzione</w:t>
      </w:r>
    </w:p>
    <w:p w14:paraId="090A5AF0"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proofErr w:type="spellStart"/>
      <w:r w:rsidRPr="009D6C49">
        <w:rPr>
          <w:rFonts w:ascii="Consolas" w:eastAsia="Times New Roman" w:hAnsi="Consolas" w:cs="Times New Roman"/>
          <w:color w:val="0E00FF"/>
          <w:sz w:val="16"/>
          <w:szCs w:val="16"/>
          <w:lang w:eastAsia="it-IT"/>
        </w:rPr>
        <w:t>if</w:t>
      </w:r>
      <w:proofErr w:type="spellEnd"/>
      <w:r w:rsidRPr="009D6C49">
        <w:rPr>
          <w:rFonts w:ascii="Consolas" w:eastAsia="Times New Roman" w:hAnsi="Consolas" w:cs="Times New Roman"/>
          <w:color w:val="0E00FF"/>
          <w:sz w:val="16"/>
          <w:szCs w:val="16"/>
          <w:lang w:eastAsia="it-IT"/>
        </w:rPr>
        <w:t xml:space="preserve"> </w:t>
      </w:r>
      <w:proofErr w:type="spellStart"/>
      <w:r w:rsidRPr="009D6C49">
        <w:rPr>
          <w:rFonts w:ascii="Consolas" w:eastAsia="Times New Roman" w:hAnsi="Consolas" w:cs="Times New Roman"/>
          <w:sz w:val="16"/>
          <w:szCs w:val="16"/>
          <w:lang w:eastAsia="it-IT"/>
        </w:rPr>
        <w:t>fN</w:t>
      </w:r>
      <w:proofErr w:type="spellEnd"/>
      <w:r w:rsidRPr="009D6C49">
        <w:rPr>
          <w:rFonts w:ascii="Consolas" w:eastAsia="Times New Roman" w:hAnsi="Consolas" w:cs="Times New Roman"/>
          <w:sz w:val="16"/>
          <w:szCs w:val="16"/>
          <w:lang w:eastAsia="it-IT"/>
        </w:rPr>
        <w:t>(iter)&gt;=0</w:t>
      </w:r>
    </w:p>
    <w:p w14:paraId="6D4F70F7"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proofErr w:type="spellStart"/>
      <w:r w:rsidRPr="009D6C49">
        <w:rPr>
          <w:rFonts w:ascii="Consolas" w:eastAsia="Times New Roman" w:hAnsi="Consolas" w:cs="Times New Roman"/>
          <w:sz w:val="16"/>
          <w:szCs w:val="16"/>
          <w:lang w:eastAsia="it-IT"/>
        </w:rPr>
        <w:t>fA</w:t>
      </w:r>
      <w:proofErr w:type="spellEnd"/>
      <w:r w:rsidRPr="009D6C49">
        <w:rPr>
          <w:rFonts w:ascii="Consolas" w:eastAsia="Times New Roman" w:hAnsi="Consolas" w:cs="Times New Roman"/>
          <w:sz w:val="16"/>
          <w:szCs w:val="16"/>
          <w:lang w:eastAsia="it-IT"/>
        </w:rPr>
        <w:t>(iter+</w:t>
      </w:r>
      <w:proofErr w:type="gramStart"/>
      <w:r w:rsidRPr="009D6C49">
        <w:rPr>
          <w:rFonts w:ascii="Consolas" w:eastAsia="Times New Roman" w:hAnsi="Consolas" w:cs="Times New Roman"/>
          <w:sz w:val="16"/>
          <w:szCs w:val="16"/>
          <w:lang w:eastAsia="it-IT"/>
        </w:rPr>
        <w:t>1)=</w:t>
      </w:r>
      <w:proofErr w:type="spellStart"/>
      <w:proofErr w:type="gramEnd"/>
      <w:r w:rsidRPr="009D6C49">
        <w:rPr>
          <w:rFonts w:ascii="Consolas" w:eastAsia="Times New Roman" w:hAnsi="Consolas" w:cs="Times New Roman"/>
          <w:sz w:val="16"/>
          <w:szCs w:val="16"/>
          <w:lang w:eastAsia="it-IT"/>
        </w:rPr>
        <w:t>fN</w:t>
      </w:r>
      <w:proofErr w:type="spellEnd"/>
      <w:r w:rsidRPr="009D6C49">
        <w:rPr>
          <w:rFonts w:ascii="Consolas" w:eastAsia="Times New Roman" w:hAnsi="Consolas" w:cs="Times New Roman"/>
          <w:sz w:val="16"/>
          <w:szCs w:val="16"/>
          <w:lang w:eastAsia="it-IT"/>
        </w:rPr>
        <w:t>(iter);</w:t>
      </w:r>
    </w:p>
    <w:p w14:paraId="1BADB463"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pA(iter+</w:t>
      </w:r>
      <w:proofErr w:type="gramStart"/>
      <w:r w:rsidRPr="009D6C49">
        <w:rPr>
          <w:rFonts w:ascii="Consolas" w:eastAsia="Times New Roman" w:hAnsi="Consolas" w:cs="Times New Roman"/>
          <w:sz w:val="16"/>
          <w:szCs w:val="16"/>
          <w:lang w:eastAsia="it-IT"/>
        </w:rPr>
        <w:t>1)=</w:t>
      </w:r>
      <w:proofErr w:type="spellStart"/>
      <w:proofErr w:type="gramEnd"/>
      <w:r w:rsidRPr="009D6C49">
        <w:rPr>
          <w:rFonts w:ascii="Consolas" w:eastAsia="Times New Roman" w:hAnsi="Consolas" w:cs="Times New Roman"/>
          <w:sz w:val="16"/>
          <w:szCs w:val="16"/>
          <w:lang w:eastAsia="it-IT"/>
        </w:rPr>
        <w:t>pN</w:t>
      </w:r>
      <w:proofErr w:type="spellEnd"/>
      <w:r w:rsidRPr="009D6C49">
        <w:rPr>
          <w:rFonts w:ascii="Consolas" w:eastAsia="Times New Roman" w:hAnsi="Consolas" w:cs="Times New Roman"/>
          <w:sz w:val="16"/>
          <w:szCs w:val="16"/>
          <w:lang w:eastAsia="it-IT"/>
        </w:rPr>
        <w:t>(iter);</w:t>
      </w:r>
    </w:p>
    <w:p w14:paraId="71EDE8CB"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proofErr w:type="spellStart"/>
      <w:r w:rsidRPr="009D6C49">
        <w:rPr>
          <w:rFonts w:ascii="Consolas" w:eastAsia="Times New Roman" w:hAnsi="Consolas" w:cs="Times New Roman"/>
          <w:sz w:val="16"/>
          <w:szCs w:val="16"/>
          <w:lang w:eastAsia="it-IT"/>
        </w:rPr>
        <w:t>pB</w:t>
      </w:r>
      <w:proofErr w:type="spellEnd"/>
      <w:r w:rsidRPr="009D6C49">
        <w:rPr>
          <w:rFonts w:ascii="Consolas" w:eastAsia="Times New Roman" w:hAnsi="Consolas" w:cs="Times New Roman"/>
          <w:sz w:val="16"/>
          <w:szCs w:val="16"/>
          <w:lang w:eastAsia="it-IT"/>
        </w:rPr>
        <w:t>(iter+</w:t>
      </w:r>
      <w:proofErr w:type="gramStart"/>
      <w:r w:rsidRPr="009D6C49">
        <w:rPr>
          <w:rFonts w:ascii="Consolas" w:eastAsia="Times New Roman" w:hAnsi="Consolas" w:cs="Times New Roman"/>
          <w:sz w:val="16"/>
          <w:szCs w:val="16"/>
          <w:lang w:eastAsia="it-IT"/>
        </w:rPr>
        <w:t>1)=</w:t>
      </w:r>
      <w:proofErr w:type="spellStart"/>
      <w:proofErr w:type="gramEnd"/>
      <w:r w:rsidRPr="009D6C49">
        <w:rPr>
          <w:rFonts w:ascii="Consolas" w:eastAsia="Times New Roman" w:hAnsi="Consolas" w:cs="Times New Roman"/>
          <w:sz w:val="16"/>
          <w:szCs w:val="16"/>
          <w:lang w:eastAsia="it-IT"/>
        </w:rPr>
        <w:t>pB</w:t>
      </w:r>
      <w:proofErr w:type="spellEnd"/>
      <w:r w:rsidRPr="009D6C49">
        <w:rPr>
          <w:rFonts w:ascii="Consolas" w:eastAsia="Times New Roman" w:hAnsi="Consolas" w:cs="Times New Roman"/>
          <w:sz w:val="16"/>
          <w:szCs w:val="16"/>
          <w:lang w:eastAsia="it-IT"/>
        </w:rPr>
        <w:t>(iter);</w:t>
      </w:r>
    </w:p>
    <w:p w14:paraId="4F08A1BD"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proofErr w:type="spellStart"/>
      <w:r w:rsidRPr="009D6C49">
        <w:rPr>
          <w:rFonts w:ascii="Consolas" w:eastAsia="Times New Roman" w:hAnsi="Consolas" w:cs="Times New Roman"/>
          <w:sz w:val="16"/>
          <w:szCs w:val="16"/>
          <w:lang w:eastAsia="it-IT"/>
        </w:rPr>
        <w:t>fB</w:t>
      </w:r>
      <w:proofErr w:type="spellEnd"/>
      <w:r w:rsidRPr="009D6C49">
        <w:rPr>
          <w:rFonts w:ascii="Consolas" w:eastAsia="Times New Roman" w:hAnsi="Consolas" w:cs="Times New Roman"/>
          <w:sz w:val="16"/>
          <w:szCs w:val="16"/>
          <w:lang w:eastAsia="it-IT"/>
        </w:rPr>
        <w:t>(iter+</w:t>
      </w:r>
      <w:proofErr w:type="gramStart"/>
      <w:r w:rsidRPr="009D6C49">
        <w:rPr>
          <w:rFonts w:ascii="Consolas" w:eastAsia="Times New Roman" w:hAnsi="Consolas" w:cs="Times New Roman"/>
          <w:sz w:val="16"/>
          <w:szCs w:val="16"/>
          <w:lang w:eastAsia="it-IT"/>
        </w:rPr>
        <w:t>1)=</w:t>
      </w:r>
      <w:proofErr w:type="spellStart"/>
      <w:proofErr w:type="gramEnd"/>
      <w:r w:rsidRPr="009D6C49">
        <w:rPr>
          <w:rFonts w:ascii="Consolas" w:eastAsia="Times New Roman" w:hAnsi="Consolas" w:cs="Times New Roman"/>
          <w:sz w:val="16"/>
          <w:szCs w:val="16"/>
          <w:lang w:eastAsia="it-IT"/>
        </w:rPr>
        <w:t>fB</w:t>
      </w:r>
      <w:proofErr w:type="spellEnd"/>
      <w:r w:rsidRPr="009D6C49">
        <w:rPr>
          <w:rFonts w:ascii="Consolas" w:eastAsia="Times New Roman" w:hAnsi="Consolas" w:cs="Times New Roman"/>
          <w:sz w:val="16"/>
          <w:szCs w:val="16"/>
          <w:lang w:eastAsia="it-IT"/>
        </w:rPr>
        <w:t>(iter);</w:t>
      </w:r>
    </w:p>
    <w:p w14:paraId="1931C261"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proofErr w:type="spellStart"/>
      <w:r w:rsidRPr="009D6C49">
        <w:rPr>
          <w:rFonts w:ascii="Consolas" w:eastAsia="Times New Roman" w:hAnsi="Consolas" w:cs="Times New Roman"/>
          <w:color w:val="0E00FF"/>
          <w:sz w:val="16"/>
          <w:szCs w:val="16"/>
          <w:lang w:eastAsia="it-IT"/>
        </w:rPr>
        <w:t>elseif</w:t>
      </w:r>
      <w:proofErr w:type="spellEnd"/>
      <w:r w:rsidRPr="009D6C49">
        <w:rPr>
          <w:rFonts w:ascii="Consolas" w:eastAsia="Times New Roman" w:hAnsi="Consolas" w:cs="Times New Roman"/>
          <w:color w:val="0E00FF"/>
          <w:sz w:val="16"/>
          <w:szCs w:val="16"/>
          <w:lang w:eastAsia="it-IT"/>
        </w:rPr>
        <w:t xml:space="preserve"> </w:t>
      </w:r>
      <w:proofErr w:type="spellStart"/>
      <w:r w:rsidRPr="009D6C49">
        <w:rPr>
          <w:rFonts w:ascii="Consolas" w:eastAsia="Times New Roman" w:hAnsi="Consolas" w:cs="Times New Roman"/>
          <w:sz w:val="16"/>
          <w:szCs w:val="16"/>
          <w:lang w:eastAsia="it-IT"/>
        </w:rPr>
        <w:t>fN</w:t>
      </w:r>
      <w:proofErr w:type="spellEnd"/>
      <w:r w:rsidRPr="009D6C49">
        <w:rPr>
          <w:rFonts w:ascii="Consolas" w:eastAsia="Times New Roman" w:hAnsi="Consolas" w:cs="Times New Roman"/>
          <w:sz w:val="16"/>
          <w:szCs w:val="16"/>
          <w:lang w:eastAsia="it-IT"/>
        </w:rPr>
        <w:t>(iter)&lt;0</w:t>
      </w:r>
    </w:p>
    <w:p w14:paraId="24FABA3D"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proofErr w:type="spellStart"/>
      <w:r w:rsidRPr="009D6C49">
        <w:rPr>
          <w:rFonts w:ascii="Consolas" w:eastAsia="Times New Roman" w:hAnsi="Consolas" w:cs="Times New Roman"/>
          <w:sz w:val="16"/>
          <w:szCs w:val="16"/>
          <w:lang w:eastAsia="it-IT"/>
        </w:rPr>
        <w:t>fB</w:t>
      </w:r>
      <w:proofErr w:type="spellEnd"/>
      <w:r w:rsidRPr="009D6C49">
        <w:rPr>
          <w:rFonts w:ascii="Consolas" w:eastAsia="Times New Roman" w:hAnsi="Consolas" w:cs="Times New Roman"/>
          <w:sz w:val="16"/>
          <w:szCs w:val="16"/>
          <w:lang w:eastAsia="it-IT"/>
        </w:rPr>
        <w:t>(iter+</w:t>
      </w:r>
      <w:proofErr w:type="gramStart"/>
      <w:r w:rsidRPr="009D6C49">
        <w:rPr>
          <w:rFonts w:ascii="Consolas" w:eastAsia="Times New Roman" w:hAnsi="Consolas" w:cs="Times New Roman"/>
          <w:sz w:val="16"/>
          <w:szCs w:val="16"/>
          <w:lang w:eastAsia="it-IT"/>
        </w:rPr>
        <w:t>1)=</w:t>
      </w:r>
      <w:proofErr w:type="spellStart"/>
      <w:proofErr w:type="gramEnd"/>
      <w:r w:rsidRPr="009D6C49">
        <w:rPr>
          <w:rFonts w:ascii="Consolas" w:eastAsia="Times New Roman" w:hAnsi="Consolas" w:cs="Times New Roman"/>
          <w:sz w:val="16"/>
          <w:szCs w:val="16"/>
          <w:lang w:eastAsia="it-IT"/>
        </w:rPr>
        <w:t>fN</w:t>
      </w:r>
      <w:proofErr w:type="spellEnd"/>
      <w:r w:rsidRPr="009D6C49">
        <w:rPr>
          <w:rFonts w:ascii="Consolas" w:eastAsia="Times New Roman" w:hAnsi="Consolas" w:cs="Times New Roman"/>
          <w:sz w:val="16"/>
          <w:szCs w:val="16"/>
          <w:lang w:eastAsia="it-IT"/>
        </w:rPr>
        <w:t>(iter);</w:t>
      </w:r>
    </w:p>
    <w:p w14:paraId="41C77613"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proofErr w:type="spellStart"/>
      <w:r w:rsidRPr="009D6C49">
        <w:rPr>
          <w:rFonts w:ascii="Consolas" w:eastAsia="Times New Roman" w:hAnsi="Consolas" w:cs="Times New Roman"/>
          <w:sz w:val="16"/>
          <w:szCs w:val="16"/>
          <w:lang w:eastAsia="it-IT"/>
        </w:rPr>
        <w:t>pB</w:t>
      </w:r>
      <w:proofErr w:type="spellEnd"/>
      <w:r w:rsidRPr="009D6C49">
        <w:rPr>
          <w:rFonts w:ascii="Consolas" w:eastAsia="Times New Roman" w:hAnsi="Consolas" w:cs="Times New Roman"/>
          <w:sz w:val="16"/>
          <w:szCs w:val="16"/>
          <w:lang w:eastAsia="it-IT"/>
        </w:rPr>
        <w:t>(iter+</w:t>
      </w:r>
      <w:proofErr w:type="gramStart"/>
      <w:r w:rsidRPr="009D6C49">
        <w:rPr>
          <w:rFonts w:ascii="Consolas" w:eastAsia="Times New Roman" w:hAnsi="Consolas" w:cs="Times New Roman"/>
          <w:sz w:val="16"/>
          <w:szCs w:val="16"/>
          <w:lang w:eastAsia="it-IT"/>
        </w:rPr>
        <w:t>1)=</w:t>
      </w:r>
      <w:proofErr w:type="spellStart"/>
      <w:proofErr w:type="gramEnd"/>
      <w:r w:rsidRPr="009D6C49">
        <w:rPr>
          <w:rFonts w:ascii="Consolas" w:eastAsia="Times New Roman" w:hAnsi="Consolas" w:cs="Times New Roman"/>
          <w:sz w:val="16"/>
          <w:szCs w:val="16"/>
          <w:lang w:eastAsia="it-IT"/>
        </w:rPr>
        <w:t>pN</w:t>
      </w:r>
      <w:proofErr w:type="spellEnd"/>
      <w:r w:rsidRPr="009D6C49">
        <w:rPr>
          <w:rFonts w:ascii="Consolas" w:eastAsia="Times New Roman" w:hAnsi="Consolas" w:cs="Times New Roman"/>
          <w:sz w:val="16"/>
          <w:szCs w:val="16"/>
          <w:lang w:eastAsia="it-IT"/>
        </w:rPr>
        <w:t>(iter);</w:t>
      </w:r>
    </w:p>
    <w:p w14:paraId="1C098E6C"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pA(iter+</w:t>
      </w:r>
      <w:proofErr w:type="gramStart"/>
      <w:r w:rsidRPr="009D6C49">
        <w:rPr>
          <w:rFonts w:ascii="Consolas" w:eastAsia="Times New Roman" w:hAnsi="Consolas" w:cs="Times New Roman"/>
          <w:sz w:val="16"/>
          <w:szCs w:val="16"/>
          <w:lang w:eastAsia="it-IT"/>
        </w:rPr>
        <w:t>1)=</w:t>
      </w:r>
      <w:proofErr w:type="gramEnd"/>
      <w:r w:rsidRPr="009D6C49">
        <w:rPr>
          <w:rFonts w:ascii="Consolas" w:eastAsia="Times New Roman" w:hAnsi="Consolas" w:cs="Times New Roman"/>
          <w:sz w:val="16"/>
          <w:szCs w:val="16"/>
          <w:lang w:eastAsia="it-IT"/>
        </w:rPr>
        <w:t>pA(iter);</w:t>
      </w:r>
    </w:p>
    <w:p w14:paraId="35A97EB5"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proofErr w:type="spellStart"/>
      <w:r w:rsidRPr="009D6C49">
        <w:rPr>
          <w:rFonts w:ascii="Consolas" w:eastAsia="Times New Roman" w:hAnsi="Consolas" w:cs="Times New Roman"/>
          <w:sz w:val="16"/>
          <w:szCs w:val="16"/>
          <w:lang w:eastAsia="it-IT"/>
        </w:rPr>
        <w:t>fA</w:t>
      </w:r>
      <w:proofErr w:type="spellEnd"/>
      <w:r w:rsidRPr="009D6C49">
        <w:rPr>
          <w:rFonts w:ascii="Consolas" w:eastAsia="Times New Roman" w:hAnsi="Consolas" w:cs="Times New Roman"/>
          <w:sz w:val="16"/>
          <w:szCs w:val="16"/>
          <w:lang w:eastAsia="it-IT"/>
        </w:rPr>
        <w:t>(iter+</w:t>
      </w:r>
      <w:proofErr w:type="gramStart"/>
      <w:r w:rsidRPr="009D6C49">
        <w:rPr>
          <w:rFonts w:ascii="Consolas" w:eastAsia="Times New Roman" w:hAnsi="Consolas" w:cs="Times New Roman"/>
          <w:sz w:val="16"/>
          <w:szCs w:val="16"/>
          <w:lang w:eastAsia="it-IT"/>
        </w:rPr>
        <w:t>1)=</w:t>
      </w:r>
      <w:proofErr w:type="spellStart"/>
      <w:proofErr w:type="gramEnd"/>
      <w:r w:rsidRPr="009D6C49">
        <w:rPr>
          <w:rFonts w:ascii="Consolas" w:eastAsia="Times New Roman" w:hAnsi="Consolas" w:cs="Times New Roman"/>
          <w:sz w:val="16"/>
          <w:szCs w:val="16"/>
          <w:lang w:eastAsia="it-IT"/>
        </w:rPr>
        <w:t>fA</w:t>
      </w:r>
      <w:proofErr w:type="spellEnd"/>
      <w:r w:rsidRPr="009D6C49">
        <w:rPr>
          <w:rFonts w:ascii="Consolas" w:eastAsia="Times New Roman" w:hAnsi="Consolas" w:cs="Times New Roman"/>
          <w:sz w:val="16"/>
          <w:szCs w:val="16"/>
          <w:lang w:eastAsia="it-IT"/>
        </w:rPr>
        <w:t>(iter);</w:t>
      </w:r>
    </w:p>
    <w:p w14:paraId="426EA571"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E00FF"/>
          <w:sz w:val="16"/>
          <w:szCs w:val="16"/>
          <w:lang w:eastAsia="it-IT"/>
        </w:rPr>
        <w:t>end</w:t>
      </w:r>
    </w:p>
    <w:p w14:paraId="29CDC907" w14:textId="77777777" w:rsidR="009D6C49" w:rsidRPr="009D6C49" w:rsidRDefault="009D6C49" w:rsidP="009D6C49">
      <w:pPr>
        <w:spacing w:after="0" w:line="240" w:lineRule="auto"/>
        <w:rPr>
          <w:rFonts w:ascii="Consolas" w:eastAsia="Times New Roman" w:hAnsi="Consolas" w:cs="Times New Roman"/>
          <w:sz w:val="16"/>
          <w:szCs w:val="16"/>
          <w:lang w:eastAsia="it-IT"/>
        </w:rPr>
      </w:pPr>
    </w:p>
    <w:p w14:paraId="56A5D760"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proofErr w:type="spellStart"/>
      <w:r w:rsidRPr="009D6C49">
        <w:rPr>
          <w:rFonts w:ascii="Consolas" w:eastAsia="Times New Roman" w:hAnsi="Consolas" w:cs="Times New Roman"/>
          <w:sz w:val="16"/>
          <w:szCs w:val="16"/>
          <w:lang w:eastAsia="it-IT"/>
        </w:rPr>
        <w:t>err</w:t>
      </w:r>
      <w:proofErr w:type="spellEnd"/>
      <w:r w:rsidRPr="009D6C49">
        <w:rPr>
          <w:rFonts w:ascii="Consolas" w:eastAsia="Times New Roman" w:hAnsi="Consolas" w:cs="Times New Roman"/>
          <w:sz w:val="16"/>
          <w:szCs w:val="16"/>
          <w:lang w:eastAsia="it-IT"/>
        </w:rPr>
        <w:t>=</w:t>
      </w:r>
      <w:proofErr w:type="spellStart"/>
      <w:r w:rsidRPr="009D6C49">
        <w:rPr>
          <w:rFonts w:ascii="Consolas" w:eastAsia="Times New Roman" w:hAnsi="Consolas" w:cs="Times New Roman"/>
          <w:sz w:val="16"/>
          <w:szCs w:val="16"/>
          <w:lang w:eastAsia="it-IT"/>
        </w:rPr>
        <w:t>abs</w:t>
      </w:r>
      <w:proofErr w:type="spellEnd"/>
      <w:r w:rsidRPr="009D6C49">
        <w:rPr>
          <w:rFonts w:ascii="Consolas" w:eastAsia="Times New Roman" w:hAnsi="Consolas" w:cs="Times New Roman"/>
          <w:sz w:val="16"/>
          <w:szCs w:val="16"/>
          <w:lang w:eastAsia="it-IT"/>
        </w:rPr>
        <w:t>(</w:t>
      </w:r>
      <w:proofErr w:type="spellStart"/>
      <w:r w:rsidRPr="009D6C49">
        <w:rPr>
          <w:rFonts w:ascii="Consolas" w:eastAsia="Times New Roman" w:hAnsi="Consolas" w:cs="Times New Roman"/>
          <w:sz w:val="16"/>
          <w:szCs w:val="16"/>
          <w:lang w:eastAsia="it-IT"/>
        </w:rPr>
        <w:t>fN</w:t>
      </w:r>
      <w:proofErr w:type="spellEnd"/>
      <w:r w:rsidRPr="009D6C49">
        <w:rPr>
          <w:rFonts w:ascii="Consolas" w:eastAsia="Times New Roman" w:hAnsi="Consolas" w:cs="Times New Roman"/>
          <w:sz w:val="16"/>
          <w:szCs w:val="16"/>
          <w:lang w:eastAsia="it-IT"/>
        </w:rPr>
        <w:t>(iter));</w:t>
      </w:r>
    </w:p>
    <w:p w14:paraId="334462CE"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iter=iter+1;</w:t>
      </w:r>
    </w:p>
    <w:p w14:paraId="618F4603"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E00FF"/>
          <w:sz w:val="16"/>
          <w:szCs w:val="16"/>
          <w:lang w:eastAsia="it-IT"/>
        </w:rPr>
        <w:t>end</w:t>
      </w:r>
    </w:p>
    <w:p w14:paraId="507DBE60" w14:textId="77777777" w:rsidR="009D6C49" w:rsidRPr="009D6C49" w:rsidRDefault="009D6C49" w:rsidP="009D6C49">
      <w:pPr>
        <w:spacing w:after="0" w:line="240" w:lineRule="auto"/>
        <w:rPr>
          <w:rFonts w:ascii="Consolas" w:eastAsia="Times New Roman" w:hAnsi="Consolas" w:cs="Times New Roman"/>
          <w:sz w:val="16"/>
          <w:szCs w:val="16"/>
          <w:lang w:eastAsia="it-IT"/>
        </w:rPr>
      </w:pPr>
    </w:p>
    <w:p w14:paraId="02FD4830"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P1_id(i)=</w:t>
      </w:r>
      <w:proofErr w:type="spellStart"/>
      <w:r w:rsidRPr="009D6C49">
        <w:rPr>
          <w:rFonts w:ascii="Consolas" w:eastAsia="Times New Roman" w:hAnsi="Consolas" w:cs="Times New Roman"/>
          <w:sz w:val="16"/>
          <w:szCs w:val="16"/>
          <w:lang w:eastAsia="it-IT"/>
        </w:rPr>
        <w:t>pN</w:t>
      </w:r>
      <w:proofErr w:type="spellEnd"/>
      <w:r w:rsidRPr="009D6C49">
        <w:rPr>
          <w:rFonts w:ascii="Consolas" w:eastAsia="Times New Roman" w:hAnsi="Consolas" w:cs="Times New Roman"/>
          <w:sz w:val="16"/>
          <w:szCs w:val="16"/>
          <w:lang w:eastAsia="it-IT"/>
        </w:rPr>
        <w:t>(end);</w:t>
      </w:r>
    </w:p>
    <w:p w14:paraId="49C70EB6"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proofErr w:type="spellStart"/>
      <w:r w:rsidRPr="009D6C49">
        <w:rPr>
          <w:rFonts w:ascii="Consolas" w:eastAsia="Times New Roman" w:hAnsi="Consolas" w:cs="Times New Roman"/>
          <w:sz w:val="16"/>
          <w:szCs w:val="16"/>
          <w:lang w:eastAsia="it-IT"/>
        </w:rPr>
        <w:t>Err</w:t>
      </w:r>
      <w:proofErr w:type="spellEnd"/>
      <w:r w:rsidRPr="009D6C49">
        <w:rPr>
          <w:rFonts w:ascii="Consolas" w:eastAsia="Times New Roman" w:hAnsi="Consolas" w:cs="Times New Roman"/>
          <w:sz w:val="16"/>
          <w:szCs w:val="16"/>
          <w:lang w:eastAsia="it-IT"/>
        </w:rPr>
        <w:t>(i)=</w:t>
      </w:r>
      <w:proofErr w:type="spellStart"/>
      <w:r w:rsidRPr="009D6C49">
        <w:rPr>
          <w:rFonts w:ascii="Consolas" w:eastAsia="Times New Roman" w:hAnsi="Consolas" w:cs="Times New Roman"/>
          <w:sz w:val="16"/>
          <w:szCs w:val="16"/>
          <w:lang w:eastAsia="it-IT"/>
        </w:rPr>
        <w:t>err</w:t>
      </w:r>
      <w:proofErr w:type="spellEnd"/>
      <w:r w:rsidRPr="009D6C49">
        <w:rPr>
          <w:rFonts w:ascii="Consolas" w:eastAsia="Times New Roman" w:hAnsi="Consolas" w:cs="Times New Roman"/>
          <w:sz w:val="16"/>
          <w:szCs w:val="16"/>
          <w:lang w:eastAsia="it-IT"/>
        </w:rPr>
        <w:t>(end);</w:t>
      </w:r>
    </w:p>
    <w:p w14:paraId="748C3B93" w14:textId="77777777" w:rsidR="009D6C49" w:rsidRPr="009D6C49" w:rsidRDefault="009D6C49" w:rsidP="009D6C49">
      <w:pPr>
        <w:spacing w:after="0" w:line="240" w:lineRule="auto"/>
        <w:rPr>
          <w:rFonts w:ascii="Consolas" w:eastAsia="Times New Roman" w:hAnsi="Consolas" w:cs="Times New Roman"/>
          <w:sz w:val="16"/>
          <w:szCs w:val="16"/>
          <w:lang w:eastAsia="it-IT"/>
        </w:rPr>
      </w:pPr>
    </w:p>
    <w:p w14:paraId="42D676FB"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proofErr w:type="spellStart"/>
      <w:r w:rsidRPr="009D6C49">
        <w:rPr>
          <w:rFonts w:ascii="Consolas" w:eastAsia="Times New Roman" w:hAnsi="Consolas" w:cs="Times New Roman"/>
          <w:color w:val="0E00FF"/>
          <w:sz w:val="16"/>
          <w:szCs w:val="16"/>
          <w:lang w:eastAsia="it-IT"/>
        </w:rPr>
        <w:t>if</w:t>
      </w:r>
      <w:proofErr w:type="spellEnd"/>
      <w:r w:rsidRPr="009D6C49">
        <w:rPr>
          <w:rFonts w:ascii="Consolas" w:eastAsia="Times New Roman" w:hAnsi="Consolas" w:cs="Times New Roman"/>
          <w:color w:val="0E00FF"/>
          <w:sz w:val="16"/>
          <w:szCs w:val="16"/>
          <w:lang w:eastAsia="it-IT"/>
        </w:rPr>
        <w:t xml:space="preserve"> </w:t>
      </w:r>
      <w:r w:rsidRPr="009D6C49">
        <w:rPr>
          <w:rFonts w:ascii="Consolas" w:eastAsia="Times New Roman" w:hAnsi="Consolas" w:cs="Times New Roman"/>
          <w:sz w:val="16"/>
          <w:szCs w:val="16"/>
          <w:lang w:eastAsia="it-IT"/>
        </w:rPr>
        <w:t>P1_id(i)&gt;Ps</w:t>
      </w:r>
    </w:p>
    <w:p w14:paraId="389F4956"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P1_id(i)=Ps;</w:t>
      </w:r>
    </w:p>
    <w:p w14:paraId="51CD2D07"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proofErr w:type="spellStart"/>
      <w:r w:rsidRPr="009D6C49">
        <w:rPr>
          <w:rFonts w:ascii="Consolas" w:eastAsia="Times New Roman" w:hAnsi="Consolas" w:cs="Times New Roman"/>
          <w:sz w:val="16"/>
          <w:szCs w:val="16"/>
          <w:lang w:eastAsia="it-IT"/>
        </w:rPr>
        <w:t>x_id</w:t>
      </w:r>
      <w:proofErr w:type="spellEnd"/>
      <w:r w:rsidRPr="009D6C49">
        <w:rPr>
          <w:rFonts w:ascii="Consolas" w:eastAsia="Times New Roman" w:hAnsi="Consolas" w:cs="Times New Roman"/>
          <w:sz w:val="16"/>
          <w:szCs w:val="16"/>
          <w:lang w:eastAsia="it-IT"/>
        </w:rPr>
        <w:t>(i)=0;</w:t>
      </w:r>
    </w:p>
    <w:p w14:paraId="474535A4"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E00FF"/>
          <w:sz w:val="16"/>
          <w:szCs w:val="16"/>
          <w:lang w:eastAsia="it-IT"/>
        </w:rPr>
        <w:t>end</w:t>
      </w:r>
    </w:p>
    <w:p w14:paraId="4527B516" w14:textId="77777777" w:rsidR="009D6C49" w:rsidRPr="009D6C49" w:rsidRDefault="009D6C49" w:rsidP="009D6C49">
      <w:pPr>
        <w:spacing w:after="0" w:line="240" w:lineRule="auto"/>
        <w:rPr>
          <w:rFonts w:ascii="Consolas" w:eastAsia="Times New Roman" w:hAnsi="Consolas" w:cs="Times New Roman"/>
          <w:sz w:val="16"/>
          <w:szCs w:val="16"/>
          <w:lang w:eastAsia="it-IT"/>
        </w:rPr>
      </w:pPr>
    </w:p>
    <w:p w14:paraId="1F5AE509"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28009"/>
          <w:sz w:val="16"/>
          <w:szCs w:val="16"/>
          <w:lang w:eastAsia="it-IT"/>
        </w:rPr>
        <w:t>%</w:t>
      </w:r>
      <w:proofErr w:type="gramStart"/>
      <w:r w:rsidRPr="009D6C49">
        <w:rPr>
          <w:rFonts w:ascii="Consolas" w:eastAsia="Times New Roman" w:hAnsi="Consolas" w:cs="Times New Roman"/>
          <w:color w:val="028009"/>
          <w:sz w:val="16"/>
          <w:szCs w:val="16"/>
          <w:lang w:eastAsia="it-IT"/>
        </w:rPr>
        <w:t>%)Calcolo</w:t>
      </w:r>
      <w:proofErr w:type="gramEnd"/>
      <w:r w:rsidRPr="009D6C49">
        <w:rPr>
          <w:rFonts w:ascii="Consolas" w:eastAsia="Times New Roman" w:hAnsi="Consolas" w:cs="Times New Roman"/>
          <w:color w:val="028009"/>
          <w:sz w:val="16"/>
          <w:szCs w:val="16"/>
          <w:lang w:eastAsia="it-IT"/>
        </w:rPr>
        <w:t xml:space="preserve"> x</w:t>
      </w:r>
    </w:p>
    <w:p w14:paraId="7D114E27"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proofErr w:type="spellStart"/>
      <w:r w:rsidRPr="009D6C49">
        <w:rPr>
          <w:rFonts w:ascii="Consolas" w:eastAsia="Times New Roman" w:hAnsi="Consolas" w:cs="Times New Roman"/>
          <w:sz w:val="16"/>
          <w:szCs w:val="16"/>
          <w:lang w:eastAsia="it-IT"/>
        </w:rPr>
        <w:t>Rea_v</w:t>
      </w:r>
      <w:proofErr w:type="spellEnd"/>
      <w:r w:rsidRPr="009D6C49">
        <w:rPr>
          <w:rFonts w:ascii="Consolas" w:eastAsia="Times New Roman" w:hAnsi="Consolas" w:cs="Times New Roman"/>
          <w:sz w:val="16"/>
          <w:szCs w:val="16"/>
          <w:lang w:eastAsia="it-IT"/>
        </w:rPr>
        <w:t>(i)=</w:t>
      </w:r>
      <w:proofErr w:type="spellStart"/>
      <w:r w:rsidRPr="009D6C49">
        <w:rPr>
          <w:rFonts w:ascii="Consolas" w:eastAsia="Times New Roman" w:hAnsi="Consolas" w:cs="Times New Roman"/>
          <w:sz w:val="16"/>
          <w:szCs w:val="16"/>
          <w:lang w:eastAsia="it-IT"/>
        </w:rPr>
        <w:t>abs</w:t>
      </w:r>
      <w:proofErr w:type="spellEnd"/>
      <w:r w:rsidRPr="009D6C49">
        <w:rPr>
          <w:rFonts w:ascii="Consolas" w:eastAsia="Times New Roman" w:hAnsi="Consolas" w:cs="Times New Roman"/>
          <w:sz w:val="16"/>
          <w:szCs w:val="16"/>
          <w:lang w:eastAsia="it-IT"/>
        </w:rPr>
        <w:t>(g3(i</w:t>
      </w:r>
      <w:proofErr w:type="gramStart"/>
      <w:r w:rsidRPr="009D6C49">
        <w:rPr>
          <w:rFonts w:ascii="Consolas" w:eastAsia="Times New Roman" w:hAnsi="Consolas" w:cs="Times New Roman"/>
          <w:sz w:val="16"/>
          <w:szCs w:val="16"/>
          <w:lang w:eastAsia="it-IT"/>
        </w:rPr>
        <w:t>))/</w:t>
      </w:r>
      <w:proofErr w:type="gramEnd"/>
      <w:r w:rsidRPr="009D6C49">
        <w:rPr>
          <w:rFonts w:ascii="Consolas" w:eastAsia="Times New Roman" w:hAnsi="Consolas" w:cs="Times New Roman"/>
          <w:sz w:val="16"/>
          <w:szCs w:val="16"/>
          <w:lang w:eastAsia="it-IT"/>
        </w:rPr>
        <w:t>(pi*</w:t>
      </w:r>
      <w:proofErr w:type="spellStart"/>
      <w:r w:rsidRPr="009D6C49">
        <w:rPr>
          <w:rFonts w:ascii="Consolas" w:eastAsia="Times New Roman" w:hAnsi="Consolas" w:cs="Times New Roman"/>
          <w:sz w:val="16"/>
          <w:szCs w:val="16"/>
          <w:lang w:eastAsia="it-IT"/>
        </w:rPr>
        <w:t>dn</w:t>
      </w:r>
      <w:proofErr w:type="spellEnd"/>
      <w:r w:rsidRPr="009D6C49">
        <w:rPr>
          <w:rFonts w:ascii="Consolas" w:eastAsia="Times New Roman" w:hAnsi="Consolas" w:cs="Times New Roman"/>
          <w:sz w:val="16"/>
          <w:szCs w:val="16"/>
          <w:lang w:eastAsia="it-IT"/>
        </w:rPr>
        <w:t>*mu);</w:t>
      </w:r>
    </w:p>
    <w:p w14:paraId="1BF01DBD"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proofErr w:type="spellStart"/>
      <w:r w:rsidRPr="009D6C49">
        <w:rPr>
          <w:rFonts w:ascii="Consolas" w:eastAsia="Times New Roman" w:hAnsi="Consolas" w:cs="Times New Roman"/>
          <w:sz w:val="16"/>
          <w:szCs w:val="16"/>
          <w:lang w:eastAsia="it-IT"/>
        </w:rPr>
        <w:t>cda_v</w:t>
      </w:r>
      <w:proofErr w:type="spellEnd"/>
      <w:r w:rsidRPr="009D6C49">
        <w:rPr>
          <w:rFonts w:ascii="Consolas" w:eastAsia="Times New Roman" w:hAnsi="Consolas" w:cs="Times New Roman"/>
          <w:sz w:val="16"/>
          <w:szCs w:val="16"/>
          <w:lang w:eastAsia="it-IT"/>
        </w:rPr>
        <w:t>(i)=1.05*(1-0.3*</w:t>
      </w:r>
      <w:proofErr w:type="spellStart"/>
      <w:r w:rsidRPr="009D6C49">
        <w:rPr>
          <w:rFonts w:ascii="Consolas" w:eastAsia="Times New Roman" w:hAnsi="Consolas" w:cs="Times New Roman"/>
          <w:sz w:val="16"/>
          <w:szCs w:val="16"/>
          <w:lang w:eastAsia="it-IT"/>
        </w:rPr>
        <w:t>exp</w:t>
      </w:r>
      <w:proofErr w:type="spellEnd"/>
      <w:r w:rsidRPr="009D6C49">
        <w:rPr>
          <w:rFonts w:ascii="Consolas" w:eastAsia="Times New Roman" w:hAnsi="Consolas" w:cs="Times New Roman"/>
          <w:sz w:val="16"/>
          <w:szCs w:val="16"/>
          <w:lang w:eastAsia="it-IT"/>
        </w:rPr>
        <w:t>(-0.005*</w:t>
      </w:r>
      <w:proofErr w:type="spellStart"/>
      <w:r w:rsidRPr="009D6C49">
        <w:rPr>
          <w:rFonts w:ascii="Consolas" w:eastAsia="Times New Roman" w:hAnsi="Consolas" w:cs="Times New Roman"/>
          <w:sz w:val="16"/>
          <w:szCs w:val="16"/>
          <w:lang w:eastAsia="it-IT"/>
        </w:rPr>
        <w:t>Rea_v</w:t>
      </w:r>
      <w:proofErr w:type="spellEnd"/>
      <w:r w:rsidRPr="009D6C49">
        <w:rPr>
          <w:rFonts w:ascii="Consolas" w:eastAsia="Times New Roman" w:hAnsi="Consolas" w:cs="Times New Roman"/>
          <w:sz w:val="16"/>
          <w:szCs w:val="16"/>
          <w:lang w:eastAsia="it-IT"/>
        </w:rPr>
        <w:t>(i)));</w:t>
      </w:r>
    </w:p>
    <w:p w14:paraId="65B1A0F8"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28009"/>
          <w:sz w:val="16"/>
          <w:szCs w:val="16"/>
          <w:lang w:eastAsia="it-IT"/>
        </w:rPr>
        <w:t xml:space="preserve">%Subsonico </w:t>
      </w:r>
    </w:p>
    <w:p w14:paraId="6A79249B"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proofErr w:type="spellStart"/>
      <w:r w:rsidRPr="009D6C49">
        <w:rPr>
          <w:rFonts w:ascii="Consolas" w:eastAsia="Times New Roman" w:hAnsi="Consolas" w:cs="Times New Roman"/>
          <w:color w:val="0E00FF"/>
          <w:sz w:val="16"/>
          <w:szCs w:val="16"/>
          <w:lang w:eastAsia="it-IT"/>
        </w:rPr>
        <w:t>if</w:t>
      </w:r>
      <w:proofErr w:type="spellEnd"/>
      <w:r w:rsidRPr="009D6C49">
        <w:rPr>
          <w:rFonts w:ascii="Consolas" w:eastAsia="Times New Roman" w:hAnsi="Consolas" w:cs="Times New Roman"/>
          <w:color w:val="0E00FF"/>
          <w:sz w:val="16"/>
          <w:szCs w:val="16"/>
          <w:lang w:eastAsia="it-IT"/>
        </w:rPr>
        <w:t xml:space="preserve"> </w:t>
      </w:r>
      <w:r w:rsidRPr="009D6C49">
        <w:rPr>
          <w:rFonts w:ascii="Consolas" w:eastAsia="Times New Roman" w:hAnsi="Consolas" w:cs="Times New Roman"/>
          <w:sz w:val="16"/>
          <w:szCs w:val="16"/>
          <w:lang w:eastAsia="it-IT"/>
        </w:rPr>
        <w:t>P1_id(i)/Ps&lt;=1</w:t>
      </w:r>
    </w:p>
    <w:p w14:paraId="447E3855"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x_id(i)=g3(i)/(cda_v(i)*psi*Kt*pi*dn*Ps*sqrt(1-((P1_id(i</w:t>
      </w:r>
      <w:proofErr w:type="gramStart"/>
      <w:r w:rsidRPr="009D6C49">
        <w:rPr>
          <w:rFonts w:ascii="Consolas" w:eastAsia="Times New Roman" w:hAnsi="Consolas" w:cs="Times New Roman"/>
          <w:sz w:val="16"/>
          <w:szCs w:val="16"/>
          <w:lang w:eastAsia="it-IT"/>
        </w:rPr>
        <w:t>)./</w:t>
      </w:r>
      <w:proofErr w:type="gramEnd"/>
      <w:r w:rsidRPr="009D6C49">
        <w:rPr>
          <w:rFonts w:ascii="Consolas" w:eastAsia="Times New Roman" w:hAnsi="Consolas" w:cs="Times New Roman"/>
          <w:sz w:val="16"/>
          <w:szCs w:val="16"/>
          <w:lang w:eastAsia="it-IT"/>
        </w:rPr>
        <w:t>Ps-b_c)/(1-b_c)).^2));</w:t>
      </w:r>
    </w:p>
    <w:p w14:paraId="3943EF8B"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E00FF"/>
          <w:sz w:val="16"/>
          <w:szCs w:val="16"/>
          <w:lang w:eastAsia="it-IT"/>
        </w:rPr>
        <w:t>end</w:t>
      </w:r>
    </w:p>
    <w:p w14:paraId="7E497917"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28009"/>
          <w:sz w:val="16"/>
          <w:szCs w:val="16"/>
          <w:lang w:eastAsia="it-IT"/>
        </w:rPr>
        <w:t>%Sonico (N)</w:t>
      </w:r>
    </w:p>
    <w:p w14:paraId="63B76023"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proofErr w:type="spellStart"/>
      <w:r w:rsidRPr="009D6C49">
        <w:rPr>
          <w:rFonts w:ascii="Consolas" w:eastAsia="Times New Roman" w:hAnsi="Consolas" w:cs="Times New Roman"/>
          <w:color w:val="0E00FF"/>
          <w:sz w:val="16"/>
          <w:szCs w:val="16"/>
          <w:lang w:eastAsia="it-IT"/>
        </w:rPr>
        <w:t>if</w:t>
      </w:r>
      <w:proofErr w:type="spellEnd"/>
      <w:r w:rsidRPr="009D6C49">
        <w:rPr>
          <w:rFonts w:ascii="Consolas" w:eastAsia="Times New Roman" w:hAnsi="Consolas" w:cs="Times New Roman"/>
          <w:color w:val="0E00FF"/>
          <w:sz w:val="16"/>
          <w:szCs w:val="16"/>
          <w:lang w:eastAsia="it-IT"/>
        </w:rPr>
        <w:t xml:space="preserve"> </w:t>
      </w:r>
      <w:r w:rsidRPr="009D6C49">
        <w:rPr>
          <w:rFonts w:ascii="Consolas" w:eastAsia="Times New Roman" w:hAnsi="Consolas" w:cs="Times New Roman"/>
          <w:sz w:val="16"/>
          <w:szCs w:val="16"/>
          <w:lang w:eastAsia="it-IT"/>
        </w:rPr>
        <w:t>P1_id(i)/Ps&lt;=</w:t>
      </w:r>
      <w:proofErr w:type="spellStart"/>
      <w:r w:rsidRPr="009D6C49">
        <w:rPr>
          <w:rFonts w:ascii="Consolas" w:eastAsia="Times New Roman" w:hAnsi="Consolas" w:cs="Times New Roman"/>
          <w:sz w:val="16"/>
          <w:szCs w:val="16"/>
          <w:lang w:eastAsia="it-IT"/>
        </w:rPr>
        <w:t>b_c</w:t>
      </w:r>
      <w:proofErr w:type="spellEnd"/>
    </w:p>
    <w:p w14:paraId="0CF0176E"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proofErr w:type="spellStart"/>
      <w:r w:rsidRPr="009D6C49">
        <w:rPr>
          <w:rFonts w:ascii="Consolas" w:eastAsia="Times New Roman" w:hAnsi="Consolas" w:cs="Times New Roman"/>
          <w:sz w:val="16"/>
          <w:szCs w:val="16"/>
          <w:lang w:eastAsia="it-IT"/>
        </w:rPr>
        <w:t>x_id</w:t>
      </w:r>
      <w:proofErr w:type="spellEnd"/>
      <w:r w:rsidRPr="009D6C49">
        <w:rPr>
          <w:rFonts w:ascii="Consolas" w:eastAsia="Times New Roman" w:hAnsi="Consolas" w:cs="Times New Roman"/>
          <w:sz w:val="16"/>
          <w:szCs w:val="16"/>
          <w:lang w:eastAsia="it-IT"/>
        </w:rPr>
        <w:t>(i)=g3(i)/(</w:t>
      </w:r>
      <w:proofErr w:type="spellStart"/>
      <w:r w:rsidRPr="009D6C49">
        <w:rPr>
          <w:rFonts w:ascii="Consolas" w:eastAsia="Times New Roman" w:hAnsi="Consolas" w:cs="Times New Roman"/>
          <w:sz w:val="16"/>
          <w:szCs w:val="16"/>
          <w:lang w:eastAsia="it-IT"/>
        </w:rPr>
        <w:t>cda_v</w:t>
      </w:r>
      <w:proofErr w:type="spellEnd"/>
      <w:r w:rsidRPr="009D6C49">
        <w:rPr>
          <w:rFonts w:ascii="Consolas" w:eastAsia="Times New Roman" w:hAnsi="Consolas" w:cs="Times New Roman"/>
          <w:sz w:val="16"/>
          <w:szCs w:val="16"/>
          <w:lang w:eastAsia="it-IT"/>
        </w:rPr>
        <w:t>(i)*psi*</w:t>
      </w:r>
      <w:proofErr w:type="spellStart"/>
      <w:r w:rsidRPr="009D6C49">
        <w:rPr>
          <w:rFonts w:ascii="Consolas" w:eastAsia="Times New Roman" w:hAnsi="Consolas" w:cs="Times New Roman"/>
          <w:sz w:val="16"/>
          <w:szCs w:val="16"/>
          <w:lang w:eastAsia="it-IT"/>
        </w:rPr>
        <w:t>Kt</w:t>
      </w:r>
      <w:proofErr w:type="spellEnd"/>
      <w:r w:rsidRPr="009D6C49">
        <w:rPr>
          <w:rFonts w:ascii="Consolas" w:eastAsia="Times New Roman" w:hAnsi="Consolas" w:cs="Times New Roman"/>
          <w:sz w:val="16"/>
          <w:szCs w:val="16"/>
          <w:lang w:eastAsia="it-IT"/>
        </w:rPr>
        <w:t>*pi*</w:t>
      </w:r>
      <w:proofErr w:type="spellStart"/>
      <w:r w:rsidRPr="009D6C49">
        <w:rPr>
          <w:rFonts w:ascii="Consolas" w:eastAsia="Times New Roman" w:hAnsi="Consolas" w:cs="Times New Roman"/>
          <w:sz w:val="16"/>
          <w:szCs w:val="16"/>
          <w:lang w:eastAsia="it-IT"/>
        </w:rPr>
        <w:t>dn</w:t>
      </w:r>
      <w:proofErr w:type="spellEnd"/>
      <w:r w:rsidRPr="009D6C49">
        <w:rPr>
          <w:rFonts w:ascii="Consolas" w:eastAsia="Times New Roman" w:hAnsi="Consolas" w:cs="Times New Roman"/>
          <w:sz w:val="16"/>
          <w:szCs w:val="16"/>
          <w:lang w:eastAsia="it-IT"/>
        </w:rPr>
        <w:t>*Ps);</w:t>
      </w:r>
    </w:p>
    <w:p w14:paraId="71BF7BF9"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E00FF"/>
          <w:sz w:val="16"/>
          <w:szCs w:val="16"/>
          <w:lang w:eastAsia="it-IT"/>
        </w:rPr>
        <w:t>end</w:t>
      </w:r>
    </w:p>
    <w:p w14:paraId="5A03F551"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color w:val="0E00FF"/>
          <w:sz w:val="16"/>
          <w:szCs w:val="16"/>
          <w:lang w:eastAsia="it-IT"/>
        </w:rPr>
        <w:t>end</w:t>
      </w:r>
    </w:p>
    <w:p w14:paraId="64E719FD" w14:textId="77777777" w:rsidR="009D6C49" w:rsidRPr="009D6C49" w:rsidRDefault="009D6C49" w:rsidP="009D6C49">
      <w:pPr>
        <w:spacing w:after="0" w:line="240" w:lineRule="auto"/>
        <w:rPr>
          <w:rFonts w:ascii="Consolas" w:eastAsia="Times New Roman" w:hAnsi="Consolas" w:cs="Times New Roman"/>
          <w:sz w:val="16"/>
          <w:szCs w:val="16"/>
          <w:lang w:eastAsia="it-IT"/>
        </w:rPr>
      </w:pPr>
    </w:p>
    <w:p w14:paraId="10DCD887"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color w:val="028009"/>
          <w:sz w:val="16"/>
          <w:szCs w:val="16"/>
          <w:lang w:eastAsia="it-IT"/>
        </w:rPr>
        <w:t>% 6) Scelta del campo di lavoro</w:t>
      </w:r>
    </w:p>
    <w:p w14:paraId="036B6FD0" w14:textId="77777777" w:rsidR="009D6C49" w:rsidRPr="009D6C49" w:rsidRDefault="009D6C49" w:rsidP="009D6C49">
      <w:pPr>
        <w:spacing w:after="0" w:line="240" w:lineRule="auto"/>
        <w:rPr>
          <w:rFonts w:ascii="Consolas" w:eastAsia="Times New Roman" w:hAnsi="Consolas" w:cs="Times New Roman"/>
          <w:sz w:val="16"/>
          <w:szCs w:val="16"/>
          <w:lang w:eastAsia="it-IT"/>
        </w:rPr>
      </w:pPr>
    </w:p>
    <w:p w14:paraId="4BAD3DF4"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lastRenderedPageBreak/>
        <w:t>p1_max=</w:t>
      </w:r>
      <w:proofErr w:type="spellStart"/>
      <w:r w:rsidRPr="009D6C49">
        <w:rPr>
          <w:rFonts w:ascii="Consolas" w:eastAsia="Times New Roman" w:hAnsi="Consolas" w:cs="Times New Roman"/>
          <w:sz w:val="16"/>
          <w:szCs w:val="16"/>
          <w:lang w:eastAsia="it-IT"/>
        </w:rPr>
        <w:t>b_c</w:t>
      </w:r>
      <w:proofErr w:type="spellEnd"/>
      <w:r w:rsidRPr="009D6C49">
        <w:rPr>
          <w:rFonts w:ascii="Consolas" w:eastAsia="Times New Roman" w:hAnsi="Consolas" w:cs="Times New Roman"/>
          <w:sz w:val="16"/>
          <w:szCs w:val="16"/>
          <w:lang w:eastAsia="it-IT"/>
        </w:rPr>
        <w:t>*</w:t>
      </w:r>
      <w:proofErr w:type="gramStart"/>
      <w:r w:rsidRPr="009D6C49">
        <w:rPr>
          <w:rFonts w:ascii="Consolas" w:eastAsia="Times New Roman" w:hAnsi="Consolas" w:cs="Times New Roman"/>
          <w:sz w:val="16"/>
          <w:szCs w:val="16"/>
          <w:lang w:eastAsia="it-IT"/>
        </w:rPr>
        <w:t xml:space="preserve">Ps;   </w:t>
      </w:r>
      <w:proofErr w:type="gramEnd"/>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028009"/>
          <w:sz w:val="16"/>
          <w:szCs w:val="16"/>
          <w:lang w:eastAsia="it-IT"/>
        </w:rPr>
        <w:t>% punto in cui l'ugello passa da sonico a subsonico</w:t>
      </w:r>
    </w:p>
    <w:p w14:paraId="502E86BE" w14:textId="77777777" w:rsidR="009D6C49" w:rsidRPr="009D6C49" w:rsidRDefault="009D6C49" w:rsidP="009D6C49">
      <w:pPr>
        <w:spacing w:after="0" w:line="240" w:lineRule="auto"/>
        <w:rPr>
          <w:rFonts w:ascii="Consolas" w:eastAsia="Times New Roman" w:hAnsi="Consolas" w:cs="Times New Roman"/>
          <w:sz w:val="16"/>
          <w:szCs w:val="16"/>
          <w:lang w:eastAsia="it-IT"/>
        </w:rPr>
      </w:pPr>
    </w:p>
    <w:p w14:paraId="23F3FD58"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[differenza </w:t>
      </w:r>
      <w:proofErr w:type="spellStart"/>
      <w:r w:rsidRPr="009D6C49">
        <w:rPr>
          <w:rFonts w:ascii="Consolas" w:eastAsia="Times New Roman" w:hAnsi="Consolas" w:cs="Times New Roman"/>
          <w:sz w:val="16"/>
          <w:szCs w:val="16"/>
          <w:lang w:eastAsia="it-IT"/>
        </w:rPr>
        <w:t>ind_</w:t>
      </w:r>
      <w:proofErr w:type="gramStart"/>
      <w:r w:rsidRPr="009D6C49">
        <w:rPr>
          <w:rFonts w:ascii="Consolas" w:eastAsia="Times New Roman" w:hAnsi="Consolas" w:cs="Times New Roman"/>
          <w:sz w:val="16"/>
          <w:szCs w:val="16"/>
          <w:lang w:eastAsia="it-IT"/>
        </w:rPr>
        <w:t>x</w:t>
      </w:r>
      <w:proofErr w:type="spellEnd"/>
      <w:r w:rsidRPr="009D6C49">
        <w:rPr>
          <w:rFonts w:ascii="Consolas" w:eastAsia="Times New Roman" w:hAnsi="Consolas" w:cs="Times New Roman"/>
          <w:sz w:val="16"/>
          <w:szCs w:val="16"/>
          <w:lang w:eastAsia="it-IT"/>
        </w:rPr>
        <w:t>]=</w:t>
      </w:r>
      <w:proofErr w:type="gramEnd"/>
      <w:r w:rsidRPr="009D6C49">
        <w:rPr>
          <w:rFonts w:ascii="Consolas" w:eastAsia="Times New Roman" w:hAnsi="Consolas" w:cs="Times New Roman"/>
          <w:sz w:val="16"/>
          <w:szCs w:val="16"/>
          <w:lang w:eastAsia="it-IT"/>
        </w:rPr>
        <w:t>min(</w:t>
      </w:r>
      <w:proofErr w:type="spellStart"/>
      <w:r w:rsidRPr="009D6C49">
        <w:rPr>
          <w:rFonts w:ascii="Consolas" w:eastAsia="Times New Roman" w:hAnsi="Consolas" w:cs="Times New Roman"/>
          <w:sz w:val="16"/>
          <w:szCs w:val="16"/>
          <w:lang w:eastAsia="it-IT"/>
        </w:rPr>
        <w:t>abs</w:t>
      </w:r>
      <w:proofErr w:type="spellEnd"/>
      <w:r w:rsidRPr="009D6C49">
        <w:rPr>
          <w:rFonts w:ascii="Consolas" w:eastAsia="Times New Roman" w:hAnsi="Consolas" w:cs="Times New Roman"/>
          <w:sz w:val="16"/>
          <w:szCs w:val="16"/>
          <w:lang w:eastAsia="it-IT"/>
        </w:rPr>
        <w:t>(</w:t>
      </w:r>
      <w:proofErr w:type="spellStart"/>
      <w:r w:rsidRPr="009D6C49">
        <w:rPr>
          <w:rFonts w:ascii="Consolas" w:eastAsia="Times New Roman" w:hAnsi="Consolas" w:cs="Times New Roman"/>
          <w:sz w:val="16"/>
          <w:szCs w:val="16"/>
          <w:lang w:eastAsia="it-IT"/>
        </w:rPr>
        <w:t>x_id-x_bypass</w:t>
      </w:r>
      <w:proofErr w:type="spellEnd"/>
      <w:r w:rsidRPr="009D6C49">
        <w:rPr>
          <w:rFonts w:ascii="Consolas" w:eastAsia="Times New Roman" w:hAnsi="Consolas" w:cs="Times New Roman"/>
          <w:sz w:val="16"/>
          <w:szCs w:val="16"/>
          <w:lang w:eastAsia="it-IT"/>
        </w:rPr>
        <w:t>));</w:t>
      </w:r>
    </w:p>
    <w:p w14:paraId="624AD609"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[differenza ind_p</w:t>
      </w:r>
      <w:proofErr w:type="gramStart"/>
      <w:r w:rsidRPr="009D6C49">
        <w:rPr>
          <w:rFonts w:ascii="Consolas" w:eastAsia="Times New Roman" w:hAnsi="Consolas" w:cs="Times New Roman"/>
          <w:sz w:val="16"/>
          <w:szCs w:val="16"/>
          <w:lang w:eastAsia="it-IT"/>
        </w:rPr>
        <w:t>2]=</w:t>
      </w:r>
      <w:proofErr w:type="gramEnd"/>
      <w:r w:rsidRPr="009D6C49">
        <w:rPr>
          <w:rFonts w:ascii="Consolas" w:eastAsia="Times New Roman" w:hAnsi="Consolas" w:cs="Times New Roman"/>
          <w:sz w:val="16"/>
          <w:szCs w:val="16"/>
          <w:lang w:eastAsia="it-IT"/>
        </w:rPr>
        <w:t>min(</w:t>
      </w:r>
      <w:proofErr w:type="spellStart"/>
      <w:r w:rsidRPr="009D6C49">
        <w:rPr>
          <w:rFonts w:ascii="Consolas" w:eastAsia="Times New Roman" w:hAnsi="Consolas" w:cs="Times New Roman"/>
          <w:sz w:val="16"/>
          <w:szCs w:val="16"/>
          <w:lang w:eastAsia="it-IT"/>
        </w:rPr>
        <w:t>abs</w:t>
      </w:r>
      <w:proofErr w:type="spellEnd"/>
      <w:r w:rsidRPr="009D6C49">
        <w:rPr>
          <w:rFonts w:ascii="Consolas" w:eastAsia="Times New Roman" w:hAnsi="Consolas" w:cs="Times New Roman"/>
          <w:sz w:val="16"/>
          <w:szCs w:val="16"/>
          <w:lang w:eastAsia="it-IT"/>
        </w:rPr>
        <w:t>(P1_id-p1_max));</w:t>
      </w:r>
    </w:p>
    <w:p w14:paraId="6C01F288"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p1_min=P1_id(</w:t>
      </w:r>
      <w:proofErr w:type="spellStart"/>
      <w:r w:rsidRPr="009D6C49">
        <w:rPr>
          <w:rFonts w:ascii="Consolas" w:eastAsia="Times New Roman" w:hAnsi="Consolas" w:cs="Times New Roman"/>
          <w:sz w:val="16"/>
          <w:szCs w:val="16"/>
          <w:lang w:eastAsia="it-IT"/>
        </w:rPr>
        <w:t>ind_x</w:t>
      </w:r>
      <w:proofErr w:type="spellEnd"/>
      <w:r w:rsidRPr="009D6C49">
        <w:rPr>
          <w:rFonts w:ascii="Consolas" w:eastAsia="Times New Roman" w:hAnsi="Consolas" w:cs="Times New Roman"/>
          <w:sz w:val="16"/>
          <w:szCs w:val="16"/>
          <w:lang w:eastAsia="it-IT"/>
        </w:rPr>
        <w:t>);</w:t>
      </w:r>
    </w:p>
    <w:p w14:paraId="21C22E64" w14:textId="77777777" w:rsidR="009D6C49" w:rsidRPr="009D6C49" w:rsidRDefault="009D6C49" w:rsidP="009D6C49">
      <w:pPr>
        <w:spacing w:after="0" w:line="240" w:lineRule="auto"/>
        <w:rPr>
          <w:rFonts w:ascii="Consolas" w:eastAsia="Times New Roman" w:hAnsi="Consolas" w:cs="Times New Roman"/>
          <w:sz w:val="16"/>
          <w:szCs w:val="16"/>
          <w:lang w:eastAsia="it-IT"/>
        </w:rPr>
      </w:pPr>
    </w:p>
    <w:p w14:paraId="317A63DB"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color w:val="028009"/>
          <w:sz w:val="16"/>
          <w:szCs w:val="16"/>
          <w:lang w:eastAsia="it-IT"/>
        </w:rPr>
        <w:t>%Primo punto</w:t>
      </w:r>
    </w:p>
    <w:p w14:paraId="3F55A4DF"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x1=</w:t>
      </w:r>
      <w:proofErr w:type="spellStart"/>
      <w:r w:rsidRPr="009D6C49">
        <w:rPr>
          <w:rFonts w:ascii="Consolas" w:eastAsia="Times New Roman" w:hAnsi="Consolas" w:cs="Times New Roman"/>
          <w:sz w:val="16"/>
          <w:szCs w:val="16"/>
          <w:lang w:eastAsia="it-IT"/>
        </w:rPr>
        <w:t>x_id</w:t>
      </w:r>
      <w:proofErr w:type="spellEnd"/>
      <w:r w:rsidRPr="009D6C49">
        <w:rPr>
          <w:rFonts w:ascii="Consolas" w:eastAsia="Times New Roman" w:hAnsi="Consolas" w:cs="Times New Roman"/>
          <w:sz w:val="16"/>
          <w:szCs w:val="16"/>
          <w:lang w:eastAsia="it-IT"/>
        </w:rPr>
        <w:t>(</w:t>
      </w:r>
      <w:proofErr w:type="spellStart"/>
      <w:r w:rsidRPr="009D6C49">
        <w:rPr>
          <w:rFonts w:ascii="Consolas" w:eastAsia="Times New Roman" w:hAnsi="Consolas" w:cs="Times New Roman"/>
          <w:sz w:val="16"/>
          <w:szCs w:val="16"/>
          <w:lang w:eastAsia="it-IT"/>
        </w:rPr>
        <w:t>ind_x</w:t>
      </w:r>
      <w:proofErr w:type="spellEnd"/>
      <w:r w:rsidRPr="009D6C49">
        <w:rPr>
          <w:rFonts w:ascii="Consolas" w:eastAsia="Times New Roman" w:hAnsi="Consolas" w:cs="Times New Roman"/>
          <w:sz w:val="16"/>
          <w:szCs w:val="16"/>
          <w:lang w:eastAsia="it-IT"/>
        </w:rPr>
        <w:t>);</w:t>
      </w:r>
    </w:p>
    <w:p w14:paraId="53A2D075"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ps1=P1_id(</w:t>
      </w:r>
      <w:proofErr w:type="spellStart"/>
      <w:r w:rsidRPr="009D6C49">
        <w:rPr>
          <w:rFonts w:ascii="Consolas" w:eastAsia="Times New Roman" w:hAnsi="Consolas" w:cs="Times New Roman"/>
          <w:sz w:val="16"/>
          <w:szCs w:val="16"/>
          <w:lang w:eastAsia="it-IT"/>
        </w:rPr>
        <w:t>ind_</w:t>
      </w:r>
      <w:proofErr w:type="gramStart"/>
      <w:r w:rsidRPr="009D6C49">
        <w:rPr>
          <w:rFonts w:ascii="Consolas" w:eastAsia="Times New Roman" w:hAnsi="Consolas" w:cs="Times New Roman"/>
          <w:sz w:val="16"/>
          <w:szCs w:val="16"/>
          <w:lang w:eastAsia="it-IT"/>
        </w:rPr>
        <w:t>x</w:t>
      </w:r>
      <w:proofErr w:type="spellEnd"/>
      <w:r w:rsidRPr="009D6C49">
        <w:rPr>
          <w:rFonts w:ascii="Consolas" w:eastAsia="Times New Roman" w:hAnsi="Consolas" w:cs="Times New Roman"/>
          <w:sz w:val="16"/>
          <w:szCs w:val="16"/>
          <w:lang w:eastAsia="it-IT"/>
        </w:rPr>
        <w:t>)-</w:t>
      </w:r>
      <w:proofErr w:type="gramEnd"/>
      <w:r w:rsidRPr="009D6C49">
        <w:rPr>
          <w:rFonts w:ascii="Consolas" w:eastAsia="Times New Roman" w:hAnsi="Consolas" w:cs="Times New Roman"/>
          <w:sz w:val="16"/>
          <w:szCs w:val="16"/>
          <w:lang w:eastAsia="it-IT"/>
        </w:rPr>
        <w:t>Pa;</w:t>
      </w:r>
    </w:p>
    <w:p w14:paraId="2824035A" w14:textId="77777777" w:rsidR="009D6C49" w:rsidRPr="009D6C49" w:rsidRDefault="009D6C49" w:rsidP="009D6C49">
      <w:pPr>
        <w:spacing w:after="0" w:line="240" w:lineRule="auto"/>
        <w:rPr>
          <w:rFonts w:ascii="Consolas" w:eastAsia="Times New Roman" w:hAnsi="Consolas" w:cs="Times New Roman"/>
          <w:sz w:val="16"/>
          <w:szCs w:val="16"/>
          <w:lang w:eastAsia="it-IT"/>
        </w:rPr>
      </w:pPr>
    </w:p>
    <w:p w14:paraId="08A16E4A"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color w:val="028009"/>
          <w:sz w:val="16"/>
          <w:szCs w:val="16"/>
          <w:lang w:eastAsia="it-IT"/>
        </w:rPr>
        <w:t>%Secondo Punto</w:t>
      </w:r>
    </w:p>
    <w:p w14:paraId="3410B126"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x2=</w:t>
      </w:r>
      <w:proofErr w:type="spellStart"/>
      <w:r w:rsidRPr="009D6C49">
        <w:rPr>
          <w:rFonts w:ascii="Consolas" w:eastAsia="Times New Roman" w:hAnsi="Consolas" w:cs="Times New Roman"/>
          <w:sz w:val="16"/>
          <w:szCs w:val="16"/>
          <w:lang w:eastAsia="it-IT"/>
        </w:rPr>
        <w:t>x_id</w:t>
      </w:r>
      <w:proofErr w:type="spellEnd"/>
      <w:r w:rsidRPr="009D6C49">
        <w:rPr>
          <w:rFonts w:ascii="Consolas" w:eastAsia="Times New Roman" w:hAnsi="Consolas" w:cs="Times New Roman"/>
          <w:sz w:val="16"/>
          <w:szCs w:val="16"/>
          <w:lang w:eastAsia="it-IT"/>
        </w:rPr>
        <w:t>(ind_p2);</w:t>
      </w:r>
    </w:p>
    <w:p w14:paraId="7F68D558"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ps2=P1_id(ind_p</w:t>
      </w:r>
      <w:proofErr w:type="gramStart"/>
      <w:r w:rsidRPr="009D6C49">
        <w:rPr>
          <w:rFonts w:ascii="Consolas" w:eastAsia="Times New Roman" w:hAnsi="Consolas" w:cs="Times New Roman"/>
          <w:sz w:val="16"/>
          <w:szCs w:val="16"/>
          <w:lang w:eastAsia="it-IT"/>
        </w:rPr>
        <w:t>2)-</w:t>
      </w:r>
      <w:proofErr w:type="gramEnd"/>
      <w:r w:rsidRPr="009D6C49">
        <w:rPr>
          <w:rFonts w:ascii="Consolas" w:eastAsia="Times New Roman" w:hAnsi="Consolas" w:cs="Times New Roman"/>
          <w:sz w:val="16"/>
          <w:szCs w:val="16"/>
          <w:lang w:eastAsia="it-IT"/>
        </w:rPr>
        <w:t>Pa;</w:t>
      </w:r>
    </w:p>
    <w:p w14:paraId="73CD894D" w14:textId="77777777" w:rsidR="009D6C49" w:rsidRPr="009D6C49" w:rsidRDefault="009D6C49" w:rsidP="009D6C49">
      <w:pPr>
        <w:spacing w:after="0" w:line="240" w:lineRule="auto"/>
        <w:rPr>
          <w:rFonts w:ascii="Consolas" w:eastAsia="Times New Roman" w:hAnsi="Consolas" w:cs="Times New Roman"/>
          <w:sz w:val="16"/>
          <w:szCs w:val="16"/>
          <w:lang w:eastAsia="it-IT"/>
        </w:rPr>
      </w:pPr>
    </w:p>
    <w:p w14:paraId="2F194463" w14:textId="77777777" w:rsidR="009D6C49" w:rsidRPr="009D6C49" w:rsidRDefault="009D6C49" w:rsidP="009D6C49">
      <w:pPr>
        <w:spacing w:after="0" w:line="240" w:lineRule="auto"/>
        <w:rPr>
          <w:rFonts w:ascii="Consolas" w:eastAsia="Times New Roman" w:hAnsi="Consolas" w:cs="Times New Roman"/>
          <w:sz w:val="16"/>
          <w:szCs w:val="16"/>
          <w:lang w:eastAsia="it-IT"/>
        </w:rPr>
      </w:pPr>
      <w:proofErr w:type="spellStart"/>
      <w:r w:rsidRPr="009D6C49">
        <w:rPr>
          <w:rFonts w:ascii="Consolas" w:eastAsia="Times New Roman" w:hAnsi="Consolas" w:cs="Times New Roman"/>
          <w:sz w:val="16"/>
          <w:szCs w:val="16"/>
          <w:lang w:eastAsia="it-IT"/>
        </w:rPr>
        <w:t>xn</w:t>
      </w:r>
      <w:proofErr w:type="spellEnd"/>
      <w:r w:rsidRPr="009D6C49">
        <w:rPr>
          <w:rFonts w:ascii="Consolas" w:eastAsia="Times New Roman" w:hAnsi="Consolas" w:cs="Times New Roman"/>
          <w:sz w:val="16"/>
          <w:szCs w:val="16"/>
          <w:lang w:eastAsia="it-IT"/>
        </w:rPr>
        <w:t>=x1-(x2-x</w:t>
      </w:r>
      <w:proofErr w:type="gramStart"/>
      <w:r w:rsidRPr="009D6C49">
        <w:rPr>
          <w:rFonts w:ascii="Consolas" w:eastAsia="Times New Roman" w:hAnsi="Consolas" w:cs="Times New Roman"/>
          <w:sz w:val="16"/>
          <w:szCs w:val="16"/>
          <w:lang w:eastAsia="it-IT"/>
        </w:rPr>
        <w:t>1)/</w:t>
      </w:r>
      <w:proofErr w:type="gramEnd"/>
      <w:r w:rsidRPr="009D6C49">
        <w:rPr>
          <w:rFonts w:ascii="Consolas" w:eastAsia="Times New Roman" w:hAnsi="Consolas" w:cs="Times New Roman"/>
          <w:sz w:val="16"/>
          <w:szCs w:val="16"/>
          <w:lang w:eastAsia="it-IT"/>
        </w:rPr>
        <w:t>(ps2-ps1)*ps1</w:t>
      </w:r>
    </w:p>
    <w:p w14:paraId="776155B7" w14:textId="77777777" w:rsidR="009D6C49" w:rsidRPr="009D6C49" w:rsidRDefault="009D6C49" w:rsidP="009D6C49">
      <w:pPr>
        <w:spacing w:after="0" w:line="240" w:lineRule="auto"/>
        <w:rPr>
          <w:rFonts w:ascii="Consolas" w:eastAsia="Times New Roman" w:hAnsi="Consolas" w:cs="Times New Roman"/>
          <w:sz w:val="16"/>
          <w:szCs w:val="16"/>
          <w:lang w:eastAsia="it-IT"/>
        </w:rPr>
      </w:pPr>
      <w:proofErr w:type="spellStart"/>
      <w:r w:rsidRPr="009D6C49">
        <w:rPr>
          <w:rFonts w:ascii="Consolas" w:eastAsia="Times New Roman" w:hAnsi="Consolas" w:cs="Times New Roman"/>
          <w:sz w:val="16"/>
          <w:szCs w:val="16"/>
          <w:lang w:eastAsia="it-IT"/>
        </w:rPr>
        <w:t>kp</w:t>
      </w:r>
      <w:proofErr w:type="spellEnd"/>
      <w:r w:rsidRPr="009D6C49">
        <w:rPr>
          <w:rFonts w:ascii="Consolas" w:eastAsia="Times New Roman" w:hAnsi="Consolas" w:cs="Times New Roman"/>
          <w:sz w:val="16"/>
          <w:szCs w:val="16"/>
          <w:lang w:eastAsia="it-IT"/>
        </w:rPr>
        <w:t>=(x2-x</w:t>
      </w:r>
      <w:proofErr w:type="gramStart"/>
      <w:r w:rsidRPr="009D6C49">
        <w:rPr>
          <w:rFonts w:ascii="Consolas" w:eastAsia="Times New Roman" w:hAnsi="Consolas" w:cs="Times New Roman"/>
          <w:sz w:val="16"/>
          <w:szCs w:val="16"/>
          <w:lang w:eastAsia="it-IT"/>
        </w:rPr>
        <w:t>1)/</w:t>
      </w:r>
      <w:proofErr w:type="gramEnd"/>
      <w:r w:rsidRPr="009D6C49">
        <w:rPr>
          <w:rFonts w:ascii="Consolas" w:eastAsia="Times New Roman" w:hAnsi="Consolas" w:cs="Times New Roman"/>
          <w:sz w:val="16"/>
          <w:szCs w:val="16"/>
          <w:lang w:eastAsia="it-IT"/>
        </w:rPr>
        <w:t>(ps2-ps1);</w:t>
      </w:r>
    </w:p>
    <w:p w14:paraId="6C223FD2"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km=pi*Rm^2/</w:t>
      </w:r>
      <w:proofErr w:type="spellStart"/>
      <w:r w:rsidRPr="009D6C49">
        <w:rPr>
          <w:rFonts w:ascii="Consolas" w:eastAsia="Times New Roman" w:hAnsi="Consolas" w:cs="Times New Roman"/>
          <w:sz w:val="16"/>
          <w:szCs w:val="16"/>
          <w:lang w:eastAsia="it-IT"/>
        </w:rPr>
        <w:t>kp</w:t>
      </w:r>
      <w:proofErr w:type="spellEnd"/>
    </w:p>
    <w:p w14:paraId="78F73C51" w14:textId="77777777" w:rsidR="009D6C49" w:rsidRPr="009D6C49" w:rsidRDefault="009D6C49" w:rsidP="009D6C49">
      <w:pPr>
        <w:spacing w:after="0" w:line="240" w:lineRule="auto"/>
        <w:rPr>
          <w:rFonts w:ascii="Consolas" w:eastAsia="Times New Roman" w:hAnsi="Consolas" w:cs="Times New Roman"/>
          <w:sz w:val="16"/>
          <w:szCs w:val="16"/>
          <w:lang w:eastAsia="it-IT"/>
        </w:rPr>
      </w:pPr>
    </w:p>
    <w:p w14:paraId="3FD1F852"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x(:)=</w:t>
      </w:r>
      <w:proofErr w:type="spellStart"/>
      <w:r w:rsidRPr="009D6C49">
        <w:rPr>
          <w:rFonts w:ascii="Consolas" w:eastAsia="Times New Roman" w:hAnsi="Consolas" w:cs="Times New Roman"/>
          <w:sz w:val="16"/>
          <w:szCs w:val="16"/>
          <w:lang w:eastAsia="it-IT"/>
        </w:rPr>
        <w:t>xn+pi</w:t>
      </w:r>
      <w:proofErr w:type="spellEnd"/>
      <w:r w:rsidRPr="009D6C49">
        <w:rPr>
          <w:rFonts w:ascii="Consolas" w:eastAsia="Times New Roman" w:hAnsi="Consolas" w:cs="Times New Roman"/>
          <w:sz w:val="16"/>
          <w:szCs w:val="16"/>
          <w:lang w:eastAsia="it-IT"/>
        </w:rPr>
        <w:t>*Rm^2*(P1_id-</w:t>
      </w:r>
      <w:proofErr w:type="gramStart"/>
      <w:r w:rsidRPr="009D6C49">
        <w:rPr>
          <w:rFonts w:ascii="Consolas" w:eastAsia="Times New Roman" w:hAnsi="Consolas" w:cs="Times New Roman"/>
          <w:sz w:val="16"/>
          <w:szCs w:val="16"/>
          <w:lang w:eastAsia="it-IT"/>
        </w:rPr>
        <w:t>Pa)/</w:t>
      </w:r>
      <w:proofErr w:type="gramEnd"/>
      <w:r w:rsidRPr="009D6C49">
        <w:rPr>
          <w:rFonts w:ascii="Consolas" w:eastAsia="Times New Roman" w:hAnsi="Consolas" w:cs="Times New Roman"/>
          <w:sz w:val="16"/>
          <w:szCs w:val="16"/>
          <w:lang w:eastAsia="it-IT"/>
        </w:rPr>
        <w:t>km;</w:t>
      </w:r>
    </w:p>
    <w:p w14:paraId="7530363B" w14:textId="77777777" w:rsidR="009D6C49" w:rsidRPr="009D6C49" w:rsidRDefault="009D6C49" w:rsidP="009D6C49">
      <w:pPr>
        <w:spacing w:after="0" w:line="240" w:lineRule="auto"/>
        <w:rPr>
          <w:rFonts w:ascii="Consolas" w:eastAsia="Times New Roman" w:hAnsi="Consolas" w:cs="Times New Roman"/>
          <w:sz w:val="16"/>
          <w:szCs w:val="16"/>
          <w:lang w:eastAsia="it-IT"/>
        </w:rPr>
      </w:pPr>
    </w:p>
    <w:p w14:paraId="559D6A78"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color w:val="028009"/>
          <w:sz w:val="16"/>
          <w:szCs w:val="16"/>
          <w:lang w:eastAsia="it-IT"/>
        </w:rPr>
        <w:t>%% PLOT</w:t>
      </w:r>
    </w:p>
    <w:p w14:paraId="130A734F" w14:textId="77777777" w:rsidR="009D6C49" w:rsidRPr="009D6C49" w:rsidRDefault="009D6C49" w:rsidP="009D6C49">
      <w:pPr>
        <w:spacing w:after="0" w:line="240" w:lineRule="auto"/>
        <w:rPr>
          <w:rFonts w:ascii="Consolas" w:eastAsia="Times New Roman" w:hAnsi="Consolas" w:cs="Times New Roman"/>
          <w:sz w:val="16"/>
          <w:szCs w:val="16"/>
          <w:lang w:eastAsia="it-IT"/>
        </w:rPr>
      </w:pPr>
    </w:p>
    <w:p w14:paraId="12F65EE4" w14:textId="77777777" w:rsidR="009D6C49" w:rsidRPr="009D6C49" w:rsidRDefault="009D6C49" w:rsidP="009D6C49">
      <w:pPr>
        <w:spacing w:after="0" w:line="240" w:lineRule="auto"/>
        <w:rPr>
          <w:rFonts w:ascii="Consolas" w:eastAsia="Times New Roman" w:hAnsi="Consolas" w:cs="Times New Roman"/>
          <w:sz w:val="16"/>
          <w:szCs w:val="16"/>
          <w:lang w:eastAsia="it-IT"/>
        </w:rPr>
      </w:pPr>
      <w:proofErr w:type="spellStart"/>
      <w:r w:rsidRPr="009D6C49">
        <w:rPr>
          <w:rFonts w:ascii="Consolas" w:eastAsia="Times New Roman" w:hAnsi="Consolas" w:cs="Times New Roman"/>
          <w:sz w:val="16"/>
          <w:szCs w:val="16"/>
          <w:lang w:eastAsia="it-IT"/>
        </w:rPr>
        <w:t>Ps_leg</w:t>
      </w:r>
      <w:proofErr w:type="spellEnd"/>
      <w:r w:rsidRPr="009D6C49">
        <w:rPr>
          <w:rFonts w:ascii="Consolas" w:eastAsia="Times New Roman" w:hAnsi="Consolas" w:cs="Times New Roman"/>
          <w:sz w:val="16"/>
          <w:szCs w:val="16"/>
          <w:lang w:eastAsia="it-IT"/>
        </w:rPr>
        <w:t>=</w:t>
      </w:r>
      <w:proofErr w:type="gramStart"/>
      <w:r w:rsidRPr="009D6C49">
        <w:rPr>
          <w:rFonts w:ascii="Consolas" w:eastAsia="Times New Roman" w:hAnsi="Consolas" w:cs="Times New Roman"/>
          <w:sz w:val="16"/>
          <w:szCs w:val="16"/>
          <w:lang w:eastAsia="it-IT"/>
        </w:rPr>
        <w:t>round(</w:t>
      </w:r>
      <w:proofErr w:type="gramEnd"/>
      <w:r w:rsidRPr="009D6C49">
        <w:rPr>
          <w:rFonts w:ascii="Consolas" w:eastAsia="Times New Roman" w:hAnsi="Consolas" w:cs="Times New Roman"/>
          <w:sz w:val="16"/>
          <w:szCs w:val="16"/>
          <w:lang w:eastAsia="it-IT"/>
        </w:rPr>
        <w:t>Ps*1e-5,2);</w:t>
      </w:r>
    </w:p>
    <w:p w14:paraId="10A3055B" w14:textId="77777777" w:rsidR="009D6C49" w:rsidRPr="009D6C49" w:rsidRDefault="009D6C49" w:rsidP="009D6C49">
      <w:pPr>
        <w:spacing w:after="0" w:line="240" w:lineRule="auto"/>
        <w:rPr>
          <w:rFonts w:ascii="Consolas" w:eastAsia="Times New Roman" w:hAnsi="Consolas" w:cs="Times New Roman"/>
          <w:sz w:val="16"/>
          <w:szCs w:val="16"/>
          <w:lang w:eastAsia="it-IT"/>
        </w:rPr>
      </w:pPr>
      <w:proofErr w:type="spellStart"/>
      <w:r w:rsidRPr="009D6C49">
        <w:rPr>
          <w:rFonts w:ascii="Consolas" w:eastAsia="Times New Roman" w:hAnsi="Consolas" w:cs="Times New Roman"/>
          <w:sz w:val="16"/>
          <w:szCs w:val="16"/>
          <w:lang w:eastAsia="it-IT"/>
        </w:rPr>
        <w:t>d_ratio_leg</w:t>
      </w:r>
      <w:proofErr w:type="spellEnd"/>
      <w:r w:rsidRPr="009D6C49">
        <w:rPr>
          <w:rFonts w:ascii="Consolas" w:eastAsia="Times New Roman" w:hAnsi="Consolas" w:cs="Times New Roman"/>
          <w:sz w:val="16"/>
          <w:szCs w:val="16"/>
          <w:lang w:eastAsia="it-IT"/>
        </w:rPr>
        <w:t>=round(d_ratio,2);</w:t>
      </w:r>
    </w:p>
    <w:p w14:paraId="59113432" w14:textId="77777777" w:rsidR="009D6C49" w:rsidRPr="009D6C49" w:rsidRDefault="009D6C49" w:rsidP="009D6C49">
      <w:pPr>
        <w:spacing w:after="0" w:line="240" w:lineRule="auto"/>
        <w:rPr>
          <w:rFonts w:ascii="Consolas" w:eastAsia="Times New Roman" w:hAnsi="Consolas" w:cs="Times New Roman"/>
          <w:sz w:val="16"/>
          <w:szCs w:val="16"/>
          <w:lang w:eastAsia="it-IT"/>
        </w:rPr>
      </w:pPr>
    </w:p>
    <w:p w14:paraId="040C4E97" w14:textId="77777777" w:rsidR="009D6C49" w:rsidRPr="009D6C49" w:rsidRDefault="009D6C49" w:rsidP="009D6C49">
      <w:pPr>
        <w:spacing w:after="0" w:line="240" w:lineRule="auto"/>
        <w:rPr>
          <w:rFonts w:ascii="Consolas" w:eastAsia="Times New Roman" w:hAnsi="Consolas" w:cs="Times New Roman"/>
          <w:sz w:val="16"/>
          <w:szCs w:val="16"/>
          <w:lang w:eastAsia="it-IT"/>
        </w:rPr>
      </w:pPr>
      <w:proofErr w:type="spellStart"/>
      <w:r w:rsidRPr="009D6C49">
        <w:rPr>
          <w:rFonts w:ascii="Consolas" w:eastAsia="Times New Roman" w:hAnsi="Consolas" w:cs="Times New Roman"/>
          <w:sz w:val="16"/>
          <w:szCs w:val="16"/>
          <w:lang w:eastAsia="it-IT"/>
        </w:rPr>
        <w:t>fig</w:t>
      </w:r>
      <w:proofErr w:type="spellEnd"/>
      <w:r w:rsidRPr="009D6C49">
        <w:rPr>
          <w:rFonts w:ascii="Consolas" w:eastAsia="Times New Roman" w:hAnsi="Consolas" w:cs="Times New Roman"/>
          <w:sz w:val="16"/>
          <w:szCs w:val="16"/>
          <w:lang w:eastAsia="it-IT"/>
        </w:rPr>
        <w:t>=</w:t>
      </w:r>
      <w:proofErr w:type="gramStart"/>
      <w:r w:rsidRPr="009D6C49">
        <w:rPr>
          <w:rFonts w:ascii="Consolas" w:eastAsia="Times New Roman" w:hAnsi="Consolas" w:cs="Times New Roman"/>
          <w:sz w:val="16"/>
          <w:szCs w:val="16"/>
          <w:lang w:eastAsia="it-IT"/>
        </w:rPr>
        <w:t>figure(</w:t>
      </w:r>
      <w:proofErr w:type="gramEnd"/>
      <w:r w:rsidRPr="009D6C49">
        <w:rPr>
          <w:rFonts w:ascii="Consolas" w:eastAsia="Times New Roman" w:hAnsi="Consolas" w:cs="Times New Roman"/>
          <w:sz w:val="16"/>
          <w:szCs w:val="16"/>
          <w:lang w:eastAsia="it-IT"/>
        </w:rPr>
        <w:t xml:space="preserve">1); </w:t>
      </w:r>
    </w:p>
    <w:p w14:paraId="672FA3F6"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plot(P1_id*1e-</w:t>
      </w:r>
      <w:proofErr w:type="gramStart"/>
      <w:r w:rsidRPr="009D6C49">
        <w:rPr>
          <w:rFonts w:ascii="Consolas" w:eastAsia="Times New Roman" w:hAnsi="Consolas" w:cs="Times New Roman"/>
          <w:sz w:val="16"/>
          <w:szCs w:val="16"/>
          <w:lang w:eastAsia="it-IT"/>
        </w:rPr>
        <w:t>6,x</w:t>
      </w:r>
      <w:proofErr w:type="gramEnd"/>
      <w:r w:rsidRPr="009D6C49">
        <w:rPr>
          <w:rFonts w:ascii="Consolas" w:eastAsia="Times New Roman" w:hAnsi="Consolas" w:cs="Times New Roman"/>
          <w:sz w:val="16"/>
          <w:szCs w:val="16"/>
          <w:lang w:eastAsia="it-IT"/>
        </w:rPr>
        <w:t>_id*1e6,</w:t>
      </w:r>
      <w:r w:rsidRPr="009D6C49">
        <w:rPr>
          <w:rFonts w:ascii="Consolas" w:eastAsia="Times New Roman" w:hAnsi="Consolas" w:cs="Times New Roman"/>
          <w:color w:val="AA04F9"/>
          <w:sz w:val="16"/>
          <w:szCs w:val="16"/>
          <w:lang w:eastAsia="it-IT"/>
        </w:rPr>
        <w:t>'linewidth'</w:t>
      </w:r>
      <w:r w:rsidRPr="009D6C49">
        <w:rPr>
          <w:rFonts w:ascii="Consolas" w:eastAsia="Times New Roman" w:hAnsi="Consolas" w:cs="Times New Roman"/>
          <w:sz w:val="16"/>
          <w:szCs w:val="16"/>
          <w:lang w:eastAsia="it-IT"/>
        </w:rPr>
        <w:t>,4,</w:t>
      </w:r>
      <w:r w:rsidRPr="009D6C49">
        <w:rPr>
          <w:rFonts w:ascii="Consolas" w:eastAsia="Times New Roman" w:hAnsi="Consolas" w:cs="Times New Roman"/>
          <w:color w:val="AA04F9"/>
          <w:sz w:val="16"/>
          <w:szCs w:val="16"/>
          <w:lang w:eastAsia="it-IT"/>
        </w:rPr>
        <w:t>'MarkerSize'</w:t>
      </w:r>
      <w:r w:rsidRPr="009D6C49">
        <w:rPr>
          <w:rFonts w:ascii="Consolas" w:eastAsia="Times New Roman" w:hAnsi="Consolas" w:cs="Times New Roman"/>
          <w:sz w:val="16"/>
          <w:szCs w:val="16"/>
          <w:lang w:eastAsia="it-IT"/>
        </w:rPr>
        <w:t xml:space="preserve">,14), </w:t>
      </w:r>
      <w:proofErr w:type="spellStart"/>
      <w:r w:rsidRPr="009D6C49">
        <w:rPr>
          <w:rFonts w:ascii="Consolas" w:eastAsia="Times New Roman" w:hAnsi="Consolas" w:cs="Times New Roman"/>
          <w:sz w:val="16"/>
          <w:szCs w:val="16"/>
          <w:lang w:eastAsia="it-IT"/>
        </w:rPr>
        <w:t>grid</w:t>
      </w:r>
      <w:proofErr w:type="spellEnd"/>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AA04F9"/>
          <w:sz w:val="16"/>
          <w:szCs w:val="16"/>
          <w:lang w:eastAsia="it-IT"/>
        </w:rPr>
        <w:t>on</w:t>
      </w:r>
      <w:r w:rsidRPr="009D6C49">
        <w:rPr>
          <w:rFonts w:ascii="Consolas" w:eastAsia="Times New Roman" w:hAnsi="Consolas" w:cs="Times New Roman"/>
          <w:sz w:val="16"/>
          <w:szCs w:val="16"/>
          <w:lang w:eastAsia="it-IT"/>
        </w:rPr>
        <w:t xml:space="preserve">, zoom </w:t>
      </w:r>
      <w:r w:rsidRPr="009D6C49">
        <w:rPr>
          <w:rFonts w:ascii="Consolas" w:eastAsia="Times New Roman" w:hAnsi="Consolas" w:cs="Times New Roman"/>
          <w:color w:val="AA04F9"/>
          <w:sz w:val="16"/>
          <w:szCs w:val="16"/>
          <w:lang w:eastAsia="it-IT"/>
        </w:rPr>
        <w:t>on</w:t>
      </w:r>
      <w:r w:rsidRPr="009D6C49">
        <w:rPr>
          <w:rFonts w:ascii="Consolas" w:eastAsia="Times New Roman" w:hAnsi="Consolas" w:cs="Times New Roman"/>
          <w:sz w:val="16"/>
          <w:szCs w:val="16"/>
          <w:lang w:eastAsia="it-IT"/>
        </w:rPr>
        <w:t xml:space="preserve">, </w:t>
      </w:r>
      <w:proofErr w:type="spellStart"/>
      <w:r w:rsidRPr="009D6C49">
        <w:rPr>
          <w:rFonts w:ascii="Consolas" w:eastAsia="Times New Roman" w:hAnsi="Consolas" w:cs="Times New Roman"/>
          <w:sz w:val="16"/>
          <w:szCs w:val="16"/>
          <w:lang w:eastAsia="it-IT"/>
        </w:rPr>
        <w:t>hold</w:t>
      </w:r>
      <w:proofErr w:type="spellEnd"/>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AA04F9"/>
          <w:sz w:val="16"/>
          <w:szCs w:val="16"/>
          <w:lang w:eastAsia="it-IT"/>
        </w:rPr>
        <w:t>on</w:t>
      </w:r>
    </w:p>
    <w:p w14:paraId="29B1FB8C"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plot(P1_id*1e-</w:t>
      </w:r>
      <w:proofErr w:type="gramStart"/>
      <w:r w:rsidRPr="009D6C49">
        <w:rPr>
          <w:rFonts w:ascii="Consolas" w:eastAsia="Times New Roman" w:hAnsi="Consolas" w:cs="Times New Roman"/>
          <w:sz w:val="16"/>
          <w:szCs w:val="16"/>
          <w:lang w:eastAsia="it-IT"/>
        </w:rPr>
        <w:t>6,x</w:t>
      </w:r>
      <w:proofErr w:type="gramEnd"/>
      <w:r w:rsidRPr="009D6C49">
        <w:rPr>
          <w:rFonts w:ascii="Consolas" w:eastAsia="Times New Roman" w:hAnsi="Consolas" w:cs="Times New Roman"/>
          <w:sz w:val="16"/>
          <w:szCs w:val="16"/>
          <w:lang w:eastAsia="it-IT"/>
        </w:rPr>
        <w:t>*1e6,</w:t>
      </w:r>
      <w:r w:rsidRPr="009D6C49">
        <w:rPr>
          <w:rFonts w:ascii="Consolas" w:eastAsia="Times New Roman" w:hAnsi="Consolas" w:cs="Times New Roman"/>
          <w:color w:val="AA04F9"/>
          <w:sz w:val="16"/>
          <w:szCs w:val="16"/>
          <w:lang w:eastAsia="it-IT"/>
        </w:rPr>
        <w:t>'ro'</w:t>
      </w:r>
      <w:r w:rsidRPr="009D6C49">
        <w:rPr>
          <w:rFonts w:ascii="Consolas" w:eastAsia="Times New Roman" w:hAnsi="Consolas" w:cs="Times New Roman"/>
          <w:sz w:val="16"/>
          <w:szCs w:val="16"/>
          <w:lang w:eastAsia="it-IT"/>
        </w:rPr>
        <w:t>,</w:t>
      </w:r>
      <w:r w:rsidRPr="009D6C49">
        <w:rPr>
          <w:rFonts w:ascii="Consolas" w:eastAsia="Times New Roman" w:hAnsi="Consolas" w:cs="Times New Roman"/>
          <w:color w:val="AA04F9"/>
          <w:sz w:val="16"/>
          <w:szCs w:val="16"/>
          <w:lang w:eastAsia="it-IT"/>
        </w:rPr>
        <w:t>'linewidth'</w:t>
      </w:r>
      <w:r w:rsidRPr="009D6C49">
        <w:rPr>
          <w:rFonts w:ascii="Consolas" w:eastAsia="Times New Roman" w:hAnsi="Consolas" w:cs="Times New Roman"/>
          <w:sz w:val="16"/>
          <w:szCs w:val="16"/>
          <w:lang w:eastAsia="it-IT"/>
        </w:rPr>
        <w:t>,4,</w:t>
      </w:r>
      <w:r w:rsidRPr="009D6C49">
        <w:rPr>
          <w:rFonts w:ascii="Consolas" w:eastAsia="Times New Roman" w:hAnsi="Consolas" w:cs="Times New Roman"/>
          <w:color w:val="AA04F9"/>
          <w:sz w:val="16"/>
          <w:szCs w:val="16"/>
          <w:lang w:eastAsia="it-IT"/>
        </w:rPr>
        <w:t>'MarkerSize'</w:t>
      </w:r>
      <w:r w:rsidRPr="009D6C49">
        <w:rPr>
          <w:rFonts w:ascii="Consolas" w:eastAsia="Times New Roman" w:hAnsi="Consolas" w:cs="Times New Roman"/>
          <w:sz w:val="16"/>
          <w:szCs w:val="16"/>
          <w:lang w:eastAsia="it-IT"/>
        </w:rPr>
        <w:t>,14),</w:t>
      </w:r>
      <w:proofErr w:type="spellStart"/>
      <w:r w:rsidRPr="009D6C49">
        <w:rPr>
          <w:rFonts w:ascii="Consolas" w:eastAsia="Times New Roman" w:hAnsi="Consolas" w:cs="Times New Roman"/>
          <w:sz w:val="16"/>
          <w:szCs w:val="16"/>
          <w:lang w:eastAsia="it-IT"/>
        </w:rPr>
        <w:t>hold</w:t>
      </w:r>
      <w:proofErr w:type="spellEnd"/>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AA04F9"/>
          <w:sz w:val="16"/>
          <w:szCs w:val="16"/>
          <w:lang w:eastAsia="it-IT"/>
        </w:rPr>
        <w:t>on</w:t>
      </w:r>
    </w:p>
    <w:p w14:paraId="2C0BE1E8" w14:textId="77777777" w:rsidR="009D6C49" w:rsidRPr="009D6C49" w:rsidRDefault="009D6C49" w:rsidP="009D6C49">
      <w:pPr>
        <w:spacing w:after="0" w:line="240" w:lineRule="auto"/>
        <w:rPr>
          <w:rFonts w:ascii="Consolas" w:eastAsia="Times New Roman" w:hAnsi="Consolas" w:cs="Times New Roman"/>
          <w:sz w:val="16"/>
          <w:szCs w:val="16"/>
          <w:lang w:eastAsia="it-IT"/>
        </w:rPr>
      </w:pPr>
      <w:proofErr w:type="spellStart"/>
      <w:proofErr w:type="gramStart"/>
      <w:r w:rsidRPr="009D6C49">
        <w:rPr>
          <w:rFonts w:ascii="Consolas" w:eastAsia="Times New Roman" w:hAnsi="Consolas" w:cs="Times New Roman"/>
          <w:sz w:val="16"/>
          <w:szCs w:val="16"/>
          <w:lang w:eastAsia="it-IT"/>
        </w:rPr>
        <w:t>xlabel</w:t>
      </w:r>
      <w:proofErr w:type="spellEnd"/>
      <w:r w:rsidRPr="009D6C49">
        <w:rPr>
          <w:rFonts w:ascii="Consolas" w:eastAsia="Times New Roman" w:hAnsi="Consolas" w:cs="Times New Roman"/>
          <w:sz w:val="16"/>
          <w:szCs w:val="16"/>
          <w:lang w:eastAsia="it-IT"/>
        </w:rPr>
        <w:t>(</w:t>
      </w:r>
      <w:proofErr w:type="gramEnd"/>
      <w:r w:rsidRPr="009D6C49">
        <w:rPr>
          <w:rFonts w:ascii="Consolas" w:eastAsia="Times New Roman" w:hAnsi="Consolas" w:cs="Times New Roman"/>
          <w:color w:val="AA04F9"/>
          <w:sz w:val="16"/>
          <w:szCs w:val="16"/>
          <w:lang w:eastAsia="it-IT"/>
        </w:rPr>
        <w:t>'Pressure $\quad P_{1,id} \quad (</w:t>
      </w:r>
      <w:proofErr w:type="spellStart"/>
      <w:r w:rsidRPr="009D6C49">
        <w:rPr>
          <w:rFonts w:ascii="Consolas" w:eastAsia="Times New Roman" w:hAnsi="Consolas" w:cs="Times New Roman"/>
          <w:color w:val="AA04F9"/>
          <w:sz w:val="16"/>
          <w:szCs w:val="16"/>
          <w:lang w:eastAsia="it-IT"/>
        </w:rPr>
        <w:t>MPa</w:t>
      </w:r>
      <w:proofErr w:type="spellEnd"/>
      <w:r w:rsidRPr="009D6C49">
        <w:rPr>
          <w:rFonts w:ascii="Consolas" w:eastAsia="Times New Roman" w:hAnsi="Consolas" w:cs="Times New Roman"/>
          <w:color w:val="AA04F9"/>
          <w:sz w:val="16"/>
          <w:szCs w:val="16"/>
          <w:lang w:eastAsia="it-IT"/>
        </w:rPr>
        <w:t>)$'</w:t>
      </w:r>
      <w:r w:rsidRPr="009D6C49">
        <w:rPr>
          <w:rFonts w:ascii="Consolas" w:eastAsia="Times New Roman" w:hAnsi="Consolas" w:cs="Times New Roman"/>
          <w:sz w:val="16"/>
          <w:szCs w:val="16"/>
          <w:lang w:eastAsia="it-IT"/>
        </w:rPr>
        <w:t>,</w:t>
      </w:r>
      <w:r w:rsidRPr="009D6C49">
        <w:rPr>
          <w:rFonts w:ascii="Consolas" w:eastAsia="Times New Roman" w:hAnsi="Consolas" w:cs="Times New Roman"/>
          <w:color w:val="AA04F9"/>
          <w:sz w:val="16"/>
          <w:szCs w:val="16"/>
          <w:lang w:eastAsia="it-IT"/>
        </w:rPr>
        <w:t>'</w:t>
      </w:r>
      <w:proofErr w:type="spellStart"/>
      <w:r w:rsidRPr="009D6C49">
        <w:rPr>
          <w:rFonts w:ascii="Consolas" w:eastAsia="Times New Roman" w:hAnsi="Consolas" w:cs="Times New Roman"/>
          <w:color w:val="AA04F9"/>
          <w:sz w:val="16"/>
          <w:szCs w:val="16"/>
          <w:lang w:eastAsia="it-IT"/>
        </w:rPr>
        <w:t>interpreter</w:t>
      </w:r>
      <w:proofErr w:type="spellEnd"/>
      <w:r w:rsidRPr="009D6C49">
        <w:rPr>
          <w:rFonts w:ascii="Consolas" w:eastAsia="Times New Roman" w:hAnsi="Consolas" w:cs="Times New Roman"/>
          <w:color w:val="AA04F9"/>
          <w:sz w:val="16"/>
          <w:szCs w:val="16"/>
          <w:lang w:eastAsia="it-IT"/>
        </w:rPr>
        <w:t>'</w:t>
      </w:r>
      <w:r w:rsidRPr="009D6C49">
        <w:rPr>
          <w:rFonts w:ascii="Consolas" w:eastAsia="Times New Roman" w:hAnsi="Consolas" w:cs="Times New Roman"/>
          <w:sz w:val="16"/>
          <w:szCs w:val="16"/>
          <w:lang w:eastAsia="it-IT"/>
        </w:rPr>
        <w:t>,</w:t>
      </w:r>
      <w:r w:rsidRPr="009D6C49">
        <w:rPr>
          <w:rFonts w:ascii="Consolas" w:eastAsia="Times New Roman" w:hAnsi="Consolas" w:cs="Times New Roman"/>
          <w:color w:val="AA04F9"/>
          <w:sz w:val="16"/>
          <w:szCs w:val="16"/>
          <w:lang w:eastAsia="it-IT"/>
        </w:rPr>
        <w:t>'Latex'</w:t>
      </w:r>
      <w:r w:rsidRPr="009D6C49">
        <w:rPr>
          <w:rFonts w:ascii="Consolas" w:eastAsia="Times New Roman" w:hAnsi="Consolas" w:cs="Times New Roman"/>
          <w:sz w:val="16"/>
          <w:szCs w:val="16"/>
          <w:lang w:eastAsia="it-IT"/>
        </w:rPr>
        <w:t>),</w:t>
      </w:r>
      <w:proofErr w:type="spellStart"/>
      <w:r w:rsidRPr="009D6C49">
        <w:rPr>
          <w:rFonts w:ascii="Consolas" w:eastAsia="Times New Roman" w:hAnsi="Consolas" w:cs="Times New Roman"/>
          <w:sz w:val="16"/>
          <w:szCs w:val="16"/>
          <w:lang w:eastAsia="it-IT"/>
        </w:rPr>
        <w:t>ylabel</w:t>
      </w:r>
      <w:proofErr w:type="spellEnd"/>
      <w:r w:rsidRPr="009D6C49">
        <w:rPr>
          <w:rFonts w:ascii="Consolas" w:eastAsia="Times New Roman" w:hAnsi="Consolas" w:cs="Times New Roman"/>
          <w:sz w:val="16"/>
          <w:szCs w:val="16"/>
          <w:lang w:eastAsia="it-IT"/>
        </w:rPr>
        <w:t>(</w:t>
      </w:r>
      <w:r w:rsidRPr="009D6C49">
        <w:rPr>
          <w:rFonts w:ascii="Consolas" w:eastAsia="Times New Roman" w:hAnsi="Consolas" w:cs="Times New Roman"/>
          <w:color w:val="AA04F9"/>
          <w:sz w:val="16"/>
          <w:szCs w:val="16"/>
          <w:lang w:eastAsia="it-IT"/>
        </w:rPr>
        <w:t>'</w:t>
      </w:r>
      <w:proofErr w:type="spellStart"/>
      <w:r w:rsidRPr="009D6C49">
        <w:rPr>
          <w:rFonts w:ascii="Consolas" w:eastAsia="Times New Roman" w:hAnsi="Consolas" w:cs="Times New Roman"/>
          <w:color w:val="AA04F9"/>
          <w:sz w:val="16"/>
          <w:szCs w:val="16"/>
          <w:lang w:eastAsia="it-IT"/>
        </w:rPr>
        <w:t>Distance</w:t>
      </w:r>
      <w:proofErr w:type="spellEnd"/>
      <w:r w:rsidRPr="009D6C49">
        <w:rPr>
          <w:rFonts w:ascii="Consolas" w:eastAsia="Times New Roman" w:hAnsi="Consolas" w:cs="Times New Roman"/>
          <w:color w:val="AA04F9"/>
          <w:sz w:val="16"/>
          <w:szCs w:val="16"/>
          <w:lang w:eastAsia="it-IT"/>
        </w:rPr>
        <w:t xml:space="preserve"> $\quad x_{id} \quad(\mu m) $'</w:t>
      </w:r>
      <w:r w:rsidRPr="009D6C49">
        <w:rPr>
          <w:rFonts w:ascii="Consolas" w:eastAsia="Times New Roman" w:hAnsi="Consolas" w:cs="Times New Roman"/>
          <w:sz w:val="16"/>
          <w:szCs w:val="16"/>
          <w:lang w:eastAsia="it-IT"/>
        </w:rPr>
        <w:t>,</w:t>
      </w:r>
      <w:r w:rsidRPr="009D6C49">
        <w:rPr>
          <w:rFonts w:ascii="Consolas" w:eastAsia="Times New Roman" w:hAnsi="Consolas" w:cs="Times New Roman"/>
          <w:color w:val="AA04F9"/>
          <w:sz w:val="16"/>
          <w:szCs w:val="16"/>
          <w:lang w:eastAsia="it-IT"/>
        </w:rPr>
        <w:t>'</w:t>
      </w:r>
      <w:proofErr w:type="spellStart"/>
      <w:r w:rsidRPr="009D6C49">
        <w:rPr>
          <w:rFonts w:ascii="Consolas" w:eastAsia="Times New Roman" w:hAnsi="Consolas" w:cs="Times New Roman"/>
          <w:color w:val="AA04F9"/>
          <w:sz w:val="16"/>
          <w:szCs w:val="16"/>
          <w:lang w:eastAsia="it-IT"/>
        </w:rPr>
        <w:t>interpreter</w:t>
      </w:r>
      <w:proofErr w:type="spellEnd"/>
      <w:r w:rsidRPr="009D6C49">
        <w:rPr>
          <w:rFonts w:ascii="Consolas" w:eastAsia="Times New Roman" w:hAnsi="Consolas" w:cs="Times New Roman"/>
          <w:color w:val="AA04F9"/>
          <w:sz w:val="16"/>
          <w:szCs w:val="16"/>
          <w:lang w:eastAsia="it-IT"/>
        </w:rPr>
        <w:t>'</w:t>
      </w:r>
      <w:r w:rsidRPr="009D6C49">
        <w:rPr>
          <w:rFonts w:ascii="Consolas" w:eastAsia="Times New Roman" w:hAnsi="Consolas" w:cs="Times New Roman"/>
          <w:sz w:val="16"/>
          <w:szCs w:val="16"/>
          <w:lang w:eastAsia="it-IT"/>
        </w:rPr>
        <w:t>,</w:t>
      </w:r>
      <w:r w:rsidRPr="009D6C49">
        <w:rPr>
          <w:rFonts w:ascii="Consolas" w:eastAsia="Times New Roman" w:hAnsi="Consolas" w:cs="Times New Roman"/>
          <w:color w:val="AA04F9"/>
          <w:sz w:val="16"/>
          <w:szCs w:val="16"/>
          <w:lang w:eastAsia="it-IT"/>
        </w:rPr>
        <w:t>'Latex'</w:t>
      </w:r>
      <w:r w:rsidRPr="009D6C49">
        <w:rPr>
          <w:rFonts w:ascii="Consolas" w:eastAsia="Times New Roman" w:hAnsi="Consolas" w:cs="Times New Roman"/>
          <w:sz w:val="16"/>
          <w:szCs w:val="16"/>
          <w:lang w:eastAsia="it-IT"/>
        </w:rPr>
        <w:t>)</w:t>
      </w:r>
    </w:p>
    <w:p w14:paraId="5EE65606"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color w:val="0E00FF"/>
          <w:sz w:val="16"/>
          <w:szCs w:val="16"/>
          <w:lang w:eastAsia="it-IT"/>
        </w:rPr>
        <w:t xml:space="preserve">for </w:t>
      </w:r>
      <w:r w:rsidRPr="009D6C49">
        <w:rPr>
          <w:rFonts w:ascii="Consolas" w:eastAsia="Times New Roman" w:hAnsi="Consolas" w:cs="Times New Roman"/>
          <w:sz w:val="16"/>
          <w:szCs w:val="16"/>
          <w:lang w:eastAsia="it-IT"/>
        </w:rPr>
        <w:t>i=</w:t>
      </w:r>
      <w:proofErr w:type="gramStart"/>
      <w:r w:rsidRPr="009D6C49">
        <w:rPr>
          <w:rFonts w:ascii="Consolas" w:eastAsia="Times New Roman" w:hAnsi="Consolas" w:cs="Times New Roman"/>
          <w:sz w:val="16"/>
          <w:szCs w:val="16"/>
          <w:lang w:eastAsia="it-IT"/>
        </w:rPr>
        <w:t>1:length</w:t>
      </w:r>
      <w:proofErr w:type="gramEnd"/>
      <w:r w:rsidRPr="009D6C49">
        <w:rPr>
          <w:rFonts w:ascii="Consolas" w:eastAsia="Times New Roman" w:hAnsi="Consolas" w:cs="Times New Roman"/>
          <w:sz w:val="16"/>
          <w:szCs w:val="16"/>
          <w:lang w:eastAsia="it-IT"/>
        </w:rPr>
        <w:t>(Ps)</w:t>
      </w:r>
    </w:p>
    <w:p w14:paraId="457F0EBA"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 xml:space="preserve">    </w:t>
      </w:r>
      <w:proofErr w:type="spellStart"/>
      <w:r w:rsidRPr="009D6C49">
        <w:rPr>
          <w:rFonts w:ascii="Consolas" w:eastAsia="Times New Roman" w:hAnsi="Consolas" w:cs="Times New Roman"/>
          <w:sz w:val="16"/>
          <w:szCs w:val="16"/>
          <w:lang w:eastAsia="it-IT"/>
        </w:rPr>
        <w:t>mylegend</w:t>
      </w:r>
      <w:proofErr w:type="spellEnd"/>
      <w:r w:rsidRPr="009D6C49">
        <w:rPr>
          <w:rFonts w:ascii="Consolas" w:eastAsia="Times New Roman" w:hAnsi="Consolas" w:cs="Times New Roman"/>
          <w:sz w:val="16"/>
          <w:szCs w:val="16"/>
          <w:lang w:eastAsia="it-IT"/>
        </w:rPr>
        <w:t>{i}=[</w:t>
      </w:r>
      <w:r w:rsidRPr="009D6C49">
        <w:rPr>
          <w:rFonts w:ascii="Consolas" w:eastAsia="Times New Roman" w:hAnsi="Consolas" w:cs="Times New Roman"/>
          <w:color w:val="AA04F9"/>
          <w:sz w:val="16"/>
          <w:szCs w:val="16"/>
          <w:lang w:eastAsia="it-IT"/>
        </w:rPr>
        <w:t>'$P_{s}=</w:t>
      </w:r>
      <w:proofErr w:type="gramStart"/>
      <w:r w:rsidRPr="009D6C49">
        <w:rPr>
          <w:rFonts w:ascii="Consolas" w:eastAsia="Times New Roman" w:hAnsi="Consolas" w:cs="Times New Roman"/>
          <w:color w:val="AA04F9"/>
          <w:sz w:val="16"/>
          <w:szCs w:val="16"/>
          <w:lang w:eastAsia="it-IT"/>
        </w:rPr>
        <w:t>\:$</w:t>
      </w:r>
      <w:proofErr w:type="gramEnd"/>
      <w:r w:rsidRPr="009D6C49">
        <w:rPr>
          <w:rFonts w:ascii="Consolas" w:eastAsia="Times New Roman" w:hAnsi="Consolas" w:cs="Times New Roman"/>
          <w:color w:val="AA04F9"/>
          <w:sz w:val="16"/>
          <w:szCs w:val="16"/>
          <w:lang w:eastAsia="it-IT"/>
        </w:rPr>
        <w:t>'</w:t>
      </w:r>
      <w:r w:rsidRPr="009D6C49">
        <w:rPr>
          <w:rFonts w:ascii="Consolas" w:eastAsia="Times New Roman" w:hAnsi="Consolas" w:cs="Times New Roman"/>
          <w:sz w:val="16"/>
          <w:szCs w:val="16"/>
          <w:lang w:eastAsia="it-IT"/>
        </w:rPr>
        <w:t>, num2str(</w:t>
      </w:r>
      <w:proofErr w:type="spellStart"/>
      <w:r w:rsidRPr="009D6C49">
        <w:rPr>
          <w:rFonts w:ascii="Consolas" w:eastAsia="Times New Roman" w:hAnsi="Consolas" w:cs="Times New Roman"/>
          <w:sz w:val="16"/>
          <w:szCs w:val="16"/>
          <w:lang w:eastAsia="it-IT"/>
        </w:rPr>
        <w:t>Ps_leg</w:t>
      </w:r>
      <w:proofErr w:type="spellEnd"/>
      <w:r w:rsidRPr="009D6C49">
        <w:rPr>
          <w:rFonts w:ascii="Consolas" w:eastAsia="Times New Roman" w:hAnsi="Consolas" w:cs="Times New Roman"/>
          <w:sz w:val="16"/>
          <w:szCs w:val="16"/>
          <w:lang w:eastAsia="it-IT"/>
        </w:rPr>
        <w:t>(i)),</w:t>
      </w:r>
      <w:r w:rsidRPr="009D6C49">
        <w:rPr>
          <w:rFonts w:ascii="Consolas" w:eastAsia="Times New Roman" w:hAnsi="Consolas" w:cs="Times New Roman"/>
          <w:color w:val="AA04F9"/>
          <w:sz w:val="16"/>
          <w:szCs w:val="16"/>
          <w:lang w:eastAsia="it-IT"/>
        </w:rPr>
        <w:t>'$\:bar$'</w:t>
      </w:r>
      <w:r w:rsidRPr="009D6C49">
        <w:rPr>
          <w:rFonts w:ascii="Consolas" w:eastAsia="Times New Roman" w:hAnsi="Consolas" w:cs="Times New Roman"/>
          <w:sz w:val="16"/>
          <w:szCs w:val="16"/>
          <w:lang w:eastAsia="it-IT"/>
        </w:rPr>
        <w:t>];</w:t>
      </w:r>
    </w:p>
    <w:p w14:paraId="3664DAA6"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color w:val="0E00FF"/>
          <w:sz w:val="16"/>
          <w:szCs w:val="16"/>
          <w:lang w:eastAsia="it-IT"/>
        </w:rPr>
        <w:t>end</w:t>
      </w:r>
    </w:p>
    <w:p w14:paraId="5624ED6B" w14:textId="77777777" w:rsidR="009D6C49" w:rsidRPr="009D6C49" w:rsidRDefault="009D6C49" w:rsidP="009D6C49">
      <w:pPr>
        <w:spacing w:after="0" w:line="240" w:lineRule="auto"/>
        <w:rPr>
          <w:rFonts w:ascii="Consolas" w:eastAsia="Times New Roman" w:hAnsi="Consolas" w:cs="Times New Roman"/>
          <w:sz w:val="16"/>
          <w:szCs w:val="16"/>
          <w:lang w:eastAsia="it-IT"/>
        </w:rPr>
      </w:pPr>
      <w:proofErr w:type="gramStart"/>
      <w:r w:rsidRPr="009D6C49">
        <w:rPr>
          <w:rFonts w:ascii="Consolas" w:eastAsia="Times New Roman" w:hAnsi="Consolas" w:cs="Times New Roman"/>
          <w:sz w:val="16"/>
          <w:szCs w:val="16"/>
          <w:lang w:eastAsia="it-IT"/>
        </w:rPr>
        <w:t>legend(</w:t>
      </w:r>
      <w:proofErr w:type="gramEnd"/>
      <w:r w:rsidRPr="009D6C49">
        <w:rPr>
          <w:rFonts w:ascii="Consolas" w:eastAsia="Times New Roman" w:hAnsi="Consolas" w:cs="Times New Roman"/>
          <w:sz w:val="16"/>
          <w:szCs w:val="16"/>
          <w:lang w:eastAsia="it-IT"/>
        </w:rPr>
        <w:t>mylegend,</w:t>
      </w:r>
      <w:r w:rsidRPr="009D6C49">
        <w:rPr>
          <w:rFonts w:ascii="Consolas" w:eastAsia="Times New Roman" w:hAnsi="Consolas" w:cs="Times New Roman"/>
          <w:color w:val="AA04F9"/>
          <w:sz w:val="16"/>
          <w:szCs w:val="16"/>
          <w:lang w:eastAsia="it-IT"/>
        </w:rPr>
        <w:t>'Location'</w:t>
      </w:r>
      <w:r w:rsidRPr="009D6C49">
        <w:rPr>
          <w:rFonts w:ascii="Consolas" w:eastAsia="Times New Roman" w:hAnsi="Consolas" w:cs="Times New Roman"/>
          <w:sz w:val="16"/>
          <w:szCs w:val="16"/>
          <w:lang w:eastAsia="it-IT"/>
        </w:rPr>
        <w:t>,</w:t>
      </w:r>
      <w:r w:rsidRPr="009D6C49">
        <w:rPr>
          <w:rFonts w:ascii="Consolas" w:eastAsia="Times New Roman" w:hAnsi="Consolas" w:cs="Times New Roman"/>
          <w:color w:val="AA04F9"/>
          <w:sz w:val="16"/>
          <w:szCs w:val="16"/>
          <w:lang w:eastAsia="it-IT"/>
        </w:rPr>
        <w:t>'northwest'</w:t>
      </w:r>
      <w:r w:rsidRPr="009D6C49">
        <w:rPr>
          <w:rFonts w:ascii="Consolas" w:eastAsia="Times New Roman" w:hAnsi="Consolas" w:cs="Times New Roman"/>
          <w:sz w:val="16"/>
          <w:szCs w:val="16"/>
          <w:lang w:eastAsia="it-IT"/>
        </w:rPr>
        <w:t>,</w:t>
      </w:r>
      <w:r w:rsidRPr="009D6C49">
        <w:rPr>
          <w:rFonts w:ascii="Consolas" w:eastAsia="Times New Roman" w:hAnsi="Consolas" w:cs="Times New Roman"/>
          <w:color w:val="AA04F9"/>
          <w:sz w:val="16"/>
          <w:szCs w:val="16"/>
          <w:lang w:eastAsia="it-IT"/>
        </w:rPr>
        <w:t>'FontSize'</w:t>
      </w:r>
      <w:r w:rsidRPr="009D6C49">
        <w:rPr>
          <w:rFonts w:ascii="Consolas" w:eastAsia="Times New Roman" w:hAnsi="Consolas" w:cs="Times New Roman"/>
          <w:sz w:val="16"/>
          <w:szCs w:val="16"/>
          <w:lang w:eastAsia="it-IT"/>
        </w:rPr>
        <w:t>,25,</w:t>
      </w:r>
      <w:r w:rsidRPr="009D6C49">
        <w:rPr>
          <w:rFonts w:ascii="Consolas" w:eastAsia="Times New Roman" w:hAnsi="Consolas" w:cs="Times New Roman"/>
          <w:color w:val="AA04F9"/>
          <w:sz w:val="16"/>
          <w:szCs w:val="16"/>
          <w:lang w:eastAsia="it-IT"/>
        </w:rPr>
        <w:t>'FontName'</w:t>
      </w:r>
      <w:r w:rsidRPr="009D6C49">
        <w:rPr>
          <w:rFonts w:ascii="Consolas" w:eastAsia="Times New Roman" w:hAnsi="Consolas" w:cs="Times New Roman"/>
          <w:sz w:val="16"/>
          <w:szCs w:val="16"/>
          <w:lang w:eastAsia="it-IT"/>
        </w:rPr>
        <w:t>,</w:t>
      </w:r>
      <w:r w:rsidRPr="009D6C49">
        <w:rPr>
          <w:rFonts w:ascii="Consolas" w:eastAsia="Times New Roman" w:hAnsi="Consolas" w:cs="Times New Roman"/>
          <w:color w:val="AA04F9"/>
          <w:sz w:val="16"/>
          <w:szCs w:val="16"/>
          <w:lang w:eastAsia="it-IT"/>
        </w:rPr>
        <w:t>'Times New Roman'</w:t>
      </w:r>
      <w:r w:rsidRPr="009D6C49">
        <w:rPr>
          <w:rFonts w:ascii="Consolas" w:eastAsia="Times New Roman" w:hAnsi="Consolas" w:cs="Times New Roman"/>
          <w:sz w:val="16"/>
          <w:szCs w:val="16"/>
          <w:lang w:eastAsia="it-IT"/>
        </w:rPr>
        <w:t>,</w:t>
      </w:r>
      <w:r w:rsidRPr="009D6C49">
        <w:rPr>
          <w:rFonts w:ascii="Consolas" w:eastAsia="Times New Roman" w:hAnsi="Consolas" w:cs="Times New Roman"/>
          <w:color w:val="AA04F9"/>
          <w:sz w:val="16"/>
          <w:szCs w:val="16"/>
          <w:lang w:eastAsia="it-IT"/>
        </w:rPr>
        <w:t>'</w:t>
      </w:r>
      <w:proofErr w:type="spellStart"/>
      <w:r w:rsidRPr="009D6C49">
        <w:rPr>
          <w:rFonts w:ascii="Consolas" w:eastAsia="Times New Roman" w:hAnsi="Consolas" w:cs="Times New Roman"/>
          <w:color w:val="AA04F9"/>
          <w:sz w:val="16"/>
          <w:szCs w:val="16"/>
          <w:lang w:eastAsia="it-IT"/>
        </w:rPr>
        <w:t>interpreter</w:t>
      </w:r>
      <w:proofErr w:type="spellEnd"/>
      <w:r w:rsidRPr="009D6C49">
        <w:rPr>
          <w:rFonts w:ascii="Consolas" w:eastAsia="Times New Roman" w:hAnsi="Consolas" w:cs="Times New Roman"/>
          <w:color w:val="AA04F9"/>
          <w:sz w:val="16"/>
          <w:szCs w:val="16"/>
          <w:lang w:eastAsia="it-IT"/>
        </w:rPr>
        <w:t>'</w:t>
      </w:r>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AA04F9"/>
          <w:sz w:val="16"/>
          <w:szCs w:val="16"/>
          <w:lang w:eastAsia="it-IT"/>
        </w:rPr>
        <w:t>'Latex'</w:t>
      </w:r>
      <w:r w:rsidRPr="009D6C49">
        <w:rPr>
          <w:rFonts w:ascii="Consolas" w:eastAsia="Times New Roman" w:hAnsi="Consolas" w:cs="Times New Roman"/>
          <w:sz w:val="16"/>
          <w:szCs w:val="16"/>
          <w:lang w:eastAsia="it-IT"/>
        </w:rPr>
        <w:t>);</w:t>
      </w:r>
    </w:p>
    <w:p w14:paraId="61B4F6EA" w14:textId="77777777" w:rsidR="009D6C49" w:rsidRPr="009D6C49" w:rsidRDefault="009D6C49" w:rsidP="009D6C49">
      <w:pPr>
        <w:spacing w:after="0" w:line="240" w:lineRule="auto"/>
        <w:rPr>
          <w:rFonts w:ascii="Consolas" w:eastAsia="Times New Roman" w:hAnsi="Consolas" w:cs="Times New Roman"/>
          <w:sz w:val="16"/>
          <w:szCs w:val="16"/>
          <w:lang w:eastAsia="it-IT"/>
        </w:rPr>
      </w:pPr>
      <w:proofErr w:type="spellStart"/>
      <w:r w:rsidRPr="009D6C49">
        <w:rPr>
          <w:rFonts w:ascii="Consolas" w:eastAsia="Times New Roman" w:hAnsi="Consolas" w:cs="Times New Roman"/>
          <w:sz w:val="16"/>
          <w:szCs w:val="16"/>
          <w:lang w:eastAsia="it-IT"/>
        </w:rPr>
        <w:t>titleText</w:t>
      </w:r>
      <w:proofErr w:type="spellEnd"/>
      <w:r w:rsidRPr="009D6C49">
        <w:rPr>
          <w:rFonts w:ascii="Consolas" w:eastAsia="Times New Roman" w:hAnsi="Consolas" w:cs="Times New Roman"/>
          <w:sz w:val="16"/>
          <w:szCs w:val="16"/>
          <w:lang w:eastAsia="it-IT"/>
        </w:rPr>
        <w:t xml:space="preserve"> = [</w:t>
      </w:r>
      <w:r w:rsidRPr="009D6C49">
        <w:rPr>
          <w:rFonts w:ascii="Consolas" w:eastAsia="Times New Roman" w:hAnsi="Consolas" w:cs="Times New Roman"/>
          <w:color w:val="AA04F9"/>
          <w:sz w:val="16"/>
          <w:szCs w:val="16"/>
          <w:lang w:eastAsia="it-IT"/>
        </w:rPr>
        <w:t>'$x_{id}$ vs $P_{</w:t>
      </w:r>
      <w:proofErr w:type="gramStart"/>
      <w:r w:rsidRPr="009D6C49">
        <w:rPr>
          <w:rFonts w:ascii="Consolas" w:eastAsia="Times New Roman" w:hAnsi="Consolas" w:cs="Times New Roman"/>
          <w:color w:val="AA04F9"/>
          <w:sz w:val="16"/>
          <w:szCs w:val="16"/>
          <w:lang w:eastAsia="it-IT"/>
        </w:rPr>
        <w:t>1,id</w:t>
      </w:r>
      <w:proofErr w:type="gramEnd"/>
      <w:r w:rsidRPr="009D6C49">
        <w:rPr>
          <w:rFonts w:ascii="Consolas" w:eastAsia="Times New Roman" w:hAnsi="Consolas" w:cs="Times New Roman"/>
          <w:color w:val="AA04F9"/>
          <w:sz w:val="16"/>
          <w:szCs w:val="16"/>
          <w:lang w:eastAsia="it-IT"/>
        </w:rPr>
        <w:t>}$ \quad con \quad $h_{</w:t>
      </w:r>
      <w:proofErr w:type="spellStart"/>
      <w:r w:rsidRPr="009D6C49">
        <w:rPr>
          <w:rFonts w:ascii="Consolas" w:eastAsia="Times New Roman" w:hAnsi="Consolas" w:cs="Times New Roman"/>
          <w:color w:val="AA04F9"/>
          <w:sz w:val="16"/>
          <w:szCs w:val="16"/>
          <w:lang w:eastAsia="it-IT"/>
        </w:rPr>
        <w:t>des</w:t>
      </w:r>
      <w:proofErr w:type="spellEnd"/>
      <w:r w:rsidRPr="009D6C49">
        <w:rPr>
          <w:rFonts w:ascii="Consolas" w:eastAsia="Times New Roman" w:hAnsi="Consolas" w:cs="Times New Roman"/>
          <w:color w:val="AA04F9"/>
          <w:sz w:val="16"/>
          <w:szCs w:val="16"/>
          <w:lang w:eastAsia="it-IT"/>
        </w:rPr>
        <w:t xml:space="preserve">} \: = \:$' </w:t>
      </w:r>
      <w:r w:rsidRPr="009D6C49">
        <w:rPr>
          <w:rFonts w:ascii="Consolas" w:eastAsia="Times New Roman" w:hAnsi="Consolas" w:cs="Times New Roman"/>
          <w:sz w:val="16"/>
          <w:szCs w:val="16"/>
          <w:lang w:eastAsia="it-IT"/>
        </w:rPr>
        <w:t>num2str(round(</w:t>
      </w:r>
      <w:proofErr w:type="spellStart"/>
      <w:r w:rsidRPr="009D6C49">
        <w:rPr>
          <w:rFonts w:ascii="Consolas" w:eastAsia="Times New Roman" w:hAnsi="Consolas" w:cs="Times New Roman"/>
          <w:sz w:val="16"/>
          <w:szCs w:val="16"/>
          <w:lang w:eastAsia="it-IT"/>
        </w:rPr>
        <w:t>abs</w:t>
      </w:r>
      <w:proofErr w:type="spellEnd"/>
      <w:r w:rsidRPr="009D6C49">
        <w:rPr>
          <w:rFonts w:ascii="Consolas" w:eastAsia="Times New Roman" w:hAnsi="Consolas" w:cs="Times New Roman"/>
          <w:sz w:val="16"/>
          <w:szCs w:val="16"/>
          <w:lang w:eastAsia="it-IT"/>
        </w:rPr>
        <w:t>(</w:t>
      </w:r>
      <w:proofErr w:type="spellStart"/>
      <w:r w:rsidRPr="009D6C49">
        <w:rPr>
          <w:rFonts w:ascii="Consolas" w:eastAsia="Times New Roman" w:hAnsi="Consolas" w:cs="Times New Roman"/>
          <w:sz w:val="16"/>
          <w:szCs w:val="16"/>
          <w:lang w:eastAsia="it-IT"/>
        </w:rPr>
        <w:t>h_des</w:t>
      </w:r>
      <w:proofErr w:type="spellEnd"/>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AA04F9"/>
          <w:sz w:val="16"/>
          <w:szCs w:val="16"/>
          <w:lang w:eastAsia="it-IT"/>
        </w:rPr>
        <w:t xml:space="preserve">'$\: \mu m$ \quad $ d_{ratio} \: = \:$' </w:t>
      </w:r>
      <w:r w:rsidRPr="009D6C49">
        <w:rPr>
          <w:rFonts w:ascii="Consolas" w:eastAsia="Times New Roman" w:hAnsi="Consolas" w:cs="Times New Roman"/>
          <w:sz w:val="16"/>
          <w:szCs w:val="16"/>
          <w:lang w:eastAsia="it-IT"/>
        </w:rPr>
        <w:t>num2str(</w:t>
      </w:r>
      <w:proofErr w:type="spellStart"/>
      <w:r w:rsidRPr="009D6C49">
        <w:rPr>
          <w:rFonts w:ascii="Consolas" w:eastAsia="Times New Roman" w:hAnsi="Consolas" w:cs="Times New Roman"/>
          <w:sz w:val="16"/>
          <w:szCs w:val="16"/>
          <w:lang w:eastAsia="it-IT"/>
        </w:rPr>
        <w:t>d_ratio_leg</w:t>
      </w:r>
      <w:proofErr w:type="spellEnd"/>
      <w:r w:rsidRPr="009D6C49">
        <w:rPr>
          <w:rFonts w:ascii="Consolas" w:eastAsia="Times New Roman" w:hAnsi="Consolas" w:cs="Times New Roman"/>
          <w:sz w:val="16"/>
          <w:szCs w:val="16"/>
          <w:lang w:eastAsia="it-IT"/>
        </w:rPr>
        <w:t>)];</w:t>
      </w:r>
    </w:p>
    <w:p w14:paraId="76714F10" w14:textId="77777777" w:rsidR="009D6C49" w:rsidRPr="009D6C49" w:rsidRDefault="009D6C49" w:rsidP="009D6C49">
      <w:pPr>
        <w:spacing w:after="0" w:line="240" w:lineRule="auto"/>
        <w:rPr>
          <w:rFonts w:ascii="Consolas" w:eastAsia="Times New Roman" w:hAnsi="Consolas" w:cs="Times New Roman"/>
          <w:sz w:val="16"/>
          <w:szCs w:val="16"/>
          <w:lang w:eastAsia="it-IT"/>
        </w:rPr>
      </w:pPr>
      <w:proofErr w:type="gramStart"/>
      <w:r w:rsidRPr="009D6C49">
        <w:rPr>
          <w:rFonts w:ascii="Consolas" w:eastAsia="Times New Roman" w:hAnsi="Consolas" w:cs="Times New Roman"/>
          <w:sz w:val="16"/>
          <w:szCs w:val="16"/>
          <w:lang w:eastAsia="it-IT"/>
        </w:rPr>
        <w:t>title(</w:t>
      </w:r>
      <w:proofErr w:type="gramEnd"/>
      <w:r w:rsidRPr="009D6C49">
        <w:rPr>
          <w:rFonts w:ascii="Consolas" w:eastAsia="Times New Roman" w:hAnsi="Consolas" w:cs="Times New Roman"/>
          <w:sz w:val="16"/>
          <w:szCs w:val="16"/>
          <w:lang w:eastAsia="it-IT"/>
        </w:rPr>
        <w:t>titleText,</w:t>
      </w:r>
      <w:r w:rsidRPr="009D6C49">
        <w:rPr>
          <w:rFonts w:ascii="Consolas" w:eastAsia="Times New Roman" w:hAnsi="Consolas" w:cs="Times New Roman"/>
          <w:color w:val="AA04F9"/>
          <w:sz w:val="16"/>
          <w:szCs w:val="16"/>
          <w:lang w:eastAsia="it-IT"/>
        </w:rPr>
        <w:t>'Interpreter'</w:t>
      </w:r>
      <w:r w:rsidRPr="009D6C49">
        <w:rPr>
          <w:rFonts w:ascii="Consolas" w:eastAsia="Times New Roman" w:hAnsi="Consolas" w:cs="Times New Roman"/>
          <w:sz w:val="16"/>
          <w:szCs w:val="16"/>
          <w:lang w:eastAsia="it-IT"/>
        </w:rPr>
        <w:t>,</w:t>
      </w:r>
      <w:r w:rsidRPr="009D6C49">
        <w:rPr>
          <w:rFonts w:ascii="Consolas" w:eastAsia="Times New Roman" w:hAnsi="Consolas" w:cs="Times New Roman"/>
          <w:color w:val="AA04F9"/>
          <w:sz w:val="16"/>
          <w:szCs w:val="16"/>
          <w:lang w:eastAsia="it-IT"/>
        </w:rPr>
        <w:t>'Latex'</w:t>
      </w:r>
      <w:r w:rsidRPr="009D6C49">
        <w:rPr>
          <w:rFonts w:ascii="Consolas" w:eastAsia="Times New Roman" w:hAnsi="Consolas" w:cs="Times New Roman"/>
          <w:sz w:val="16"/>
          <w:szCs w:val="16"/>
          <w:lang w:eastAsia="it-IT"/>
        </w:rPr>
        <w:t>,</w:t>
      </w:r>
      <w:r w:rsidRPr="009D6C49">
        <w:rPr>
          <w:rFonts w:ascii="Consolas" w:eastAsia="Times New Roman" w:hAnsi="Consolas" w:cs="Times New Roman"/>
          <w:color w:val="AA04F9"/>
          <w:sz w:val="16"/>
          <w:szCs w:val="16"/>
          <w:lang w:eastAsia="it-IT"/>
        </w:rPr>
        <w:t>'FontSize'</w:t>
      </w:r>
      <w:r w:rsidRPr="009D6C49">
        <w:rPr>
          <w:rFonts w:ascii="Consolas" w:eastAsia="Times New Roman" w:hAnsi="Consolas" w:cs="Times New Roman"/>
          <w:sz w:val="16"/>
          <w:szCs w:val="16"/>
          <w:lang w:eastAsia="it-IT"/>
        </w:rPr>
        <w:t>,32,</w:t>
      </w:r>
      <w:r w:rsidRPr="009D6C49">
        <w:rPr>
          <w:rFonts w:ascii="Consolas" w:eastAsia="Times New Roman" w:hAnsi="Consolas" w:cs="Times New Roman"/>
          <w:color w:val="AA04F9"/>
          <w:sz w:val="16"/>
          <w:szCs w:val="16"/>
          <w:lang w:eastAsia="it-IT"/>
        </w:rPr>
        <w:t>'FontName'</w:t>
      </w:r>
      <w:r w:rsidRPr="009D6C49">
        <w:rPr>
          <w:rFonts w:ascii="Consolas" w:eastAsia="Times New Roman" w:hAnsi="Consolas" w:cs="Times New Roman"/>
          <w:sz w:val="16"/>
          <w:szCs w:val="16"/>
          <w:lang w:eastAsia="it-IT"/>
        </w:rPr>
        <w:t>,</w:t>
      </w:r>
      <w:r w:rsidRPr="009D6C49">
        <w:rPr>
          <w:rFonts w:ascii="Consolas" w:eastAsia="Times New Roman" w:hAnsi="Consolas" w:cs="Times New Roman"/>
          <w:color w:val="AA04F9"/>
          <w:sz w:val="16"/>
          <w:szCs w:val="16"/>
          <w:lang w:eastAsia="it-IT"/>
        </w:rPr>
        <w:t xml:space="preserve">'Times New Roman' </w:t>
      </w:r>
      <w:r w:rsidRPr="009D6C49">
        <w:rPr>
          <w:rFonts w:ascii="Consolas" w:eastAsia="Times New Roman" w:hAnsi="Consolas" w:cs="Times New Roman"/>
          <w:sz w:val="16"/>
          <w:szCs w:val="16"/>
          <w:lang w:eastAsia="it-IT"/>
        </w:rPr>
        <w:t>);</w:t>
      </w:r>
    </w:p>
    <w:p w14:paraId="73F313C4" w14:textId="77777777" w:rsidR="009D6C49" w:rsidRPr="009D6C49" w:rsidRDefault="009D6C49" w:rsidP="009D6C49">
      <w:pPr>
        <w:spacing w:after="0" w:line="240" w:lineRule="auto"/>
        <w:rPr>
          <w:rFonts w:ascii="Consolas" w:eastAsia="Times New Roman" w:hAnsi="Consolas" w:cs="Times New Roman"/>
          <w:sz w:val="16"/>
          <w:szCs w:val="16"/>
          <w:lang w:eastAsia="it-IT"/>
        </w:rPr>
      </w:pPr>
      <w:proofErr w:type="gramStart"/>
      <w:r w:rsidRPr="009D6C49">
        <w:rPr>
          <w:rFonts w:ascii="Consolas" w:eastAsia="Times New Roman" w:hAnsi="Consolas" w:cs="Times New Roman"/>
          <w:sz w:val="16"/>
          <w:szCs w:val="16"/>
          <w:lang w:eastAsia="it-IT"/>
        </w:rPr>
        <w:t>set(</w:t>
      </w:r>
      <w:proofErr w:type="gramEnd"/>
      <w:r w:rsidRPr="009D6C49">
        <w:rPr>
          <w:rFonts w:ascii="Consolas" w:eastAsia="Times New Roman" w:hAnsi="Consolas" w:cs="Times New Roman"/>
          <w:sz w:val="16"/>
          <w:szCs w:val="16"/>
          <w:lang w:eastAsia="it-IT"/>
        </w:rPr>
        <w:t>gca,</w:t>
      </w:r>
      <w:r w:rsidRPr="009D6C49">
        <w:rPr>
          <w:rFonts w:ascii="Consolas" w:eastAsia="Times New Roman" w:hAnsi="Consolas" w:cs="Times New Roman"/>
          <w:color w:val="AA04F9"/>
          <w:sz w:val="16"/>
          <w:szCs w:val="16"/>
          <w:lang w:eastAsia="it-IT"/>
        </w:rPr>
        <w:t>'TickLabelInterpreter'</w:t>
      </w:r>
      <w:r w:rsidRPr="009D6C49">
        <w:rPr>
          <w:rFonts w:ascii="Consolas" w:eastAsia="Times New Roman" w:hAnsi="Consolas" w:cs="Times New Roman"/>
          <w:sz w:val="16"/>
          <w:szCs w:val="16"/>
          <w:lang w:eastAsia="it-IT"/>
        </w:rPr>
        <w:t>,</w:t>
      </w:r>
      <w:r w:rsidRPr="009D6C49">
        <w:rPr>
          <w:rFonts w:ascii="Consolas" w:eastAsia="Times New Roman" w:hAnsi="Consolas" w:cs="Times New Roman"/>
          <w:color w:val="AA04F9"/>
          <w:sz w:val="16"/>
          <w:szCs w:val="16"/>
          <w:lang w:eastAsia="it-IT"/>
        </w:rPr>
        <w:t>'latex'</w:t>
      </w:r>
      <w:r w:rsidRPr="009D6C49">
        <w:rPr>
          <w:rFonts w:ascii="Consolas" w:eastAsia="Times New Roman" w:hAnsi="Consolas" w:cs="Times New Roman"/>
          <w:sz w:val="16"/>
          <w:szCs w:val="16"/>
          <w:lang w:eastAsia="it-IT"/>
        </w:rPr>
        <w:t>,</w:t>
      </w:r>
      <w:r w:rsidRPr="009D6C49">
        <w:rPr>
          <w:rFonts w:ascii="Consolas" w:eastAsia="Times New Roman" w:hAnsi="Consolas" w:cs="Times New Roman"/>
          <w:color w:val="AA04F9"/>
          <w:sz w:val="16"/>
          <w:szCs w:val="16"/>
          <w:lang w:eastAsia="it-IT"/>
        </w:rPr>
        <w:t>'FontSize'</w:t>
      </w:r>
      <w:r w:rsidRPr="009D6C49">
        <w:rPr>
          <w:rFonts w:ascii="Consolas" w:eastAsia="Times New Roman" w:hAnsi="Consolas" w:cs="Times New Roman"/>
          <w:sz w:val="16"/>
          <w:szCs w:val="16"/>
          <w:lang w:eastAsia="it-IT"/>
        </w:rPr>
        <w:t>,32,</w:t>
      </w:r>
      <w:r w:rsidRPr="009D6C49">
        <w:rPr>
          <w:rFonts w:ascii="Consolas" w:eastAsia="Times New Roman" w:hAnsi="Consolas" w:cs="Times New Roman"/>
          <w:color w:val="AA04F9"/>
          <w:sz w:val="16"/>
          <w:szCs w:val="16"/>
          <w:lang w:eastAsia="it-IT"/>
        </w:rPr>
        <w:t>'FontName'</w:t>
      </w:r>
      <w:r w:rsidRPr="009D6C49">
        <w:rPr>
          <w:rFonts w:ascii="Consolas" w:eastAsia="Times New Roman" w:hAnsi="Consolas" w:cs="Times New Roman"/>
          <w:sz w:val="16"/>
          <w:szCs w:val="16"/>
          <w:lang w:eastAsia="it-IT"/>
        </w:rPr>
        <w:t>,</w:t>
      </w:r>
      <w:r w:rsidRPr="009D6C49">
        <w:rPr>
          <w:rFonts w:ascii="Consolas" w:eastAsia="Times New Roman" w:hAnsi="Consolas" w:cs="Times New Roman"/>
          <w:color w:val="AA04F9"/>
          <w:sz w:val="16"/>
          <w:szCs w:val="16"/>
          <w:lang w:eastAsia="it-IT"/>
        </w:rPr>
        <w:t>'Times New Roman'</w:t>
      </w:r>
      <w:r w:rsidRPr="009D6C49">
        <w:rPr>
          <w:rFonts w:ascii="Consolas" w:eastAsia="Times New Roman" w:hAnsi="Consolas" w:cs="Times New Roman"/>
          <w:sz w:val="16"/>
          <w:szCs w:val="16"/>
          <w:lang w:eastAsia="it-IT"/>
        </w:rPr>
        <w:t>);</w:t>
      </w:r>
    </w:p>
    <w:p w14:paraId="4F4A4941" w14:textId="77777777" w:rsidR="009D6C49" w:rsidRPr="009D6C49" w:rsidRDefault="009D6C49" w:rsidP="009D6C49">
      <w:pPr>
        <w:spacing w:after="0" w:line="240" w:lineRule="auto"/>
        <w:rPr>
          <w:rFonts w:ascii="Consolas" w:eastAsia="Times New Roman" w:hAnsi="Consolas" w:cs="Times New Roman"/>
          <w:sz w:val="16"/>
          <w:szCs w:val="16"/>
          <w:lang w:eastAsia="it-IT"/>
        </w:rPr>
      </w:pPr>
      <w:proofErr w:type="spellStart"/>
      <w:r w:rsidRPr="009D6C49">
        <w:rPr>
          <w:rFonts w:ascii="Consolas" w:eastAsia="Times New Roman" w:hAnsi="Consolas" w:cs="Times New Roman"/>
          <w:sz w:val="16"/>
          <w:szCs w:val="16"/>
          <w:lang w:eastAsia="it-IT"/>
        </w:rPr>
        <w:t>xlim</w:t>
      </w:r>
      <w:proofErr w:type="spellEnd"/>
      <w:r w:rsidRPr="009D6C49">
        <w:rPr>
          <w:rFonts w:ascii="Consolas" w:eastAsia="Times New Roman" w:hAnsi="Consolas" w:cs="Times New Roman"/>
          <w:sz w:val="16"/>
          <w:szCs w:val="16"/>
          <w:lang w:eastAsia="it-IT"/>
        </w:rPr>
        <w:t>([P1_</w:t>
      </w:r>
      <w:proofErr w:type="gramStart"/>
      <w:r w:rsidRPr="009D6C49">
        <w:rPr>
          <w:rFonts w:ascii="Consolas" w:eastAsia="Times New Roman" w:hAnsi="Consolas" w:cs="Times New Roman"/>
          <w:sz w:val="16"/>
          <w:szCs w:val="16"/>
          <w:lang w:eastAsia="it-IT"/>
        </w:rPr>
        <w:t>id(</w:t>
      </w:r>
      <w:proofErr w:type="gramEnd"/>
      <w:r w:rsidRPr="009D6C49">
        <w:rPr>
          <w:rFonts w:ascii="Consolas" w:eastAsia="Times New Roman" w:hAnsi="Consolas" w:cs="Times New Roman"/>
          <w:sz w:val="16"/>
          <w:szCs w:val="16"/>
          <w:lang w:eastAsia="it-IT"/>
        </w:rPr>
        <w:t>1)*1e-6 P1_id(end)*1e-6])</w:t>
      </w:r>
    </w:p>
    <w:p w14:paraId="6FE9109C" w14:textId="77777777" w:rsidR="009D6C49" w:rsidRPr="009D6C49" w:rsidRDefault="009D6C49" w:rsidP="009D6C49">
      <w:pPr>
        <w:spacing w:after="0" w:line="240" w:lineRule="auto"/>
        <w:rPr>
          <w:rFonts w:ascii="Consolas" w:eastAsia="Times New Roman" w:hAnsi="Consolas" w:cs="Times New Roman"/>
          <w:sz w:val="16"/>
          <w:szCs w:val="16"/>
          <w:lang w:eastAsia="it-IT"/>
        </w:rPr>
      </w:pPr>
    </w:p>
    <w:p w14:paraId="5B2F343F" w14:textId="77777777" w:rsidR="009D6C49" w:rsidRPr="009D6C49" w:rsidRDefault="009D6C49" w:rsidP="009D6C49">
      <w:pPr>
        <w:spacing w:after="0" w:line="240" w:lineRule="auto"/>
        <w:rPr>
          <w:rFonts w:ascii="Consolas" w:eastAsia="Times New Roman" w:hAnsi="Consolas" w:cs="Times New Roman"/>
          <w:sz w:val="16"/>
          <w:szCs w:val="16"/>
          <w:lang w:eastAsia="it-IT"/>
        </w:rPr>
      </w:pPr>
    </w:p>
    <w:p w14:paraId="3CF42D3A"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color w:val="028009"/>
          <w:sz w:val="16"/>
          <w:szCs w:val="16"/>
          <w:lang w:eastAsia="it-IT"/>
        </w:rPr>
        <w:t xml:space="preserve">%% SALVATAGGIO </w:t>
      </w:r>
      <w:proofErr w:type="spellStart"/>
      <w:r w:rsidRPr="009D6C49">
        <w:rPr>
          <w:rFonts w:ascii="Consolas" w:eastAsia="Times New Roman" w:hAnsi="Consolas" w:cs="Times New Roman"/>
          <w:color w:val="028009"/>
          <w:sz w:val="16"/>
          <w:szCs w:val="16"/>
          <w:lang w:eastAsia="it-IT"/>
        </w:rPr>
        <w:t>h_des</w:t>
      </w:r>
      <w:proofErr w:type="spellEnd"/>
      <w:r w:rsidRPr="009D6C49">
        <w:rPr>
          <w:rFonts w:ascii="Consolas" w:eastAsia="Times New Roman" w:hAnsi="Consolas" w:cs="Times New Roman"/>
          <w:color w:val="028009"/>
          <w:sz w:val="16"/>
          <w:szCs w:val="16"/>
          <w:lang w:eastAsia="it-IT"/>
        </w:rPr>
        <w:t xml:space="preserve">, </w:t>
      </w:r>
      <w:proofErr w:type="spellStart"/>
      <w:r w:rsidRPr="009D6C49">
        <w:rPr>
          <w:rFonts w:ascii="Consolas" w:eastAsia="Times New Roman" w:hAnsi="Consolas" w:cs="Times New Roman"/>
          <w:color w:val="028009"/>
          <w:sz w:val="16"/>
          <w:szCs w:val="16"/>
          <w:lang w:eastAsia="it-IT"/>
        </w:rPr>
        <w:t>xn</w:t>
      </w:r>
      <w:proofErr w:type="spellEnd"/>
      <w:r w:rsidRPr="009D6C49">
        <w:rPr>
          <w:rFonts w:ascii="Consolas" w:eastAsia="Times New Roman" w:hAnsi="Consolas" w:cs="Times New Roman"/>
          <w:color w:val="028009"/>
          <w:sz w:val="16"/>
          <w:szCs w:val="16"/>
          <w:lang w:eastAsia="it-IT"/>
        </w:rPr>
        <w:t xml:space="preserve">, km, p1min, p1max </w:t>
      </w:r>
    </w:p>
    <w:p w14:paraId="7E77E9D3" w14:textId="77777777" w:rsidR="009D6C49" w:rsidRPr="009D6C49" w:rsidRDefault="009D6C49" w:rsidP="009D6C49">
      <w:pPr>
        <w:spacing w:after="0" w:line="240" w:lineRule="auto"/>
        <w:rPr>
          <w:rFonts w:ascii="Consolas" w:eastAsia="Times New Roman" w:hAnsi="Consolas" w:cs="Times New Roman"/>
          <w:sz w:val="16"/>
          <w:szCs w:val="16"/>
          <w:lang w:eastAsia="it-IT"/>
        </w:rPr>
      </w:pPr>
    </w:p>
    <w:p w14:paraId="59524919" w14:textId="77777777" w:rsidR="009D6C49" w:rsidRPr="009D6C49" w:rsidRDefault="009D6C49" w:rsidP="009D6C49">
      <w:pPr>
        <w:spacing w:after="0" w:line="240" w:lineRule="auto"/>
        <w:rPr>
          <w:rFonts w:ascii="Consolas" w:eastAsia="Times New Roman" w:hAnsi="Consolas" w:cs="Times New Roman"/>
          <w:sz w:val="16"/>
          <w:szCs w:val="16"/>
          <w:lang w:eastAsia="it-IT"/>
        </w:rPr>
      </w:pPr>
      <w:proofErr w:type="spellStart"/>
      <w:r w:rsidRPr="009D6C49">
        <w:rPr>
          <w:rFonts w:ascii="Consolas" w:eastAsia="Times New Roman" w:hAnsi="Consolas" w:cs="Times New Roman"/>
          <w:sz w:val="16"/>
          <w:szCs w:val="16"/>
          <w:lang w:eastAsia="it-IT"/>
        </w:rPr>
        <w:t>h_des</w:t>
      </w:r>
      <w:proofErr w:type="spellEnd"/>
      <w:r w:rsidRPr="009D6C49">
        <w:rPr>
          <w:rFonts w:ascii="Consolas" w:eastAsia="Times New Roman" w:hAnsi="Consolas" w:cs="Times New Roman"/>
          <w:sz w:val="16"/>
          <w:szCs w:val="16"/>
          <w:lang w:eastAsia="it-IT"/>
        </w:rPr>
        <w:t>=</w:t>
      </w:r>
      <w:proofErr w:type="spellStart"/>
      <w:r w:rsidRPr="009D6C49">
        <w:rPr>
          <w:rFonts w:ascii="Consolas" w:eastAsia="Times New Roman" w:hAnsi="Consolas" w:cs="Times New Roman"/>
          <w:sz w:val="16"/>
          <w:szCs w:val="16"/>
          <w:lang w:eastAsia="it-IT"/>
        </w:rPr>
        <w:t>h_des</w:t>
      </w:r>
      <w:proofErr w:type="spellEnd"/>
      <w:r w:rsidRPr="009D6C49">
        <w:rPr>
          <w:rFonts w:ascii="Consolas" w:eastAsia="Times New Roman" w:hAnsi="Consolas" w:cs="Times New Roman"/>
          <w:sz w:val="16"/>
          <w:szCs w:val="16"/>
          <w:lang w:eastAsia="it-IT"/>
        </w:rPr>
        <w:t>;</w:t>
      </w:r>
    </w:p>
    <w:p w14:paraId="44CB3141" w14:textId="77777777" w:rsidR="009D6C49" w:rsidRPr="009D6C49" w:rsidRDefault="009D6C49" w:rsidP="009D6C49">
      <w:pPr>
        <w:spacing w:after="0" w:line="240" w:lineRule="auto"/>
        <w:rPr>
          <w:rFonts w:ascii="Consolas" w:eastAsia="Times New Roman" w:hAnsi="Consolas" w:cs="Times New Roman"/>
          <w:sz w:val="16"/>
          <w:szCs w:val="16"/>
          <w:lang w:eastAsia="it-IT"/>
        </w:rPr>
      </w:pPr>
      <w:proofErr w:type="spellStart"/>
      <w:r w:rsidRPr="009D6C49">
        <w:rPr>
          <w:rFonts w:ascii="Consolas" w:eastAsia="Times New Roman" w:hAnsi="Consolas" w:cs="Times New Roman"/>
          <w:sz w:val="16"/>
          <w:szCs w:val="16"/>
          <w:lang w:eastAsia="it-IT"/>
        </w:rPr>
        <w:t>stringa_Ps</w:t>
      </w:r>
      <w:proofErr w:type="spellEnd"/>
      <w:proofErr w:type="gramStart"/>
      <w:r w:rsidRPr="009D6C49">
        <w:rPr>
          <w:rFonts w:ascii="Consolas" w:eastAsia="Times New Roman" w:hAnsi="Consolas" w:cs="Times New Roman"/>
          <w:sz w:val="16"/>
          <w:szCs w:val="16"/>
          <w:lang w:eastAsia="it-IT"/>
        </w:rPr>
        <w:t>=[</w:t>
      </w:r>
      <w:proofErr w:type="gramEnd"/>
      <w:r w:rsidRPr="009D6C49">
        <w:rPr>
          <w:rFonts w:ascii="Consolas" w:eastAsia="Times New Roman" w:hAnsi="Consolas" w:cs="Times New Roman"/>
          <w:color w:val="AA04F9"/>
          <w:sz w:val="16"/>
          <w:szCs w:val="16"/>
          <w:lang w:eastAsia="it-IT"/>
        </w:rPr>
        <w:t>'Ps' '=Ps;'</w:t>
      </w:r>
      <w:r w:rsidRPr="009D6C49">
        <w:rPr>
          <w:rFonts w:ascii="Consolas" w:eastAsia="Times New Roman" w:hAnsi="Consolas" w:cs="Times New Roman"/>
          <w:sz w:val="16"/>
          <w:szCs w:val="16"/>
          <w:lang w:eastAsia="it-IT"/>
        </w:rPr>
        <w:t>];</w:t>
      </w:r>
    </w:p>
    <w:p w14:paraId="422D570A" w14:textId="77777777" w:rsidR="009D6C49" w:rsidRPr="009D6C49" w:rsidRDefault="009D6C49" w:rsidP="009D6C49">
      <w:pPr>
        <w:spacing w:after="0" w:line="240" w:lineRule="auto"/>
        <w:rPr>
          <w:rFonts w:ascii="Consolas" w:eastAsia="Times New Roman" w:hAnsi="Consolas" w:cs="Times New Roman"/>
          <w:sz w:val="16"/>
          <w:szCs w:val="16"/>
          <w:lang w:eastAsia="it-IT"/>
        </w:rPr>
      </w:pPr>
      <w:proofErr w:type="spellStart"/>
      <w:r w:rsidRPr="009D6C49">
        <w:rPr>
          <w:rFonts w:ascii="Consolas" w:eastAsia="Times New Roman" w:hAnsi="Consolas" w:cs="Times New Roman"/>
          <w:sz w:val="16"/>
          <w:szCs w:val="16"/>
          <w:lang w:eastAsia="it-IT"/>
        </w:rPr>
        <w:t>stringa_h_des</w:t>
      </w:r>
      <w:proofErr w:type="spellEnd"/>
      <w:proofErr w:type="gramStart"/>
      <w:r w:rsidRPr="009D6C49">
        <w:rPr>
          <w:rFonts w:ascii="Consolas" w:eastAsia="Times New Roman" w:hAnsi="Consolas" w:cs="Times New Roman"/>
          <w:sz w:val="16"/>
          <w:szCs w:val="16"/>
          <w:lang w:eastAsia="it-IT"/>
        </w:rPr>
        <w:t>=[</w:t>
      </w:r>
      <w:proofErr w:type="gramEnd"/>
      <w:r w:rsidRPr="009D6C49">
        <w:rPr>
          <w:rFonts w:ascii="Consolas" w:eastAsia="Times New Roman" w:hAnsi="Consolas" w:cs="Times New Roman"/>
          <w:color w:val="AA04F9"/>
          <w:sz w:val="16"/>
          <w:szCs w:val="16"/>
          <w:lang w:eastAsia="it-IT"/>
        </w:rPr>
        <w:t>'</w:t>
      </w:r>
      <w:proofErr w:type="spellStart"/>
      <w:r w:rsidRPr="009D6C49">
        <w:rPr>
          <w:rFonts w:ascii="Consolas" w:eastAsia="Times New Roman" w:hAnsi="Consolas" w:cs="Times New Roman"/>
          <w:color w:val="AA04F9"/>
          <w:sz w:val="16"/>
          <w:szCs w:val="16"/>
          <w:lang w:eastAsia="it-IT"/>
        </w:rPr>
        <w:t>h_des</w:t>
      </w:r>
      <w:proofErr w:type="spellEnd"/>
      <w:r w:rsidRPr="009D6C49">
        <w:rPr>
          <w:rFonts w:ascii="Consolas" w:eastAsia="Times New Roman" w:hAnsi="Consolas" w:cs="Times New Roman"/>
          <w:color w:val="AA04F9"/>
          <w:sz w:val="16"/>
          <w:szCs w:val="16"/>
          <w:lang w:eastAsia="it-IT"/>
        </w:rPr>
        <w:t>' '=</w:t>
      </w:r>
      <w:proofErr w:type="spellStart"/>
      <w:r w:rsidRPr="009D6C49">
        <w:rPr>
          <w:rFonts w:ascii="Consolas" w:eastAsia="Times New Roman" w:hAnsi="Consolas" w:cs="Times New Roman"/>
          <w:color w:val="AA04F9"/>
          <w:sz w:val="16"/>
          <w:szCs w:val="16"/>
          <w:lang w:eastAsia="it-IT"/>
        </w:rPr>
        <w:t>h_des</w:t>
      </w:r>
      <w:proofErr w:type="spellEnd"/>
      <w:r w:rsidRPr="009D6C49">
        <w:rPr>
          <w:rFonts w:ascii="Consolas" w:eastAsia="Times New Roman" w:hAnsi="Consolas" w:cs="Times New Roman"/>
          <w:color w:val="AA04F9"/>
          <w:sz w:val="16"/>
          <w:szCs w:val="16"/>
          <w:lang w:eastAsia="it-IT"/>
        </w:rPr>
        <w:t>;'</w:t>
      </w:r>
      <w:r w:rsidRPr="009D6C49">
        <w:rPr>
          <w:rFonts w:ascii="Consolas" w:eastAsia="Times New Roman" w:hAnsi="Consolas" w:cs="Times New Roman"/>
          <w:sz w:val="16"/>
          <w:szCs w:val="16"/>
          <w:lang w:eastAsia="it-IT"/>
        </w:rPr>
        <w:t>];</w:t>
      </w:r>
    </w:p>
    <w:p w14:paraId="6070FEF6" w14:textId="77777777" w:rsidR="009D6C49" w:rsidRPr="009D6C49" w:rsidRDefault="009D6C49" w:rsidP="009D6C49">
      <w:pPr>
        <w:spacing w:after="0" w:line="240" w:lineRule="auto"/>
        <w:rPr>
          <w:rFonts w:ascii="Consolas" w:eastAsia="Times New Roman" w:hAnsi="Consolas" w:cs="Times New Roman"/>
          <w:sz w:val="16"/>
          <w:szCs w:val="16"/>
          <w:lang w:eastAsia="it-IT"/>
        </w:rPr>
      </w:pPr>
      <w:proofErr w:type="spellStart"/>
      <w:r w:rsidRPr="009D6C49">
        <w:rPr>
          <w:rFonts w:ascii="Consolas" w:eastAsia="Times New Roman" w:hAnsi="Consolas" w:cs="Times New Roman"/>
          <w:sz w:val="16"/>
          <w:szCs w:val="16"/>
          <w:lang w:eastAsia="it-IT"/>
        </w:rPr>
        <w:t>stringa_d_ratio</w:t>
      </w:r>
      <w:proofErr w:type="spellEnd"/>
      <w:proofErr w:type="gramStart"/>
      <w:r w:rsidRPr="009D6C49">
        <w:rPr>
          <w:rFonts w:ascii="Consolas" w:eastAsia="Times New Roman" w:hAnsi="Consolas" w:cs="Times New Roman"/>
          <w:sz w:val="16"/>
          <w:szCs w:val="16"/>
          <w:lang w:eastAsia="it-IT"/>
        </w:rPr>
        <w:t>=[</w:t>
      </w:r>
      <w:proofErr w:type="gramEnd"/>
      <w:r w:rsidRPr="009D6C49">
        <w:rPr>
          <w:rFonts w:ascii="Consolas" w:eastAsia="Times New Roman" w:hAnsi="Consolas" w:cs="Times New Roman"/>
          <w:color w:val="AA04F9"/>
          <w:sz w:val="16"/>
          <w:szCs w:val="16"/>
          <w:lang w:eastAsia="it-IT"/>
        </w:rPr>
        <w:t>'</w:t>
      </w:r>
      <w:proofErr w:type="spellStart"/>
      <w:r w:rsidRPr="009D6C49">
        <w:rPr>
          <w:rFonts w:ascii="Consolas" w:eastAsia="Times New Roman" w:hAnsi="Consolas" w:cs="Times New Roman"/>
          <w:color w:val="AA04F9"/>
          <w:sz w:val="16"/>
          <w:szCs w:val="16"/>
          <w:lang w:eastAsia="it-IT"/>
        </w:rPr>
        <w:t>d_ratio</w:t>
      </w:r>
      <w:proofErr w:type="spellEnd"/>
      <w:r w:rsidRPr="009D6C49">
        <w:rPr>
          <w:rFonts w:ascii="Consolas" w:eastAsia="Times New Roman" w:hAnsi="Consolas" w:cs="Times New Roman"/>
          <w:color w:val="AA04F9"/>
          <w:sz w:val="16"/>
          <w:szCs w:val="16"/>
          <w:lang w:eastAsia="it-IT"/>
        </w:rPr>
        <w:t>' '=</w:t>
      </w:r>
      <w:proofErr w:type="spellStart"/>
      <w:r w:rsidRPr="009D6C49">
        <w:rPr>
          <w:rFonts w:ascii="Consolas" w:eastAsia="Times New Roman" w:hAnsi="Consolas" w:cs="Times New Roman"/>
          <w:color w:val="AA04F9"/>
          <w:sz w:val="16"/>
          <w:szCs w:val="16"/>
          <w:lang w:eastAsia="it-IT"/>
        </w:rPr>
        <w:t>d_ratio</w:t>
      </w:r>
      <w:proofErr w:type="spellEnd"/>
      <w:r w:rsidRPr="009D6C49">
        <w:rPr>
          <w:rFonts w:ascii="Consolas" w:eastAsia="Times New Roman" w:hAnsi="Consolas" w:cs="Times New Roman"/>
          <w:color w:val="AA04F9"/>
          <w:sz w:val="16"/>
          <w:szCs w:val="16"/>
          <w:lang w:eastAsia="it-IT"/>
        </w:rPr>
        <w:t>;'</w:t>
      </w:r>
      <w:r w:rsidRPr="009D6C49">
        <w:rPr>
          <w:rFonts w:ascii="Consolas" w:eastAsia="Times New Roman" w:hAnsi="Consolas" w:cs="Times New Roman"/>
          <w:sz w:val="16"/>
          <w:szCs w:val="16"/>
          <w:lang w:eastAsia="it-IT"/>
        </w:rPr>
        <w:t>];</w:t>
      </w:r>
    </w:p>
    <w:p w14:paraId="69F20585" w14:textId="77777777" w:rsidR="009D6C49" w:rsidRPr="009D6C49" w:rsidRDefault="009D6C49" w:rsidP="009D6C49">
      <w:pPr>
        <w:spacing w:after="0" w:line="240" w:lineRule="auto"/>
        <w:rPr>
          <w:rFonts w:ascii="Consolas" w:eastAsia="Times New Roman" w:hAnsi="Consolas" w:cs="Times New Roman"/>
          <w:sz w:val="16"/>
          <w:szCs w:val="16"/>
          <w:lang w:eastAsia="it-IT"/>
        </w:rPr>
      </w:pPr>
      <w:proofErr w:type="spellStart"/>
      <w:r w:rsidRPr="009D6C49">
        <w:rPr>
          <w:rFonts w:ascii="Consolas" w:eastAsia="Times New Roman" w:hAnsi="Consolas" w:cs="Times New Roman"/>
          <w:sz w:val="16"/>
          <w:szCs w:val="16"/>
          <w:lang w:eastAsia="it-IT"/>
        </w:rPr>
        <w:t>stringa_xid</w:t>
      </w:r>
      <w:proofErr w:type="spellEnd"/>
      <w:proofErr w:type="gramStart"/>
      <w:r w:rsidRPr="009D6C49">
        <w:rPr>
          <w:rFonts w:ascii="Consolas" w:eastAsia="Times New Roman" w:hAnsi="Consolas" w:cs="Times New Roman"/>
          <w:sz w:val="16"/>
          <w:szCs w:val="16"/>
          <w:lang w:eastAsia="it-IT"/>
        </w:rPr>
        <w:t>=[</w:t>
      </w:r>
      <w:proofErr w:type="gramEnd"/>
      <w:r w:rsidRPr="009D6C49">
        <w:rPr>
          <w:rFonts w:ascii="Consolas" w:eastAsia="Times New Roman" w:hAnsi="Consolas" w:cs="Times New Roman"/>
          <w:color w:val="AA04F9"/>
          <w:sz w:val="16"/>
          <w:szCs w:val="16"/>
          <w:lang w:eastAsia="it-IT"/>
        </w:rPr>
        <w:t>'</w:t>
      </w:r>
      <w:proofErr w:type="spellStart"/>
      <w:r w:rsidRPr="009D6C49">
        <w:rPr>
          <w:rFonts w:ascii="Consolas" w:eastAsia="Times New Roman" w:hAnsi="Consolas" w:cs="Times New Roman"/>
          <w:color w:val="AA04F9"/>
          <w:sz w:val="16"/>
          <w:szCs w:val="16"/>
          <w:lang w:eastAsia="it-IT"/>
        </w:rPr>
        <w:t>xid</w:t>
      </w:r>
      <w:proofErr w:type="spellEnd"/>
      <w:r w:rsidRPr="009D6C49">
        <w:rPr>
          <w:rFonts w:ascii="Consolas" w:eastAsia="Times New Roman" w:hAnsi="Consolas" w:cs="Times New Roman"/>
          <w:color w:val="AA04F9"/>
          <w:sz w:val="16"/>
          <w:szCs w:val="16"/>
          <w:lang w:eastAsia="it-IT"/>
        </w:rPr>
        <w:t>'</w:t>
      </w:r>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AA04F9"/>
          <w:sz w:val="16"/>
          <w:szCs w:val="16"/>
          <w:lang w:eastAsia="it-IT"/>
        </w:rPr>
        <w:t>'=</w:t>
      </w:r>
      <w:proofErr w:type="spellStart"/>
      <w:r w:rsidRPr="009D6C49">
        <w:rPr>
          <w:rFonts w:ascii="Consolas" w:eastAsia="Times New Roman" w:hAnsi="Consolas" w:cs="Times New Roman"/>
          <w:color w:val="AA04F9"/>
          <w:sz w:val="16"/>
          <w:szCs w:val="16"/>
          <w:lang w:eastAsia="it-IT"/>
        </w:rPr>
        <w:t>x_id</w:t>
      </w:r>
      <w:proofErr w:type="spellEnd"/>
      <w:r w:rsidRPr="009D6C49">
        <w:rPr>
          <w:rFonts w:ascii="Consolas" w:eastAsia="Times New Roman" w:hAnsi="Consolas" w:cs="Times New Roman"/>
          <w:color w:val="AA04F9"/>
          <w:sz w:val="16"/>
          <w:szCs w:val="16"/>
          <w:lang w:eastAsia="it-IT"/>
        </w:rPr>
        <w:t>;'</w:t>
      </w:r>
      <w:r w:rsidRPr="009D6C49">
        <w:rPr>
          <w:rFonts w:ascii="Consolas" w:eastAsia="Times New Roman" w:hAnsi="Consolas" w:cs="Times New Roman"/>
          <w:sz w:val="16"/>
          <w:szCs w:val="16"/>
          <w:lang w:eastAsia="it-IT"/>
        </w:rPr>
        <w:t>];</w:t>
      </w:r>
    </w:p>
    <w:p w14:paraId="04CABD93" w14:textId="77777777" w:rsidR="009D6C49" w:rsidRPr="009D6C49" w:rsidRDefault="009D6C49" w:rsidP="009D6C49">
      <w:pPr>
        <w:spacing w:after="0" w:line="240" w:lineRule="auto"/>
        <w:rPr>
          <w:rFonts w:ascii="Consolas" w:eastAsia="Times New Roman" w:hAnsi="Consolas" w:cs="Times New Roman"/>
          <w:sz w:val="16"/>
          <w:szCs w:val="16"/>
          <w:lang w:eastAsia="it-IT"/>
        </w:rPr>
      </w:pPr>
      <w:r w:rsidRPr="009D6C49">
        <w:rPr>
          <w:rFonts w:ascii="Consolas" w:eastAsia="Times New Roman" w:hAnsi="Consolas" w:cs="Times New Roman"/>
          <w:sz w:val="16"/>
          <w:szCs w:val="16"/>
          <w:lang w:eastAsia="it-IT"/>
        </w:rPr>
        <w:t>stringa_P1id</w:t>
      </w:r>
      <w:proofErr w:type="gramStart"/>
      <w:r w:rsidRPr="009D6C49">
        <w:rPr>
          <w:rFonts w:ascii="Consolas" w:eastAsia="Times New Roman" w:hAnsi="Consolas" w:cs="Times New Roman"/>
          <w:sz w:val="16"/>
          <w:szCs w:val="16"/>
          <w:lang w:eastAsia="it-IT"/>
        </w:rPr>
        <w:t>=[</w:t>
      </w:r>
      <w:proofErr w:type="gramEnd"/>
      <w:r w:rsidRPr="009D6C49">
        <w:rPr>
          <w:rFonts w:ascii="Consolas" w:eastAsia="Times New Roman" w:hAnsi="Consolas" w:cs="Times New Roman"/>
          <w:color w:val="AA04F9"/>
          <w:sz w:val="16"/>
          <w:szCs w:val="16"/>
          <w:lang w:eastAsia="it-IT"/>
        </w:rPr>
        <w:t>'P1id' '=P1_id;'</w:t>
      </w:r>
      <w:r w:rsidRPr="009D6C49">
        <w:rPr>
          <w:rFonts w:ascii="Consolas" w:eastAsia="Times New Roman" w:hAnsi="Consolas" w:cs="Times New Roman"/>
          <w:sz w:val="16"/>
          <w:szCs w:val="16"/>
          <w:lang w:eastAsia="it-IT"/>
        </w:rPr>
        <w:t>];</w:t>
      </w:r>
    </w:p>
    <w:p w14:paraId="70D76659" w14:textId="77777777" w:rsidR="009D6C49" w:rsidRPr="009D6C49" w:rsidRDefault="009D6C49" w:rsidP="009D6C49">
      <w:pPr>
        <w:spacing w:after="0" w:line="240" w:lineRule="auto"/>
        <w:rPr>
          <w:rFonts w:ascii="Consolas" w:eastAsia="Times New Roman" w:hAnsi="Consolas" w:cs="Times New Roman"/>
          <w:sz w:val="16"/>
          <w:szCs w:val="16"/>
          <w:lang w:eastAsia="it-IT"/>
        </w:rPr>
      </w:pPr>
    </w:p>
    <w:p w14:paraId="127E5C25" w14:textId="77777777" w:rsidR="009D6C49" w:rsidRPr="009D6C49" w:rsidRDefault="009D6C49" w:rsidP="009D6C49">
      <w:pPr>
        <w:spacing w:after="0" w:line="240" w:lineRule="auto"/>
        <w:rPr>
          <w:rFonts w:ascii="Consolas" w:eastAsia="Times New Roman" w:hAnsi="Consolas" w:cs="Times New Roman"/>
          <w:sz w:val="16"/>
          <w:szCs w:val="16"/>
          <w:lang w:eastAsia="it-IT"/>
        </w:rPr>
      </w:pPr>
      <w:proofErr w:type="spellStart"/>
      <w:r w:rsidRPr="009D6C49">
        <w:rPr>
          <w:rFonts w:ascii="Consolas" w:eastAsia="Times New Roman" w:hAnsi="Consolas" w:cs="Times New Roman"/>
          <w:sz w:val="16"/>
          <w:szCs w:val="16"/>
          <w:lang w:eastAsia="it-IT"/>
        </w:rPr>
        <w:t>structure_project</w:t>
      </w:r>
      <w:proofErr w:type="spellEnd"/>
      <w:proofErr w:type="gramStart"/>
      <w:r w:rsidRPr="009D6C49">
        <w:rPr>
          <w:rFonts w:ascii="Consolas" w:eastAsia="Times New Roman" w:hAnsi="Consolas" w:cs="Times New Roman"/>
          <w:sz w:val="16"/>
          <w:szCs w:val="16"/>
          <w:lang w:eastAsia="it-IT"/>
        </w:rPr>
        <w:t>=[</w:t>
      </w:r>
      <w:proofErr w:type="gramEnd"/>
      <w:r w:rsidRPr="009D6C49">
        <w:rPr>
          <w:rFonts w:ascii="Consolas" w:eastAsia="Times New Roman" w:hAnsi="Consolas" w:cs="Times New Roman"/>
          <w:color w:val="AA04F9"/>
          <w:sz w:val="16"/>
          <w:szCs w:val="16"/>
          <w:lang w:eastAsia="it-IT"/>
        </w:rPr>
        <w:t>'</w:t>
      </w:r>
      <w:proofErr w:type="spellStart"/>
      <w:r w:rsidRPr="009D6C49">
        <w:rPr>
          <w:rFonts w:ascii="Consolas" w:eastAsia="Times New Roman" w:hAnsi="Consolas" w:cs="Times New Roman"/>
          <w:color w:val="AA04F9"/>
          <w:sz w:val="16"/>
          <w:szCs w:val="16"/>
          <w:lang w:eastAsia="it-IT"/>
        </w:rPr>
        <w:t>save</w:t>
      </w:r>
      <w:proofErr w:type="spellEnd"/>
      <w:r w:rsidRPr="009D6C49">
        <w:rPr>
          <w:rFonts w:ascii="Consolas" w:eastAsia="Times New Roman" w:hAnsi="Consolas" w:cs="Times New Roman"/>
          <w:color w:val="AA04F9"/>
          <w:sz w:val="16"/>
          <w:szCs w:val="16"/>
          <w:lang w:eastAsia="it-IT"/>
        </w:rPr>
        <w:t xml:space="preserve"> h0_project_Ps' </w:t>
      </w:r>
      <w:r w:rsidRPr="009D6C49">
        <w:rPr>
          <w:rFonts w:ascii="Consolas" w:eastAsia="Times New Roman" w:hAnsi="Consolas" w:cs="Times New Roman"/>
          <w:sz w:val="16"/>
          <w:szCs w:val="16"/>
          <w:lang w:eastAsia="it-IT"/>
        </w:rPr>
        <w:t>num2str(round(</w:t>
      </w:r>
      <w:proofErr w:type="spellStart"/>
      <w:r w:rsidRPr="009D6C49">
        <w:rPr>
          <w:rFonts w:ascii="Consolas" w:eastAsia="Times New Roman" w:hAnsi="Consolas" w:cs="Times New Roman"/>
          <w:sz w:val="16"/>
          <w:szCs w:val="16"/>
          <w:lang w:eastAsia="it-IT"/>
        </w:rPr>
        <w:t>abs</w:t>
      </w:r>
      <w:proofErr w:type="spellEnd"/>
      <w:r w:rsidRPr="009D6C49">
        <w:rPr>
          <w:rFonts w:ascii="Consolas" w:eastAsia="Times New Roman" w:hAnsi="Consolas" w:cs="Times New Roman"/>
          <w:sz w:val="16"/>
          <w:szCs w:val="16"/>
          <w:lang w:eastAsia="it-IT"/>
        </w:rPr>
        <w:t xml:space="preserve">(Ps*1e-5))) </w:t>
      </w:r>
      <w:r w:rsidRPr="009D6C49">
        <w:rPr>
          <w:rFonts w:ascii="Consolas" w:eastAsia="Times New Roman" w:hAnsi="Consolas" w:cs="Times New Roman"/>
          <w:color w:val="AA04F9"/>
          <w:sz w:val="16"/>
          <w:szCs w:val="16"/>
          <w:lang w:eastAsia="it-IT"/>
        </w:rPr>
        <w:t xml:space="preserve">'_h' </w:t>
      </w:r>
      <w:r w:rsidRPr="009D6C49">
        <w:rPr>
          <w:rFonts w:ascii="Consolas" w:eastAsia="Times New Roman" w:hAnsi="Consolas" w:cs="Times New Roman"/>
          <w:sz w:val="16"/>
          <w:szCs w:val="16"/>
          <w:lang w:eastAsia="it-IT"/>
        </w:rPr>
        <w:t>num2str(round(</w:t>
      </w:r>
      <w:proofErr w:type="spellStart"/>
      <w:r w:rsidRPr="009D6C49">
        <w:rPr>
          <w:rFonts w:ascii="Consolas" w:eastAsia="Times New Roman" w:hAnsi="Consolas" w:cs="Times New Roman"/>
          <w:sz w:val="16"/>
          <w:szCs w:val="16"/>
          <w:lang w:eastAsia="it-IT"/>
        </w:rPr>
        <w:t>abs</w:t>
      </w:r>
      <w:proofErr w:type="spellEnd"/>
      <w:r w:rsidRPr="009D6C49">
        <w:rPr>
          <w:rFonts w:ascii="Consolas" w:eastAsia="Times New Roman" w:hAnsi="Consolas" w:cs="Times New Roman"/>
          <w:sz w:val="16"/>
          <w:szCs w:val="16"/>
          <w:lang w:eastAsia="it-IT"/>
        </w:rPr>
        <w:t>(</w:t>
      </w:r>
      <w:proofErr w:type="spellStart"/>
      <w:r w:rsidRPr="009D6C49">
        <w:rPr>
          <w:rFonts w:ascii="Consolas" w:eastAsia="Times New Roman" w:hAnsi="Consolas" w:cs="Times New Roman"/>
          <w:sz w:val="16"/>
          <w:szCs w:val="16"/>
          <w:lang w:eastAsia="it-IT"/>
        </w:rPr>
        <w:t>h_des</w:t>
      </w:r>
      <w:proofErr w:type="spellEnd"/>
      <w:r w:rsidRPr="009D6C49">
        <w:rPr>
          <w:rFonts w:ascii="Consolas" w:eastAsia="Times New Roman" w:hAnsi="Consolas" w:cs="Times New Roman"/>
          <w:sz w:val="16"/>
          <w:szCs w:val="16"/>
          <w:lang w:eastAsia="it-IT"/>
        </w:rPr>
        <w:t xml:space="preserve">))) </w:t>
      </w:r>
      <w:r w:rsidRPr="009D6C49">
        <w:rPr>
          <w:rFonts w:ascii="Consolas" w:eastAsia="Times New Roman" w:hAnsi="Consolas" w:cs="Times New Roman"/>
          <w:color w:val="AA04F9"/>
          <w:sz w:val="16"/>
          <w:szCs w:val="16"/>
          <w:lang w:eastAsia="it-IT"/>
        </w:rPr>
        <w:t>'_</w:t>
      </w:r>
      <w:proofErr w:type="spellStart"/>
      <w:r w:rsidRPr="009D6C49">
        <w:rPr>
          <w:rFonts w:ascii="Consolas" w:eastAsia="Times New Roman" w:hAnsi="Consolas" w:cs="Times New Roman"/>
          <w:color w:val="AA04F9"/>
          <w:sz w:val="16"/>
          <w:szCs w:val="16"/>
          <w:lang w:eastAsia="it-IT"/>
        </w:rPr>
        <w:t>dratio</w:t>
      </w:r>
      <w:proofErr w:type="spellEnd"/>
      <w:r w:rsidRPr="009D6C49">
        <w:rPr>
          <w:rFonts w:ascii="Consolas" w:eastAsia="Times New Roman" w:hAnsi="Consolas" w:cs="Times New Roman"/>
          <w:color w:val="AA04F9"/>
          <w:sz w:val="16"/>
          <w:szCs w:val="16"/>
          <w:lang w:eastAsia="it-IT"/>
        </w:rPr>
        <w:t xml:space="preserve">' </w:t>
      </w:r>
      <w:r w:rsidRPr="009D6C49">
        <w:rPr>
          <w:rFonts w:ascii="Consolas" w:eastAsia="Times New Roman" w:hAnsi="Consolas" w:cs="Times New Roman"/>
          <w:sz w:val="16"/>
          <w:szCs w:val="16"/>
          <w:lang w:eastAsia="it-IT"/>
        </w:rPr>
        <w:t>num2str(</w:t>
      </w:r>
      <w:proofErr w:type="spellStart"/>
      <w:r w:rsidRPr="009D6C49">
        <w:rPr>
          <w:rFonts w:ascii="Consolas" w:eastAsia="Times New Roman" w:hAnsi="Consolas" w:cs="Times New Roman"/>
          <w:sz w:val="16"/>
          <w:szCs w:val="16"/>
          <w:lang w:eastAsia="it-IT"/>
        </w:rPr>
        <w:t>d_ratio</w:t>
      </w:r>
      <w:proofErr w:type="spellEnd"/>
      <w:r w:rsidRPr="009D6C49">
        <w:rPr>
          <w:rFonts w:ascii="Consolas" w:eastAsia="Times New Roman" w:hAnsi="Consolas" w:cs="Times New Roman"/>
          <w:sz w:val="16"/>
          <w:szCs w:val="16"/>
          <w:lang w:eastAsia="it-IT"/>
        </w:rPr>
        <w:t xml:space="preserve">*10) </w:t>
      </w:r>
      <w:r w:rsidRPr="009D6C49">
        <w:rPr>
          <w:rFonts w:ascii="Consolas" w:eastAsia="Times New Roman" w:hAnsi="Consolas" w:cs="Times New Roman"/>
          <w:color w:val="AA04F9"/>
          <w:sz w:val="16"/>
          <w:szCs w:val="16"/>
          <w:lang w:eastAsia="it-IT"/>
        </w:rPr>
        <w:t xml:space="preserve">' </w:t>
      </w:r>
      <w:proofErr w:type="spellStart"/>
      <w:r w:rsidRPr="009D6C49">
        <w:rPr>
          <w:rFonts w:ascii="Consolas" w:eastAsia="Times New Roman" w:hAnsi="Consolas" w:cs="Times New Roman"/>
          <w:color w:val="AA04F9"/>
          <w:sz w:val="16"/>
          <w:szCs w:val="16"/>
          <w:lang w:eastAsia="it-IT"/>
        </w:rPr>
        <w:t>h_des</w:t>
      </w:r>
      <w:proofErr w:type="spellEnd"/>
      <w:r w:rsidRPr="009D6C49">
        <w:rPr>
          <w:rFonts w:ascii="Consolas" w:eastAsia="Times New Roman" w:hAnsi="Consolas" w:cs="Times New Roman"/>
          <w:color w:val="AA04F9"/>
          <w:sz w:val="16"/>
          <w:szCs w:val="16"/>
          <w:lang w:eastAsia="it-IT"/>
        </w:rPr>
        <w:t xml:space="preserve">' ' </w:t>
      </w:r>
      <w:proofErr w:type="spellStart"/>
      <w:r w:rsidRPr="009D6C49">
        <w:rPr>
          <w:rFonts w:ascii="Consolas" w:eastAsia="Times New Roman" w:hAnsi="Consolas" w:cs="Times New Roman"/>
          <w:color w:val="AA04F9"/>
          <w:sz w:val="16"/>
          <w:szCs w:val="16"/>
          <w:lang w:eastAsia="it-IT"/>
        </w:rPr>
        <w:t>d_ratio</w:t>
      </w:r>
      <w:proofErr w:type="spellEnd"/>
      <w:r w:rsidRPr="009D6C49">
        <w:rPr>
          <w:rFonts w:ascii="Consolas" w:eastAsia="Times New Roman" w:hAnsi="Consolas" w:cs="Times New Roman"/>
          <w:color w:val="AA04F9"/>
          <w:sz w:val="16"/>
          <w:szCs w:val="16"/>
          <w:lang w:eastAsia="it-IT"/>
        </w:rPr>
        <w:t xml:space="preserve">' ' </w:t>
      </w:r>
      <w:proofErr w:type="spellStart"/>
      <w:r w:rsidRPr="009D6C49">
        <w:rPr>
          <w:rFonts w:ascii="Consolas" w:eastAsia="Times New Roman" w:hAnsi="Consolas" w:cs="Times New Roman"/>
          <w:color w:val="AA04F9"/>
          <w:sz w:val="16"/>
          <w:szCs w:val="16"/>
          <w:lang w:eastAsia="it-IT"/>
        </w:rPr>
        <w:t>xid</w:t>
      </w:r>
      <w:proofErr w:type="spellEnd"/>
      <w:r w:rsidRPr="009D6C49">
        <w:rPr>
          <w:rFonts w:ascii="Consolas" w:eastAsia="Times New Roman" w:hAnsi="Consolas" w:cs="Times New Roman"/>
          <w:color w:val="AA04F9"/>
          <w:sz w:val="16"/>
          <w:szCs w:val="16"/>
          <w:lang w:eastAsia="it-IT"/>
        </w:rPr>
        <w:t>' ' P1id'</w:t>
      </w:r>
      <w:r w:rsidRPr="009D6C49">
        <w:rPr>
          <w:rFonts w:ascii="Consolas" w:eastAsia="Times New Roman" w:hAnsi="Consolas" w:cs="Times New Roman"/>
          <w:sz w:val="16"/>
          <w:szCs w:val="16"/>
          <w:lang w:eastAsia="it-IT"/>
        </w:rPr>
        <w:t>];</w:t>
      </w:r>
    </w:p>
    <w:p w14:paraId="14A1BC01" w14:textId="77777777" w:rsidR="009D6C49" w:rsidRPr="009D6C49" w:rsidRDefault="009D6C49" w:rsidP="009D6C49">
      <w:pPr>
        <w:spacing w:after="0" w:line="240" w:lineRule="auto"/>
        <w:rPr>
          <w:rFonts w:ascii="Consolas" w:eastAsia="Times New Roman" w:hAnsi="Consolas" w:cs="Times New Roman"/>
          <w:sz w:val="16"/>
          <w:szCs w:val="16"/>
          <w:lang w:eastAsia="it-IT"/>
        </w:rPr>
      </w:pPr>
    </w:p>
    <w:p w14:paraId="1BB62D8F" w14:textId="77777777" w:rsidR="009D6C49" w:rsidRPr="009D6C49" w:rsidRDefault="009D6C49" w:rsidP="009D6C49">
      <w:pPr>
        <w:spacing w:after="0" w:line="240" w:lineRule="auto"/>
        <w:rPr>
          <w:rFonts w:ascii="Consolas" w:eastAsia="Times New Roman" w:hAnsi="Consolas" w:cs="Times New Roman"/>
          <w:sz w:val="16"/>
          <w:szCs w:val="16"/>
          <w:lang w:eastAsia="it-IT"/>
        </w:rPr>
      </w:pPr>
      <w:proofErr w:type="spellStart"/>
      <w:r w:rsidRPr="009D6C49">
        <w:rPr>
          <w:rFonts w:ascii="Consolas" w:eastAsia="Times New Roman" w:hAnsi="Consolas" w:cs="Times New Roman"/>
          <w:sz w:val="16"/>
          <w:szCs w:val="16"/>
          <w:lang w:eastAsia="it-IT"/>
        </w:rPr>
        <w:t>eval</w:t>
      </w:r>
      <w:proofErr w:type="spellEnd"/>
      <w:r w:rsidRPr="009D6C49">
        <w:rPr>
          <w:rFonts w:ascii="Consolas" w:eastAsia="Times New Roman" w:hAnsi="Consolas" w:cs="Times New Roman"/>
          <w:sz w:val="16"/>
          <w:szCs w:val="16"/>
          <w:lang w:eastAsia="it-IT"/>
        </w:rPr>
        <w:t>(</w:t>
      </w:r>
      <w:proofErr w:type="spellStart"/>
      <w:r w:rsidRPr="009D6C49">
        <w:rPr>
          <w:rFonts w:ascii="Consolas" w:eastAsia="Times New Roman" w:hAnsi="Consolas" w:cs="Times New Roman"/>
          <w:sz w:val="16"/>
          <w:szCs w:val="16"/>
          <w:lang w:eastAsia="it-IT"/>
        </w:rPr>
        <w:t>stringa_Ps</w:t>
      </w:r>
      <w:proofErr w:type="spellEnd"/>
      <w:r w:rsidRPr="009D6C49">
        <w:rPr>
          <w:rFonts w:ascii="Consolas" w:eastAsia="Times New Roman" w:hAnsi="Consolas" w:cs="Times New Roman"/>
          <w:sz w:val="16"/>
          <w:szCs w:val="16"/>
          <w:lang w:eastAsia="it-IT"/>
        </w:rPr>
        <w:t>)</w:t>
      </w:r>
    </w:p>
    <w:p w14:paraId="36FE8D75" w14:textId="77777777" w:rsidR="009D6C49" w:rsidRPr="009D6C49" w:rsidRDefault="009D6C49" w:rsidP="009D6C49">
      <w:pPr>
        <w:spacing w:after="0" w:line="240" w:lineRule="auto"/>
        <w:rPr>
          <w:rFonts w:ascii="Consolas" w:eastAsia="Times New Roman" w:hAnsi="Consolas" w:cs="Times New Roman"/>
          <w:sz w:val="16"/>
          <w:szCs w:val="16"/>
          <w:lang w:eastAsia="it-IT"/>
        </w:rPr>
      </w:pPr>
      <w:proofErr w:type="spellStart"/>
      <w:r w:rsidRPr="009D6C49">
        <w:rPr>
          <w:rFonts w:ascii="Consolas" w:eastAsia="Times New Roman" w:hAnsi="Consolas" w:cs="Times New Roman"/>
          <w:sz w:val="16"/>
          <w:szCs w:val="16"/>
          <w:lang w:eastAsia="it-IT"/>
        </w:rPr>
        <w:t>eval</w:t>
      </w:r>
      <w:proofErr w:type="spellEnd"/>
      <w:r w:rsidRPr="009D6C49">
        <w:rPr>
          <w:rFonts w:ascii="Consolas" w:eastAsia="Times New Roman" w:hAnsi="Consolas" w:cs="Times New Roman"/>
          <w:sz w:val="16"/>
          <w:szCs w:val="16"/>
          <w:lang w:eastAsia="it-IT"/>
        </w:rPr>
        <w:t>(</w:t>
      </w:r>
      <w:proofErr w:type="spellStart"/>
      <w:r w:rsidRPr="009D6C49">
        <w:rPr>
          <w:rFonts w:ascii="Consolas" w:eastAsia="Times New Roman" w:hAnsi="Consolas" w:cs="Times New Roman"/>
          <w:sz w:val="16"/>
          <w:szCs w:val="16"/>
          <w:lang w:eastAsia="it-IT"/>
        </w:rPr>
        <w:t>stringa_h_des</w:t>
      </w:r>
      <w:proofErr w:type="spellEnd"/>
      <w:r w:rsidRPr="009D6C49">
        <w:rPr>
          <w:rFonts w:ascii="Consolas" w:eastAsia="Times New Roman" w:hAnsi="Consolas" w:cs="Times New Roman"/>
          <w:sz w:val="16"/>
          <w:szCs w:val="16"/>
          <w:lang w:eastAsia="it-IT"/>
        </w:rPr>
        <w:t>)</w:t>
      </w:r>
    </w:p>
    <w:p w14:paraId="5E85986B" w14:textId="77777777" w:rsidR="009D6C49" w:rsidRPr="009D6C49" w:rsidRDefault="009D6C49" w:rsidP="009D6C49">
      <w:pPr>
        <w:spacing w:after="0" w:line="240" w:lineRule="auto"/>
        <w:rPr>
          <w:rFonts w:ascii="Consolas" w:eastAsia="Times New Roman" w:hAnsi="Consolas" w:cs="Times New Roman"/>
          <w:sz w:val="16"/>
          <w:szCs w:val="16"/>
          <w:lang w:eastAsia="it-IT"/>
        </w:rPr>
      </w:pPr>
      <w:proofErr w:type="spellStart"/>
      <w:r w:rsidRPr="009D6C49">
        <w:rPr>
          <w:rFonts w:ascii="Consolas" w:eastAsia="Times New Roman" w:hAnsi="Consolas" w:cs="Times New Roman"/>
          <w:sz w:val="16"/>
          <w:szCs w:val="16"/>
          <w:lang w:eastAsia="it-IT"/>
        </w:rPr>
        <w:t>eval</w:t>
      </w:r>
      <w:proofErr w:type="spellEnd"/>
      <w:r w:rsidRPr="009D6C49">
        <w:rPr>
          <w:rFonts w:ascii="Consolas" w:eastAsia="Times New Roman" w:hAnsi="Consolas" w:cs="Times New Roman"/>
          <w:sz w:val="16"/>
          <w:szCs w:val="16"/>
          <w:lang w:eastAsia="it-IT"/>
        </w:rPr>
        <w:t>(</w:t>
      </w:r>
      <w:proofErr w:type="spellStart"/>
      <w:r w:rsidRPr="009D6C49">
        <w:rPr>
          <w:rFonts w:ascii="Consolas" w:eastAsia="Times New Roman" w:hAnsi="Consolas" w:cs="Times New Roman"/>
          <w:sz w:val="16"/>
          <w:szCs w:val="16"/>
          <w:lang w:eastAsia="it-IT"/>
        </w:rPr>
        <w:t>stringa_d_ratio</w:t>
      </w:r>
      <w:proofErr w:type="spellEnd"/>
      <w:r w:rsidRPr="009D6C49">
        <w:rPr>
          <w:rFonts w:ascii="Consolas" w:eastAsia="Times New Roman" w:hAnsi="Consolas" w:cs="Times New Roman"/>
          <w:sz w:val="16"/>
          <w:szCs w:val="16"/>
          <w:lang w:eastAsia="it-IT"/>
        </w:rPr>
        <w:t>)</w:t>
      </w:r>
    </w:p>
    <w:p w14:paraId="463535AF" w14:textId="77777777" w:rsidR="009D6C49" w:rsidRPr="009D6C49" w:rsidRDefault="009D6C49" w:rsidP="009D6C49">
      <w:pPr>
        <w:spacing w:after="0" w:line="240" w:lineRule="auto"/>
        <w:rPr>
          <w:rFonts w:ascii="Consolas" w:eastAsia="Times New Roman" w:hAnsi="Consolas" w:cs="Times New Roman"/>
          <w:sz w:val="16"/>
          <w:szCs w:val="16"/>
          <w:lang w:eastAsia="it-IT"/>
        </w:rPr>
      </w:pPr>
      <w:proofErr w:type="spellStart"/>
      <w:r w:rsidRPr="009D6C49">
        <w:rPr>
          <w:rFonts w:ascii="Consolas" w:eastAsia="Times New Roman" w:hAnsi="Consolas" w:cs="Times New Roman"/>
          <w:sz w:val="16"/>
          <w:szCs w:val="16"/>
          <w:lang w:eastAsia="it-IT"/>
        </w:rPr>
        <w:t>eval</w:t>
      </w:r>
      <w:proofErr w:type="spellEnd"/>
      <w:r w:rsidRPr="009D6C49">
        <w:rPr>
          <w:rFonts w:ascii="Consolas" w:eastAsia="Times New Roman" w:hAnsi="Consolas" w:cs="Times New Roman"/>
          <w:sz w:val="16"/>
          <w:szCs w:val="16"/>
          <w:lang w:eastAsia="it-IT"/>
        </w:rPr>
        <w:t>(</w:t>
      </w:r>
      <w:proofErr w:type="spellStart"/>
      <w:r w:rsidRPr="009D6C49">
        <w:rPr>
          <w:rFonts w:ascii="Consolas" w:eastAsia="Times New Roman" w:hAnsi="Consolas" w:cs="Times New Roman"/>
          <w:sz w:val="16"/>
          <w:szCs w:val="16"/>
          <w:lang w:eastAsia="it-IT"/>
        </w:rPr>
        <w:t>stringa_xid</w:t>
      </w:r>
      <w:proofErr w:type="spellEnd"/>
      <w:r w:rsidRPr="009D6C49">
        <w:rPr>
          <w:rFonts w:ascii="Consolas" w:eastAsia="Times New Roman" w:hAnsi="Consolas" w:cs="Times New Roman"/>
          <w:sz w:val="16"/>
          <w:szCs w:val="16"/>
          <w:lang w:eastAsia="it-IT"/>
        </w:rPr>
        <w:t>)</w:t>
      </w:r>
    </w:p>
    <w:p w14:paraId="02595B3C" w14:textId="77777777" w:rsidR="009D6C49" w:rsidRPr="009D6C49" w:rsidRDefault="009D6C49" w:rsidP="009D6C49">
      <w:pPr>
        <w:spacing w:after="0" w:line="240" w:lineRule="auto"/>
        <w:rPr>
          <w:rFonts w:ascii="Consolas" w:eastAsia="Times New Roman" w:hAnsi="Consolas" w:cs="Times New Roman"/>
          <w:sz w:val="16"/>
          <w:szCs w:val="16"/>
          <w:lang w:eastAsia="it-IT"/>
        </w:rPr>
      </w:pPr>
      <w:proofErr w:type="spellStart"/>
      <w:r w:rsidRPr="009D6C49">
        <w:rPr>
          <w:rFonts w:ascii="Consolas" w:eastAsia="Times New Roman" w:hAnsi="Consolas" w:cs="Times New Roman"/>
          <w:sz w:val="16"/>
          <w:szCs w:val="16"/>
          <w:lang w:eastAsia="it-IT"/>
        </w:rPr>
        <w:t>eval</w:t>
      </w:r>
      <w:proofErr w:type="spellEnd"/>
      <w:r w:rsidRPr="009D6C49">
        <w:rPr>
          <w:rFonts w:ascii="Consolas" w:eastAsia="Times New Roman" w:hAnsi="Consolas" w:cs="Times New Roman"/>
          <w:sz w:val="16"/>
          <w:szCs w:val="16"/>
          <w:lang w:eastAsia="it-IT"/>
        </w:rPr>
        <w:t>(stringa_P1id)</w:t>
      </w:r>
    </w:p>
    <w:p w14:paraId="390DCC69" w14:textId="77777777" w:rsidR="009D6C49" w:rsidRPr="009D6C49" w:rsidRDefault="009D6C49" w:rsidP="009D6C49">
      <w:pPr>
        <w:spacing w:after="0" w:line="240" w:lineRule="auto"/>
        <w:rPr>
          <w:rFonts w:ascii="Consolas" w:eastAsia="Times New Roman" w:hAnsi="Consolas" w:cs="Times New Roman"/>
          <w:sz w:val="16"/>
          <w:szCs w:val="16"/>
          <w:lang w:eastAsia="it-IT"/>
        </w:rPr>
      </w:pPr>
    </w:p>
    <w:p w14:paraId="6167BA27" w14:textId="77777777" w:rsidR="009D6C49" w:rsidRPr="009D6C49" w:rsidRDefault="009D6C49" w:rsidP="009D6C49">
      <w:pPr>
        <w:spacing w:after="0" w:line="240" w:lineRule="auto"/>
        <w:rPr>
          <w:rFonts w:ascii="Consolas" w:eastAsia="Times New Roman" w:hAnsi="Consolas" w:cs="Times New Roman"/>
          <w:sz w:val="16"/>
          <w:szCs w:val="16"/>
          <w:lang w:eastAsia="it-IT"/>
        </w:rPr>
      </w:pPr>
      <w:proofErr w:type="spellStart"/>
      <w:r w:rsidRPr="009D6C49">
        <w:rPr>
          <w:rFonts w:ascii="Consolas" w:eastAsia="Times New Roman" w:hAnsi="Consolas" w:cs="Times New Roman"/>
          <w:sz w:val="16"/>
          <w:szCs w:val="16"/>
          <w:lang w:eastAsia="it-IT"/>
        </w:rPr>
        <w:t>eval</w:t>
      </w:r>
      <w:proofErr w:type="spellEnd"/>
      <w:r w:rsidRPr="009D6C49">
        <w:rPr>
          <w:rFonts w:ascii="Consolas" w:eastAsia="Times New Roman" w:hAnsi="Consolas" w:cs="Times New Roman"/>
          <w:sz w:val="16"/>
          <w:szCs w:val="16"/>
          <w:lang w:eastAsia="it-IT"/>
        </w:rPr>
        <w:t>(</w:t>
      </w:r>
      <w:proofErr w:type="spellStart"/>
      <w:r w:rsidRPr="009D6C49">
        <w:rPr>
          <w:rFonts w:ascii="Consolas" w:eastAsia="Times New Roman" w:hAnsi="Consolas" w:cs="Times New Roman"/>
          <w:sz w:val="16"/>
          <w:szCs w:val="16"/>
          <w:lang w:eastAsia="it-IT"/>
        </w:rPr>
        <w:t>structure_project</w:t>
      </w:r>
      <w:proofErr w:type="spellEnd"/>
      <w:r w:rsidRPr="009D6C49">
        <w:rPr>
          <w:rFonts w:ascii="Consolas" w:eastAsia="Times New Roman" w:hAnsi="Consolas" w:cs="Times New Roman"/>
          <w:sz w:val="16"/>
          <w:szCs w:val="16"/>
          <w:lang w:eastAsia="it-IT"/>
        </w:rPr>
        <w:t>)</w:t>
      </w:r>
    </w:p>
    <w:p w14:paraId="2AEAF059" w14:textId="77777777" w:rsidR="009D6C49" w:rsidRDefault="009D6C49">
      <w:pPr>
        <w:rPr>
          <w:rFonts w:ascii="Consolas" w:eastAsia="Times New Roman" w:hAnsi="Consolas" w:cs="Times New Roman"/>
          <w:sz w:val="20"/>
          <w:szCs w:val="20"/>
          <w:lang w:eastAsia="it-IT"/>
        </w:rPr>
      </w:pPr>
      <w:r>
        <w:rPr>
          <w:rFonts w:ascii="Consolas" w:eastAsia="Times New Roman" w:hAnsi="Consolas" w:cs="Times New Roman"/>
          <w:sz w:val="20"/>
          <w:szCs w:val="20"/>
          <w:lang w:eastAsia="it-IT"/>
        </w:rPr>
        <w:br w:type="page"/>
      </w:r>
    </w:p>
    <w:p w14:paraId="6E0AC7FC" w14:textId="77777777" w:rsidR="009D6C49" w:rsidRPr="00931064" w:rsidRDefault="009D6C49">
      <w:pPr>
        <w:rPr>
          <w:rFonts w:ascii="Times New Roman" w:hAnsi="Times New Roman" w:cs="Times New Roman"/>
          <w:b/>
          <w:bCs/>
          <w:sz w:val="24"/>
          <w:szCs w:val="24"/>
        </w:rPr>
      </w:pPr>
      <w:r w:rsidRPr="00931064">
        <w:rPr>
          <w:rFonts w:ascii="Times New Roman" w:hAnsi="Times New Roman" w:cs="Times New Roman"/>
          <w:b/>
          <w:bCs/>
          <w:sz w:val="24"/>
          <w:szCs w:val="24"/>
        </w:rPr>
        <w:lastRenderedPageBreak/>
        <w:t>MODELLO “1”</w:t>
      </w:r>
    </w:p>
    <w:p w14:paraId="02BFA9FE"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28009"/>
          <w:sz w:val="16"/>
          <w:szCs w:val="16"/>
          <w:lang w:eastAsia="it-IT"/>
        </w:rPr>
        <w:t>%% COMANDI DI PULIZIA E VISUALIZZAZIONE DATI</w:t>
      </w:r>
    </w:p>
    <w:p w14:paraId="0DE924C8"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clc</w:t>
      </w:r>
      <w:proofErr w:type="spellEnd"/>
    </w:p>
    <w:p w14:paraId="4434C647"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clear </w:t>
      </w:r>
      <w:proofErr w:type="spellStart"/>
      <w:r w:rsidRPr="00931064">
        <w:rPr>
          <w:rFonts w:ascii="Consolas" w:eastAsia="Times New Roman" w:hAnsi="Consolas" w:cs="Times New Roman"/>
          <w:color w:val="AA04F9"/>
          <w:sz w:val="16"/>
          <w:szCs w:val="16"/>
          <w:lang w:eastAsia="it-IT"/>
        </w:rPr>
        <w:t>all</w:t>
      </w:r>
      <w:proofErr w:type="spellEnd"/>
    </w:p>
    <w:p w14:paraId="37A7766C"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close </w:t>
      </w:r>
      <w:proofErr w:type="spellStart"/>
      <w:r w:rsidRPr="00931064">
        <w:rPr>
          <w:rFonts w:ascii="Consolas" w:eastAsia="Times New Roman" w:hAnsi="Consolas" w:cs="Times New Roman"/>
          <w:color w:val="AA04F9"/>
          <w:sz w:val="16"/>
          <w:szCs w:val="16"/>
          <w:lang w:eastAsia="it-IT"/>
        </w:rPr>
        <w:t>all</w:t>
      </w:r>
      <w:proofErr w:type="spellEnd"/>
    </w:p>
    <w:p w14:paraId="2E76E4E7"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set(0,</w:t>
      </w:r>
      <w:r w:rsidRPr="00931064">
        <w:rPr>
          <w:rFonts w:ascii="Consolas" w:eastAsia="Times New Roman" w:hAnsi="Consolas" w:cs="Times New Roman"/>
          <w:color w:val="AA04F9"/>
          <w:sz w:val="16"/>
          <w:szCs w:val="16"/>
          <w:lang w:eastAsia="it-IT"/>
        </w:rPr>
        <w:t>'defaultTextInterpreter'</w:t>
      </w:r>
      <w:r w:rsidRPr="00931064">
        <w:rPr>
          <w:rFonts w:ascii="Consolas" w:eastAsia="Times New Roman" w:hAnsi="Consolas" w:cs="Times New Roman"/>
          <w:sz w:val="16"/>
          <w:szCs w:val="16"/>
          <w:lang w:eastAsia="it-IT"/>
        </w:rPr>
        <w:t>,</w:t>
      </w:r>
      <w:r w:rsidRPr="00931064">
        <w:rPr>
          <w:rFonts w:ascii="Consolas" w:eastAsia="Times New Roman" w:hAnsi="Consolas" w:cs="Times New Roman"/>
          <w:color w:val="AA04F9"/>
          <w:sz w:val="16"/>
          <w:szCs w:val="16"/>
          <w:lang w:eastAsia="it-IT"/>
        </w:rPr>
        <w:t>'latex'</w:t>
      </w:r>
      <w:proofErr w:type="gramStart"/>
      <w:r w:rsidRPr="00931064">
        <w:rPr>
          <w:rFonts w:ascii="Consolas" w:eastAsia="Times New Roman" w:hAnsi="Consolas" w:cs="Times New Roman"/>
          <w:sz w:val="16"/>
          <w:szCs w:val="16"/>
          <w:lang w:eastAsia="it-IT"/>
        </w:rPr>
        <w:t xml:space="preserve">);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serve a settare i grafici nei plot</w:t>
      </w:r>
    </w:p>
    <w:p w14:paraId="22383954"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set(0,</w:t>
      </w:r>
      <w:r w:rsidRPr="00931064">
        <w:rPr>
          <w:rFonts w:ascii="Consolas" w:eastAsia="Times New Roman" w:hAnsi="Consolas" w:cs="Times New Roman"/>
          <w:color w:val="AA04F9"/>
          <w:sz w:val="16"/>
          <w:szCs w:val="16"/>
          <w:lang w:eastAsia="it-IT"/>
        </w:rPr>
        <w:t>'defaultAxesFontSize'</w:t>
      </w:r>
      <w:r w:rsidRPr="00931064">
        <w:rPr>
          <w:rFonts w:ascii="Consolas" w:eastAsia="Times New Roman" w:hAnsi="Consolas" w:cs="Times New Roman"/>
          <w:sz w:val="16"/>
          <w:szCs w:val="16"/>
          <w:lang w:eastAsia="it-IT"/>
        </w:rPr>
        <w:t>,20);</w:t>
      </w:r>
    </w:p>
    <w:p w14:paraId="61FC02F6"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set(0,</w:t>
      </w:r>
      <w:r w:rsidRPr="00931064">
        <w:rPr>
          <w:rFonts w:ascii="Consolas" w:eastAsia="Times New Roman" w:hAnsi="Consolas" w:cs="Times New Roman"/>
          <w:color w:val="AA04F9"/>
          <w:sz w:val="16"/>
          <w:szCs w:val="16"/>
          <w:lang w:eastAsia="it-IT"/>
        </w:rPr>
        <w:t>'defaultAxesFontName'</w:t>
      </w:r>
      <w:r w:rsidRPr="00931064">
        <w:rPr>
          <w:rFonts w:ascii="Consolas" w:eastAsia="Times New Roman" w:hAnsi="Consolas" w:cs="Times New Roman"/>
          <w:sz w:val="16"/>
          <w:szCs w:val="16"/>
          <w:lang w:eastAsia="it-IT"/>
        </w:rPr>
        <w:t>,</w:t>
      </w:r>
      <w:r w:rsidRPr="00931064">
        <w:rPr>
          <w:rFonts w:ascii="Consolas" w:eastAsia="Times New Roman" w:hAnsi="Consolas" w:cs="Times New Roman"/>
          <w:color w:val="AA04F9"/>
          <w:sz w:val="16"/>
          <w:szCs w:val="16"/>
          <w:lang w:eastAsia="it-IT"/>
        </w:rPr>
        <w:t>'TimesNewRoman'</w:t>
      </w:r>
      <w:r w:rsidRPr="00931064">
        <w:rPr>
          <w:rFonts w:ascii="Consolas" w:eastAsia="Times New Roman" w:hAnsi="Consolas" w:cs="Times New Roman"/>
          <w:sz w:val="16"/>
          <w:szCs w:val="16"/>
          <w:lang w:eastAsia="it-IT"/>
        </w:rPr>
        <w:t>);</w:t>
      </w:r>
    </w:p>
    <w:p w14:paraId="1C0A8118"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5A073482"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28009"/>
          <w:sz w:val="16"/>
          <w:szCs w:val="16"/>
          <w:lang w:eastAsia="it-IT"/>
        </w:rPr>
        <w:t>%% COSTANTI FISICHE</w:t>
      </w:r>
    </w:p>
    <w:p w14:paraId="6176414E"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T=</w:t>
      </w:r>
      <w:proofErr w:type="gramStart"/>
      <w:r w:rsidRPr="00931064">
        <w:rPr>
          <w:rFonts w:ascii="Consolas" w:eastAsia="Times New Roman" w:hAnsi="Consolas" w:cs="Times New Roman"/>
          <w:sz w:val="16"/>
          <w:szCs w:val="16"/>
          <w:lang w:eastAsia="it-IT"/>
        </w:rPr>
        <w:t xml:space="preserve">293;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Temperatura assoluta [K]</w:t>
      </w:r>
    </w:p>
    <w:p w14:paraId="10B444A0"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mu=1.81e-</w:t>
      </w:r>
      <w:proofErr w:type="gramStart"/>
      <w:r w:rsidRPr="00931064">
        <w:rPr>
          <w:rFonts w:ascii="Consolas" w:eastAsia="Times New Roman" w:hAnsi="Consolas" w:cs="Times New Roman"/>
          <w:sz w:val="16"/>
          <w:szCs w:val="16"/>
          <w:lang w:eastAsia="it-IT"/>
        </w:rPr>
        <w:t xml:space="preserve">5;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xml:space="preserve">% </w:t>
      </w:r>
      <w:proofErr w:type="spellStart"/>
      <w:r w:rsidRPr="00931064">
        <w:rPr>
          <w:rFonts w:ascii="Consolas" w:eastAsia="Times New Roman" w:hAnsi="Consolas" w:cs="Times New Roman"/>
          <w:color w:val="028009"/>
          <w:sz w:val="16"/>
          <w:szCs w:val="16"/>
          <w:lang w:eastAsia="it-IT"/>
        </w:rPr>
        <w:t>viscosit</w:t>
      </w:r>
      <w:proofErr w:type="spellEnd"/>
      <w:r w:rsidRPr="00931064">
        <w:rPr>
          <w:rFonts w:ascii="Consolas" w:eastAsia="Times New Roman" w:hAnsi="Consolas" w:cs="Times New Roman"/>
          <w:color w:val="028009"/>
          <w:sz w:val="16"/>
          <w:szCs w:val="16"/>
          <w:lang w:eastAsia="it-IT"/>
        </w:rPr>
        <w:t>` dinamica dell'aria a 20 C [Ns/m^2]</w:t>
      </w:r>
    </w:p>
    <w:p w14:paraId="6EB96831"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Pa=</w:t>
      </w:r>
      <w:proofErr w:type="gramStart"/>
      <w:r w:rsidRPr="00931064">
        <w:rPr>
          <w:rFonts w:ascii="Consolas" w:eastAsia="Times New Roman" w:hAnsi="Consolas" w:cs="Times New Roman"/>
          <w:sz w:val="16"/>
          <w:szCs w:val="16"/>
          <w:lang w:eastAsia="it-IT"/>
        </w:rPr>
        <w:t xml:space="preserve">101325;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Pressione ambiente [Pa]</w:t>
      </w:r>
    </w:p>
    <w:p w14:paraId="59DF173C"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b_c</w:t>
      </w:r>
      <w:proofErr w:type="spellEnd"/>
      <w:r w:rsidRPr="00931064">
        <w:rPr>
          <w:rFonts w:ascii="Consolas" w:eastAsia="Times New Roman" w:hAnsi="Consolas" w:cs="Times New Roman"/>
          <w:sz w:val="16"/>
          <w:szCs w:val="16"/>
          <w:lang w:eastAsia="it-IT"/>
        </w:rPr>
        <w:t xml:space="preserve">=0.5283;         </w:t>
      </w:r>
      <w:r w:rsidRPr="00931064">
        <w:rPr>
          <w:rFonts w:ascii="Consolas" w:eastAsia="Times New Roman" w:hAnsi="Consolas" w:cs="Times New Roman"/>
          <w:color w:val="028009"/>
          <w:sz w:val="16"/>
          <w:szCs w:val="16"/>
          <w:lang w:eastAsia="it-IT"/>
        </w:rPr>
        <w:t>% rapporto critico pressioni per l'aria</w:t>
      </w:r>
    </w:p>
    <w:p w14:paraId="5E8B4751"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Ps=5.1*1e</w:t>
      </w:r>
      <w:proofErr w:type="gramStart"/>
      <w:r w:rsidRPr="00931064">
        <w:rPr>
          <w:rFonts w:ascii="Consolas" w:eastAsia="Times New Roman" w:hAnsi="Consolas" w:cs="Times New Roman"/>
          <w:sz w:val="16"/>
          <w:szCs w:val="16"/>
          <w:lang w:eastAsia="it-IT"/>
        </w:rPr>
        <w:t xml:space="preserve">5;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P di alimentazione valvola</w:t>
      </w:r>
    </w:p>
    <w:p w14:paraId="203BC532"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R=287.053;          </w:t>
      </w:r>
      <w:r w:rsidRPr="00931064">
        <w:rPr>
          <w:rFonts w:ascii="Consolas" w:eastAsia="Times New Roman" w:hAnsi="Consolas" w:cs="Times New Roman"/>
          <w:color w:val="028009"/>
          <w:sz w:val="16"/>
          <w:szCs w:val="16"/>
          <w:lang w:eastAsia="it-IT"/>
        </w:rPr>
        <w:t>% Costante dell'aria [J/Kg/K]</w:t>
      </w:r>
    </w:p>
    <w:p w14:paraId="3008CFAE"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psi=0.6855/</w:t>
      </w:r>
      <w:proofErr w:type="spellStart"/>
      <w:r w:rsidRPr="00931064">
        <w:rPr>
          <w:rFonts w:ascii="Consolas" w:eastAsia="Times New Roman" w:hAnsi="Consolas" w:cs="Times New Roman"/>
          <w:sz w:val="16"/>
          <w:szCs w:val="16"/>
          <w:lang w:eastAsia="it-IT"/>
        </w:rPr>
        <w:t>sqrt</w:t>
      </w:r>
      <w:proofErr w:type="spellEnd"/>
      <w:r w:rsidRPr="00931064">
        <w:rPr>
          <w:rFonts w:ascii="Consolas" w:eastAsia="Times New Roman" w:hAnsi="Consolas" w:cs="Times New Roman"/>
          <w:sz w:val="16"/>
          <w:szCs w:val="16"/>
          <w:lang w:eastAsia="it-IT"/>
        </w:rPr>
        <w:t>(R*T);</w:t>
      </w:r>
    </w:p>
    <w:p w14:paraId="5D1408BF"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64A06C9D"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rho=Pa/(R*T</w:t>
      </w:r>
      <w:proofErr w:type="gramStart"/>
      <w:r w:rsidRPr="00931064">
        <w:rPr>
          <w:rFonts w:ascii="Consolas" w:eastAsia="Times New Roman" w:hAnsi="Consolas" w:cs="Times New Roman"/>
          <w:sz w:val="16"/>
          <w:szCs w:val="16"/>
          <w:lang w:eastAsia="it-IT"/>
        </w:rPr>
        <w:t xml:space="preserve">);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Densità dell'aria in condizioni normali [kg/m^3]</w:t>
      </w:r>
    </w:p>
    <w:p w14:paraId="7973AC15"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Kt</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sqrt</w:t>
      </w:r>
      <w:proofErr w:type="spellEnd"/>
      <w:r w:rsidRPr="00931064">
        <w:rPr>
          <w:rFonts w:ascii="Consolas" w:eastAsia="Times New Roman" w:hAnsi="Consolas" w:cs="Times New Roman"/>
          <w:sz w:val="16"/>
          <w:szCs w:val="16"/>
          <w:lang w:eastAsia="it-IT"/>
        </w:rPr>
        <w:t>(293/T</w:t>
      </w:r>
      <w:proofErr w:type="gramStart"/>
      <w:r w:rsidRPr="00931064">
        <w:rPr>
          <w:rFonts w:ascii="Consolas" w:eastAsia="Times New Roman" w:hAnsi="Consolas" w:cs="Times New Roman"/>
          <w:sz w:val="16"/>
          <w:szCs w:val="16"/>
          <w:lang w:eastAsia="it-IT"/>
        </w:rPr>
        <w:t xml:space="preserve">);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Coefficiente correttivo della temperatura</w:t>
      </w:r>
    </w:p>
    <w:p w14:paraId="659D94C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cost=1/(24*mu*R*T);</w:t>
      </w:r>
    </w:p>
    <w:p w14:paraId="696210A0"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ck</w:t>
      </w:r>
      <w:proofErr w:type="spellEnd"/>
      <w:r w:rsidRPr="00931064">
        <w:rPr>
          <w:rFonts w:ascii="Consolas" w:eastAsia="Times New Roman" w:hAnsi="Consolas" w:cs="Times New Roman"/>
          <w:sz w:val="16"/>
          <w:szCs w:val="16"/>
          <w:lang w:eastAsia="it-IT"/>
        </w:rPr>
        <w:t>=60000/</w:t>
      </w:r>
      <w:proofErr w:type="gramStart"/>
      <w:r w:rsidRPr="00931064">
        <w:rPr>
          <w:rFonts w:ascii="Consolas" w:eastAsia="Times New Roman" w:hAnsi="Consolas" w:cs="Times New Roman"/>
          <w:sz w:val="16"/>
          <w:szCs w:val="16"/>
          <w:lang w:eastAsia="it-IT"/>
        </w:rPr>
        <w:t xml:space="preserve">rho;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per passare da l/min a kg/s</w:t>
      </w:r>
    </w:p>
    <w:p w14:paraId="7224C501"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07A6B360"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dt</w:t>
      </w:r>
      <w:proofErr w:type="spellEnd"/>
      <w:r w:rsidRPr="00931064">
        <w:rPr>
          <w:rFonts w:ascii="Consolas" w:eastAsia="Times New Roman" w:hAnsi="Consolas" w:cs="Times New Roman"/>
          <w:sz w:val="16"/>
          <w:szCs w:val="16"/>
          <w:lang w:eastAsia="it-IT"/>
        </w:rPr>
        <w:t>=1e-</w:t>
      </w:r>
      <w:proofErr w:type="gramStart"/>
      <w:r w:rsidRPr="00931064">
        <w:rPr>
          <w:rFonts w:ascii="Consolas" w:eastAsia="Times New Roman" w:hAnsi="Consolas" w:cs="Times New Roman"/>
          <w:sz w:val="16"/>
          <w:szCs w:val="16"/>
          <w:lang w:eastAsia="it-IT"/>
        </w:rPr>
        <w:t xml:space="preserve">7;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Time Step (Eulero esplicito)</w:t>
      </w:r>
    </w:p>
    <w:p w14:paraId="213C0EAB"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180B70B8"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28009"/>
          <w:sz w:val="16"/>
          <w:szCs w:val="16"/>
          <w:lang w:eastAsia="it-IT"/>
        </w:rPr>
        <w:t>%% GEOMETRIA PATTINO</w:t>
      </w:r>
    </w:p>
    <w:p w14:paraId="09EFF7F9"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n_fori</w:t>
      </w:r>
      <w:proofErr w:type="spellEnd"/>
      <w:r w:rsidRPr="00931064">
        <w:rPr>
          <w:rFonts w:ascii="Consolas" w:eastAsia="Times New Roman" w:hAnsi="Consolas" w:cs="Times New Roman"/>
          <w:sz w:val="16"/>
          <w:szCs w:val="16"/>
          <w:lang w:eastAsia="it-IT"/>
        </w:rPr>
        <w:t>=</w:t>
      </w:r>
      <w:proofErr w:type="gramStart"/>
      <w:r w:rsidRPr="00931064">
        <w:rPr>
          <w:rFonts w:ascii="Consolas" w:eastAsia="Times New Roman" w:hAnsi="Consolas" w:cs="Times New Roman"/>
          <w:sz w:val="16"/>
          <w:szCs w:val="16"/>
          <w:lang w:eastAsia="it-IT"/>
        </w:rPr>
        <w:t xml:space="preserve">4;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numero di fori del pattino</w:t>
      </w:r>
    </w:p>
    <w:p w14:paraId="5608B69D"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dp</w:t>
      </w:r>
      <w:proofErr w:type="spellEnd"/>
      <w:r w:rsidRPr="00931064">
        <w:rPr>
          <w:rFonts w:ascii="Consolas" w:eastAsia="Times New Roman" w:hAnsi="Consolas" w:cs="Times New Roman"/>
          <w:sz w:val="16"/>
          <w:szCs w:val="16"/>
          <w:lang w:eastAsia="it-IT"/>
        </w:rPr>
        <w:t>=1.05e-</w:t>
      </w:r>
      <w:proofErr w:type="gramStart"/>
      <w:r w:rsidRPr="00931064">
        <w:rPr>
          <w:rFonts w:ascii="Consolas" w:eastAsia="Times New Roman" w:hAnsi="Consolas" w:cs="Times New Roman"/>
          <w:sz w:val="16"/>
          <w:szCs w:val="16"/>
          <w:lang w:eastAsia="it-IT"/>
        </w:rPr>
        <w:t xml:space="preserve">3;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xml:space="preserve">% diametro del foro di ingresso del pattino </w:t>
      </w:r>
    </w:p>
    <w:p w14:paraId="275296D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hg=54e-</w:t>
      </w:r>
      <w:proofErr w:type="gramStart"/>
      <w:r w:rsidRPr="00931064">
        <w:rPr>
          <w:rFonts w:ascii="Consolas" w:eastAsia="Times New Roman" w:hAnsi="Consolas" w:cs="Times New Roman"/>
          <w:sz w:val="16"/>
          <w:szCs w:val="16"/>
          <w:lang w:eastAsia="it-IT"/>
        </w:rPr>
        <w:t xml:space="preserve">6;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profondità media ragnatura</w:t>
      </w:r>
    </w:p>
    <w:p w14:paraId="2671FFAA"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wg</w:t>
      </w:r>
      <w:proofErr w:type="spellEnd"/>
      <w:r w:rsidRPr="00931064">
        <w:rPr>
          <w:rFonts w:ascii="Consolas" w:eastAsia="Times New Roman" w:hAnsi="Consolas" w:cs="Times New Roman"/>
          <w:sz w:val="16"/>
          <w:szCs w:val="16"/>
          <w:lang w:eastAsia="it-IT"/>
        </w:rPr>
        <w:t>=0.16e-</w:t>
      </w:r>
      <w:proofErr w:type="gramStart"/>
      <w:r w:rsidRPr="00931064">
        <w:rPr>
          <w:rFonts w:ascii="Consolas" w:eastAsia="Times New Roman" w:hAnsi="Consolas" w:cs="Times New Roman"/>
          <w:sz w:val="16"/>
          <w:szCs w:val="16"/>
          <w:lang w:eastAsia="it-IT"/>
        </w:rPr>
        <w:t xml:space="preserve">3;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larghezza ragnatura</w:t>
      </w:r>
    </w:p>
    <w:p w14:paraId="7E69E7C2"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L=60e-3;</w:t>
      </w:r>
    </w:p>
    <w:p w14:paraId="3FECF6DC"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B=30e-3;</w:t>
      </w:r>
    </w:p>
    <w:p w14:paraId="00C739A8"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l=45e-3;</w:t>
      </w:r>
    </w:p>
    <w:p w14:paraId="75FB8C70"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b=20e-3;</w:t>
      </w:r>
    </w:p>
    <w:p w14:paraId="4E479D8C"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lx=(L-</w:t>
      </w:r>
      <w:proofErr w:type="gramStart"/>
      <w:r w:rsidRPr="00931064">
        <w:rPr>
          <w:rFonts w:ascii="Consolas" w:eastAsia="Times New Roman" w:hAnsi="Consolas" w:cs="Times New Roman"/>
          <w:sz w:val="16"/>
          <w:szCs w:val="16"/>
          <w:lang w:eastAsia="it-IT"/>
        </w:rPr>
        <w:t>l)/</w:t>
      </w:r>
      <w:proofErr w:type="gramEnd"/>
      <w:r w:rsidRPr="00931064">
        <w:rPr>
          <w:rFonts w:ascii="Consolas" w:eastAsia="Times New Roman" w:hAnsi="Consolas" w:cs="Times New Roman"/>
          <w:sz w:val="16"/>
          <w:szCs w:val="16"/>
          <w:lang w:eastAsia="it-IT"/>
        </w:rPr>
        <w:t>2;</w:t>
      </w:r>
    </w:p>
    <w:p w14:paraId="2C73E8CA"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ly</w:t>
      </w:r>
      <w:proofErr w:type="spellEnd"/>
      <w:r w:rsidRPr="00931064">
        <w:rPr>
          <w:rFonts w:ascii="Consolas" w:eastAsia="Times New Roman" w:hAnsi="Consolas" w:cs="Times New Roman"/>
          <w:sz w:val="16"/>
          <w:szCs w:val="16"/>
          <w:lang w:eastAsia="it-IT"/>
        </w:rPr>
        <w:t>=(B-</w:t>
      </w:r>
      <w:proofErr w:type="gramStart"/>
      <w:r w:rsidRPr="00931064">
        <w:rPr>
          <w:rFonts w:ascii="Consolas" w:eastAsia="Times New Roman" w:hAnsi="Consolas" w:cs="Times New Roman"/>
          <w:sz w:val="16"/>
          <w:szCs w:val="16"/>
          <w:lang w:eastAsia="it-IT"/>
        </w:rPr>
        <w:t>b)/</w:t>
      </w:r>
      <w:proofErr w:type="gramEnd"/>
      <w:r w:rsidRPr="00931064">
        <w:rPr>
          <w:rFonts w:ascii="Consolas" w:eastAsia="Times New Roman" w:hAnsi="Consolas" w:cs="Times New Roman"/>
          <w:sz w:val="16"/>
          <w:szCs w:val="16"/>
          <w:lang w:eastAsia="it-IT"/>
        </w:rPr>
        <w:t>2;</w:t>
      </w:r>
    </w:p>
    <w:p w14:paraId="75B65A8E"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coeff</w:t>
      </w:r>
      <w:proofErr w:type="spellEnd"/>
      <w:r w:rsidRPr="00931064">
        <w:rPr>
          <w:rFonts w:ascii="Consolas" w:eastAsia="Times New Roman" w:hAnsi="Consolas" w:cs="Times New Roman"/>
          <w:sz w:val="16"/>
          <w:szCs w:val="16"/>
          <w:lang w:eastAsia="it-IT"/>
        </w:rPr>
        <w:t>=1;</w:t>
      </w:r>
    </w:p>
    <w:p w14:paraId="6FBCFD3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A=L*B*</w:t>
      </w:r>
      <w:proofErr w:type="spellStart"/>
      <w:proofErr w:type="gramStart"/>
      <w:r w:rsidRPr="00931064">
        <w:rPr>
          <w:rFonts w:ascii="Consolas" w:eastAsia="Times New Roman" w:hAnsi="Consolas" w:cs="Times New Roman"/>
          <w:sz w:val="16"/>
          <w:szCs w:val="16"/>
          <w:lang w:eastAsia="it-IT"/>
        </w:rPr>
        <w:t>coeff</w:t>
      </w:r>
      <w:proofErr w:type="spellEnd"/>
      <w:r w:rsidRPr="00931064">
        <w:rPr>
          <w:rFonts w:ascii="Consolas" w:eastAsia="Times New Roman" w:hAnsi="Consolas" w:cs="Times New Roman"/>
          <w:sz w:val="16"/>
          <w:szCs w:val="16"/>
          <w:lang w:eastAsia="it-IT"/>
        </w:rPr>
        <w:t xml:space="preserve">;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xml:space="preserve">% Aumentando </w:t>
      </w:r>
      <w:proofErr w:type="spellStart"/>
      <w:r w:rsidRPr="00931064">
        <w:rPr>
          <w:rFonts w:ascii="Consolas" w:eastAsia="Times New Roman" w:hAnsi="Consolas" w:cs="Times New Roman"/>
          <w:color w:val="028009"/>
          <w:sz w:val="16"/>
          <w:szCs w:val="16"/>
          <w:lang w:eastAsia="it-IT"/>
        </w:rPr>
        <w:t>coeff</w:t>
      </w:r>
      <w:proofErr w:type="spellEnd"/>
      <w:r w:rsidRPr="00931064">
        <w:rPr>
          <w:rFonts w:ascii="Consolas" w:eastAsia="Times New Roman" w:hAnsi="Consolas" w:cs="Times New Roman"/>
          <w:color w:val="028009"/>
          <w:sz w:val="16"/>
          <w:szCs w:val="16"/>
          <w:lang w:eastAsia="it-IT"/>
        </w:rPr>
        <w:t xml:space="preserve"> gira più veloce (equivale ad aumentare il passo di tempo)</w:t>
      </w:r>
    </w:p>
    <w:p w14:paraId="404BC62E"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Vg</w:t>
      </w:r>
      <w:proofErr w:type="spellEnd"/>
      <w:r w:rsidRPr="00931064">
        <w:rPr>
          <w:rFonts w:ascii="Consolas" w:eastAsia="Times New Roman" w:hAnsi="Consolas" w:cs="Times New Roman"/>
          <w:sz w:val="16"/>
          <w:szCs w:val="16"/>
          <w:lang w:eastAsia="it-IT"/>
        </w:rPr>
        <w:t>=1/2*</w:t>
      </w:r>
      <w:proofErr w:type="spellStart"/>
      <w:r w:rsidRPr="00931064">
        <w:rPr>
          <w:rFonts w:ascii="Consolas" w:eastAsia="Times New Roman" w:hAnsi="Consolas" w:cs="Times New Roman"/>
          <w:sz w:val="16"/>
          <w:szCs w:val="16"/>
          <w:lang w:eastAsia="it-IT"/>
        </w:rPr>
        <w:t>wg</w:t>
      </w:r>
      <w:proofErr w:type="spellEnd"/>
      <w:r w:rsidRPr="00931064">
        <w:rPr>
          <w:rFonts w:ascii="Consolas" w:eastAsia="Times New Roman" w:hAnsi="Consolas" w:cs="Times New Roman"/>
          <w:sz w:val="16"/>
          <w:szCs w:val="16"/>
          <w:lang w:eastAsia="it-IT"/>
        </w:rPr>
        <w:t>*hg*2*(</w:t>
      </w:r>
      <w:proofErr w:type="spellStart"/>
      <w:r w:rsidRPr="00931064">
        <w:rPr>
          <w:rFonts w:ascii="Consolas" w:eastAsia="Times New Roman" w:hAnsi="Consolas" w:cs="Times New Roman"/>
          <w:sz w:val="16"/>
          <w:szCs w:val="16"/>
          <w:lang w:eastAsia="it-IT"/>
        </w:rPr>
        <w:t>l+b</w:t>
      </w:r>
      <w:proofErr w:type="spellEnd"/>
      <w:proofErr w:type="gramStart"/>
      <w:r w:rsidRPr="00931064">
        <w:rPr>
          <w:rFonts w:ascii="Consolas" w:eastAsia="Times New Roman" w:hAnsi="Consolas" w:cs="Times New Roman"/>
          <w:sz w:val="16"/>
          <w:szCs w:val="16"/>
          <w:lang w:eastAsia="it-IT"/>
        </w:rPr>
        <w:t xml:space="preserve">);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volume ragnatura</w:t>
      </w:r>
    </w:p>
    <w:p w14:paraId="35FEB564"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07819FA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28009"/>
          <w:sz w:val="16"/>
          <w:szCs w:val="16"/>
          <w:lang w:eastAsia="it-IT"/>
        </w:rPr>
        <w:t>%% PARAMETRI DI VALVOLA</w:t>
      </w:r>
    </w:p>
    <w:p w14:paraId="12D5EFAF"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dm=8e-</w:t>
      </w:r>
      <w:proofErr w:type="gramStart"/>
      <w:r w:rsidRPr="00931064">
        <w:rPr>
          <w:rFonts w:ascii="Consolas" w:eastAsia="Times New Roman" w:hAnsi="Consolas" w:cs="Times New Roman"/>
          <w:sz w:val="16"/>
          <w:szCs w:val="16"/>
          <w:lang w:eastAsia="it-IT"/>
        </w:rPr>
        <w:t xml:space="preserve">3;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diametro membrana metallica m</w:t>
      </w:r>
    </w:p>
    <w:p w14:paraId="3458BA48"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x_bypass</w:t>
      </w:r>
      <w:proofErr w:type="spellEnd"/>
      <w:r w:rsidRPr="00931064">
        <w:rPr>
          <w:rFonts w:ascii="Consolas" w:eastAsia="Times New Roman" w:hAnsi="Consolas" w:cs="Times New Roman"/>
          <w:sz w:val="16"/>
          <w:szCs w:val="16"/>
          <w:lang w:eastAsia="it-IT"/>
        </w:rPr>
        <w:t>=</w:t>
      </w:r>
      <w:proofErr w:type="gramStart"/>
      <w:r w:rsidRPr="00931064">
        <w:rPr>
          <w:rFonts w:ascii="Consolas" w:eastAsia="Times New Roman" w:hAnsi="Consolas" w:cs="Times New Roman"/>
          <w:sz w:val="16"/>
          <w:szCs w:val="16"/>
          <w:lang w:eastAsia="it-IT"/>
        </w:rPr>
        <w:t xml:space="preserve">13;   </w:t>
      </w:r>
      <w:proofErr w:type="gramEnd"/>
      <w:r w:rsidRPr="00931064">
        <w:rPr>
          <w:rFonts w:ascii="Consolas" w:eastAsia="Times New Roman" w:hAnsi="Consolas" w:cs="Times New Roman"/>
          <w:color w:val="028009"/>
          <w:sz w:val="16"/>
          <w:szCs w:val="16"/>
          <w:lang w:eastAsia="it-IT"/>
        </w:rPr>
        <w:t>%    [</w:t>
      </w:r>
      <w:proofErr w:type="spellStart"/>
      <w:r w:rsidRPr="00931064">
        <w:rPr>
          <w:rFonts w:ascii="Consolas" w:eastAsia="Times New Roman" w:hAnsi="Consolas" w:cs="Times New Roman"/>
          <w:color w:val="028009"/>
          <w:sz w:val="16"/>
          <w:szCs w:val="16"/>
          <w:lang w:eastAsia="it-IT"/>
        </w:rPr>
        <w:t>um</w:t>
      </w:r>
      <w:proofErr w:type="spellEnd"/>
      <w:r w:rsidRPr="00931064">
        <w:rPr>
          <w:rFonts w:ascii="Consolas" w:eastAsia="Times New Roman" w:hAnsi="Consolas" w:cs="Times New Roman"/>
          <w:color w:val="028009"/>
          <w:sz w:val="16"/>
          <w:szCs w:val="16"/>
          <w:lang w:eastAsia="it-IT"/>
        </w:rPr>
        <w:t>]</w:t>
      </w:r>
    </w:p>
    <w:p w14:paraId="4AEF2E5A"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dn</w:t>
      </w:r>
      <w:proofErr w:type="spellEnd"/>
      <w:r w:rsidRPr="00931064">
        <w:rPr>
          <w:rFonts w:ascii="Consolas" w:eastAsia="Times New Roman" w:hAnsi="Consolas" w:cs="Times New Roman"/>
          <w:sz w:val="16"/>
          <w:szCs w:val="16"/>
          <w:lang w:eastAsia="it-IT"/>
        </w:rPr>
        <w:t>=0.75e-</w:t>
      </w:r>
      <w:proofErr w:type="gramStart"/>
      <w:r w:rsidRPr="00931064">
        <w:rPr>
          <w:rFonts w:ascii="Consolas" w:eastAsia="Times New Roman" w:hAnsi="Consolas" w:cs="Times New Roman"/>
          <w:sz w:val="16"/>
          <w:szCs w:val="16"/>
          <w:lang w:eastAsia="it-IT"/>
        </w:rPr>
        <w:t xml:space="preserve">3;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diametro dell'ugello</w:t>
      </w:r>
    </w:p>
    <w:p w14:paraId="54D21680"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1AB6043E"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28009"/>
          <w:sz w:val="16"/>
          <w:szCs w:val="16"/>
          <w:lang w:eastAsia="it-IT"/>
        </w:rPr>
        <w:t>% mettere i valori ottenuti dal Modello "0" di progetto</w:t>
      </w:r>
    </w:p>
    <w:p w14:paraId="53CD8CE6"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xn</w:t>
      </w:r>
      <w:proofErr w:type="spellEnd"/>
      <w:r w:rsidRPr="00931064">
        <w:rPr>
          <w:rFonts w:ascii="Consolas" w:eastAsia="Times New Roman" w:hAnsi="Consolas" w:cs="Times New Roman"/>
          <w:sz w:val="16"/>
          <w:szCs w:val="16"/>
          <w:lang w:eastAsia="it-IT"/>
        </w:rPr>
        <w:t>=     -3e-06;</w:t>
      </w:r>
    </w:p>
    <w:p w14:paraId="0FA32D3F"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km=    2.40e+</w:t>
      </w:r>
      <w:proofErr w:type="gramStart"/>
      <w:r w:rsidRPr="00931064">
        <w:rPr>
          <w:rFonts w:ascii="Consolas" w:eastAsia="Times New Roman" w:hAnsi="Consolas" w:cs="Times New Roman"/>
          <w:sz w:val="16"/>
          <w:szCs w:val="16"/>
          <w:lang w:eastAsia="it-IT"/>
        </w:rPr>
        <w:t xml:space="preserve">05;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%area/pendenza</w:t>
      </w:r>
    </w:p>
    <w:p w14:paraId="020B8DA0"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3F7A662C"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d_con</w:t>
      </w:r>
      <w:proofErr w:type="spellEnd"/>
      <w:r w:rsidRPr="00931064">
        <w:rPr>
          <w:rFonts w:ascii="Consolas" w:eastAsia="Times New Roman" w:hAnsi="Consolas" w:cs="Times New Roman"/>
          <w:sz w:val="16"/>
          <w:szCs w:val="16"/>
          <w:lang w:eastAsia="it-IT"/>
        </w:rPr>
        <w:t>=5e-</w:t>
      </w:r>
      <w:proofErr w:type="gramStart"/>
      <w:r w:rsidRPr="00931064">
        <w:rPr>
          <w:rFonts w:ascii="Consolas" w:eastAsia="Times New Roman" w:hAnsi="Consolas" w:cs="Times New Roman"/>
          <w:sz w:val="16"/>
          <w:szCs w:val="16"/>
          <w:lang w:eastAsia="it-IT"/>
        </w:rPr>
        <w:t xml:space="preserve">3;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diametro dei condotti interni al pattino</w:t>
      </w:r>
    </w:p>
    <w:p w14:paraId="55AE696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V_valvola=(6e-3-3.75e-</w:t>
      </w:r>
      <w:proofErr w:type="gramStart"/>
      <w:r w:rsidRPr="00931064">
        <w:rPr>
          <w:rFonts w:ascii="Consolas" w:eastAsia="Times New Roman" w:hAnsi="Consolas" w:cs="Times New Roman"/>
          <w:sz w:val="16"/>
          <w:szCs w:val="16"/>
          <w:lang w:eastAsia="it-IT"/>
        </w:rPr>
        <w:t>3)^</w:t>
      </w:r>
      <w:proofErr w:type="gramEnd"/>
      <w:r w:rsidRPr="00931064">
        <w:rPr>
          <w:rFonts w:ascii="Consolas" w:eastAsia="Times New Roman" w:hAnsi="Consolas" w:cs="Times New Roman"/>
          <w:sz w:val="16"/>
          <w:szCs w:val="16"/>
          <w:lang w:eastAsia="it-IT"/>
        </w:rPr>
        <w:t xml:space="preserve">2*pi/4*3.9e-3+(1.875e-3)^2*pi/4*(9)*1e-3;         </w:t>
      </w:r>
      <w:r w:rsidRPr="00931064">
        <w:rPr>
          <w:rFonts w:ascii="Consolas" w:eastAsia="Times New Roman" w:hAnsi="Consolas" w:cs="Times New Roman"/>
          <w:color w:val="028009"/>
          <w:sz w:val="16"/>
          <w:szCs w:val="16"/>
          <w:lang w:eastAsia="it-IT"/>
        </w:rPr>
        <w:t>% Volume della valvola</w:t>
      </w:r>
    </w:p>
    <w:p w14:paraId="1F0F19FF"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V_pat_pieno</w:t>
      </w:r>
      <w:proofErr w:type="spellEnd"/>
      <w:r w:rsidRPr="00931064">
        <w:rPr>
          <w:rFonts w:ascii="Consolas" w:eastAsia="Times New Roman" w:hAnsi="Consolas" w:cs="Times New Roman"/>
          <w:sz w:val="16"/>
          <w:szCs w:val="16"/>
          <w:lang w:eastAsia="it-IT"/>
        </w:rPr>
        <w:t>=B*L*12e-3;</w:t>
      </w:r>
    </w:p>
    <w:p w14:paraId="2165033C"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V_pat_vuoto</w:t>
      </w:r>
      <w:proofErr w:type="spellEnd"/>
      <w:r w:rsidRPr="00931064">
        <w:rPr>
          <w:rFonts w:ascii="Consolas" w:eastAsia="Times New Roman" w:hAnsi="Consolas" w:cs="Times New Roman"/>
          <w:sz w:val="16"/>
          <w:szCs w:val="16"/>
          <w:lang w:eastAsia="it-IT"/>
        </w:rPr>
        <w:t>=20902.613e-</w:t>
      </w:r>
      <w:proofErr w:type="gramStart"/>
      <w:r w:rsidRPr="00931064">
        <w:rPr>
          <w:rFonts w:ascii="Consolas" w:eastAsia="Times New Roman" w:hAnsi="Consolas" w:cs="Times New Roman"/>
          <w:sz w:val="16"/>
          <w:szCs w:val="16"/>
          <w:lang w:eastAsia="it-IT"/>
        </w:rPr>
        <w:t xml:space="preserve">9;  </w:t>
      </w:r>
      <w:r w:rsidRPr="00931064">
        <w:rPr>
          <w:rFonts w:ascii="Consolas" w:eastAsia="Times New Roman" w:hAnsi="Consolas" w:cs="Times New Roman"/>
          <w:color w:val="028009"/>
          <w:sz w:val="16"/>
          <w:szCs w:val="16"/>
          <w:lang w:eastAsia="it-IT"/>
        </w:rPr>
        <w:t>%</w:t>
      </w:r>
      <w:proofErr w:type="gramEnd"/>
      <w:r w:rsidRPr="00931064">
        <w:rPr>
          <w:rFonts w:ascii="Consolas" w:eastAsia="Times New Roman" w:hAnsi="Consolas" w:cs="Times New Roman"/>
          <w:color w:val="028009"/>
          <w:sz w:val="16"/>
          <w:szCs w:val="16"/>
          <w:lang w:eastAsia="it-IT"/>
        </w:rPr>
        <w:t>calcolato con inventor</w:t>
      </w:r>
    </w:p>
    <w:p w14:paraId="3B39E618"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V_pattino</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V_pat_pieno-V_pat_</w:t>
      </w:r>
      <w:proofErr w:type="gramStart"/>
      <w:r w:rsidRPr="00931064">
        <w:rPr>
          <w:rFonts w:ascii="Consolas" w:eastAsia="Times New Roman" w:hAnsi="Consolas" w:cs="Times New Roman"/>
          <w:sz w:val="16"/>
          <w:szCs w:val="16"/>
          <w:lang w:eastAsia="it-IT"/>
        </w:rPr>
        <w:t>vuoto</w:t>
      </w:r>
      <w:proofErr w:type="spellEnd"/>
      <w:r w:rsidRPr="00931064">
        <w:rPr>
          <w:rFonts w:ascii="Consolas" w:eastAsia="Times New Roman" w:hAnsi="Consolas" w:cs="Times New Roman"/>
          <w:sz w:val="16"/>
          <w:szCs w:val="16"/>
          <w:lang w:eastAsia="it-IT"/>
        </w:rPr>
        <w:t xml:space="preserve">;   </w:t>
      </w:r>
      <w:proofErr w:type="gramEnd"/>
      <w:r w:rsidRPr="00931064">
        <w:rPr>
          <w:rFonts w:ascii="Consolas" w:eastAsia="Times New Roman" w:hAnsi="Consolas" w:cs="Times New Roman"/>
          <w:color w:val="028009"/>
          <w:sz w:val="16"/>
          <w:szCs w:val="16"/>
          <w:lang w:eastAsia="it-IT"/>
        </w:rPr>
        <w:t>% volume dei condotti interni al pattino</w:t>
      </w:r>
    </w:p>
    <w:p w14:paraId="373D03A1"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V_cavo</w:t>
      </w:r>
      <w:proofErr w:type="spellEnd"/>
      <w:r w:rsidRPr="00931064">
        <w:rPr>
          <w:rFonts w:ascii="Consolas" w:eastAsia="Times New Roman" w:hAnsi="Consolas" w:cs="Times New Roman"/>
          <w:sz w:val="16"/>
          <w:szCs w:val="16"/>
          <w:lang w:eastAsia="it-IT"/>
        </w:rPr>
        <w:t>=pi*(2e-</w:t>
      </w:r>
      <w:proofErr w:type="gramStart"/>
      <w:r w:rsidRPr="00931064">
        <w:rPr>
          <w:rFonts w:ascii="Consolas" w:eastAsia="Times New Roman" w:hAnsi="Consolas" w:cs="Times New Roman"/>
          <w:sz w:val="16"/>
          <w:szCs w:val="16"/>
          <w:lang w:eastAsia="it-IT"/>
        </w:rPr>
        <w:t>3)^</w:t>
      </w:r>
      <w:proofErr w:type="gramEnd"/>
      <w:r w:rsidRPr="00931064">
        <w:rPr>
          <w:rFonts w:ascii="Consolas" w:eastAsia="Times New Roman" w:hAnsi="Consolas" w:cs="Times New Roman"/>
          <w:sz w:val="16"/>
          <w:szCs w:val="16"/>
          <w:lang w:eastAsia="it-IT"/>
        </w:rPr>
        <w:t xml:space="preserve">2/4*62e-3;         </w:t>
      </w:r>
      <w:r w:rsidRPr="00931064">
        <w:rPr>
          <w:rFonts w:ascii="Consolas" w:eastAsia="Times New Roman" w:hAnsi="Consolas" w:cs="Times New Roman"/>
          <w:color w:val="028009"/>
          <w:sz w:val="16"/>
          <w:szCs w:val="16"/>
          <w:lang w:eastAsia="it-IT"/>
        </w:rPr>
        <w:t>% volume del tubo tra valvola e pattino</w:t>
      </w:r>
    </w:p>
    <w:p w14:paraId="3AC11A52"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V1=</w:t>
      </w:r>
      <w:proofErr w:type="spellStart"/>
      <w:r w:rsidRPr="00931064">
        <w:rPr>
          <w:rFonts w:ascii="Consolas" w:eastAsia="Times New Roman" w:hAnsi="Consolas" w:cs="Times New Roman"/>
          <w:sz w:val="16"/>
          <w:szCs w:val="16"/>
          <w:lang w:eastAsia="it-IT"/>
        </w:rPr>
        <w:t>V_valvola+V_pattino+V_</w:t>
      </w:r>
      <w:proofErr w:type="gramStart"/>
      <w:r w:rsidRPr="00931064">
        <w:rPr>
          <w:rFonts w:ascii="Consolas" w:eastAsia="Times New Roman" w:hAnsi="Consolas" w:cs="Times New Roman"/>
          <w:sz w:val="16"/>
          <w:szCs w:val="16"/>
          <w:lang w:eastAsia="it-IT"/>
        </w:rPr>
        <w:t>cavo</w:t>
      </w:r>
      <w:proofErr w:type="spellEnd"/>
      <w:r w:rsidRPr="00931064">
        <w:rPr>
          <w:rFonts w:ascii="Consolas" w:eastAsia="Times New Roman" w:hAnsi="Consolas" w:cs="Times New Roman"/>
          <w:sz w:val="16"/>
          <w:szCs w:val="16"/>
          <w:lang w:eastAsia="it-IT"/>
        </w:rPr>
        <w:t xml:space="preserve">;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volume a monte del pattino</w:t>
      </w:r>
    </w:p>
    <w:p w14:paraId="1D1B85AC"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S_eqv</w:t>
      </w:r>
      <w:proofErr w:type="spellEnd"/>
      <w:r w:rsidRPr="00931064">
        <w:rPr>
          <w:rFonts w:ascii="Consolas" w:eastAsia="Times New Roman" w:hAnsi="Consolas" w:cs="Times New Roman"/>
          <w:sz w:val="16"/>
          <w:szCs w:val="16"/>
          <w:lang w:eastAsia="it-IT"/>
        </w:rPr>
        <w:t>=(l*</w:t>
      </w:r>
      <w:proofErr w:type="spellStart"/>
      <w:r w:rsidRPr="00931064">
        <w:rPr>
          <w:rFonts w:ascii="Consolas" w:eastAsia="Times New Roman" w:hAnsi="Consolas" w:cs="Times New Roman"/>
          <w:sz w:val="16"/>
          <w:szCs w:val="16"/>
          <w:lang w:eastAsia="it-IT"/>
        </w:rPr>
        <w:t>b+L</w:t>
      </w:r>
      <w:proofErr w:type="spellEnd"/>
      <w:r w:rsidRPr="00931064">
        <w:rPr>
          <w:rFonts w:ascii="Consolas" w:eastAsia="Times New Roman" w:hAnsi="Consolas" w:cs="Times New Roman"/>
          <w:sz w:val="16"/>
          <w:szCs w:val="16"/>
          <w:lang w:eastAsia="it-IT"/>
        </w:rPr>
        <w:t>*B+0.5*(L*</w:t>
      </w:r>
      <w:proofErr w:type="spellStart"/>
      <w:r w:rsidRPr="00931064">
        <w:rPr>
          <w:rFonts w:ascii="Consolas" w:eastAsia="Times New Roman" w:hAnsi="Consolas" w:cs="Times New Roman"/>
          <w:sz w:val="16"/>
          <w:szCs w:val="16"/>
          <w:lang w:eastAsia="it-IT"/>
        </w:rPr>
        <w:t>b+B</w:t>
      </w:r>
      <w:proofErr w:type="spellEnd"/>
      <w:r w:rsidRPr="00931064">
        <w:rPr>
          <w:rFonts w:ascii="Consolas" w:eastAsia="Times New Roman" w:hAnsi="Consolas" w:cs="Times New Roman"/>
          <w:sz w:val="16"/>
          <w:szCs w:val="16"/>
          <w:lang w:eastAsia="it-IT"/>
        </w:rPr>
        <w:t>*l</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 xml:space="preserve">3;        </w:t>
      </w:r>
      <w:r w:rsidRPr="00931064">
        <w:rPr>
          <w:rFonts w:ascii="Consolas" w:eastAsia="Times New Roman" w:hAnsi="Consolas" w:cs="Times New Roman"/>
          <w:color w:val="028009"/>
          <w:sz w:val="16"/>
          <w:szCs w:val="16"/>
          <w:lang w:eastAsia="it-IT"/>
        </w:rPr>
        <w:t xml:space="preserve">% superficie equivalente su cui insiste la Fp considerando una </w:t>
      </w:r>
      <w:proofErr w:type="spellStart"/>
      <w:r w:rsidRPr="00931064">
        <w:rPr>
          <w:rFonts w:ascii="Consolas" w:eastAsia="Times New Roman" w:hAnsi="Consolas" w:cs="Times New Roman"/>
          <w:color w:val="028009"/>
          <w:sz w:val="16"/>
          <w:szCs w:val="16"/>
          <w:lang w:eastAsia="it-IT"/>
        </w:rPr>
        <w:t>distribuz</w:t>
      </w:r>
      <w:proofErr w:type="spellEnd"/>
      <w:r w:rsidRPr="00931064">
        <w:rPr>
          <w:rFonts w:ascii="Consolas" w:eastAsia="Times New Roman" w:hAnsi="Consolas" w:cs="Times New Roman"/>
          <w:color w:val="028009"/>
          <w:sz w:val="16"/>
          <w:szCs w:val="16"/>
          <w:lang w:eastAsia="it-IT"/>
        </w:rPr>
        <w:t>. di pressione a tronco di piramide</w:t>
      </w:r>
    </w:p>
    <w:p w14:paraId="43E3CEB5"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157DCA93"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c_num</w:t>
      </w:r>
      <w:proofErr w:type="spellEnd"/>
      <w:r w:rsidRPr="00931064">
        <w:rPr>
          <w:rFonts w:ascii="Consolas" w:eastAsia="Times New Roman" w:hAnsi="Consolas" w:cs="Times New Roman"/>
          <w:sz w:val="16"/>
          <w:szCs w:val="16"/>
          <w:lang w:eastAsia="it-IT"/>
        </w:rPr>
        <w:t>=0;</w:t>
      </w:r>
    </w:p>
    <w:p w14:paraId="15D1348F"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15DA0C8C"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28009"/>
          <w:sz w:val="16"/>
          <w:szCs w:val="16"/>
          <w:lang w:eastAsia="it-IT"/>
        </w:rPr>
        <w:t>%% PARAMETRI TEMPO DIPENDENTI</w:t>
      </w:r>
    </w:p>
    <w:p w14:paraId="69200BF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28009"/>
          <w:sz w:val="16"/>
          <w:szCs w:val="16"/>
          <w:lang w:eastAsia="it-IT"/>
        </w:rPr>
        <w:t xml:space="preserve">%Reynolds Conduttanze </w:t>
      </w:r>
    </w:p>
    <w:p w14:paraId="0D78941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RRe1t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w:t>
      </w:r>
    </w:p>
    <w:p w14:paraId="65D541FD"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RRe2t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w:t>
      </w:r>
    </w:p>
    <w:p w14:paraId="415183BE"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Cda1t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w:t>
      </w:r>
    </w:p>
    <w:p w14:paraId="6F37DB06"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Cda2t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w:t>
      </w:r>
    </w:p>
    <w:p w14:paraId="4CDA6E90"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Cs1t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w:t>
      </w:r>
    </w:p>
    <w:p w14:paraId="72D06E0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Cs2t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w:t>
      </w:r>
    </w:p>
    <w:p w14:paraId="411A6CC5"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%Pressioni</w:t>
      </w:r>
    </w:p>
    <w:p w14:paraId="2DCB9437"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P1t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w:t>
      </w:r>
    </w:p>
    <w:p w14:paraId="7601C2DE"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P2t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w:t>
      </w:r>
    </w:p>
    <w:p w14:paraId="3C9DA407"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P0t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w:t>
      </w:r>
    </w:p>
    <w:p w14:paraId="06AA713F"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28009"/>
          <w:sz w:val="16"/>
          <w:szCs w:val="16"/>
          <w:lang w:eastAsia="it-IT"/>
        </w:rPr>
        <w:t xml:space="preserve">% Caratteristiche pattino + valvola </w:t>
      </w:r>
    </w:p>
    <w:p w14:paraId="53C7230D"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lastRenderedPageBreak/>
        <w:t xml:space="preserve">   H0t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w:t>
      </w:r>
    </w:p>
    <w:p w14:paraId="19988729"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H_dott</w:t>
      </w:r>
      <w:proofErr w:type="spellEnd"/>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w:t>
      </w:r>
    </w:p>
    <w:p w14:paraId="0B85F6C8"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Xvt</w:t>
      </w:r>
      <w:proofErr w:type="spellEnd"/>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w:t>
      </w:r>
    </w:p>
    <w:p w14:paraId="2D5903B1"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G1t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w:t>
      </w:r>
    </w:p>
    <w:p w14:paraId="4AEF5725"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G2t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w:t>
      </w:r>
    </w:p>
    <w:p w14:paraId="5AEF08F9"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G3t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w:t>
      </w:r>
    </w:p>
    <w:p w14:paraId="1F380CD4"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Fmt</w:t>
      </w:r>
      <w:proofErr w:type="spellEnd"/>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w:t>
      </w:r>
    </w:p>
    <w:p w14:paraId="4450E8B9"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time</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w:t>
      </w:r>
    </w:p>
    <w:p w14:paraId="6EFCD486"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FFextt</w:t>
      </w:r>
      <w:proofErr w:type="spellEnd"/>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w:t>
      </w:r>
    </w:p>
    <w:p w14:paraId="74721848"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581A68E2"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28009"/>
          <w:sz w:val="16"/>
          <w:szCs w:val="16"/>
          <w:lang w:eastAsia="it-IT"/>
        </w:rPr>
        <w:t>%% CALCOLO DEL PRIMO PUNTO DI FUNZIONAMENTO</w:t>
      </w:r>
    </w:p>
    <w:p w14:paraId="08368125"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28009"/>
          <w:sz w:val="16"/>
          <w:szCs w:val="16"/>
          <w:lang w:eastAsia="it-IT"/>
        </w:rPr>
        <w:t>% Inizializzazione Parametri del Modello</w:t>
      </w:r>
    </w:p>
    <w:p w14:paraId="2E051028"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p1=Ps; </w:t>
      </w:r>
      <w:r w:rsidRPr="00931064">
        <w:rPr>
          <w:rFonts w:ascii="Consolas" w:eastAsia="Times New Roman" w:hAnsi="Consolas" w:cs="Times New Roman"/>
          <w:color w:val="028009"/>
          <w:sz w:val="16"/>
          <w:szCs w:val="16"/>
          <w:lang w:eastAsia="it-IT"/>
        </w:rPr>
        <w:t>% [Pa]</w:t>
      </w:r>
    </w:p>
    <w:p w14:paraId="13498C5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p2=Ps;</w:t>
      </w:r>
    </w:p>
    <w:p w14:paraId="079A068E"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p0=Ps;</w:t>
      </w:r>
    </w:p>
    <w:p w14:paraId="3AFA2F5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Re1=0;</w:t>
      </w:r>
    </w:p>
    <w:p w14:paraId="2AF7919F"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Re2=0;</w:t>
      </w:r>
    </w:p>
    <w:p w14:paraId="769A5940"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Fp0=0;</w:t>
      </w:r>
    </w:p>
    <w:p w14:paraId="1A5ED9F3"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err_Fp</w:t>
      </w:r>
      <w:proofErr w:type="spellEnd"/>
      <w:r w:rsidRPr="00931064">
        <w:rPr>
          <w:rFonts w:ascii="Consolas" w:eastAsia="Times New Roman" w:hAnsi="Consolas" w:cs="Times New Roman"/>
          <w:sz w:val="16"/>
          <w:szCs w:val="16"/>
          <w:lang w:eastAsia="it-IT"/>
        </w:rPr>
        <w:t>=10;</w:t>
      </w:r>
    </w:p>
    <w:p w14:paraId="43DBEFC2"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err_G</w:t>
      </w:r>
      <w:proofErr w:type="spellEnd"/>
      <w:r w:rsidRPr="00931064">
        <w:rPr>
          <w:rFonts w:ascii="Consolas" w:eastAsia="Times New Roman" w:hAnsi="Consolas" w:cs="Times New Roman"/>
          <w:sz w:val="16"/>
          <w:szCs w:val="16"/>
          <w:lang w:eastAsia="it-IT"/>
        </w:rPr>
        <w:t>=10;</w:t>
      </w:r>
    </w:p>
    <w:p w14:paraId="6789ACF5"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g30=0;</w:t>
      </w:r>
    </w:p>
    <w:p w14:paraId="27BD17C9"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j=0;</w:t>
      </w:r>
    </w:p>
    <w:p w14:paraId="1C463943"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toll</w:t>
      </w:r>
      <w:proofErr w:type="spellEnd"/>
      <w:r w:rsidRPr="00931064">
        <w:rPr>
          <w:rFonts w:ascii="Consolas" w:eastAsia="Times New Roman" w:hAnsi="Consolas" w:cs="Times New Roman"/>
          <w:sz w:val="16"/>
          <w:szCs w:val="16"/>
          <w:lang w:eastAsia="it-IT"/>
        </w:rPr>
        <w:t>=1e-9;</w:t>
      </w:r>
    </w:p>
    <w:p w14:paraId="4D0F7E81"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6674F96C"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h0=4*1e-6;</w:t>
      </w:r>
    </w:p>
    <w:p w14:paraId="309186E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V0=h0*l*</w:t>
      </w:r>
      <w:proofErr w:type="gramStart"/>
      <w:r w:rsidRPr="00931064">
        <w:rPr>
          <w:rFonts w:ascii="Consolas" w:eastAsia="Times New Roman" w:hAnsi="Consolas" w:cs="Times New Roman"/>
          <w:sz w:val="16"/>
          <w:szCs w:val="16"/>
          <w:lang w:eastAsia="it-IT"/>
        </w:rPr>
        <w:t xml:space="preserve">b;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volume del meato</w:t>
      </w:r>
    </w:p>
    <w:p w14:paraId="59F1A150"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V2=V0+</w:t>
      </w:r>
      <w:proofErr w:type="gramStart"/>
      <w:r w:rsidRPr="00931064">
        <w:rPr>
          <w:rFonts w:ascii="Consolas" w:eastAsia="Times New Roman" w:hAnsi="Consolas" w:cs="Times New Roman"/>
          <w:sz w:val="16"/>
          <w:szCs w:val="16"/>
          <w:lang w:eastAsia="it-IT"/>
        </w:rPr>
        <w:t xml:space="preserve">Vg;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volume tot. = volume meato + volume ragnatura</w:t>
      </w:r>
    </w:p>
    <w:p w14:paraId="25C65FE4"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465981E6"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tic</w:t>
      </w:r>
    </w:p>
    <w:p w14:paraId="72D926C0"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color w:val="0E00FF"/>
          <w:sz w:val="16"/>
          <w:szCs w:val="16"/>
          <w:lang w:eastAsia="it-IT"/>
        </w:rPr>
        <w:t>while</w:t>
      </w:r>
      <w:proofErr w:type="spellEnd"/>
      <w:r w:rsidRPr="00931064">
        <w:rPr>
          <w:rFonts w:ascii="Consolas" w:eastAsia="Times New Roman" w:hAnsi="Consolas" w:cs="Times New Roman"/>
          <w:color w:val="0E00FF"/>
          <w:sz w:val="16"/>
          <w:szCs w:val="16"/>
          <w:lang w:eastAsia="it-IT"/>
        </w:rPr>
        <w:t xml:space="preserve"> </w:t>
      </w:r>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err_Fp</w:t>
      </w:r>
      <w:proofErr w:type="spellEnd"/>
      <w:r w:rsidRPr="00931064">
        <w:rPr>
          <w:rFonts w:ascii="Consolas" w:eastAsia="Times New Roman" w:hAnsi="Consolas" w:cs="Times New Roman"/>
          <w:sz w:val="16"/>
          <w:szCs w:val="16"/>
          <w:lang w:eastAsia="it-IT"/>
        </w:rPr>
        <w:t>)&gt;</w:t>
      </w:r>
      <w:proofErr w:type="spellStart"/>
      <w:r w:rsidRPr="00931064">
        <w:rPr>
          <w:rFonts w:ascii="Consolas" w:eastAsia="Times New Roman" w:hAnsi="Consolas" w:cs="Times New Roman"/>
          <w:sz w:val="16"/>
          <w:szCs w:val="16"/>
          <w:lang w:eastAsia="it-IT"/>
        </w:rPr>
        <w:t>toll</w:t>
      </w:r>
      <w:proofErr w:type="spellEnd"/>
      <w:r w:rsidRPr="00931064">
        <w:rPr>
          <w:rFonts w:ascii="Consolas" w:eastAsia="Times New Roman" w:hAnsi="Consolas" w:cs="Times New Roman"/>
          <w:sz w:val="16"/>
          <w:szCs w:val="16"/>
          <w:lang w:eastAsia="it-IT"/>
        </w:rPr>
        <w:t xml:space="preserve"> || </w:t>
      </w:r>
      <w:proofErr w:type="spell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err_G</w:t>
      </w:r>
      <w:proofErr w:type="spellEnd"/>
      <w:r w:rsidRPr="00931064">
        <w:rPr>
          <w:rFonts w:ascii="Consolas" w:eastAsia="Times New Roman" w:hAnsi="Consolas" w:cs="Times New Roman"/>
          <w:sz w:val="16"/>
          <w:szCs w:val="16"/>
          <w:lang w:eastAsia="it-IT"/>
        </w:rPr>
        <w:t>)&gt;</w:t>
      </w:r>
      <w:proofErr w:type="spellStart"/>
      <w:r w:rsidRPr="00931064">
        <w:rPr>
          <w:rFonts w:ascii="Consolas" w:eastAsia="Times New Roman" w:hAnsi="Consolas" w:cs="Times New Roman"/>
          <w:sz w:val="16"/>
          <w:szCs w:val="16"/>
          <w:lang w:eastAsia="it-IT"/>
        </w:rPr>
        <w:t>toll</w:t>
      </w:r>
      <w:proofErr w:type="spellEnd"/>
      <w:r w:rsidRPr="00931064">
        <w:rPr>
          <w:rFonts w:ascii="Consolas" w:eastAsia="Times New Roman" w:hAnsi="Consolas" w:cs="Times New Roman"/>
          <w:sz w:val="16"/>
          <w:szCs w:val="16"/>
          <w:lang w:eastAsia="it-IT"/>
        </w:rPr>
        <w:t>)</w:t>
      </w:r>
    </w:p>
    <w:p w14:paraId="0FB0778F"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j=j+1;</w:t>
      </w:r>
    </w:p>
    <w:p w14:paraId="7FE75A53"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698116E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Calcolo la distanza ugello-membrana</w:t>
      </w:r>
    </w:p>
    <w:p w14:paraId="185802A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x=</w:t>
      </w:r>
      <w:proofErr w:type="spellStart"/>
      <w:r w:rsidRPr="00931064">
        <w:rPr>
          <w:rFonts w:ascii="Consolas" w:eastAsia="Times New Roman" w:hAnsi="Consolas" w:cs="Times New Roman"/>
          <w:sz w:val="16"/>
          <w:szCs w:val="16"/>
          <w:lang w:eastAsia="it-IT"/>
        </w:rPr>
        <w:t>xn</w:t>
      </w:r>
      <w:proofErr w:type="spellEnd"/>
      <w:r w:rsidRPr="00931064">
        <w:rPr>
          <w:rFonts w:ascii="Consolas" w:eastAsia="Times New Roman" w:hAnsi="Consolas" w:cs="Times New Roman"/>
          <w:sz w:val="16"/>
          <w:szCs w:val="16"/>
          <w:lang w:eastAsia="it-IT"/>
        </w:rPr>
        <w:t>+(p1-</w:t>
      </w:r>
      <w:proofErr w:type="gramStart"/>
      <w:r w:rsidRPr="00931064">
        <w:rPr>
          <w:rFonts w:ascii="Consolas" w:eastAsia="Times New Roman" w:hAnsi="Consolas" w:cs="Times New Roman"/>
          <w:sz w:val="16"/>
          <w:szCs w:val="16"/>
          <w:lang w:eastAsia="it-IT"/>
        </w:rPr>
        <w:t>Pa)*</w:t>
      </w:r>
      <w:proofErr w:type="gramEnd"/>
      <w:r w:rsidRPr="00931064">
        <w:rPr>
          <w:rFonts w:ascii="Consolas" w:eastAsia="Times New Roman" w:hAnsi="Consolas" w:cs="Times New Roman"/>
          <w:sz w:val="16"/>
          <w:szCs w:val="16"/>
          <w:lang w:eastAsia="it-IT"/>
        </w:rPr>
        <w:t>(pi*dm^2/4)/km;</w:t>
      </w:r>
    </w:p>
    <w:p w14:paraId="036B2BCC"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xml:space="preserve">% Verifico se sono in condizioni di </w:t>
      </w:r>
      <w:proofErr w:type="spellStart"/>
      <w:r w:rsidRPr="00931064">
        <w:rPr>
          <w:rFonts w:ascii="Consolas" w:eastAsia="Times New Roman" w:hAnsi="Consolas" w:cs="Times New Roman"/>
          <w:color w:val="028009"/>
          <w:sz w:val="16"/>
          <w:szCs w:val="16"/>
          <w:lang w:eastAsia="it-IT"/>
        </w:rPr>
        <w:t>x_bypass</w:t>
      </w:r>
      <w:proofErr w:type="spellEnd"/>
      <w:r w:rsidRPr="00931064">
        <w:rPr>
          <w:rFonts w:ascii="Consolas" w:eastAsia="Times New Roman" w:hAnsi="Consolas" w:cs="Times New Roman"/>
          <w:color w:val="028009"/>
          <w:sz w:val="16"/>
          <w:szCs w:val="16"/>
          <w:lang w:eastAsia="it-IT"/>
        </w:rPr>
        <w:t xml:space="preserve"> o meno</w:t>
      </w:r>
    </w:p>
    <w:p w14:paraId="417BE42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color w:val="0E00FF"/>
          <w:sz w:val="16"/>
          <w:szCs w:val="16"/>
          <w:lang w:eastAsia="it-IT"/>
        </w:rPr>
        <w:t>if</w:t>
      </w:r>
      <w:proofErr w:type="spellEnd"/>
      <w:r w:rsidRPr="00931064">
        <w:rPr>
          <w:rFonts w:ascii="Consolas" w:eastAsia="Times New Roman" w:hAnsi="Consolas" w:cs="Times New Roman"/>
          <w:color w:val="0E00FF"/>
          <w:sz w:val="16"/>
          <w:szCs w:val="16"/>
          <w:lang w:eastAsia="it-IT"/>
        </w:rPr>
        <w:t xml:space="preserve"> </w:t>
      </w:r>
      <w:r w:rsidRPr="00931064">
        <w:rPr>
          <w:rFonts w:ascii="Consolas" w:eastAsia="Times New Roman" w:hAnsi="Consolas" w:cs="Times New Roman"/>
          <w:sz w:val="16"/>
          <w:szCs w:val="16"/>
          <w:lang w:eastAsia="it-IT"/>
        </w:rPr>
        <w:t>x&lt;</w:t>
      </w:r>
      <w:proofErr w:type="spellStart"/>
      <w:r w:rsidRPr="00931064">
        <w:rPr>
          <w:rFonts w:ascii="Consolas" w:eastAsia="Times New Roman" w:hAnsi="Consolas" w:cs="Times New Roman"/>
          <w:sz w:val="16"/>
          <w:szCs w:val="16"/>
          <w:lang w:eastAsia="it-IT"/>
        </w:rPr>
        <w:t>x_bypass</w:t>
      </w:r>
      <w:proofErr w:type="spellEnd"/>
      <w:r w:rsidRPr="00931064">
        <w:rPr>
          <w:rFonts w:ascii="Consolas" w:eastAsia="Times New Roman" w:hAnsi="Consolas" w:cs="Times New Roman"/>
          <w:sz w:val="16"/>
          <w:szCs w:val="16"/>
          <w:lang w:eastAsia="it-IT"/>
        </w:rPr>
        <w:t>*1e-6</w:t>
      </w:r>
    </w:p>
    <w:p w14:paraId="48EBE0F1"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x=</w:t>
      </w:r>
      <w:proofErr w:type="spellStart"/>
      <w:r w:rsidRPr="00931064">
        <w:rPr>
          <w:rFonts w:ascii="Consolas" w:eastAsia="Times New Roman" w:hAnsi="Consolas" w:cs="Times New Roman"/>
          <w:sz w:val="16"/>
          <w:szCs w:val="16"/>
          <w:lang w:eastAsia="it-IT"/>
        </w:rPr>
        <w:t>x_bypass</w:t>
      </w:r>
      <w:proofErr w:type="spellEnd"/>
      <w:r w:rsidRPr="00931064">
        <w:rPr>
          <w:rFonts w:ascii="Consolas" w:eastAsia="Times New Roman" w:hAnsi="Consolas" w:cs="Times New Roman"/>
          <w:sz w:val="16"/>
          <w:szCs w:val="16"/>
          <w:lang w:eastAsia="it-IT"/>
        </w:rPr>
        <w:t>*1e-6;</w:t>
      </w:r>
    </w:p>
    <w:p w14:paraId="1C21494E"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E00FF"/>
          <w:sz w:val="16"/>
          <w:szCs w:val="16"/>
          <w:lang w:eastAsia="it-IT"/>
        </w:rPr>
        <w:t>end</w:t>
      </w:r>
    </w:p>
    <w:p w14:paraId="44060150"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356D3AF2"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Calcolo la conduttanza dell'ugello della valvola (considero la sezione ANULARE)</w:t>
      </w:r>
    </w:p>
    <w:p w14:paraId="3A7B2A6F"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cda1=1.05*(1-0.3*</w:t>
      </w:r>
      <w:proofErr w:type="spellStart"/>
      <w:r w:rsidRPr="00931064">
        <w:rPr>
          <w:rFonts w:ascii="Consolas" w:eastAsia="Times New Roman" w:hAnsi="Consolas" w:cs="Times New Roman"/>
          <w:sz w:val="16"/>
          <w:szCs w:val="16"/>
          <w:lang w:eastAsia="it-IT"/>
        </w:rPr>
        <w:t>exp</w:t>
      </w:r>
      <w:proofErr w:type="spellEnd"/>
      <w:r w:rsidRPr="00931064">
        <w:rPr>
          <w:rFonts w:ascii="Consolas" w:eastAsia="Times New Roman" w:hAnsi="Consolas" w:cs="Times New Roman"/>
          <w:sz w:val="16"/>
          <w:szCs w:val="16"/>
          <w:lang w:eastAsia="it-IT"/>
        </w:rPr>
        <w:t>(-0.005*Re1));</w:t>
      </w:r>
    </w:p>
    <w:p w14:paraId="2217B9F8"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C1=cda1*(pi*x*</w:t>
      </w:r>
      <w:proofErr w:type="spellStart"/>
      <w:proofErr w:type="gramStart"/>
      <w:r w:rsidRPr="00931064">
        <w:rPr>
          <w:rFonts w:ascii="Consolas" w:eastAsia="Times New Roman" w:hAnsi="Consolas" w:cs="Times New Roman"/>
          <w:sz w:val="16"/>
          <w:szCs w:val="16"/>
          <w:lang w:eastAsia="it-IT"/>
        </w:rPr>
        <w:t>dn</w:t>
      </w:r>
      <w:proofErr w:type="spellEnd"/>
      <w:r w:rsidRPr="00931064">
        <w:rPr>
          <w:rFonts w:ascii="Consolas" w:eastAsia="Times New Roman" w:hAnsi="Consolas" w:cs="Times New Roman"/>
          <w:sz w:val="16"/>
          <w:szCs w:val="16"/>
          <w:lang w:eastAsia="it-IT"/>
        </w:rPr>
        <w:t>)*</w:t>
      </w:r>
      <w:proofErr w:type="spellStart"/>
      <w:proofErr w:type="gramEnd"/>
      <w:r w:rsidRPr="00931064">
        <w:rPr>
          <w:rFonts w:ascii="Consolas" w:eastAsia="Times New Roman" w:hAnsi="Consolas" w:cs="Times New Roman"/>
          <w:sz w:val="16"/>
          <w:szCs w:val="16"/>
          <w:lang w:eastAsia="it-IT"/>
        </w:rPr>
        <w:t>Kt</w:t>
      </w:r>
      <w:proofErr w:type="spellEnd"/>
      <w:r w:rsidRPr="00931064">
        <w:rPr>
          <w:rFonts w:ascii="Consolas" w:eastAsia="Times New Roman" w:hAnsi="Consolas" w:cs="Times New Roman"/>
          <w:sz w:val="16"/>
          <w:szCs w:val="16"/>
          <w:lang w:eastAsia="it-IT"/>
        </w:rPr>
        <w:t xml:space="preserve">*psi;      </w:t>
      </w:r>
      <w:r w:rsidRPr="00931064">
        <w:rPr>
          <w:rFonts w:ascii="Consolas" w:eastAsia="Times New Roman" w:hAnsi="Consolas" w:cs="Times New Roman"/>
          <w:color w:val="028009"/>
          <w:sz w:val="16"/>
          <w:szCs w:val="16"/>
          <w:lang w:eastAsia="it-IT"/>
        </w:rPr>
        <w:t>% conduttanza dell'ugello della valvola con sezione ANULARE</w:t>
      </w:r>
    </w:p>
    <w:p w14:paraId="03462A2D"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35CCB3F9"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Calcolo la portata dell'ugello della valvola g1</w:t>
      </w:r>
    </w:p>
    <w:p w14:paraId="09213712"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w:t>
      </w:r>
      <w:proofErr w:type="gramStart"/>
      <w:r w:rsidRPr="00931064">
        <w:rPr>
          <w:rFonts w:ascii="Consolas" w:eastAsia="Times New Roman" w:hAnsi="Consolas" w:cs="Times New Roman"/>
          <w:sz w:val="16"/>
          <w:szCs w:val="16"/>
          <w:lang w:eastAsia="it-IT"/>
        </w:rPr>
        <w:t>1]=</w:t>
      </w:r>
      <w:proofErr w:type="gramEnd"/>
      <w:r w:rsidRPr="00931064">
        <w:rPr>
          <w:rFonts w:ascii="Consolas" w:eastAsia="Times New Roman" w:hAnsi="Consolas" w:cs="Times New Roman"/>
          <w:sz w:val="16"/>
          <w:szCs w:val="16"/>
          <w:lang w:eastAsia="it-IT"/>
        </w:rPr>
        <w:t xml:space="preserve">FORO(C1,Ps,p1);        </w:t>
      </w:r>
      <w:r w:rsidRPr="00931064">
        <w:rPr>
          <w:rFonts w:ascii="Consolas" w:eastAsia="Times New Roman" w:hAnsi="Consolas" w:cs="Times New Roman"/>
          <w:color w:val="028009"/>
          <w:sz w:val="16"/>
          <w:szCs w:val="16"/>
          <w:lang w:eastAsia="it-IT"/>
        </w:rPr>
        <w:t xml:space="preserve">% portata attraverso l'ugello della valvola calcolata con la </w:t>
      </w:r>
      <w:proofErr w:type="spellStart"/>
      <w:r w:rsidRPr="00931064">
        <w:rPr>
          <w:rFonts w:ascii="Consolas" w:eastAsia="Times New Roman" w:hAnsi="Consolas" w:cs="Times New Roman"/>
          <w:color w:val="028009"/>
          <w:sz w:val="16"/>
          <w:szCs w:val="16"/>
          <w:lang w:eastAsia="it-IT"/>
        </w:rPr>
        <w:t>function</w:t>
      </w:r>
      <w:proofErr w:type="spellEnd"/>
      <w:r w:rsidRPr="00931064">
        <w:rPr>
          <w:rFonts w:ascii="Consolas" w:eastAsia="Times New Roman" w:hAnsi="Consolas" w:cs="Times New Roman"/>
          <w:color w:val="028009"/>
          <w:sz w:val="16"/>
          <w:szCs w:val="16"/>
          <w:lang w:eastAsia="it-IT"/>
        </w:rPr>
        <w:t xml:space="preserve"> FORO </w:t>
      </w:r>
    </w:p>
    <w:p w14:paraId="5A4A6F5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g1=g1*</w:t>
      </w:r>
      <w:proofErr w:type="spellStart"/>
      <w:r w:rsidRPr="00931064">
        <w:rPr>
          <w:rFonts w:ascii="Consolas" w:eastAsia="Times New Roman" w:hAnsi="Consolas" w:cs="Times New Roman"/>
          <w:sz w:val="16"/>
          <w:szCs w:val="16"/>
          <w:lang w:eastAsia="it-IT"/>
        </w:rPr>
        <w:t>Kt</w:t>
      </w:r>
      <w:proofErr w:type="spellEnd"/>
      <w:r w:rsidRPr="00931064">
        <w:rPr>
          <w:rFonts w:ascii="Consolas" w:eastAsia="Times New Roman" w:hAnsi="Consolas" w:cs="Times New Roman"/>
          <w:sz w:val="16"/>
          <w:szCs w:val="16"/>
          <w:lang w:eastAsia="it-IT"/>
        </w:rPr>
        <w:t>;</w:t>
      </w:r>
    </w:p>
    <w:p w14:paraId="749DAF6C"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Re1=</w:t>
      </w:r>
      <w:proofErr w:type="spell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(g</w:t>
      </w:r>
      <w:proofErr w:type="gramStart"/>
      <w:r w:rsidRPr="00931064">
        <w:rPr>
          <w:rFonts w:ascii="Consolas" w:eastAsia="Times New Roman" w:hAnsi="Consolas" w:cs="Times New Roman"/>
          <w:sz w:val="16"/>
          <w:szCs w:val="16"/>
          <w:lang w:eastAsia="it-IT"/>
        </w:rPr>
        <w:t>1)/</w:t>
      </w:r>
      <w:proofErr w:type="gramEnd"/>
      <w:r w:rsidRPr="00931064">
        <w:rPr>
          <w:rFonts w:ascii="Consolas" w:eastAsia="Times New Roman" w:hAnsi="Consolas" w:cs="Times New Roman"/>
          <w:sz w:val="16"/>
          <w:szCs w:val="16"/>
          <w:lang w:eastAsia="it-IT"/>
        </w:rPr>
        <w:t>(pi*mu*</w:t>
      </w:r>
      <w:proofErr w:type="spellStart"/>
      <w:r w:rsidRPr="00931064">
        <w:rPr>
          <w:rFonts w:ascii="Consolas" w:eastAsia="Times New Roman" w:hAnsi="Consolas" w:cs="Times New Roman"/>
          <w:sz w:val="16"/>
          <w:szCs w:val="16"/>
          <w:lang w:eastAsia="it-IT"/>
        </w:rPr>
        <w:t>dn</w:t>
      </w:r>
      <w:proofErr w:type="spellEnd"/>
      <w:r w:rsidRPr="00931064">
        <w:rPr>
          <w:rFonts w:ascii="Consolas" w:eastAsia="Times New Roman" w:hAnsi="Consolas" w:cs="Times New Roman"/>
          <w:sz w:val="16"/>
          <w:szCs w:val="16"/>
          <w:lang w:eastAsia="it-IT"/>
        </w:rPr>
        <w:t>);</w:t>
      </w:r>
    </w:p>
    <w:p w14:paraId="605FAE21"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51A81768"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Calcolo la conduttanza del foro del pattino (considero la sezione ANULARE)</w:t>
      </w:r>
    </w:p>
    <w:p w14:paraId="3896CE71"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cda2=1.05*(1-0.3*</w:t>
      </w:r>
      <w:proofErr w:type="spellStart"/>
      <w:r w:rsidRPr="00931064">
        <w:rPr>
          <w:rFonts w:ascii="Consolas" w:eastAsia="Times New Roman" w:hAnsi="Consolas" w:cs="Times New Roman"/>
          <w:sz w:val="16"/>
          <w:szCs w:val="16"/>
          <w:lang w:eastAsia="it-IT"/>
        </w:rPr>
        <w:t>exp</w:t>
      </w:r>
      <w:proofErr w:type="spellEnd"/>
      <w:r w:rsidRPr="00931064">
        <w:rPr>
          <w:rFonts w:ascii="Consolas" w:eastAsia="Times New Roman" w:hAnsi="Consolas" w:cs="Times New Roman"/>
          <w:sz w:val="16"/>
          <w:szCs w:val="16"/>
          <w:lang w:eastAsia="it-IT"/>
        </w:rPr>
        <w:t>(-0.005*Re2));</w:t>
      </w:r>
    </w:p>
    <w:p w14:paraId="0C7AA0D7"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C2=cda2*(pi*h0*</w:t>
      </w:r>
      <w:proofErr w:type="spellStart"/>
      <w:r w:rsidRPr="00931064">
        <w:rPr>
          <w:rFonts w:ascii="Consolas" w:eastAsia="Times New Roman" w:hAnsi="Consolas" w:cs="Times New Roman"/>
          <w:sz w:val="16"/>
          <w:szCs w:val="16"/>
          <w:lang w:eastAsia="it-IT"/>
        </w:rPr>
        <w:t>dp+wg</w:t>
      </w:r>
      <w:proofErr w:type="spellEnd"/>
      <w:r w:rsidRPr="00931064">
        <w:rPr>
          <w:rFonts w:ascii="Consolas" w:eastAsia="Times New Roman" w:hAnsi="Consolas" w:cs="Times New Roman"/>
          <w:sz w:val="16"/>
          <w:szCs w:val="16"/>
          <w:lang w:eastAsia="it-IT"/>
        </w:rPr>
        <w:t>*</w:t>
      </w:r>
      <w:proofErr w:type="gramStart"/>
      <w:r w:rsidRPr="00931064">
        <w:rPr>
          <w:rFonts w:ascii="Consolas" w:eastAsia="Times New Roman" w:hAnsi="Consolas" w:cs="Times New Roman"/>
          <w:sz w:val="16"/>
          <w:szCs w:val="16"/>
          <w:lang w:eastAsia="it-IT"/>
        </w:rPr>
        <w:t>hg)*</w:t>
      </w:r>
      <w:proofErr w:type="spellStart"/>
      <w:proofErr w:type="gramEnd"/>
      <w:r w:rsidRPr="00931064">
        <w:rPr>
          <w:rFonts w:ascii="Consolas" w:eastAsia="Times New Roman" w:hAnsi="Consolas" w:cs="Times New Roman"/>
          <w:sz w:val="16"/>
          <w:szCs w:val="16"/>
          <w:lang w:eastAsia="it-IT"/>
        </w:rPr>
        <w:t>Kt</w:t>
      </w:r>
      <w:proofErr w:type="spellEnd"/>
      <w:r w:rsidRPr="00931064">
        <w:rPr>
          <w:rFonts w:ascii="Consolas" w:eastAsia="Times New Roman" w:hAnsi="Consolas" w:cs="Times New Roman"/>
          <w:sz w:val="16"/>
          <w:szCs w:val="16"/>
          <w:lang w:eastAsia="it-IT"/>
        </w:rPr>
        <w:t xml:space="preserve">*psi;   </w:t>
      </w:r>
      <w:r w:rsidRPr="00931064">
        <w:rPr>
          <w:rFonts w:ascii="Consolas" w:eastAsia="Times New Roman" w:hAnsi="Consolas" w:cs="Times New Roman"/>
          <w:color w:val="028009"/>
          <w:sz w:val="16"/>
          <w:szCs w:val="16"/>
          <w:lang w:eastAsia="it-IT"/>
        </w:rPr>
        <w:t>% conduttanza di un foro del pattino</w:t>
      </w:r>
    </w:p>
    <w:p w14:paraId="57791F2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w:t>
      </w:r>
      <w:proofErr w:type="gramStart"/>
      <w:r w:rsidRPr="00931064">
        <w:rPr>
          <w:rFonts w:ascii="Consolas" w:eastAsia="Times New Roman" w:hAnsi="Consolas" w:cs="Times New Roman"/>
          <w:sz w:val="16"/>
          <w:szCs w:val="16"/>
          <w:lang w:eastAsia="it-IT"/>
        </w:rPr>
        <w:t>2]=</w:t>
      </w:r>
      <w:proofErr w:type="gramEnd"/>
      <w:r w:rsidRPr="00931064">
        <w:rPr>
          <w:rFonts w:ascii="Consolas" w:eastAsia="Times New Roman" w:hAnsi="Consolas" w:cs="Times New Roman"/>
          <w:sz w:val="16"/>
          <w:szCs w:val="16"/>
          <w:lang w:eastAsia="it-IT"/>
        </w:rPr>
        <w:t xml:space="preserve">FORO(C2,p1,p2);             </w:t>
      </w:r>
      <w:r w:rsidRPr="00931064">
        <w:rPr>
          <w:rFonts w:ascii="Consolas" w:eastAsia="Times New Roman" w:hAnsi="Consolas" w:cs="Times New Roman"/>
          <w:color w:val="028009"/>
          <w:sz w:val="16"/>
          <w:szCs w:val="16"/>
          <w:lang w:eastAsia="it-IT"/>
        </w:rPr>
        <w:t>% portata attraverso un foro del pattino</w:t>
      </w:r>
    </w:p>
    <w:p w14:paraId="5CAC630C"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g2=g2*</w:t>
      </w:r>
      <w:proofErr w:type="spellStart"/>
      <w:r w:rsidRPr="00931064">
        <w:rPr>
          <w:rFonts w:ascii="Consolas" w:eastAsia="Times New Roman" w:hAnsi="Consolas" w:cs="Times New Roman"/>
          <w:sz w:val="16"/>
          <w:szCs w:val="16"/>
          <w:lang w:eastAsia="it-IT"/>
        </w:rPr>
        <w:t>Kt</w:t>
      </w:r>
      <w:proofErr w:type="spellEnd"/>
      <w:r w:rsidRPr="00931064">
        <w:rPr>
          <w:rFonts w:ascii="Consolas" w:eastAsia="Times New Roman" w:hAnsi="Consolas" w:cs="Times New Roman"/>
          <w:sz w:val="16"/>
          <w:szCs w:val="16"/>
          <w:lang w:eastAsia="it-IT"/>
        </w:rPr>
        <w:t>;</w:t>
      </w:r>
    </w:p>
    <w:p w14:paraId="5C609B5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heq</w:t>
      </w:r>
      <w:proofErr w:type="spellEnd"/>
      <w:r w:rsidRPr="00931064">
        <w:rPr>
          <w:rFonts w:ascii="Consolas" w:eastAsia="Times New Roman" w:hAnsi="Consolas" w:cs="Times New Roman"/>
          <w:sz w:val="16"/>
          <w:szCs w:val="16"/>
          <w:lang w:eastAsia="it-IT"/>
        </w:rPr>
        <w:t>=(pi*h0*</w:t>
      </w:r>
      <w:proofErr w:type="spellStart"/>
      <w:r w:rsidRPr="00931064">
        <w:rPr>
          <w:rFonts w:ascii="Consolas" w:eastAsia="Times New Roman" w:hAnsi="Consolas" w:cs="Times New Roman"/>
          <w:sz w:val="16"/>
          <w:szCs w:val="16"/>
          <w:lang w:eastAsia="it-IT"/>
        </w:rPr>
        <w:t>dp+hg</w:t>
      </w:r>
      <w:proofErr w:type="spellEnd"/>
      <w:r w:rsidRPr="00931064">
        <w:rPr>
          <w:rFonts w:ascii="Consolas" w:eastAsia="Times New Roman" w:hAnsi="Consolas" w:cs="Times New Roman"/>
          <w:sz w:val="16"/>
          <w:szCs w:val="16"/>
          <w:lang w:eastAsia="it-IT"/>
        </w:rPr>
        <w:t>*</w:t>
      </w:r>
      <w:proofErr w:type="spellStart"/>
      <w:proofErr w:type="gramStart"/>
      <w:r w:rsidRPr="00931064">
        <w:rPr>
          <w:rFonts w:ascii="Consolas" w:eastAsia="Times New Roman" w:hAnsi="Consolas" w:cs="Times New Roman"/>
          <w:sz w:val="16"/>
          <w:szCs w:val="16"/>
          <w:lang w:eastAsia="it-IT"/>
        </w:rPr>
        <w:t>wg</w:t>
      </w:r>
      <w:proofErr w:type="spellEnd"/>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(pi*</w:t>
      </w:r>
      <w:proofErr w:type="spellStart"/>
      <w:r w:rsidRPr="00931064">
        <w:rPr>
          <w:rFonts w:ascii="Consolas" w:eastAsia="Times New Roman" w:hAnsi="Consolas" w:cs="Times New Roman"/>
          <w:sz w:val="16"/>
          <w:szCs w:val="16"/>
          <w:lang w:eastAsia="it-IT"/>
        </w:rPr>
        <w:t>dp</w:t>
      </w:r>
      <w:proofErr w:type="spellEnd"/>
      <w:r w:rsidRPr="00931064">
        <w:rPr>
          <w:rFonts w:ascii="Consolas" w:eastAsia="Times New Roman" w:hAnsi="Consolas" w:cs="Times New Roman"/>
          <w:sz w:val="16"/>
          <w:szCs w:val="16"/>
          <w:lang w:eastAsia="it-IT"/>
        </w:rPr>
        <w:t>);</w:t>
      </w:r>
    </w:p>
    <w:p w14:paraId="0133A270"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Re2=</w:t>
      </w:r>
      <w:proofErr w:type="spell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(g</w:t>
      </w:r>
      <w:proofErr w:type="gramStart"/>
      <w:r w:rsidRPr="00931064">
        <w:rPr>
          <w:rFonts w:ascii="Consolas" w:eastAsia="Times New Roman" w:hAnsi="Consolas" w:cs="Times New Roman"/>
          <w:sz w:val="16"/>
          <w:szCs w:val="16"/>
          <w:lang w:eastAsia="it-IT"/>
        </w:rPr>
        <w:t>2)*</w:t>
      </w:r>
      <w:proofErr w:type="gramEnd"/>
      <w:r w:rsidRPr="00931064">
        <w:rPr>
          <w:rFonts w:ascii="Consolas" w:eastAsia="Times New Roman" w:hAnsi="Consolas" w:cs="Times New Roman"/>
          <w:sz w:val="16"/>
          <w:szCs w:val="16"/>
          <w:lang w:eastAsia="it-IT"/>
        </w:rPr>
        <w:t>h0/(pi*</w:t>
      </w:r>
      <w:proofErr w:type="spellStart"/>
      <w:r w:rsidRPr="00931064">
        <w:rPr>
          <w:rFonts w:ascii="Consolas" w:eastAsia="Times New Roman" w:hAnsi="Consolas" w:cs="Times New Roman"/>
          <w:sz w:val="16"/>
          <w:szCs w:val="16"/>
          <w:lang w:eastAsia="it-IT"/>
        </w:rPr>
        <w:t>dp</w:t>
      </w:r>
      <w:proofErr w:type="spellEnd"/>
      <w:r w:rsidRPr="00931064">
        <w:rPr>
          <w:rFonts w:ascii="Consolas" w:eastAsia="Times New Roman" w:hAnsi="Consolas" w:cs="Times New Roman"/>
          <w:sz w:val="16"/>
          <w:szCs w:val="16"/>
          <w:lang w:eastAsia="it-IT"/>
        </w:rPr>
        <w:t>*mu*</w:t>
      </w:r>
      <w:proofErr w:type="spellStart"/>
      <w:r w:rsidRPr="00931064">
        <w:rPr>
          <w:rFonts w:ascii="Consolas" w:eastAsia="Times New Roman" w:hAnsi="Consolas" w:cs="Times New Roman"/>
          <w:sz w:val="16"/>
          <w:szCs w:val="16"/>
          <w:lang w:eastAsia="it-IT"/>
        </w:rPr>
        <w:t>heq</w:t>
      </w:r>
      <w:proofErr w:type="spellEnd"/>
      <w:r w:rsidRPr="00931064">
        <w:rPr>
          <w:rFonts w:ascii="Consolas" w:eastAsia="Times New Roman" w:hAnsi="Consolas" w:cs="Times New Roman"/>
          <w:sz w:val="16"/>
          <w:szCs w:val="16"/>
          <w:lang w:eastAsia="it-IT"/>
        </w:rPr>
        <w:t>);</w:t>
      </w:r>
    </w:p>
    <w:p w14:paraId="34EB49A7"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41755087"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Portate in uscita dal pattino</w:t>
      </w:r>
    </w:p>
    <w:p w14:paraId="4C9F2D9C"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gx</w:t>
      </w:r>
      <w:proofErr w:type="spellEnd"/>
      <w:r w:rsidRPr="00931064">
        <w:rPr>
          <w:rFonts w:ascii="Consolas" w:eastAsia="Times New Roman" w:hAnsi="Consolas" w:cs="Times New Roman"/>
          <w:sz w:val="16"/>
          <w:szCs w:val="16"/>
          <w:lang w:eastAsia="it-IT"/>
        </w:rPr>
        <w:t>=cost*(h</w:t>
      </w:r>
      <w:proofErr w:type="gramStart"/>
      <w:r w:rsidRPr="00931064">
        <w:rPr>
          <w:rFonts w:ascii="Consolas" w:eastAsia="Times New Roman" w:hAnsi="Consolas" w:cs="Times New Roman"/>
          <w:sz w:val="16"/>
          <w:szCs w:val="16"/>
          <w:lang w:eastAsia="it-IT"/>
        </w:rPr>
        <w:t>0)^</w:t>
      </w:r>
      <w:proofErr w:type="gramEnd"/>
      <w:r w:rsidRPr="00931064">
        <w:rPr>
          <w:rFonts w:ascii="Consolas" w:eastAsia="Times New Roman" w:hAnsi="Consolas" w:cs="Times New Roman"/>
          <w:sz w:val="16"/>
          <w:szCs w:val="16"/>
          <w:lang w:eastAsia="it-IT"/>
        </w:rPr>
        <w:t>3*((p0^2-Pa^2)/lx)*b;</w:t>
      </w:r>
    </w:p>
    <w:p w14:paraId="11A5A4AC"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gy</w:t>
      </w:r>
      <w:proofErr w:type="spellEnd"/>
      <w:r w:rsidRPr="00931064">
        <w:rPr>
          <w:rFonts w:ascii="Consolas" w:eastAsia="Times New Roman" w:hAnsi="Consolas" w:cs="Times New Roman"/>
          <w:sz w:val="16"/>
          <w:szCs w:val="16"/>
          <w:lang w:eastAsia="it-IT"/>
        </w:rPr>
        <w:t>=cost*(h</w:t>
      </w:r>
      <w:proofErr w:type="gramStart"/>
      <w:r w:rsidRPr="00931064">
        <w:rPr>
          <w:rFonts w:ascii="Consolas" w:eastAsia="Times New Roman" w:hAnsi="Consolas" w:cs="Times New Roman"/>
          <w:sz w:val="16"/>
          <w:szCs w:val="16"/>
          <w:lang w:eastAsia="it-IT"/>
        </w:rPr>
        <w:t>0)^</w:t>
      </w:r>
      <w:proofErr w:type="gramEnd"/>
      <w:r w:rsidRPr="00931064">
        <w:rPr>
          <w:rFonts w:ascii="Consolas" w:eastAsia="Times New Roman" w:hAnsi="Consolas" w:cs="Times New Roman"/>
          <w:sz w:val="16"/>
          <w:szCs w:val="16"/>
          <w:lang w:eastAsia="it-IT"/>
        </w:rPr>
        <w:t>3*((p0^2-Pa^2)/</w:t>
      </w:r>
      <w:proofErr w:type="spellStart"/>
      <w:r w:rsidRPr="00931064">
        <w:rPr>
          <w:rFonts w:ascii="Consolas" w:eastAsia="Times New Roman" w:hAnsi="Consolas" w:cs="Times New Roman"/>
          <w:sz w:val="16"/>
          <w:szCs w:val="16"/>
          <w:lang w:eastAsia="it-IT"/>
        </w:rPr>
        <w:t>ly</w:t>
      </w:r>
      <w:proofErr w:type="spellEnd"/>
      <w:r w:rsidRPr="00931064">
        <w:rPr>
          <w:rFonts w:ascii="Consolas" w:eastAsia="Times New Roman" w:hAnsi="Consolas" w:cs="Times New Roman"/>
          <w:sz w:val="16"/>
          <w:szCs w:val="16"/>
          <w:lang w:eastAsia="it-IT"/>
        </w:rPr>
        <w:t>)*l;</w:t>
      </w:r>
    </w:p>
    <w:p w14:paraId="1AAB1CA6"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g3=2*(</w:t>
      </w:r>
      <w:proofErr w:type="spellStart"/>
      <w:r w:rsidRPr="00931064">
        <w:rPr>
          <w:rFonts w:ascii="Consolas" w:eastAsia="Times New Roman" w:hAnsi="Consolas" w:cs="Times New Roman"/>
          <w:sz w:val="16"/>
          <w:szCs w:val="16"/>
          <w:lang w:eastAsia="it-IT"/>
        </w:rPr>
        <w:t>gx+gy</w:t>
      </w:r>
      <w:proofErr w:type="spellEnd"/>
      <w:r w:rsidRPr="00931064">
        <w:rPr>
          <w:rFonts w:ascii="Consolas" w:eastAsia="Times New Roman" w:hAnsi="Consolas" w:cs="Times New Roman"/>
          <w:sz w:val="16"/>
          <w:szCs w:val="16"/>
          <w:lang w:eastAsia="it-IT"/>
        </w:rPr>
        <w:t xml:space="preserve">);  </w:t>
      </w:r>
    </w:p>
    <w:p w14:paraId="3176CEB1"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35E43398"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Calcolo le pressioni p1, p0 e p2</w:t>
      </w:r>
    </w:p>
    <w:p w14:paraId="0E9C1926"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p1=p1+(g1-g2*</w:t>
      </w:r>
      <w:proofErr w:type="spellStart"/>
      <w:r w:rsidRPr="00931064">
        <w:rPr>
          <w:rFonts w:ascii="Consolas" w:eastAsia="Times New Roman" w:hAnsi="Consolas" w:cs="Times New Roman"/>
          <w:sz w:val="16"/>
          <w:szCs w:val="16"/>
          <w:lang w:eastAsia="it-IT"/>
        </w:rPr>
        <w:t>n_</w:t>
      </w:r>
      <w:proofErr w:type="gramStart"/>
      <w:r w:rsidRPr="00931064">
        <w:rPr>
          <w:rFonts w:ascii="Consolas" w:eastAsia="Times New Roman" w:hAnsi="Consolas" w:cs="Times New Roman"/>
          <w:sz w:val="16"/>
          <w:szCs w:val="16"/>
          <w:lang w:eastAsia="it-IT"/>
        </w:rPr>
        <w:t>fori</w:t>
      </w:r>
      <w:proofErr w:type="spellEnd"/>
      <w:r w:rsidRPr="00931064">
        <w:rPr>
          <w:rFonts w:ascii="Consolas" w:eastAsia="Times New Roman" w:hAnsi="Consolas" w:cs="Times New Roman"/>
          <w:sz w:val="16"/>
          <w:szCs w:val="16"/>
          <w:lang w:eastAsia="it-IT"/>
        </w:rPr>
        <w:t>)*</w:t>
      </w:r>
      <w:proofErr w:type="spellStart"/>
      <w:proofErr w:type="gramEnd"/>
      <w:r w:rsidRPr="00931064">
        <w:rPr>
          <w:rFonts w:ascii="Consolas" w:eastAsia="Times New Roman" w:hAnsi="Consolas" w:cs="Times New Roman"/>
          <w:sz w:val="16"/>
          <w:szCs w:val="16"/>
          <w:lang w:eastAsia="it-IT"/>
        </w:rPr>
        <w:t>dt</w:t>
      </w:r>
      <w:proofErr w:type="spellEnd"/>
      <w:r w:rsidRPr="00931064">
        <w:rPr>
          <w:rFonts w:ascii="Consolas" w:eastAsia="Times New Roman" w:hAnsi="Consolas" w:cs="Times New Roman"/>
          <w:sz w:val="16"/>
          <w:szCs w:val="16"/>
          <w:lang w:eastAsia="it-IT"/>
        </w:rPr>
        <w:t xml:space="preserve">*R*T/V1;       </w:t>
      </w:r>
      <w:r w:rsidRPr="00931064">
        <w:rPr>
          <w:rFonts w:ascii="Consolas" w:eastAsia="Times New Roman" w:hAnsi="Consolas" w:cs="Times New Roman"/>
          <w:color w:val="028009"/>
          <w:sz w:val="16"/>
          <w:szCs w:val="16"/>
          <w:lang w:eastAsia="it-IT"/>
        </w:rPr>
        <w:t>% applico Eulero esplicito in avanti</w:t>
      </w:r>
    </w:p>
    <w:p w14:paraId="157D92DC"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p0=p0+(g2*n_fori-g</w:t>
      </w:r>
      <w:proofErr w:type="gramStart"/>
      <w:r w:rsidRPr="00931064">
        <w:rPr>
          <w:rFonts w:ascii="Consolas" w:eastAsia="Times New Roman" w:hAnsi="Consolas" w:cs="Times New Roman"/>
          <w:sz w:val="16"/>
          <w:szCs w:val="16"/>
          <w:lang w:eastAsia="it-IT"/>
        </w:rPr>
        <w:t>3)*</w:t>
      </w:r>
      <w:proofErr w:type="spellStart"/>
      <w:proofErr w:type="gramEnd"/>
      <w:r w:rsidRPr="00931064">
        <w:rPr>
          <w:rFonts w:ascii="Consolas" w:eastAsia="Times New Roman" w:hAnsi="Consolas" w:cs="Times New Roman"/>
          <w:sz w:val="16"/>
          <w:szCs w:val="16"/>
          <w:lang w:eastAsia="it-IT"/>
        </w:rPr>
        <w:t>dt</w:t>
      </w:r>
      <w:proofErr w:type="spellEnd"/>
      <w:r w:rsidRPr="00931064">
        <w:rPr>
          <w:rFonts w:ascii="Consolas" w:eastAsia="Times New Roman" w:hAnsi="Consolas" w:cs="Times New Roman"/>
          <w:sz w:val="16"/>
          <w:szCs w:val="16"/>
          <w:lang w:eastAsia="it-IT"/>
        </w:rPr>
        <w:t xml:space="preserve">*R*T/V2;       </w:t>
      </w:r>
      <w:r w:rsidRPr="00931064">
        <w:rPr>
          <w:rFonts w:ascii="Consolas" w:eastAsia="Times New Roman" w:hAnsi="Consolas" w:cs="Times New Roman"/>
          <w:color w:val="028009"/>
          <w:sz w:val="16"/>
          <w:szCs w:val="16"/>
          <w:lang w:eastAsia="it-IT"/>
        </w:rPr>
        <w:t>% applico Eulero esplicito in avanti</w:t>
      </w:r>
    </w:p>
    <w:p w14:paraId="0D77C36A"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4690638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af</w:t>
      </w:r>
      <w:proofErr w:type="spellEnd"/>
      <w:r w:rsidRPr="00931064">
        <w:rPr>
          <w:rFonts w:ascii="Consolas" w:eastAsia="Times New Roman" w:hAnsi="Consolas" w:cs="Times New Roman"/>
          <w:sz w:val="16"/>
          <w:szCs w:val="16"/>
          <w:lang w:eastAsia="it-IT"/>
        </w:rPr>
        <w:t>=0.14;</w:t>
      </w:r>
    </w:p>
    <w:p w14:paraId="2C47A184"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bf</w:t>
      </w:r>
      <w:proofErr w:type="spellEnd"/>
      <w:r w:rsidRPr="00931064">
        <w:rPr>
          <w:rFonts w:ascii="Consolas" w:eastAsia="Times New Roman" w:hAnsi="Consolas" w:cs="Times New Roman"/>
          <w:sz w:val="16"/>
          <w:szCs w:val="16"/>
          <w:lang w:eastAsia="it-IT"/>
        </w:rPr>
        <w:t>=5e-6;</w:t>
      </w:r>
    </w:p>
    <w:p w14:paraId="530C0C82"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f=1-af^(</w:t>
      </w:r>
      <w:proofErr w:type="spellStart"/>
      <w:r w:rsidRPr="00931064">
        <w:rPr>
          <w:rFonts w:ascii="Consolas" w:eastAsia="Times New Roman" w:hAnsi="Consolas" w:cs="Times New Roman"/>
          <w:sz w:val="16"/>
          <w:szCs w:val="16"/>
          <w:lang w:eastAsia="it-IT"/>
        </w:rPr>
        <w:t>bf</w:t>
      </w:r>
      <w:proofErr w:type="spellEnd"/>
      <w:r w:rsidRPr="00931064">
        <w:rPr>
          <w:rFonts w:ascii="Consolas" w:eastAsia="Times New Roman" w:hAnsi="Consolas" w:cs="Times New Roman"/>
          <w:sz w:val="16"/>
          <w:szCs w:val="16"/>
          <w:lang w:eastAsia="it-IT"/>
        </w:rPr>
        <w:t>/h0</w:t>
      </w:r>
      <w:proofErr w:type="gramStart"/>
      <w:r w:rsidRPr="00931064">
        <w:rPr>
          <w:rFonts w:ascii="Consolas" w:eastAsia="Times New Roman" w:hAnsi="Consolas" w:cs="Times New Roman"/>
          <w:sz w:val="16"/>
          <w:szCs w:val="16"/>
          <w:lang w:eastAsia="it-IT"/>
        </w:rPr>
        <w:t xml:space="preserve">);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f=p0/p2;</w:t>
      </w:r>
    </w:p>
    <w:p w14:paraId="1048C2F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p2=(1/</w:t>
      </w:r>
      <w:proofErr w:type="gramStart"/>
      <w:r w:rsidRPr="00931064">
        <w:rPr>
          <w:rFonts w:ascii="Consolas" w:eastAsia="Times New Roman" w:hAnsi="Consolas" w:cs="Times New Roman"/>
          <w:sz w:val="16"/>
          <w:szCs w:val="16"/>
          <w:lang w:eastAsia="it-IT"/>
        </w:rPr>
        <w:t>f)*</w:t>
      </w:r>
      <w:proofErr w:type="gramEnd"/>
      <w:r w:rsidRPr="00931064">
        <w:rPr>
          <w:rFonts w:ascii="Consolas" w:eastAsia="Times New Roman" w:hAnsi="Consolas" w:cs="Times New Roman"/>
          <w:sz w:val="16"/>
          <w:szCs w:val="16"/>
          <w:lang w:eastAsia="it-IT"/>
        </w:rPr>
        <w:t xml:space="preserve">(p0-Pa)+Pa;   </w:t>
      </w:r>
      <w:r w:rsidRPr="00931064">
        <w:rPr>
          <w:rFonts w:ascii="Consolas" w:eastAsia="Times New Roman" w:hAnsi="Consolas" w:cs="Times New Roman"/>
          <w:color w:val="028009"/>
          <w:sz w:val="16"/>
          <w:szCs w:val="16"/>
          <w:lang w:eastAsia="it-IT"/>
        </w:rPr>
        <w:t>% formula inversa per trovare p2</w:t>
      </w:r>
    </w:p>
    <w:p w14:paraId="526CABF0"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2E0CFC17"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Calcolo la forza di pressione Fp dovuta al meato</w:t>
      </w:r>
    </w:p>
    <w:p w14:paraId="432FD965"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Fp=</w:t>
      </w:r>
      <w:proofErr w:type="spellStart"/>
      <w:r w:rsidRPr="00931064">
        <w:rPr>
          <w:rFonts w:ascii="Consolas" w:eastAsia="Times New Roman" w:hAnsi="Consolas" w:cs="Times New Roman"/>
          <w:sz w:val="16"/>
          <w:szCs w:val="16"/>
          <w:lang w:eastAsia="it-IT"/>
        </w:rPr>
        <w:t>S_eqv</w:t>
      </w:r>
      <w:proofErr w:type="spellEnd"/>
      <w:r w:rsidRPr="00931064">
        <w:rPr>
          <w:rFonts w:ascii="Consolas" w:eastAsia="Times New Roman" w:hAnsi="Consolas" w:cs="Times New Roman"/>
          <w:sz w:val="16"/>
          <w:szCs w:val="16"/>
          <w:lang w:eastAsia="it-IT"/>
        </w:rPr>
        <w:t>*(p0-Pa);</w:t>
      </w:r>
    </w:p>
    <w:p w14:paraId="1DB3C5C5"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14B6D46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xml:space="preserve">% calcolo gli errori per uscire dal </w:t>
      </w:r>
      <w:proofErr w:type="spellStart"/>
      <w:r w:rsidRPr="00931064">
        <w:rPr>
          <w:rFonts w:ascii="Consolas" w:eastAsia="Times New Roman" w:hAnsi="Consolas" w:cs="Times New Roman"/>
          <w:color w:val="028009"/>
          <w:sz w:val="16"/>
          <w:szCs w:val="16"/>
          <w:lang w:eastAsia="it-IT"/>
        </w:rPr>
        <w:t>while</w:t>
      </w:r>
      <w:proofErr w:type="spellEnd"/>
    </w:p>
    <w:p w14:paraId="44FE87D2"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err_Fp</w:t>
      </w:r>
      <w:proofErr w:type="spellEnd"/>
      <w:r w:rsidRPr="00931064">
        <w:rPr>
          <w:rFonts w:ascii="Consolas" w:eastAsia="Times New Roman" w:hAnsi="Consolas" w:cs="Times New Roman"/>
          <w:sz w:val="16"/>
          <w:szCs w:val="16"/>
          <w:lang w:eastAsia="it-IT"/>
        </w:rPr>
        <w:t>=(Fp-Fp</w:t>
      </w:r>
      <w:proofErr w:type="gramStart"/>
      <w:r w:rsidRPr="00931064">
        <w:rPr>
          <w:rFonts w:ascii="Consolas" w:eastAsia="Times New Roman" w:hAnsi="Consolas" w:cs="Times New Roman"/>
          <w:sz w:val="16"/>
          <w:szCs w:val="16"/>
          <w:lang w:eastAsia="it-IT"/>
        </w:rPr>
        <w:t>0)/</w:t>
      </w:r>
      <w:proofErr w:type="gramEnd"/>
      <w:r w:rsidRPr="00931064">
        <w:rPr>
          <w:rFonts w:ascii="Consolas" w:eastAsia="Times New Roman" w:hAnsi="Consolas" w:cs="Times New Roman"/>
          <w:sz w:val="16"/>
          <w:szCs w:val="16"/>
          <w:lang w:eastAsia="it-IT"/>
        </w:rPr>
        <w:t>Fp;</w:t>
      </w:r>
    </w:p>
    <w:p w14:paraId="73AD636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lastRenderedPageBreak/>
        <w:t xml:space="preserve">    </w:t>
      </w:r>
      <w:proofErr w:type="spellStart"/>
      <w:r w:rsidRPr="00931064">
        <w:rPr>
          <w:rFonts w:ascii="Consolas" w:eastAsia="Times New Roman" w:hAnsi="Consolas" w:cs="Times New Roman"/>
          <w:sz w:val="16"/>
          <w:szCs w:val="16"/>
          <w:lang w:eastAsia="it-IT"/>
        </w:rPr>
        <w:t>err_G</w:t>
      </w:r>
      <w:proofErr w:type="spellEnd"/>
      <w:r w:rsidRPr="00931064">
        <w:rPr>
          <w:rFonts w:ascii="Consolas" w:eastAsia="Times New Roman" w:hAnsi="Consolas" w:cs="Times New Roman"/>
          <w:sz w:val="16"/>
          <w:szCs w:val="16"/>
          <w:lang w:eastAsia="it-IT"/>
        </w:rPr>
        <w:t>=(g3-g</w:t>
      </w:r>
      <w:proofErr w:type="gramStart"/>
      <w:r w:rsidRPr="00931064">
        <w:rPr>
          <w:rFonts w:ascii="Consolas" w:eastAsia="Times New Roman" w:hAnsi="Consolas" w:cs="Times New Roman"/>
          <w:sz w:val="16"/>
          <w:szCs w:val="16"/>
          <w:lang w:eastAsia="it-IT"/>
        </w:rPr>
        <w:t>30)/</w:t>
      </w:r>
      <w:proofErr w:type="gramEnd"/>
      <w:r w:rsidRPr="00931064">
        <w:rPr>
          <w:rFonts w:ascii="Consolas" w:eastAsia="Times New Roman" w:hAnsi="Consolas" w:cs="Times New Roman"/>
          <w:sz w:val="16"/>
          <w:szCs w:val="16"/>
          <w:lang w:eastAsia="it-IT"/>
        </w:rPr>
        <w:t>g3;</w:t>
      </w:r>
    </w:p>
    <w:p w14:paraId="5DCC01CC"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
    <w:p w14:paraId="766DC7BF"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Fp0=Fp;</w:t>
      </w:r>
    </w:p>
    <w:p w14:paraId="6C94E604"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g30=g3;</w:t>
      </w:r>
    </w:p>
    <w:p w14:paraId="27491C91"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E00FF"/>
          <w:sz w:val="16"/>
          <w:szCs w:val="16"/>
          <w:lang w:eastAsia="it-IT"/>
        </w:rPr>
        <w:t>end</w:t>
      </w:r>
    </w:p>
    <w:p w14:paraId="3AD9BCE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toc</w:t>
      </w:r>
    </w:p>
    <w:p w14:paraId="4E315FD5"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57364DC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28009"/>
          <w:sz w:val="16"/>
          <w:szCs w:val="16"/>
          <w:lang w:eastAsia="it-IT"/>
        </w:rPr>
        <w:t>%% CALCOLO DEGLI ALTRI PUNTI DI FUNZIONAMENTO NOTO IL CARICO IMPOSTO</w:t>
      </w:r>
    </w:p>
    <w:p w14:paraId="59521472"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i=0;</w:t>
      </w:r>
    </w:p>
    <w:p w14:paraId="3CE734C1"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contatore=0;</w:t>
      </w:r>
    </w:p>
    <w:p w14:paraId="0CDF93B4"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F_EXT=[</w:t>
      </w:r>
      <w:proofErr w:type="gramStart"/>
      <w:r w:rsidRPr="00931064">
        <w:rPr>
          <w:rFonts w:ascii="Consolas" w:eastAsia="Times New Roman" w:hAnsi="Consolas" w:cs="Times New Roman"/>
          <w:sz w:val="16"/>
          <w:szCs w:val="16"/>
          <w:lang w:eastAsia="it-IT"/>
        </w:rPr>
        <w:t>Fp:-</w:t>
      </w:r>
      <w:proofErr w:type="gramEnd"/>
      <w:r w:rsidRPr="00931064">
        <w:rPr>
          <w:rFonts w:ascii="Consolas" w:eastAsia="Times New Roman" w:hAnsi="Consolas" w:cs="Times New Roman"/>
          <w:sz w:val="16"/>
          <w:szCs w:val="16"/>
          <w:lang w:eastAsia="it-IT"/>
        </w:rPr>
        <w:t>10:5];</w:t>
      </w:r>
    </w:p>
    <w:p w14:paraId="78320DB8"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334547ED"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E00FF"/>
          <w:sz w:val="16"/>
          <w:szCs w:val="16"/>
          <w:lang w:eastAsia="it-IT"/>
        </w:rPr>
        <w:t xml:space="preserve">for </w:t>
      </w:r>
      <w:r w:rsidRPr="00931064">
        <w:rPr>
          <w:rFonts w:ascii="Consolas" w:eastAsia="Times New Roman" w:hAnsi="Consolas" w:cs="Times New Roman"/>
          <w:sz w:val="16"/>
          <w:szCs w:val="16"/>
          <w:lang w:eastAsia="it-IT"/>
        </w:rPr>
        <w:t>i=</w:t>
      </w:r>
      <w:proofErr w:type="gramStart"/>
      <w:r w:rsidRPr="00931064">
        <w:rPr>
          <w:rFonts w:ascii="Consolas" w:eastAsia="Times New Roman" w:hAnsi="Consolas" w:cs="Times New Roman"/>
          <w:sz w:val="16"/>
          <w:szCs w:val="16"/>
          <w:lang w:eastAsia="it-IT"/>
        </w:rPr>
        <w:t>1:length</w:t>
      </w:r>
      <w:proofErr w:type="gramEnd"/>
      <w:r w:rsidRPr="00931064">
        <w:rPr>
          <w:rFonts w:ascii="Consolas" w:eastAsia="Times New Roman" w:hAnsi="Consolas" w:cs="Times New Roman"/>
          <w:sz w:val="16"/>
          <w:szCs w:val="16"/>
          <w:lang w:eastAsia="it-IT"/>
        </w:rPr>
        <w:t>(F_EXT)</w:t>
      </w:r>
    </w:p>
    <w:p w14:paraId="03E52126"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g=9.806;</w:t>
      </w:r>
    </w:p>
    <w:p w14:paraId="08355E50"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h0_dot=</w:t>
      </w:r>
      <w:proofErr w:type="gramStart"/>
      <w:r w:rsidRPr="00931064">
        <w:rPr>
          <w:rFonts w:ascii="Consolas" w:eastAsia="Times New Roman" w:hAnsi="Consolas" w:cs="Times New Roman"/>
          <w:sz w:val="16"/>
          <w:szCs w:val="16"/>
          <w:lang w:eastAsia="it-IT"/>
        </w:rPr>
        <w:t xml:space="preserve">0;   </w:t>
      </w:r>
      <w:proofErr w:type="gramEnd"/>
      <w:r w:rsidRPr="00931064">
        <w:rPr>
          <w:rFonts w:ascii="Consolas" w:eastAsia="Times New Roman" w:hAnsi="Consolas" w:cs="Times New Roman"/>
          <w:color w:val="028009"/>
          <w:sz w:val="16"/>
          <w:szCs w:val="16"/>
          <w:lang w:eastAsia="it-IT"/>
        </w:rPr>
        <w:t>% condizione iniziale di velocità --&gt; mi serve per Eulero esplicito in avanti</w:t>
      </w:r>
    </w:p>
    <w:p w14:paraId="026FDCB0"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err_Fp</w:t>
      </w:r>
      <w:proofErr w:type="spellEnd"/>
      <w:r w:rsidRPr="00931064">
        <w:rPr>
          <w:rFonts w:ascii="Consolas" w:eastAsia="Times New Roman" w:hAnsi="Consolas" w:cs="Times New Roman"/>
          <w:sz w:val="16"/>
          <w:szCs w:val="16"/>
          <w:lang w:eastAsia="it-IT"/>
        </w:rPr>
        <w:t>=10;</w:t>
      </w:r>
    </w:p>
    <w:p w14:paraId="1871F334"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err_G</w:t>
      </w:r>
      <w:proofErr w:type="spellEnd"/>
      <w:r w:rsidRPr="00931064">
        <w:rPr>
          <w:rFonts w:ascii="Consolas" w:eastAsia="Times New Roman" w:hAnsi="Consolas" w:cs="Times New Roman"/>
          <w:sz w:val="16"/>
          <w:szCs w:val="16"/>
          <w:lang w:eastAsia="it-IT"/>
        </w:rPr>
        <w:t>=10;</w:t>
      </w:r>
    </w:p>
    <w:p w14:paraId="668BCC4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err_h</w:t>
      </w:r>
      <w:proofErr w:type="spellEnd"/>
      <w:r w:rsidRPr="00931064">
        <w:rPr>
          <w:rFonts w:ascii="Consolas" w:eastAsia="Times New Roman" w:hAnsi="Consolas" w:cs="Times New Roman"/>
          <w:sz w:val="16"/>
          <w:szCs w:val="16"/>
          <w:lang w:eastAsia="it-IT"/>
        </w:rPr>
        <w:t>=10;</w:t>
      </w:r>
    </w:p>
    <w:p w14:paraId="1C2803EE"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F_ext</w:t>
      </w:r>
      <w:proofErr w:type="spellEnd"/>
      <w:r w:rsidRPr="00931064">
        <w:rPr>
          <w:rFonts w:ascii="Consolas" w:eastAsia="Times New Roman" w:hAnsi="Consolas" w:cs="Times New Roman"/>
          <w:sz w:val="16"/>
          <w:szCs w:val="16"/>
          <w:lang w:eastAsia="it-IT"/>
        </w:rPr>
        <w:t>=F_EXT(i);</w:t>
      </w:r>
    </w:p>
    <w:p w14:paraId="462B6FE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M(i)=</w:t>
      </w:r>
      <w:proofErr w:type="spellStart"/>
      <w:r w:rsidRPr="00931064">
        <w:rPr>
          <w:rFonts w:ascii="Consolas" w:eastAsia="Times New Roman" w:hAnsi="Consolas" w:cs="Times New Roman"/>
          <w:sz w:val="16"/>
          <w:szCs w:val="16"/>
          <w:lang w:eastAsia="it-IT"/>
        </w:rPr>
        <w:t>F_ext</w:t>
      </w:r>
      <w:proofErr w:type="spellEnd"/>
      <w:r w:rsidRPr="00931064">
        <w:rPr>
          <w:rFonts w:ascii="Consolas" w:eastAsia="Times New Roman" w:hAnsi="Consolas" w:cs="Times New Roman"/>
          <w:sz w:val="16"/>
          <w:szCs w:val="16"/>
          <w:lang w:eastAsia="it-IT"/>
        </w:rPr>
        <w:t>/</w:t>
      </w:r>
      <w:proofErr w:type="gramStart"/>
      <w:r w:rsidRPr="00931064">
        <w:rPr>
          <w:rFonts w:ascii="Consolas" w:eastAsia="Times New Roman" w:hAnsi="Consolas" w:cs="Times New Roman"/>
          <w:sz w:val="16"/>
          <w:szCs w:val="16"/>
          <w:lang w:eastAsia="it-IT"/>
        </w:rPr>
        <w:t xml:space="preserve">g;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massa supportata dal pattino</w:t>
      </w:r>
    </w:p>
    <w:p w14:paraId="0B715587"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tic</w:t>
      </w:r>
    </w:p>
    <w:p w14:paraId="15EAD6A4"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color w:val="0E00FF"/>
          <w:sz w:val="16"/>
          <w:szCs w:val="16"/>
          <w:lang w:eastAsia="it-IT"/>
        </w:rPr>
        <w:t>while</w:t>
      </w:r>
      <w:proofErr w:type="spellEnd"/>
      <w:r w:rsidRPr="00931064">
        <w:rPr>
          <w:rFonts w:ascii="Consolas" w:eastAsia="Times New Roman" w:hAnsi="Consolas" w:cs="Times New Roman"/>
          <w:color w:val="0E00FF"/>
          <w:sz w:val="16"/>
          <w:szCs w:val="16"/>
          <w:lang w:eastAsia="it-IT"/>
        </w:rPr>
        <w:t xml:space="preserve"> </w:t>
      </w:r>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err_Fp</w:t>
      </w:r>
      <w:proofErr w:type="spellEnd"/>
      <w:r w:rsidRPr="00931064">
        <w:rPr>
          <w:rFonts w:ascii="Consolas" w:eastAsia="Times New Roman" w:hAnsi="Consolas" w:cs="Times New Roman"/>
          <w:sz w:val="16"/>
          <w:szCs w:val="16"/>
          <w:lang w:eastAsia="it-IT"/>
        </w:rPr>
        <w:t>)&gt;</w:t>
      </w:r>
      <w:proofErr w:type="spellStart"/>
      <w:r w:rsidRPr="00931064">
        <w:rPr>
          <w:rFonts w:ascii="Consolas" w:eastAsia="Times New Roman" w:hAnsi="Consolas" w:cs="Times New Roman"/>
          <w:sz w:val="16"/>
          <w:szCs w:val="16"/>
          <w:lang w:eastAsia="it-IT"/>
        </w:rPr>
        <w:t>toll</w:t>
      </w:r>
      <w:proofErr w:type="spellEnd"/>
      <w:r w:rsidRPr="00931064">
        <w:rPr>
          <w:rFonts w:ascii="Consolas" w:eastAsia="Times New Roman" w:hAnsi="Consolas" w:cs="Times New Roman"/>
          <w:sz w:val="16"/>
          <w:szCs w:val="16"/>
          <w:lang w:eastAsia="it-IT"/>
        </w:rPr>
        <w:t xml:space="preserve"> || </w:t>
      </w:r>
      <w:proofErr w:type="spell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err_h</w:t>
      </w:r>
      <w:proofErr w:type="spellEnd"/>
      <w:r w:rsidRPr="00931064">
        <w:rPr>
          <w:rFonts w:ascii="Consolas" w:eastAsia="Times New Roman" w:hAnsi="Consolas" w:cs="Times New Roman"/>
          <w:sz w:val="16"/>
          <w:szCs w:val="16"/>
          <w:lang w:eastAsia="it-IT"/>
        </w:rPr>
        <w:t>)&gt;</w:t>
      </w:r>
      <w:proofErr w:type="spellStart"/>
      <w:r w:rsidRPr="00931064">
        <w:rPr>
          <w:rFonts w:ascii="Consolas" w:eastAsia="Times New Roman" w:hAnsi="Consolas" w:cs="Times New Roman"/>
          <w:sz w:val="16"/>
          <w:szCs w:val="16"/>
          <w:lang w:eastAsia="it-IT"/>
        </w:rPr>
        <w:t>toll</w:t>
      </w:r>
      <w:proofErr w:type="spellEnd"/>
      <w:r w:rsidRPr="00931064">
        <w:rPr>
          <w:rFonts w:ascii="Consolas" w:eastAsia="Times New Roman" w:hAnsi="Consolas" w:cs="Times New Roman"/>
          <w:sz w:val="16"/>
          <w:szCs w:val="16"/>
          <w:lang w:eastAsia="it-IT"/>
        </w:rPr>
        <w:t>)</w:t>
      </w:r>
    </w:p>
    <w:p w14:paraId="6D3906B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j=j+1;</w:t>
      </w:r>
    </w:p>
    <w:p w14:paraId="3FC2F8E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contatore=contatore+1;</w:t>
      </w:r>
    </w:p>
    <w:p w14:paraId="35D3F476"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1F562956"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Calcolo distanza ugello-membrana</w:t>
      </w:r>
    </w:p>
    <w:p w14:paraId="477C933F"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x=</w:t>
      </w:r>
      <w:proofErr w:type="spellStart"/>
      <w:r w:rsidRPr="00931064">
        <w:rPr>
          <w:rFonts w:ascii="Consolas" w:eastAsia="Times New Roman" w:hAnsi="Consolas" w:cs="Times New Roman"/>
          <w:sz w:val="16"/>
          <w:szCs w:val="16"/>
          <w:lang w:eastAsia="it-IT"/>
        </w:rPr>
        <w:t>xn</w:t>
      </w:r>
      <w:proofErr w:type="spellEnd"/>
      <w:r w:rsidRPr="00931064">
        <w:rPr>
          <w:rFonts w:ascii="Consolas" w:eastAsia="Times New Roman" w:hAnsi="Consolas" w:cs="Times New Roman"/>
          <w:sz w:val="16"/>
          <w:szCs w:val="16"/>
          <w:lang w:eastAsia="it-IT"/>
        </w:rPr>
        <w:t>+(p1-</w:t>
      </w:r>
      <w:proofErr w:type="gramStart"/>
      <w:r w:rsidRPr="00931064">
        <w:rPr>
          <w:rFonts w:ascii="Consolas" w:eastAsia="Times New Roman" w:hAnsi="Consolas" w:cs="Times New Roman"/>
          <w:sz w:val="16"/>
          <w:szCs w:val="16"/>
          <w:lang w:eastAsia="it-IT"/>
        </w:rPr>
        <w:t>Pa)*</w:t>
      </w:r>
      <w:proofErr w:type="gramEnd"/>
      <w:r w:rsidRPr="00931064">
        <w:rPr>
          <w:rFonts w:ascii="Consolas" w:eastAsia="Times New Roman" w:hAnsi="Consolas" w:cs="Times New Roman"/>
          <w:sz w:val="16"/>
          <w:szCs w:val="16"/>
          <w:lang w:eastAsia="it-IT"/>
        </w:rPr>
        <w:t>(pi*dm^2/4)/km;</w:t>
      </w:r>
    </w:p>
    <w:p w14:paraId="1129AAE9"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%Caso bypass</w:t>
      </w:r>
    </w:p>
    <w:p w14:paraId="068E6A04"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color w:val="0E00FF"/>
          <w:sz w:val="16"/>
          <w:szCs w:val="16"/>
          <w:lang w:eastAsia="it-IT"/>
        </w:rPr>
        <w:t>if</w:t>
      </w:r>
      <w:proofErr w:type="spellEnd"/>
      <w:r w:rsidRPr="00931064">
        <w:rPr>
          <w:rFonts w:ascii="Consolas" w:eastAsia="Times New Roman" w:hAnsi="Consolas" w:cs="Times New Roman"/>
          <w:color w:val="0E00FF"/>
          <w:sz w:val="16"/>
          <w:szCs w:val="16"/>
          <w:lang w:eastAsia="it-IT"/>
        </w:rPr>
        <w:t xml:space="preserve"> </w:t>
      </w:r>
      <w:r w:rsidRPr="00931064">
        <w:rPr>
          <w:rFonts w:ascii="Consolas" w:eastAsia="Times New Roman" w:hAnsi="Consolas" w:cs="Times New Roman"/>
          <w:sz w:val="16"/>
          <w:szCs w:val="16"/>
          <w:lang w:eastAsia="it-IT"/>
        </w:rPr>
        <w:t>x&lt;</w:t>
      </w:r>
      <w:proofErr w:type="spellStart"/>
      <w:r w:rsidRPr="00931064">
        <w:rPr>
          <w:rFonts w:ascii="Consolas" w:eastAsia="Times New Roman" w:hAnsi="Consolas" w:cs="Times New Roman"/>
          <w:sz w:val="16"/>
          <w:szCs w:val="16"/>
          <w:lang w:eastAsia="it-IT"/>
        </w:rPr>
        <w:t>x_bypass</w:t>
      </w:r>
      <w:proofErr w:type="spellEnd"/>
      <w:r w:rsidRPr="00931064">
        <w:rPr>
          <w:rFonts w:ascii="Consolas" w:eastAsia="Times New Roman" w:hAnsi="Consolas" w:cs="Times New Roman"/>
          <w:sz w:val="16"/>
          <w:szCs w:val="16"/>
          <w:lang w:eastAsia="it-IT"/>
        </w:rPr>
        <w:t>*1e-6</w:t>
      </w:r>
    </w:p>
    <w:p w14:paraId="2085C5DD"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x=</w:t>
      </w:r>
      <w:proofErr w:type="spellStart"/>
      <w:r w:rsidRPr="00931064">
        <w:rPr>
          <w:rFonts w:ascii="Consolas" w:eastAsia="Times New Roman" w:hAnsi="Consolas" w:cs="Times New Roman"/>
          <w:sz w:val="16"/>
          <w:szCs w:val="16"/>
          <w:lang w:eastAsia="it-IT"/>
        </w:rPr>
        <w:t>x_bypass</w:t>
      </w:r>
      <w:proofErr w:type="spellEnd"/>
      <w:r w:rsidRPr="00931064">
        <w:rPr>
          <w:rFonts w:ascii="Consolas" w:eastAsia="Times New Roman" w:hAnsi="Consolas" w:cs="Times New Roman"/>
          <w:sz w:val="16"/>
          <w:szCs w:val="16"/>
          <w:lang w:eastAsia="it-IT"/>
        </w:rPr>
        <w:t>*1e-6;</w:t>
      </w:r>
    </w:p>
    <w:p w14:paraId="470481C8"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E00FF"/>
          <w:sz w:val="16"/>
          <w:szCs w:val="16"/>
          <w:lang w:eastAsia="it-IT"/>
        </w:rPr>
        <w:t>end</w:t>
      </w:r>
    </w:p>
    <w:p w14:paraId="12F3AEF9"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298C4DB7"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Conduttanza ugello valvola (si una la sezione anulare)</w:t>
      </w:r>
    </w:p>
    <w:p w14:paraId="068E355C"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cda1=1.05*(1-0.3*</w:t>
      </w:r>
      <w:proofErr w:type="spellStart"/>
      <w:r w:rsidRPr="00931064">
        <w:rPr>
          <w:rFonts w:ascii="Consolas" w:eastAsia="Times New Roman" w:hAnsi="Consolas" w:cs="Times New Roman"/>
          <w:sz w:val="16"/>
          <w:szCs w:val="16"/>
          <w:lang w:eastAsia="it-IT"/>
        </w:rPr>
        <w:t>exp</w:t>
      </w:r>
      <w:proofErr w:type="spellEnd"/>
      <w:r w:rsidRPr="00931064">
        <w:rPr>
          <w:rFonts w:ascii="Consolas" w:eastAsia="Times New Roman" w:hAnsi="Consolas" w:cs="Times New Roman"/>
          <w:sz w:val="16"/>
          <w:szCs w:val="16"/>
          <w:lang w:eastAsia="it-IT"/>
        </w:rPr>
        <w:t>(-0.005*Re1));</w:t>
      </w:r>
    </w:p>
    <w:p w14:paraId="18A1AFA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C1=cda1*(pi*x*</w:t>
      </w:r>
      <w:proofErr w:type="spellStart"/>
      <w:proofErr w:type="gramStart"/>
      <w:r w:rsidRPr="00931064">
        <w:rPr>
          <w:rFonts w:ascii="Consolas" w:eastAsia="Times New Roman" w:hAnsi="Consolas" w:cs="Times New Roman"/>
          <w:sz w:val="16"/>
          <w:szCs w:val="16"/>
          <w:lang w:eastAsia="it-IT"/>
        </w:rPr>
        <w:t>dn</w:t>
      </w:r>
      <w:proofErr w:type="spellEnd"/>
      <w:r w:rsidRPr="00931064">
        <w:rPr>
          <w:rFonts w:ascii="Consolas" w:eastAsia="Times New Roman" w:hAnsi="Consolas" w:cs="Times New Roman"/>
          <w:sz w:val="16"/>
          <w:szCs w:val="16"/>
          <w:lang w:eastAsia="it-IT"/>
        </w:rPr>
        <w:t>)*</w:t>
      </w:r>
      <w:proofErr w:type="spellStart"/>
      <w:proofErr w:type="gramEnd"/>
      <w:r w:rsidRPr="00931064">
        <w:rPr>
          <w:rFonts w:ascii="Consolas" w:eastAsia="Times New Roman" w:hAnsi="Consolas" w:cs="Times New Roman"/>
          <w:sz w:val="16"/>
          <w:szCs w:val="16"/>
          <w:lang w:eastAsia="it-IT"/>
        </w:rPr>
        <w:t>Kt</w:t>
      </w:r>
      <w:proofErr w:type="spellEnd"/>
      <w:r w:rsidRPr="00931064">
        <w:rPr>
          <w:rFonts w:ascii="Consolas" w:eastAsia="Times New Roman" w:hAnsi="Consolas" w:cs="Times New Roman"/>
          <w:sz w:val="16"/>
          <w:szCs w:val="16"/>
          <w:lang w:eastAsia="it-IT"/>
        </w:rPr>
        <w:t xml:space="preserve">*psi;    </w:t>
      </w:r>
      <w:r w:rsidRPr="00931064">
        <w:rPr>
          <w:rFonts w:ascii="Consolas" w:eastAsia="Times New Roman" w:hAnsi="Consolas" w:cs="Times New Roman"/>
          <w:color w:val="028009"/>
          <w:sz w:val="16"/>
          <w:szCs w:val="16"/>
          <w:lang w:eastAsia="it-IT"/>
        </w:rPr>
        <w:t>%conduttanza foro valvola con area anulare</w:t>
      </w:r>
    </w:p>
    <w:p w14:paraId="0DDCCACD"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%Calcolo portata ugello valvola</w:t>
      </w:r>
    </w:p>
    <w:p w14:paraId="6A5CDD3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w:t>
      </w:r>
      <w:proofErr w:type="gramStart"/>
      <w:r w:rsidRPr="00931064">
        <w:rPr>
          <w:rFonts w:ascii="Consolas" w:eastAsia="Times New Roman" w:hAnsi="Consolas" w:cs="Times New Roman"/>
          <w:sz w:val="16"/>
          <w:szCs w:val="16"/>
          <w:lang w:eastAsia="it-IT"/>
        </w:rPr>
        <w:t>1]=</w:t>
      </w:r>
      <w:proofErr w:type="gramEnd"/>
      <w:r w:rsidRPr="00931064">
        <w:rPr>
          <w:rFonts w:ascii="Consolas" w:eastAsia="Times New Roman" w:hAnsi="Consolas" w:cs="Times New Roman"/>
          <w:sz w:val="16"/>
          <w:szCs w:val="16"/>
          <w:lang w:eastAsia="it-IT"/>
        </w:rPr>
        <w:t xml:space="preserve">FORO(C1,Ps,p1);      </w:t>
      </w:r>
      <w:r w:rsidRPr="00931064">
        <w:rPr>
          <w:rFonts w:ascii="Consolas" w:eastAsia="Times New Roman" w:hAnsi="Consolas" w:cs="Times New Roman"/>
          <w:color w:val="028009"/>
          <w:sz w:val="16"/>
          <w:szCs w:val="16"/>
          <w:lang w:eastAsia="it-IT"/>
        </w:rPr>
        <w:t>%portata attraverso l'ugello della valvola   (kg/s)</w:t>
      </w:r>
    </w:p>
    <w:p w14:paraId="07A01A92"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Re1=</w:t>
      </w:r>
      <w:proofErr w:type="spell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(g</w:t>
      </w:r>
      <w:proofErr w:type="gramStart"/>
      <w:r w:rsidRPr="00931064">
        <w:rPr>
          <w:rFonts w:ascii="Consolas" w:eastAsia="Times New Roman" w:hAnsi="Consolas" w:cs="Times New Roman"/>
          <w:sz w:val="16"/>
          <w:szCs w:val="16"/>
          <w:lang w:eastAsia="it-IT"/>
        </w:rPr>
        <w:t>1)/</w:t>
      </w:r>
      <w:proofErr w:type="gramEnd"/>
      <w:r w:rsidRPr="00931064">
        <w:rPr>
          <w:rFonts w:ascii="Consolas" w:eastAsia="Times New Roman" w:hAnsi="Consolas" w:cs="Times New Roman"/>
          <w:sz w:val="16"/>
          <w:szCs w:val="16"/>
          <w:lang w:eastAsia="it-IT"/>
        </w:rPr>
        <w:t>(pi*mu*</w:t>
      </w:r>
      <w:proofErr w:type="spellStart"/>
      <w:r w:rsidRPr="00931064">
        <w:rPr>
          <w:rFonts w:ascii="Consolas" w:eastAsia="Times New Roman" w:hAnsi="Consolas" w:cs="Times New Roman"/>
          <w:sz w:val="16"/>
          <w:szCs w:val="16"/>
          <w:lang w:eastAsia="it-IT"/>
        </w:rPr>
        <w:t>dn</w:t>
      </w:r>
      <w:proofErr w:type="spellEnd"/>
      <w:r w:rsidRPr="00931064">
        <w:rPr>
          <w:rFonts w:ascii="Consolas" w:eastAsia="Times New Roman" w:hAnsi="Consolas" w:cs="Times New Roman"/>
          <w:sz w:val="16"/>
          <w:szCs w:val="16"/>
          <w:lang w:eastAsia="it-IT"/>
        </w:rPr>
        <w:t>);</w:t>
      </w:r>
    </w:p>
    <w:p w14:paraId="2428095D"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2EFC02B6"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%Conduttanza foro pattino (si una la sezione anulare)</w:t>
      </w:r>
    </w:p>
    <w:p w14:paraId="1500D65D"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cda2=1.05*(1-0.3*</w:t>
      </w:r>
      <w:proofErr w:type="spellStart"/>
      <w:r w:rsidRPr="00931064">
        <w:rPr>
          <w:rFonts w:ascii="Consolas" w:eastAsia="Times New Roman" w:hAnsi="Consolas" w:cs="Times New Roman"/>
          <w:sz w:val="16"/>
          <w:szCs w:val="16"/>
          <w:lang w:eastAsia="it-IT"/>
        </w:rPr>
        <w:t>exp</w:t>
      </w:r>
      <w:proofErr w:type="spellEnd"/>
      <w:r w:rsidRPr="00931064">
        <w:rPr>
          <w:rFonts w:ascii="Consolas" w:eastAsia="Times New Roman" w:hAnsi="Consolas" w:cs="Times New Roman"/>
          <w:sz w:val="16"/>
          <w:szCs w:val="16"/>
          <w:lang w:eastAsia="it-IT"/>
        </w:rPr>
        <w:t>(-0.005*Re2));</w:t>
      </w:r>
    </w:p>
    <w:p w14:paraId="5C2C63E2"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C2=cda2*(pi*h0*</w:t>
      </w:r>
      <w:proofErr w:type="spellStart"/>
      <w:r w:rsidRPr="00931064">
        <w:rPr>
          <w:rFonts w:ascii="Consolas" w:eastAsia="Times New Roman" w:hAnsi="Consolas" w:cs="Times New Roman"/>
          <w:sz w:val="16"/>
          <w:szCs w:val="16"/>
          <w:lang w:eastAsia="it-IT"/>
        </w:rPr>
        <w:t>dp+wg</w:t>
      </w:r>
      <w:proofErr w:type="spellEnd"/>
      <w:r w:rsidRPr="00931064">
        <w:rPr>
          <w:rFonts w:ascii="Consolas" w:eastAsia="Times New Roman" w:hAnsi="Consolas" w:cs="Times New Roman"/>
          <w:sz w:val="16"/>
          <w:szCs w:val="16"/>
          <w:lang w:eastAsia="it-IT"/>
        </w:rPr>
        <w:t>*</w:t>
      </w:r>
      <w:proofErr w:type="gramStart"/>
      <w:r w:rsidRPr="00931064">
        <w:rPr>
          <w:rFonts w:ascii="Consolas" w:eastAsia="Times New Roman" w:hAnsi="Consolas" w:cs="Times New Roman"/>
          <w:sz w:val="16"/>
          <w:szCs w:val="16"/>
          <w:lang w:eastAsia="it-IT"/>
        </w:rPr>
        <w:t>hg)*</w:t>
      </w:r>
      <w:proofErr w:type="spellStart"/>
      <w:proofErr w:type="gramEnd"/>
      <w:r w:rsidRPr="00931064">
        <w:rPr>
          <w:rFonts w:ascii="Consolas" w:eastAsia="Times New Roman" w:hAnsi="Consolas" w:cs="Times New Roman"/>
          <w:sz w:val="16"/>
          <w:szCs w:val="16"/>
          <w:lang w:eastAsia="it-IT"/>
        </w:rPr>
        <w:t>Kt</w:t>
      </w:r>
      <w:proofErr w:type="spellEnd"/>
      <w:r w:rsidRPr="00931064">
        <w:rPr>
          <w:rFonts w:ascii="Consolas" w:eastAsia="Times New Roman" w:hAnsi="Consolas" w:cs="Times New Roman"/>
          <w:sz w:val="16"/>
          <w:szCs w:val="16"/>
          <w:lang w:eastAsia="it-IT"/>
        </w:rPr>
        <w:t xml:space="preserve">*psi;   </w:t>
      </w:r>
      <w:r w:rsidRPr="00931064">
        <w:rPr>
          <w:rFonts w:ascii="Consolas" w:eastAsia="Times New Roman" w:hAnsi="Consolas" w:cs="Times New Roman"/>
          <w:color w:val="028009"/>
          <w:sz w:val="16"/>
          <w:szCs w:val="16"/>
          <w:lang w:eastAsia="it-IT"/>
        </w:rPr>
        <w:t>%conduttanza di un foro del pattino</w:t>
      </w:r>
    </w:p>
    <w:p w14:paraId="2E00B47D"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w:t>
      </w:r>
      <w:proofErr w:type="gramStart"/>
      <w:r w:rsidRPr="00931064">
        <w:rPr>
          <w:rFonts w:ascii="Consolas" w:eastAsia="Times New Roman" w:hAnsi="Consolas" w:cs="Times New Roman"/>
          <w:sz w:val="16"/>
          <w:szCs w:val="16"/>
          <w:lang w:eastAsia="it-IT"/>
        </w:rPr>
        <w:t>2]=</w:t>
      </w:r>
      <w:proofErr w:type="gramEnd"/>
      <w:r w:rsidRPr="00931064">
        <w:rPr>
          <w:rFonts w:ascii="Consolas" w:eastAsia="Times New Roman" w:hAnsi="Consolas" w:cs="Times New Roman"/>
          <w:sz w:val="16"/>
          <w:szCs w:val="16"/>
          <w:lang w:eastAsia="it-IT"/>
        </w:rPr>
        <w:t xml:space="preserve">FORO(C2,p1,p2);             </w:t>
      </w:r>
      <w:r w:rsidRPr="00931064">
        <w:rPr>
          <w:rFonts w:ascii="Consolas" w:eastAsia="Times New Roman" w:hAnsi="Consolas" w:cs="Times New Roman"/>
          <w:color w:val="028009"/>
          <w:sz w:val="16"/>
          <w:szCs w:val="16"/>
          <w:lang w:eastAsia="it-IT"/>
        </w:rPr>
        <w:t>%portata attraverso un foro del pattino    (kg/s)</w:t>
      </w:r>
    </w:p>
    <w:p w14:paraId="6C18DBA6"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heq</w:t>
      </w:r>
      <w:proofErr w:type="spellEnd"/>
      <w:r w:rsidRPr="00931064">
        <w:rPr>
          <w:rFonts w:ascii="Consolas" w:eastAsia="Times New Roman" w:hAnsi="Consolas" w:cs="Times New Roman"/>
          <w:sz w:val="16"/>
          <w:szCs w:val="16"/>
          <w:lang w:eastAsia="it-IT"/>
        </w:rPr>
        <w:t>=(pi*h0*</w:t>
      </w:r>
      <w:proofErr w:type="spellStart"/>
      <w:r w:rsidRPr="00931064">
        <w:rPr>
          <w:rFonts w:ascii="Consolas" w:eastAsia="Times New Roman" w:hAnsi="Consolas" w:cs="Times New Roman"/>
          <w:sz w:val="16"/>
          <w:szCs w:val="16"/>
          <w:lang w:eastAsia="it-IT"/>
        </w:rPr>
        <w:t>dp+hg</w:t>
      </w:r>
      <w:proofErr w:type="spellEnd"/>
      <w:r w:rsidRPr="00931064">
        <w:rPr>
          <w:rFonts w:ascii="Consolas" w:eastAsia="Times New Roman" w:hAnsi="Consolas" w:cs="Times New Roman"/>
          <w:sz w:val="16"/>
          <w:szCs w:val="16"/>
          <w:lang w:eastAsia="it-IT"/>
        </w:rPr>
        <w:t>*</w:t>
      </w:r>
      <w:proofErr w:type="spellStart"/>
      <w:proofErr w:type="gramStart"/>
      <w:r w:rsidRPr="00931064">
        <w:rPr>
          <w:rFonts w:ascii="Consolas" w:eastAsia="Times New Roman" w:hAnsi="Consolas" w:cs="Times New Roman"/>
          <w:sz w:val="16"/>
          <w:szCs w:val="16"/>
          <w:lang w:eastAsia="it-IT"/>
        </w:rPr>
        <w:t>wg</w:t>
      </w:r>
      <w:proofErr w:type="spellEnd"/>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(pi*</w:t>
      </w:r>
      <w:proofErr w:type="spellStart"/>
      <w:r w:rsidRPr="00931064">
        <w:rPr>
          <w:rFonts w:ascii="Consolas" w:eastAsia="Times New Roman" w:hAnsi="Consolas" w:cs="Times New Roman"/>
          <w:sz w:val="16"/>
          <w:szCs w:val="16"/>
          <w:lang w:eastAsia="it-IT"/>
        </w:rPr>
        <w:t>dp</w:t>
      </w:r>
      <w:proofErr w:type="spellEnd"/>
      <w:r w:rsidRPr="00931064">
        <w:rPr>
          <w:rFonts w:ascii="Consolas" w:eastAsia="Times New Roman" w:hAnsi="Consolas" w:cs="Times New Roman"/>
          <w:sz w:val="16"/>
          <w:szCs w:val="16"/>
          <w:lang w:eastAsia="it-IT"/>
        </w:rPr>
        <w:t>);</w:t>
      </w:r>
    </w:p>
    <w:p w14:paraId="10AF7102"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Re2=</w:t>
      </w:r>
      <w:proofErr w:type="spell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(g</w:t>
      </w:r>
      <w:proofErr w:type="gramStart"/>
      <w:r w:rsidRPr="00931064">
        <w:rPr>
          <w:rFonts w:ascii="Consolas" w:eastAsia="Times New Roman" w:hAnsi="Consolas" w:cs="Times New Roman"/>
          <w:sz w:val="16"/>
          <w:szCs w:val="16"/>
          <w:lang w:eastAsia="it-IT"/>
        </w:rPr>
        <w:t>2)*</w:t>
      </w:r>
      <w:proofErr w:type="gramEnd"/>
      <w:r w:rsidRPr="00931064">
        <w:rPr>
          <w:rFonts w:ascii="Consolas" w:eastAsia="Times New Roman" w:hAnsi="Consolas" w:cs="Times New Roman"/>
          <w:sz w:val="16"/>
          <w:szCs w:val="16"/>
          <w:lang w:eastAsia="it-IT"/>
        </w:rPr>
        <w:t>h0/(pi*</w:t>
      </w:r>
      <w:proofErr w:type="spellStart"/>
      <w:r w:rsidRPr="00931064">
        <w:rPr>
          <w:rFonts w:ascii="Consolas" w:eastAsia="Times New Roman" w:hAnsi="Consolas" w:cs="Times New Roman"/>
          <w:sz w:val="16"/>
          <w:szCs w:val="16"/>
          <w:lang w:eastAsia="it-IT"/>
        </w:rPr>
        <w:t>dp</w:t>
      </w:r>
      <w:proofErr w:type="spellEnd"/>
      <w:r w:rsidRPr="00931064">
        <w:rPr>
          <w:rFonts w:ascii="Consolas" w:eastAsia="Times New Roman" w:hAnsi="Consolas" w:cs="Times New Roman"/>
          <w:sz w:val="16"/>
          <w:szCs w:val="16"/>
          <w:lang w:eastAsia="it-IT"/>
        </w:rPr>
        <w:t>*mu*</w:t>
      </w:r>
      <w:proofErr w:type="spellStart"/>
      <w:r w:rsidRPr="00931064">
        <w:rPr>
          <w:rFonts w:ascii="Consolas" w:eastAsia="Times New Roman" w:hAnsi="Consolas" w:cs="Times New Roman"/>
          <w:sz w:val="16"/>
          <w:szCs w:val="16"/>
          <w:lang w:eastAsia="it-IT"/>
        </w:rPr>
        <w:t>heq</w:t>
      </w:r>
      <w:proofErr w:type="spellEnd"/>
      <w:r w:rsidRPr="00931064">
        <w:rPr>
          <w:rFonts w:ascii="Consolas" w:eastAsia="Times New Roman" w:hAnsi="Consolas" w:cs="Times New Roman"/>
          <w:sz w:val="16"/>
          <w:szCs w:val="16"/>
          <w:lang w:eastAsia="it-IT"/>
        </w:rPr>
        <w:t>);</w:t>
      </w:r>
    </w:p>
    <w:p w14:paraId="358F1D63"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4E6739A1"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%Portate uscita meato</w:t>
      </w:r>
    </w:p>
    <w:p w14:paraId="691AA715"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gx</w:t>
      </w:r>
      <w:proofErr w:type="spellEnd"/>
      <w:r w:rsidRPr="00931064">
        <w:rPr>
          <w:rFonts w:ascii="Consolas" w:eastAsia="Times New Roman" w:hAnsi="Consolas" w:cs="Times New Roman"/>
          <w:sz w:val="16"/>
          <w:szCs w:val="16"/>
          <w:lang w:eastAsia="it-IT"/>
        </w:rPr>
        <w:t>=cost*(h</w:t>
      </w:r>
      <w:proofErr w:type="gramStart"/>
      <w:r w:rsidRPr="00931064">
        <w:rPr>
          <w:rFonts w:ascii="Consolas" w:eastAsia="Times New Roman" w:hAnsi="Consolas" w:cs="Times New Roman"/>
          <w:sz w:val="16"/>
          <w:szCs w:val="16"/>
          <w:lang w:eastAsia="it-IT"/>
        </w:rPr>
        <w:t>0)^</w:t>
      </w:r>
      <w:proofErr w:type="gramEnd"/>
      <w:r w:rsidRPr="00931064">
        <w:rPr>
          <w:rFonts w:ascii="Consolas" w:eastAsia="Times New Roman" w:hAnsi="Consolas" w:cs="Times New Roman"/>
          <w:sz w:val="16"/>
          <w:szCs w:val="16"/>
          <w:lang w:eastAsia="it-IT"/>
        </w:rPr>
        <w:t>3*((p0^2-Pa^2)/lx)*b;</w:t>
      </w:r>
    </w:p>
    <w:p w14:paraId="3E88C96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gy</w:t>
      </w:r>
      <w:proofErr w:type="spellEnd"/>
      <w:r w:rsidRPr="00931064">
        <w:rPr>
          <w:rFonts w:ascii="Consolas" w:eastAsia="Times New Roman" w:hAnsi="Consolas" w:cs="Times New Roman"/>
          <w:sz w:val="16"/>
          <w:szCs w:val="16"/>
          <w:lang w:eastAsia="it-IT"/>
        </w:rPr>
        <w:t>=cost*(h</w:t>
      </w:r>
      <w:proofErr w:type="gramStart"/>
      <w:r w:rsidRPr="00931064">
        <w:rPr>
          <w:rFonts w:ascii="Consolas" w:eastAsia="Times New Roman" w:hAnsi="Consolas" w:cs="Times New Roman"/>
          <w:sz w:val="16"/>
          <w:szCs w:val="16"/>
          <w:lang w:eastAsia="it-IT"/>
        </w:rPr>
        <w:t>0)^</w:t>
      </w:r>
      <w:proofErr w:type="gramEnd"/>
      <w:r w:rsidRPr="00931064">
        <w:rPr>
          <w:rFonts w:ascii="Consolas" w:eastAsia="Times New Roman" w:hAnsi="Consolas" w:cs="Times New Roman"/>
          <w:sz w:val="16"/>
          <w:szCs w:val="16"/>
          <w:lang w:eastAsia="it-IT"/>
        </w:rPr>
        <w:t>3*((p0^2-Pa^2)/</w:t>
      </w:r>
      <w:proofErr w:type="spellStart"/>
      <w:r w:rsidRPr="00931064">
        <w:rPr>
          <w:rFonts w:ascii="Consolas" w:eastAsia="Times New Roman" w:hAnsi="Consolas" w:cs="Times New Roman"/>
          <w:sz w:val="16"/>
          <w:szCs w:val="16"/>
          <w:lang w:eastAsia="it-IT"/>
        </w:rPr>
        <w:t>ly</w:t>
      </w:r>
      <w:proofErr w:type="spellEnd"/>
      <w:r w:rsidRPr="00931064">
        <w:rPr>
          <w:rFonts w:ascii="Consolas" w:eastAsia="Times New Roman" w:hAnsi="Consolas" w:cs="Times New Roman"/>
          <w:sz w:val="16"/>
          <w:szCs w:val="16"/>
          <w:lang w:eastAsia="it-IT"/>
        </w:rPr>
        <w:t>)*l;</w:t>
      </w:r>
    </w:p>
    <w:p w14:paraId="20A3B9D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g3=2*(</w:t>
      </w:r>
      <w:proofErr w:type="spellStart"/>
      <w:r w:rsidRPr="00931064">
        <w:rPr>
          <w:rFonts w:ascii="Consolas" w:eastAsia="Times New Roman" w:hAnsi="Consolas" w:cs="Times New Roman"/>
          <w:sz w:val="16"/>
          <w:szCs w:val="16"/>
          <w:lang w:eastAsia="it-IT"/>
        </w:rPr>
        <w:t>gx+gy</w:t>
      </w:r>
      <w:proofErr w:type="spellEnd"/>
      <w:r w:rsidRPr="00931064">
        <w:rPr>
          <w:rFonts w:ascii="Consolas" w:eastAsia="Times New Roman" w:hAnsi="Consolas" w:cs="Times New Roman"/>
          <w:sz w:val="16"/>
          <w:szCs w:val="16"/>
          <w:lang w:eastAsia="it-IT"/>
        </w:rPr>
        <w:t>);</w:t>
      </w:r>
    </w:p>
    <w:p w14:paraId="441DD1F0"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470BB3B0"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%Calcolo forza e nuovo meato di equilibrio</w:t>
      </w:r>
    </w:p>
    <w:p w14:paraId="26F93610"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Fp=</w:t>
      </w:r>
      <w:proofErr w:type="spellStart"/>
      <w:r w:rsidRPr="00931064">
        <w:rPr>
          <w:rFonts w:ascii="Consolas" w:eastAsia="Times New Roman" w:hAnsi="Consolas" w:cs="Times New Roman"/>
          <w:sz w:val="16"/>
          <w:szCs w:val="16"/>
          <w:lang w:eastAsia="it-IT"/>
        </w:rPr>
        <w:t>S_eqv</w:t>
      </w:r>
      <w:proofErr w:type="spellEnd"/>
      <w:r w:rsidRPr="00931064">
        <w:rPr>
          <w:rFonts w:ascii="Consolas" w:eastAsia="Times New Roman" w:hAnsi="Consolas" w:cs="Times New Roman"/>
          <w:sz w:val="16"/>
          <w:szCs w:val="16"/>
          <w:lang w:eastAsia="it-IT"/>
        </w:rPr>
        <w:t>*(p0-Pa);</w:t>
      </w:r>
    </w:p>
    <w:p w14:paraId="419BD675"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h1_dot=h0_dot+dt/M(i)*(Fp-</w:t>
      </w:r>
      <w:proofErr w:type="spellStart"/>
      <w:r w:rsidRPr="00931064">
        <w:rPr>
          <w:rFonts w:ascii="Consolas" w:eastAsia="Times New Roman" w:hAnsi="Consolas" w:cs="Times New Roman"/>
          <w:sz w:val="16"/>
          <w:szCs w:val="16"/>
          <w:lang w:eastAsia="it-IT"/>
        </w:rPr>
        <w:t>F_ext</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c_num</w:t>
      </w:r>
      <w:proofErr w:type="spellEnd"/>
      <w:r w:rsidRPr="00931064">
        <w:rPr>
          <w:rFonts w:ascii="Consolas" w:eastAsia="Times New Roman" w:hAnsi="Consolas" w:cs="Times New Roman"/>
          <w:sz w:val="16"/>
          <w:szCs w:val="16"/>
          <w:lang w:eastAsia="it-IT"/>
        </w:rPr>
        <w:t>*h0_dot</w:t>
      </w:r>
      <w:proofErr w:type="gramStart"/>
      <w:r w:rsidRPr="00931064">
        <w:rPr>
          <w:rFonts w:ascii="Consolas" w:eastAsia="Times New Roman" w:hAnsi="Consolas" w:cs="Times New Roman"/>
          <w:sz w:val="16"/>
          <w:szCs w:val="16"/>
          <w:lang w:eastAsia="it-IT"/>
        </w:rPr>
        <w:t xml:space="preserve">);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Eulero esplicito in avanti</w:t>
      </w:r>
    </w:p>
    <w:p w14:paraId="127F2DC2"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h1=h0+h0_dot*</w:t>
      </w:r>
      <w:proofErr w:type="spellStart"/>
      <w:proofErr w:type="gramStart"/>
      <w:r w:rsidRPr="00931064">
        <w:rPr>
          <w:rFonts w:ascii="Consolas" w:eastAsia="Times New Roman" w:hAnsi="Consolas" w:cs="Times New Roman"/>
          <w:sz w:val="16"/>
          <w:szCs w:val="16"/>
          <w:lang w:eastAsia="it-IT"/>
        </w:rPr>
        <w:t>dt</w:t>
      </w:r>
      <w:proofErr w:type="spellEnd"/>
      <w:r w:rsidRPr="00931064">
        <w:rPr>
          <w:rFonts w:ascii="Consolas" w:eastAsia="Times New Roman" w:hAnsi="Consolas" w:cs="Times New Roman"/>
          <w:sz w:val="16"/>
          <w:szCs w:val="16"/>
          <w:lang w:eastAsia="it-IT"/>
        </w:rPr>
        <w:t xml:space="preserve">;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Eulero esplicito in avanti</w:t>
      </w:r>
    </w:p>
    <w:p w14:paraId="340B2A7E"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2B69F466"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%Calcolo Pressioni</w:t>
      </w:r>
    </w:p>
    <w:p w14:paraId="1AD1B19E"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V2=h0*l*</w:t>
      </w:r>
      <w:proofErr w:type="spellStart"/>
      <w:r w:rsidRPr="00931064">
        <w:rPr>
          <w:rFonts w:ascii="Consolas" w:eastAsia="Times New Roman" w:hAnsi="Consolas" w:cs="Times New Roman"/>
          <w:sz w:val="16"/>
          <w:szCs w:val="16"/>
          <w:lang w:eastAsia="it-IT"/>
        </w:rPr>
        <w:t>b+Vg</w:t>
      </w:r>
      <w:proofErr w:type="spellEnd"/>
      <w:r w:rsidRPr="00931064">
        <w:rPr>
          <w:rFonts w:ascii="Consolas" w:eastAsia="Times New Roman" w:hAnsi="Consolas" w:cs="Times New Roman"/>
          <w:sz w:val="16"/>
          <w:szCs w:val="16"/>
          <w:lang w:eastAsia="it-IT"/>
        </w:rPr>
        <w:t>;</w:t>
      </w:r>
    </w:p>
    <w:p w14:paraId="7997B597"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p1=p1+(g1-g2*</w:t>
      </w:r>
      <w:proofErr w:type="spellStart"/>
      <w:r w:rsidRPr="00931064">
        <w:rPr>
          <w:rFonts w:ascii="Consolas" w:eastAsia="Times New Roman" w:hAnsi="Consolas" w:cs="Times New Roman"/>
          <w:sz w:val="16"/>
          <w:szCs w:val="16"/>
          <w:lang w:eastAsia="it-IT"/>
        </w:rPr>
        <w:t>n_</w:t>
      </w:r>
      <w:proofErr w:type="gramStart"/>
      <w:r w:rsidRPr="00931064">
        <w:rPr>
          <w:rFonts w:ascii="Consolas" w:eastAsia="Times New Roman" w:hAnsi="Consolas" w:cs="Times New Roman"/>
          <w:sz w:val="16"/>
          <w:szCs w:val="16"/>
          <w:lang w:eastAsia="it-IT"/>
        </w:rPr>
        <w:t>fori</w:t>
      </w:r>
      <w:proofErr w:type="spellEnd"/>
      <w:r w:rsidRPr="00931064">
        <w:rPr>
          <w:rFonts w:ascii="Consolas" w:eastAsia="Times New Roman" w:hAnsi="Consolas" w:cs="Times New Roman"/>
          <w:sz w:val="16"/>
          <w:szCs w:val="16"/>
          <w:lang w:eastAsia="it-IT"/>
        </w:rPr>
        <w:t>)*</w:t>
      </w:r>
      <w:proofErr w:type="spellStart"/>
      <w:proofErr w:type="gramEnd"/>
      <w:r w:rsidRPr="00931064">
        <w:rPr>
          <w:rFonts w:ascii="Consolas" w:eastAsia="Times New Roman" w:hAnsi="Consolas" w:cs="Times New Roman"/>
          <w:sz w:val="16"/>
          <w:szCs w:val="16"/>
          <w:lang w:eastAsia="it-IT"/>
        </w:rPr>
        <w:t>dt</w:t>
      </w:r>
      <w:proofErr w:type="spellEnd"/>
      <w:r w:rsidRPr="00931064">
        <w:rPr>
          <w:rFonts w:ascii="Consolas" w:eastAsia="Times New Roman" w:hAnsi="Consolas" w:cs="Times New Roman"/>
          <w:sz w:val="16"/>
          <w:szCs w:val="16"/>
          <w:lang w:eastAsia="it-IT"/>
        </w:rPr>
        <w:t xml:space="preserve">*R*T/V1; </w:t>
      </w:r>
      <w:r w:rsidRPr="00931064">
        <w:rPr>
          <w:rFonts w:ascii="Consolas" w:eastAsia="Times New Roman" w:hAnsi="Consolas" w:cs="Times New Roman"/>
          <w:color w:val="028009"/>
          <w:sz w:val="16"/>
          <w:szCs w:val="16"/>
          <w:lang w:eastAsia="it-IT"/>
        </w:rPr>
        <w:t>% pattino attivo</w:t>
      </w:r>
    </w:p>
    <w:p w14:paraId="4C1E4EB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p0=p0+((g2*n_fori-g</w:t>
      </w:r>
      <w:proofErr w:type="gramStart"/>
      <w:r w:rsidRPr="00931064">
        <w:rPr>
          <w:rFonts w:ascii="Consolas" w:eastAsia="Times New Roman" w:hAnsi="Consolas" w:cs="Times New Roman"/>
          <w:sz w:val="16"/>
          <w:szCs w:val="16"/>
          <w:lang w:eastAsia="it-IT"/>
        </w:rPr>
        <w:t>3)-</w:t>
      </w:r>
      <w:proofErr w:type="gramEnd"/>
      <w:r w:rsidRPr="00931064">
        <w:rPr>
          <w:rFonts w:ascii="Consolas" w:eastAsia="Times New Roman" w:hAnsi="Consolas" w:cs="Times New Roman"/>
          <w:sz w:val="16"/>
          <w:szCs w:val="16"/>
          <w:lang w:eastAsia="it-IT"/>
        </w:rPr>
        <w:t>h0_dot*A*p0/(R*T))*</w:t>
      </w:r>
      <w:proofErr w:type="spellStart"/>
      <w:r w:rsidRPr="00931064">
        <w:rPr>
          <w:rFonts w:ascii="Consolas" w:eastAsia="Times New Roman" w:hAnsi="Consolas" w:cs="Times New Roman"/>
          <w:sz w:val="16"/>
          <w:szCs w:val="16"/>
          <w:lang w:eastAsia="it-IT"/>
        </w:rPr>
        <w:t>dt</w:t>
      </w:r>
      <w:proofErr w:type="spellEnd"/>
      <w:r w:rsidRPr="00931064">
        <w:rPr>
          <w:rFonts w:ascii="Consolas" w:eastAsia="Times New Roman" w:hAnsi="Consolas" w:cs="Times New Roman"/>
          <w:sz w:val="16"/>
          <w:szCs w:val="16"/>
          <w:lang w:eastAsia="it-IT"/>
        </w:rPr>
        <w:t>*R*T/V2;</w:t>
      </w:r>
    </w:p>
    <w:p w14:paraId="41BF0C90"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af</w:t>
      </w:r>
      <w:proofErr w:type="spellEnd"/>
      <w:r w:rsidRPr="00931064">
        <w:rPr>
          <w:rFonts w:ascii="Consolas" w:eastAsia="Times New Roman" w:hAnsi="Consolas" w:cs="Times New Roman"/>
          <w:sz w:val="16"/>
          <w:szCs w:val="16"/>
          <w:lang w:eastAsia="it-IT"/>
        </w:rPr>
        <w:t>=0.14;</w:t>
      </w:r>
    </w:p>
    <w:p w14:paraId="5951C5B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bf</w:t>
      </w:r>
      <w:proofErr w:type="spellEnd"/>
      <w:r w:rsidRPr="00931064">
        <w:rPr>
          <w:rFonts w:ascii="Consolas" w:eastAsia="Times New Roman" w:hAnsi="Consolas" w:cs="Times New Roman"/>
          <w:sz w:val="16"/>
          <w:szCs w:val="16"/>
          <w:lang w:eastAsia="it-IT"/>
        </w:rPr>
        <w:t>=5e-6;</w:t>
      </w:r>
    </w:p>
    <w:p w14:paraId="311B7379"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f=1-af^(</w:t>
      </w:r>
      <w:proofErr w:type="spellStart"/>
      <w:r w:rsidRPr="00931064">
        <w:rPr>
          <w:rFonts w:ascii="Consolas" w:eastAsia="Times New Roman" w:hAnsi="Consolas" w:cs="Times New Roman"/>
          <w:sz w:val="16"/>
          <w:szCs w:val="16"/>
          <w:lang w:eastAsia="it-IT"/>
        </w:rPr>
        <w:t>bf</w:t>
      </w:r>
      <w:proofErr w:type="spellEnd"/>
      <w:r w:rsidRPr="00931064">
        <w:rPr>
          <w:rFonts w:ascii="Consolas" w:eastAsia="Times New Roman" w:hAnsi="Consolas" w:cs="Times New Roman"/>
          <w:sz w:val="16"/>
          <w:szCs w:val="16"/>
          <w:lang w:eastAsia="it-IT"/>
        </w:rPr>
        <w:t>/h0</w:t>
      </w:r>
      <w:proofErr w:type="gramStart"/>
      <w:r w:rsidRPr="00931064">
        <w:rPr>
          <w:rFonts w:ascii="Consolas" w:eastAsia="Times New Roman" w:hAnsi="Consolas" w:cs="Times New Roman"/>
          <w:sz w:val="16"/>
          <w:szCs w:val="16"/>
          <w:lang w:eastAsia="it-IT"/>
        </w:rPr>
        <w:t xml:space="preserve">);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%f=p0/p2;</w:t>
      </w:r>
    </w:p>
    <w:p w14:paraId="0529A8F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p2=(1/</w:t>
      </w:r>
      <w:proofErr w:type="gramStart"/>
      <w:r w:rsidRPr="00931064">
        <w:rPr>
          <w:rFonts w:ascii="Consolas" w:eastAsia="Times New Roman" w:hAnsi="Consolas" w:cs="Times New Roman"/>
          <w:sz w:val="16"/>
          <w:szCs w:val="16"/>
          <w:lang w:eastAsia="it-IT"/>
        </w:rPr>
        <w:t>f)*</w:t>
      </w:r>
      <w:proofErr w:type="gramEnd"/>
      <w:r w:rsidRPr="00931064">
        <w:rPr>
          <w:rFonts w:ascii="Consolas" w:eastAsia="Times New Roman" w:hAnsi="Consolas" w:cs="Times New Roman"/>
          <w:sz w:val="16"/>
          <w:szCs w:val="16"/>
          <w:lang w:eastAsia="it-IT"/>
        </w:rPr>
        <w:t>(p0-Pa)+Pa;</w:t>
      </w:r>
    </w:p>
    <w:p w14:paraId="2A432A66"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6DBE66C4"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xml:space="preserve">% Calcolo gli errori per uscire dal </w:t>
      </w:r>
      <w:proofErr w:type="spellStart"/>
      <w:r w:rsidRPr="00931064">
        <w:rPr>
          <w:rFonts w:ascii="Consolas" w:eastAsia="Times New Roman" w:hAnsi="Consolas" w:cs="Times New Roman"/>
          <w:color w:val="028009"/>
          <w:sz w:val="16"/>
          <w:szCs w:val="16"/>
          <w:lang w:eastAsia="it-IT"/>
        </w:rPr>
        <w:t>while</w:t>
      </w:r>
      <w:proofErr w:type="spellEnd"/>
    </w:p>
    <w:p w14:paraId="3C7953A1"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err_Fp</w:t>
      </w:r>
      <w:proofErr w:type="spellEnd"/>
      <w:r w:rsidRPr="00931064">
        <w:rPr>
          <w:rFonts w:ascii="Consolas" w:eastAsia="Times New Roman" w:hAnsi="Consolas" w:cs="Times New Roman"/>
          <w:sz w:val="16"/>
          <w:szCs w:val="16"/>
          <w:lang w:eastAsia="it-IT"/>
        </w:rPr>
        <w:t>=(Fp-</w:t>
      </w:r>
      <w:proofErr w:type="spellStart"/>
      <w:r w:rsidRPr="00931064">
        <w:rPr>
          <w:rFonts w:ascii="Consolas" w:eastAsia="Times New Roman" w:hAnsi="Consolas" w:cs="Times New Roman"/>
          <w:sz w:val="16"/>
          <w:szCs w:val="16"/>
          <w:lang w:eastAsia="it-IT"/>
        </w:rPr>
        <w:t>F_</w:t>
      </w:r>
      <w:proofErr w:type="gramStart"/>
      <w:r w:rsidRPr="00931064">
        <w:rPr>
          <w:rFonts w:ascii="Consolas" w:eastAsia="Times New Roman" w:hAnsi="Consolas" w:cs="Times New Roman"/>
          <w:sz w:val="16"/>
          <w:szCs w:val="16"/>
          <w:lang w:eastAsia="it-IT"/>
        </w:rPr>
        <w:t>ext</w:t>
      </w:r>
      <w:proofErr w:type="spellEnd"/>
      <w:r w:rsidRPr="00931064">
        <w:rPr>
          <w:rFonts w:ascii="Consolas" w:eastAsia="Times New Roman" w:hAnsi="Consolas" w:cs="Times New Roman"/>
          <w:sz w:val="16"/>
          <w:szCs w:val="16"/>
          <w:lang w:eastAsia="it-IT"/>
        </w:rPr>
        <w:t>)/</w:t>
      </w:r>
      <w:proofErr w:type="spellStart"/>
      <w:proofErr w:type="gramEnd"/>
      <w:r w:rsidRPr="00931064">
        <w:rPr>
          <w:rFonts w:ascii="Consolas" w:eastAsia="Times New Roman" w:hAnsi="Consolas" w:cs="Times New Roman"/>
          <w:sz w:val="16"/>
          <w:szCs w:val="16"/>
          <w:lang w:eastAsia="it-IT"/>
        </w:rPr>
        <w:t>F_ext</w:t>
      </w:r>
      <w:proofErr w:type="spellEnd"/>
      <w:r w:rsidRPr="00931064">
        <w:rPr>
          <w:rFonts w:ascii="Consolas" w:eastAsia="Times New Roman" w:hAnsi="Consolas" w:cs="Times New Roman"/>
          <w:sz w:val="16"/>
          <w:szCs w:val="16"/>
          <w:lang w:eastAsia="it-IT"/>
        </w:rPr>
        <w:t>;</w:t>
      </w:r>
    </w:p>
    <w:p w14:paraId="158A2D05"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err_G</w:t>
      </w:r>
      <w:proofErr w:type="spellEnd"/>
      <w:r w:rsidRPr="00931064">
        <w:rPr>
          <w:rFonts w:ascii="Consolas" w:eastAsia="Times New Roman" w:hAnsi="Consolas" w:cs="Times New Roman"/>
          <w:sz w:val="16"/>
          <w:szCs w:val="16"/>
          <w:lang w:eastAsia="it-IT"/>
        </w:rPr>
        <w:t>=(g3-g</w:t>
      </w:r>
      <w:proofErr w:type="gramStart"/>
      <w:r w:rsidRPr="00931064">
        <w:rPr>
          <w:rFonts w:ascii="Consolas" w:eastAsia="Times New Roman" w:hAnsi="Consolas" w:cs="Times New Roman"/>
          <w:sz w:val="16"/>
          <w:szCs w:val="16"/>
          <w:lang w:eastAsia="it-IT"/>
        </w:rPr>
        <w:t>30)/</w:t>
      </w:r>
      <w:proofErr w:type="gramEnd"/>
      <w:r w:rsidRPr="00931064">
        <w:rPr>
          <w:rFonts w:ascii="Consolas" w:eastAsia="Times New Roman" w:hAnsi="Consolas" w:cs="Times New Roman"/>
          <w:sz w:val="16"/>
          <w:szCs w:val="16"/>
          <w:lang w:eastAsia="it-IT"/>
        </w:rPr>
        <w:t>g3;</w:t>
      </w:r>
    </w:p>
    <w:p w14:paraId="70EDD10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err_h</w:t>
      </w:r>
      <w:proofErr w:type="spellEnd"/>
      <w:r w:rsidRPr="00931064">
        <w:rPr>
          <w:rFonts w:ascii="Consolas" w:eastAsia="Times New Roman" w:hAnsi="Consolas" w:cs="Times New Roman"/>
          <w:sz w:val="16"/>
          <w:szCs w:val="16"/>
          <w:lang w:eastAsia="it-IT"/>
        </w:rPr>
        <w:t>=(h1-h</w:t>
      </w:r>
      <w:proofErr w:type="gramStart"/>
      <w:r w:rsidRPr="00931064">
        <w:rPr>
          <w:rFonts w:ascii="Consolas" w:eastAsia="Times New Roman" w:hAnsi="Consolas" w:cs="Times New Roman"/>
          <w:sz w:val="16"/>
          <w:szCs w:val="16"/>
          <w:lang w:eastAsia="it-IT"/>
        </w:rPr>
        <w:t>0)/</w:t>
      </w:r>
      <w:proofErr w:type="gramEnd"/>
      <w:r w:rsidRPr="00931064">
        <w:rPr>
          <w:rFonts w:ascii="Consolas" w:eastAsia="Times New Roman" w:hAnsi="Consolas" w:cs="Times New Roman"/>
          <w:sz w:val="16"/>
          <w:szCs w:val="16"/>
          <w:lang w:eastAsia="it-IT"/>
        </w:rPr>
        <w:t>h0;</w:t>
      </w:r>
    </w:p>
    <w:p w14:paraId="6E7842C5"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16A661F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Fp0=Fp; </w:t>
      </w:r>
    </w:p>
    <w:p w14:paraId="08086DC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g30=g3;</w:t>
      </w:r>
    </w:p>
    <w:p w14:paraId="46688EF0"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h0=h1;</w:t>
      </w:r>
    </w:p>
    <w:p w14:paraId="34405BA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h0_dot=h1_dot;</w:t>
      </w:r>
    </w:p>
    <w:p w14:paraId="24085CE0"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28009"/>
          <w:sz w:val="16"/>
          <w:szCs w:val="16"/>
          <w:lang w:eastAsia="it-IT"/>
        </w:rPr>
        <w:t>%% VARIABILI TEMPORALI (salvate ogni 2000 punti)</w:t>
      </w:r>
    </w:p>
    <w:p w14:paraId="6FDFBCFD"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lastRenderedPageBreak/>
        <w:t xml:space="preserve">        punti=2000;</w:t>
      </w:r>
    </w:p>
    <w:p w14:paraId="756217E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color w:val="0E00FF"/>
          <w:sz w:val="16"/>
          <w:szCs w:val="16"/>
          <w:lang w:eastAsia="it-IT"/>
        </w:rPr>
        <w:t>if</w:t>
      </w:r>
      <w:proofErr w:type="spellEnd"/>
      <w:r w:rsidRPr="00931064">
        <w:rPr>
          <w:rFonts w:ascii="Consolas" w:eastAsia="Times New Roman" w:hAnsi="Consolas" w:cs="Times New Roman"/>
          <w:color w:val="0E00FF"/>
          <w:sz w:val="16"/>
          <w:szCs w:val="16"/>
          <w:lang w:eastAsia="it-IT"/>
        </w:rPr>
        <w:t xml:space="preserve"> </w:t>
      </w:r>
      <w:r w:rsidRPr="00931064">
        <w:rPr>
          <w:rFonts w:ascii="Consolas" w:eastAsia="Times New Roman" w:hAnsi="Consolas" w:cs="Times New Roman"/>
          <w:sz w:val="16"/>
          <w:szCs w:val="16"/>
          <w:lang w:eastAsia="it-IT"/>
        </w:rPr>
        <w:t>contatore==punti</w:t>
      </w:r>
    </w:p>
    <w:p w14:paraId="4F3C5C5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xml:space="preserve">%Reynolds Conduttanze </w:t>
      </w:r>
    </w:p>
    <w:p w14:paraId="59AEC0C8"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RRe1t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RRe1t Re1];</w:t>
      </w:r>
    </w:p>
    <w:p w14:paraId="2026905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RRe2t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RRe2t Re2];</w:t>
      </w:r>
    </w:p>
    <w:p w14:paraId="027B8790"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Cda1t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Cda1t cda1];</w:t>
      </w:r>
    </w:p>
    <w:p w14:paraId="580C56C2"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Cda2t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Cda2t cda2];</w:t>
      </w:r>
    </w:p>
    <w:p w14:paraId="6C693A3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Cs1t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Cs1t C1];</w:t>
      </w:r>
    </w:p>
    <w:p w14:paraId="1BEAB2B0"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Cs2t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Cs2t C2];</w:t>
      </w:r>
    </w:p>
    <w:p w14:paraId="15D5BCA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%Pressioni</w:t>
      </w:r>
    </w:p>
    <w:p w14:paraId="43B39E79"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P1t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P1t p1];</w:t>
      </w:r>
    </w:p>
    <w:p w14:paraId="5CD36431"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P2t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P2t p2];</w:t>
      </w:r>
    </w:p>
    <w:p w14:paraId="34B79CA5"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P0t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P0t p0];</w:t>
      </w:r>
    </w:p>
    <w:p w14:paraId="03012E8D"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xml:space="preserve">%Caratteristiche pattino + valvola </w:t>
      </w:r>
    </w:p>
    <w:p w14:paraId="5F638B12"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H0t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 xml:space="preserve">H0t h0]; </w:t>
      </w:r>
      <w:r w:rsidRPr="00931064">
        <w:rPr>
          <w:rFonts w:ascii="Consolas" w:eastAsia="Times New Roman" w:hAnsi="Consolas" w:cs="Times New Roman"/>
          <w:color w:val="028009"/>
          <w:sz w:val="16"/>
          <w:szCs w:val="16"/>
          <w:lang w:eastAsia="it-IT"/>
        </w:rPr>
        <w:t>%(m)</w:t>
      </w:r>
    </w:p>
    <w:p w14:paraId="08DB260F"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H_dott</w:t>
      </w:r>
      <w:proofErr w:type="spellEnd"/>
      <w:proofErr w:type="gramStart"/>
      <w:r w:rsidRPr="00931064">
        <w:rPr>
          <w:rFonts w:ascii="Consolas" w:eastAsia="Times New Roman" w:hAnsi="Consolas" w:cs="Times New Roman"/>
          <w:sz w:val="16"/>
          <w:szCs w:val="16"/>
          <w:lang w:eastAsia="it-IT"/>
        </w:rPr>
        <w:t>=[</w:t>
      </w:r>
      <w:proofErr w:type="spellStart"/>
      <w:proofErr w:type="gramEnd"/>
      <w:r w:rsidRPr="00931064">
        <w:rPr>
          <w:rFonts w:ascii="Consolas" w:eastAsia="Times New Roman" w:hAnsi="Consolas" w:cs="Times New Roman"/>
          <w:sz w:val="16"/>
          <w:szCs w:val="16"/>
          <w:lang w:eastAsia="it-IT"/>
        </w:rPr>
        <w:t>H_dott</w:t>
      </w:r>
      <w:proofErr w:type="spellEnd"/>
      <w:r w:rsidRPr="00931064">
        <w:rPr>
          <w:rFonts w:ascii="Consolas" w:eastAsia="Times New Roman" w:hAnsi="Consolas" w:cs="Times New Roman"/>
          <w:sz w:val="16"/>
          <w:szCs w:val="16"/>
          <w:lang w:eastAsia="it-IT"/>
        </w:rPr>
        <w:t xml:space="preserve"> h0_dot]; </w:t>
      </w:r>
      <w:r w:rsidRPr="00931064">
        <w:rPr>
          <w:rFonts w:ascii="Consolas" w:eastAsia="Times New Roman" w:hAnsi="Consolas" w:cs="Times New Roman"/>
          <w:color w:val="028009"/>
          <w:sz w:val="16"/>
          <w:szCs w:val="16"/>
          <w:lang w:eastAsia="it-IT"/>
        </w:rPr>
        <w:t>%(m/s)</w:t>
      </w:r>
    </w:p>
    <w:p w14:paraId="5A4FC2DF"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Xvt</w:t>
      </w:r>
      <w:proofErr w:type="spellEnd"/>
      <w:proofErr w:type="gramStart"/>
      <w:r w:rsidRPr="00931064">
        <w:rPr>
          <w:rFonts w:ascii="Consolas" w:eastAsia="Times New Roman" w:hAnsi="Consolas" w:cs="Times New Roman"/>
          <w:sz w:val="16"/>
          <w:szCs w:val="16"/>
          <w:lang w:eastAsia="it-IT"/>
        </w:rPr>
        <w:t>=[</w:t>
      </w:r>
      <w:proofErr w:type="spellStart"/>
      <w:proofErr w:type="gramEnd"/>
      <w:r w:rsidRPr="00931064">
        <w:rPr>
          <w:rFonts w:ascii="Consolas" w:eastAsia="Times New Roman" w:hAnsi="Consolas" w:cs="Times New Roman"/>
          <w:sz w:val="16"/>
          <w:szCs w:val="16"/>
          <w:lang w:eastAsia="it-IT"/>
        </w:rPr>
        <w:t>Xvt</w:t>
      </w:r>
      <w:proofErr w:type="spellEnd"/>
      <w:r w:rsidRPr="00931064">
        <w:rPr>
          <w:rFonts w:ascii="Consolas" w:eastAsia="Times New Roman" w:hAnsi="Consolas" w:cs="Times New Roman"/>
          <w:sz w:val="16"/>
          <w:szCs w:val="16"/>
          <w:lang w:eastAsia="it-IT"/>
        </w:rPr>
        <w:t xml:space="preserve"> x];</w:t>
      </w:r>
    </w:p>
    <w:p w14:paraId="40F3D268"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G1t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G1t g1*</w:t>
      </w:r>
      <w:proofErr w:type="spellStart"/>
      <w:r w:rsidRPr="00931064">
        <w:rPr>
          <w:rFonts w:ascii="Consolas" w:eastAsia="Times New Roman" w:hAnsi="Consolas" w:cs="Times New Roman"/>
          <w:sz w:val="16"/>
          <w:szCs w:val="16"/>
          <w:lang w:eastAsia="it-IT"/>
        </w:rPr>
        <w:t>ck</w:t>
      </w:r>
      <w:proofErr w:type="spellEnd"/>
      <w:r w:rsidRPr="00931064">
        <w:rPr>
          <w:rFonts w:ascii="Consolas" w:eastAsia="Times New Roman" w:hAnsi="Consolas" w:cs="Times New Roman"/>
          <w:sz w:val="16"/>
          <w:szCs w:val="16"/>
          <w:lang w:eastAsia="it-IT"/>
        </w:rPr>
        <w:t>];</w:t>
      </w:r>
    </w:p>
    <w:p w14:paraId="64DBC11C"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G2t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G2t g2*</w:t>
      </w:r>
      <w:proofErr w:type="spellStart"/>
      <w:r w:rsidRPr="00931064">
        <w:rPr>
          <w:rFonts w:ascii="Consolas" w:eastAsia="Times New Roman" w:hAnsi="Consolas" w:cs="Times New Roman"/>
          <w:sz w:val="16"/>
          <w:szCs w:val="16"/>
          <w:lang w:eastAsia="it-IT"/>
        </w:rPr>
        <w:t>n_fori</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ck</w:t>
      </w:r>
      <w:proofErr w:type="spellEnd"/>
      <w:r w:rsidRPr="00931064">
        <w:rPr>
          <w:rFonts w:ascii="Consolas" w:eastAsia="Times New Roman" w:hAnsi="Consolas" w:cs="Times New Roman"/>
          <w:sz w:val="16"/>
          <w:szCs w:val="16"/>
          <w:lang w:eastAsia="it-IT"/>
        </w:rPr>
        <w:t>];</w:t>
      </w:r>
    </w:p>
    <w:p w14:paraId="5D8C4D80"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G3t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G3t g3*</w:t>
      </w:r>
      <w:proofErr w:type="spellStart"/>
      <w:r w:rsidRPr="00931064">
        <w:rPr>
          <w:rFonts w:ascii="Consolas" w:eastAsia="Times New Roman" w:hAnsi="Consolas" w:cs="Times New Roman"/>
          <w:sz w:val="16"/>
          <w:szCs w:val="16"/>
          <w:lang w:eastAsia="it-IT"/>
        </w:rPr>
        <w:t>ck</w:t>
      </w:r>
      <w:proofErr w:type="spellEnd"/>
      <w:r w:rsidRPr="00931064">
        <w:rPr>
          <w:rFonts w:ascii="Consolas" w:eastAsia="Times New Roman" w:hAnsi="Consolas" w:cs="Times New Roman"/>
          <w:sz w:val="16"/>
          <w:szCs w:val="16"/>
          <w:lang w:eastAsia="it-IT"/>
        </w:rPr>
        <w:t>];</w:t>
      </w:r>
    </w:p>
    <w:p w14:paraId="6A860AC7"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Fmt</w:t>
      </w:r>
      <w:proofErr w:type="spellEnd"/>
      <w:proofErr w:type="gramStart"/>
      <w:r w:rsidRPr="00931064">
        <w:rPr>
          <w:rFonts w:ascii="Consolas" w:eastAsia="Times New Roman" w:hAnsi="Consolas" w:cs="Times New Roman"/>
          <w:sz w:val="16"/>
          <w:szCs w:val="16"/>
          <w:lang w:eastAsia="it-IT"/>
        </w:rPr>
        <w:t>=[</w:t>
      </w:r>
      <w:proofErr w:type="spellStart"/>
      <w:proofErr w:type="gramEnd"/>
      <w:r w:rsidRPr="00931064">
        <w:rPr>
          <w:rFonts w:ascii="Consolas" w:eastAsia="Times New Roman" w:hAnsi="Consolas" w:cs="Times New Roman"/>
          <w:sz w:val="16"/>
          <w:szCs w:val="16"/>
          <w:lang w:eastAsia="it-IT"/>
        </w:rPr>
        <w:t>Fmt</w:t>
      </w:r>
      <w:proofErr w:type="spellEnd"/>
      <w:r w:rsidRPr="00931064">
        <w:rPr>
          <w:rFonts w:ascii="Consolas" w:eastAsia="Times New Roman" w:hAnsi="Consolas" w:cs="Times New Roman"/>
          <w:sz w:val="16"/>
          <w:szCs w:val="16"/>
          <w:lang w:eastAsia="it-IT"/>
        </w:rPr>
        <w:t xml:space="preserve"> Fp];</w:t>
      </w:r>
    </w:p>
    <w:p w14:paraId="335867FC"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time</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 xml:space="preserve">time </w:t>
      </w:r>
      <w:proofErr w:type="spellStart"/>
      <w:r w:rsidRPr="00931064">
        <w:rPr>
          <w:rFonts w:ascii="Consolas" w:eastAsia="Times New Roman" w:hAnsi="Consolas" w:cs="Times New Roman"/>
          <w:sz w:val="16"/>
          <w:szCs w:val="16"/>
          <w:lang w:eastAsia="it-IT"/>
        </w:rPr>
        <w:t>dt</w:t>
      </w:r>
      <w:proofErr w:type="spellEnd"/>
      <w:r w:rsidRPr="00931064">
        <w:rPr>
          <w:rFonts w:ascii="Consolas" w:eastAsia="Times New Roman" w:hAnsi="Consolas" w:cs="Times New Roman"/>
          <w:sz w:val="16"/>
          <w:szCs w:val="16"/>
          <w:lang w:eastAsia="it-IT"/>
        </w:rPr>
        <w:t>*j];</w:t>
      </w:r>
    </w:p>
    <w:p w14:paraId="6199F367"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FFextt</w:t>
      </w:r>
      <w:proofErr w:type="spellEnd"/>
      <w:proofErr w:type="gramStart"/>
      <w:r w:rsidRPr="00931064">
        <w:rPr>
          <w:rFonts w:ascii="Consolas" w:eastAsia="Times New Roman" w:hAnsi="Consolas" w:cs="Times New Roman"/>
          <w:sz w:val="16"/>
          <w:szCs w:val="16"/>
          <w:lang w:eastAsia="it-IT"/>
        </w:rPr>
        <w:t>=[</w:t>
      </w:r>
      <w:proofErr w:type="spellStart"/>
      <w:proofErr w:type="gramEnd"/>
      <w:r w:rsidRPr="00931064">
        <w:rPr>
          <w:rFonts w:ascii="Consolas" w:eastAsia="Times New Roman" w:hAnsi="Consolas" w:cs="Times New Roman"/>
          <w:sz w:val="16"/>
          <w:szCs w:val="16"/>
          <w:lang w:eastAsia="it-IT"/>
        </w:rPr>
        <w:t>FFextt</w:t>
      </w:r>
      <w:proofErr w:type="spellEnd"/>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F_ext</w:t>
      </w:r>
      <w:proofErr w:type="spellEnd"/>
      <w:r w:rsidRPr="00931064">
        <w:rPr>
          <w:rFonts w:ascii="Consolas" w:eastAsia="Times New Roman" w:hAnsi="Consolas" w:cs="Times New Roman"/>
          <w:sz w:val="16"/>
          <w:szCs w:val="16"/>
          <w:lang w:eastAsia="it-IT"/>
        </w:rPr>
        <w:t>];</w:t>
      </w:r>
    </w:p>
    <w:p w14:paraId="6A1BB3D8"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
    <w:p w14:paraId="43CF6838"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contatore=0;</w:t>
      </w:r>
    </w:p>
    <w:p w14:paraId="06DE04C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E00FF"/>
          <w:sz w:val="16"/>
          <w:szCs w:val="16"/>
          <w:lang w:eastAsia="it-IT"/>
        </w:rPr>
        <w:t>end</w:t>
      </w:r>
    </w:p>
    <w:p w14:paraId="0E696D35"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E00FF"/>
          <w:sz w:val="16"/>
          <w:szCs w:val="16"/>
          <w:lang w:eastAsia="it-IT"/>
        </w:rPr>
        <w:t>end</w:t>
      </w:r>
    </w:p>
    <w:p w14:paraId="7D8F3ED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toc</w:t>
      </w:r>
    </w:p>
    <w:p w14:paraId="7B6B1EA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28009"/>
          <w:sz w:val="16"/>
          <w:szCs w:val="16"/>
          <w:lang w:eastAsia="it-IT"/>
        </w:rPr>
        <w:t>%% VARIABILI CORRISPONDENTI AI PUNTI DI EQUILIBRIO</w:t>
      </w:r>
    </w:p>
    <w:p w14:paraId="57844822"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xml:space="preserve">%Reynolds Conduttanze </w:t>
      </w:r>
    </w:p>
    <w:p w14:paraId="08D01B3E"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RRe1(i)=Re1;</w:t>
      </w:r>
    </w:p>
    <w:p w14:paraId="32B1D9A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RRe2(i)=Re2;</w:t>
      </w:r>
    </w:p>
    <w:p w14:paraId="6BF814D0"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Cda1(i)=cda1;</w:t>
      </w:r>
    </w:p>
    <w:p w14:paraId="27436966"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Cda2(i)=cda2;</w:t>
      </w:r>
    </w:p>
    <w:p w14:paraId="602F2F04"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Cs1(i)=C1;</w:t>
      </w:r>
    </w:p>
    <w:p w14:paraId="0D2B98CE"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Cs2(i)=C2;</w:t>
      </w:r>
    </w:p>
    <w:p w14:paraId="5C91BCF9"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5E0B87C1"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%Pressioni</w:t>
      </w:r>
    </w:p>
    <w:p w14:paraId="7B63D525"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P1(i)=p1;</w:t>
      </w:r>
    </w:p>
    <w:p w14:paraId="3FF4EB12"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P2(i)=p2;</w:t>
      </w:r>
    </w:p>
    <w:p w14:paraId="31EAEA7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P0(i)=p0;</w:t>
      </w:r>
    </w:p>
    <w:p w14:paraId="1C323B77"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4E200258"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xml:space="preserve">%Caratteristiche pattino + valvola </w:t>
      </w:r>
    </w:p>
    <w:p w14:paraId="3D06DA10"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H0(i)=h0*1e6;</w:t>
      </w:r>
    </w:p>
    <w:p w14:paraId="4AE86776"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H_dot</w:t>
      </w:r>
      <w:proofErr w:type="spellEnd"/>
      <w:r w:rsidRPr="00931064">
        <w:rPr>
          <w:rFonts w:ascii="Consolas" w:eastAsia="Times New Roman" w:hAnsi="Consolas" w:cs="Times New Roman"/>
          <w:sz w:val="16"/>
          <w:szCs w:val="16"/>
          <w:lang w:eastAsia="it-IT"/>
        </w:rPr>
        <w:t>(i)=h0_dot;</w:t>
      </w:r>
    </w:p>
    <w:p w14:paraId="50D5F6ED"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Xv</w:t>
      </w:r>
      <w:proofErr w:type="spellEnd"/>
      <w:r w:rsidRPr="00931064">
        <w:rPr>
          <w:rFonts w:ascii="Consolas" w:eastAsia="Times New Roman" w:hAnsi="Consolas" w:cs="Times New Roman"/>
          <w:sz w:val="16"/>
          <w:szCs w:val="16"/>
          <w:lang w:eastAsia="it-IT"/>
        </w:rPr>
        <w:t>(i)=x;</w:t>
      </w:r>
    </w:p>
    <w:p w14:paraId="3B6ED2DE"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G1(i)=g1*</w:t>
      </w:r>
      <w:proofErr w:type="spellStart"/>
      <w:r w:rsidRPr="00931064">
        <w:rPr>
          <w:rFonts w:ascii="Consolas" w:eastAsia="Times New Roman" w:hAnsi="Consolas" w:cs="Times New Roman"/>
          <w:sz w:val="16"/>
          <w:szCs w:val="16"/>
          <w:lang w:eastAsia="it-IT"/>
        </w:rPr>
        <w:t>ck</w:t>
      </w:r>
      <w:proofErr w:type="spellEnd"/>
      <w:r w:rsidRPr="00931064">
        <w:rPr>
          <w:rFonts w:ascii="Consolas" w:eastAsia="Times New Roman" w:hAnsi="Consolas" w:cs="Times New Roman"/>
          <w:sz w:val="16"/>
          <w:szCs w:val="16"/>
          <w:lang w:eastAsia="it-IT"/>
        </w:rPr>
        <w:t>;</w:t>
      </w:r>
    </w:p>
    <w:p w14:paraId="259C504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G2(i)=g2*</w:t>
      </w:r>
      <w:proofErr w:type="spellStart"/>
      <w:r w:rsidRPr="00931064">
        <w:rPr>
          <w:rFonts w:ascii="Consolas" w:eastAsia="Times New Roman" w:hAnsi="Consolas" w:cs="Times New Roman"/>
          <w:sz w:val="16"/>
          <w:szCs w:val="16"/>
          <w:lang w:eastAsia="it-IT"/>
        </w:rPr>
        <w:t>n_fori</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ck</w:t>
      </w:r>
      <w:proofErr w:type="spellEnd"/>
      <w:r w:rsidRPr="00931064">
        <w:rPr>
          <w:rFonts w:ascii="Consolas" w:eastAsia="Times New Roman" w:hAnsi="Consolas" w:cs="Times New Roman"/>
          <w:sz w:val="16"/>
          <w:szCs w:val="16"/>
          <w:lang w:eastAsia="it-IT"/>
        </w:rPr>
        <w:t>;</w:t>
      </w:r>
    </w:p>
    <w:p w14:paraId="78C0DED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G3(i)=g3*</w:t>
      </w:r>
      <w:proofErr w:type="spellStart"/>
      <w:r w:rsidRPr="00931064">
        <w:rPr>
          <w:rFonts w:ascii="Consolas" w:eastAsia="Times New Roman" w:hAnsi="Consolas" w:cs="Times New Roman"/>
          <w:sz w:val="16"/>
          <w:szCs w:val="16"/>
          <w:lang w:eastAsia="it-IT"/>
        </w:rPr>
        <w:t>ck</w:t>
      </w:r>
      <w:proofErr w:type="spellEnd"/>
      <w:r w:rsidRPr="00931064">
        <w:rPr>
          <w:rFonts w:ascii="Consolas" w:eastAsia="Times New Roman" w:hAnsi="Consolas" w:cs="Times New Roman"/>
          <w:sz w:val="16"/>
          <w:szCs w:val="16"/>
          <w:lang w:eastAsia="it-IT"/>
        </w:rPr>
        <w:t>;</w:t>
      </w:r>
    </w:p>
    <w:p w14:paraId="1A324556"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Fm(i)=Fp;</w:t>
      </w:r>
    </w:p>
    <w:p w14:paraId="159ABCB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E00FF"/>
          <w:sz w:val="16"/>
          <w:szCs w:val="16"/>
          <w:lang w:eastAsia="it-IT"/>
        </w:rPr>
        <w:t>end</w:t>
      </w:r>
    </w:p>
    <w:p w14:paraId="6C45EB4D"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5160E5B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28009"/>
          <w:sz w:val="16"/>
          <w:szCs w:val="16"/>
          <w:lang w:eastAsia="it-IT"/>
        </w:rPr>
        <w:t>%% PLOT NEL TEMPO</w:t>
      </w:r>
    </w:p>
    <w:p w14:paraId="0D59FB0C"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figure</w:t>
      </w:r>
    </w:p>
    <w:p w14:paraId="5000B31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plot(</w:t>
      </w:r>
      <w:proofErr w:type="gramStart"/>
      <w:r w:rsidRPr="00931064">
        <w:rPr>
          <w:rFonts w:ascii="Consolas" w:eastAsia="Times New Roman" w:hAnsi="Consolas" w:cs="Times New Roman"/>
          <w:sz w:val="16"/>
          <w:szCs w:val="16"/>
          <w:lang w:eastAsia="it-IT"/>
        </w:rPr>
        <w:t>time,Fmt</w:t>
      </w:r>
      <w:proofErr w:type="gramEnd"/>
      <w:r w:rsidRPr="00931064">
        <w:rPr>
          <w:rFonts w:ascii="Consolas" w:eastAsia="Times New Roman" w:hAnsi="Consolas" w:cs="Times New Roman"/>
          <w:sz w:val="16"/>
          <w:szCs w:val="16"/>
          <w:lang w:eastAsia="it-IT"/>
        </w:rPr>
        <w:t>,</w:t>
      </w:r>
      <w:r w:rsidRPr="00931064">
        <w:rPr>
          <w:rFonts w:ascii="Consolas" w:eastAsia="Times New Roman" w:hAnsi="Consolas" w:cs="Times New Roman"/>
          <w:color w:val="AA04F9"/>
          <w:sz w:val="16"/>
          <w:szCs w:val="16"/>
          <w:lang w:eastAsia="it-IT"/>
        </w:rPr>
        <w:t>'b'</w:t>
      </w:r>
      <w:r w:rsidRPr="00931064">
        <w:rPr>
          <w:rFonts w:ascii="Consolas" w:eastAsia="Times New Roman" w:hAnsi="Consolas" w:cs="Times New Roman"/>
          <w:sz w:val="16"/>
          <w:szCs w:val="16"/>
          <w:lang w:eastAsia="it-IT"/>
        </w:rPr>
        <w:t>,</w:t>
      </w:r>
      <w:r w:rsidRPr="00931064">
        <w:rPr>
          <w:rFonts w:ascii="Consolas" w:eastAsia="Times New Roman" w:hAnsi="Consolas" w:cs="Times New Roman"/>
          <w:color w:val="AA04F9"/>
          <w:sz w:val="16"/>
          <w:szCs w:val="16"/>
          <w:lang w:eastAsia="it-IT"/>
        </w:rPr>
        <w:t>'linewidth'</w:t>
      </w:r>
      <w:r w:rsidRPr="00931064">
        <w:rPr>
          <w:rFonts w:ascii="Consolas" w:eastAsia="Times New Roman" w:hAnsi="Consolas" w:cs="Times New Roman"/>
          <w:sz w:val="16"/>
          <w:szCs w:val="16"/>
          <w:lang w:eastAsia="it-IT"/>
        </w:rPr>
        <w:t>,2),</w:t>
      </w:r>
      <w:proofErr w:type="spellStart"/>
      <w:r w:rsidRPr="00931064">
        <w:rPr>
          <w:rFonts w:ascii="Consolas" w:eastAsia="Times New Roman" w:hAnsi="Consolas" w:cs="Times New Roman"/>
          <w:sz w:val="16"/>
          <w:szCs w:val="16"/>
          <w:lang w:eastAsia="it-IT"/>
        </w:rPr>
        <w:t>grid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hold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w:t>
      </w:r>
    </w:p>
    <w:p w14:paraId="45E3F20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plot(</w:t>
      </w:r>
      <w:proofErr w:type="gramStart"/>
      <w:r w:rsidRPr="00931064">
        <w:rPr>
          <w:rFonts w:ascii="Consolas" w:eastAsia="Times New Roman" w:hAnsi="Consolas" w:cs="Times New Roman"/>
          <w:sz w:val="16"/>
          <w:szCs w:val="16"/>
          <w:lang w:eastAsia="it-IT"/>
        </w:rPr>
        <w:t>time,FFextt</w:t>
      </w:r>
      <w:proofErr w:type="gramEnd"/>
      <w:r w:rsidRPr="00931064">
        <w:rPr>
          <w:rFonts w:ascii="Consolas" w:eastAsia="Times New Roman" w:hAnsi="Consolas" w:cs="Times New Roman"/>
          <w:sz w:val="16"/>
          <w:szCs w:val="16"/>
          <w:lang w:eastAsia="it-IT"/>
        </w:rPr>
        <w:t>,</w:t>
      </w:r>
      <w:r w:rsidRPr="00931064">
        <w:rPr>
          <w:rFonts w:ascii="Consolas" w:eastAsia="Times New Roman" w:hAnsi="Consolas" w:cs="Times New Roman"/>
          <w:color w:val="AA04F9"/>
          <w:sz w:val="16"/>
          <w:szCs w:val="16"/>
          <w:lang w:eastAsia="it-IT"/>
        </w:rPr>
        <w:t>'r'</w:t>
      </w:r>
      <w:r w:rsidRPr="00931064">
        <w:rPr>
          <w:rFonts w:ascii="Consolas" w:eastAsia="Times New Roman" w:hAnsi="Consolas" w:cs="Times New Roman"/>
          <w:sz w:val="16"/>
          <w:szCs w:val="16"/>
          <w:lang w:eastAsia="it-IT"/>
        </w:rPr>
        <w:t>,</w:t>
      </w:r>
      <w:r w:rsidRPr="00931064">
        <w:rPr>
          <w:rFonts w:ascii="Consolas" w:eastAsia="Times New Roman" w:hAnsi="Consolas" w:cs="Times New Roman"/>
          <w:color w:val="AA04F9"/>
          <w:sz w:val="16"/>
          <w:szCs w:val="16"/>
          <w:lang w:eastAsia="it-IT"/>
        </w:rPr>
        <w:t>'linewidth'</w:t>
      </w:r>
      <w:r w:rsidRPr="00931064">
        <w:rPr>
          <w:rFonts w:ascii="Consolas" w:eastAsia="Times New Roman" w:hAnsi="Consolas" w:cs="Times New Roman"/>
          <w:sz w:val="16"/>
          <w:szCs w:val="16"/>
          <w:lang w:eastAsia="it-IT"/>
        </w:rPr>
        <w:t>,2),</w:t>
      </w:r>
      <w:proofErr w:type="spellStart"/>
      <w:r w:rsidRPr="00931064">
        <w:rPr>
          <w:rFonts w:ascii="Consolas" w:eastAsia="Times New Roman" w:hAnsi="Consolas" w:cs="Times New Roman"/>
          <w:sz w:val="16"/>
          <w:szCs w:val="16"/>
          <w:lang w:eastAsia="it-IT"/>
        </w:rPr>
        <w:t>grid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hold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w:t>
      </w:r>
    </w:p>
    <w:p w14:paraId="54C964AA"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proofErr w:type="gramStart"/>
      <w:r w:rsidRPr="00931064">
        <w:rPr>
          <w:rFonts w:ascii="Consolas" w:eastAsia="Times New Roman" w:hAnsi="Consolas" w:cs="Times New Roman"/>
          <w:sz w:val="16"/>
          <w:szCs w:val="16"/>
          <w:lang w:eastAsia="it-IT"/>
        </w:rPr>
        <w:t>xlabel</w:t>
      </w:r>
      <w:proofErr w:type="spellEnd"/>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 Time  $(s) $'</w:t>
      </w:r>
      <w:r w:rsidRPr="00931064">
        <w:rPr>
          <w:rFonts w:ascii="Consolas" w:eastAsia="Times New Roman" w:hAnsi="Consolas" w:cs="Times New Roman"/>
          <w:sz w:val="16"/>
          <w:szCs w:val="16"/>
          <w:lang w:eastAsia="it-IT"/>
        </w:rPr>
        <w:t>),</w:t>
      </w:r>
    </w:p>
    <w:p w14:paraId="4D27B156"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proofErr w:type="gramStart"/>
      <w:r w:rsidRPr="00931064">
        <w:rPr>
          <w:rFonts w:ascii="Consolas" w:eastAsia="Times New Roman" w:hAnsi="Consolas" w:cs="Times New Roman"/>
          <w:sz w:val="16"/>
          <w:szCs w:val="16"/>
          <w:lang w:eastAsia="it-IT"/>
        </w:rPr>
        <w:t>ylabel</w:t>
      </w:r>
      <w:proofErr w:type="spellEnd"/>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 Force  $ \quad F$ $(N)$ '</w:t>
      </w:r>
      <w:r w:rsidRPr="00931064">
        <w:rPr>
          <w:rFonts w:ascii="Consolas" w:eastAsia="Times New Roman" w:hAnsi="Consolas" w:cs="Times New Roman"/>
          <w:sz w:val="16"/>
          <w:szCs w:val="16"/>
          <w:lang w:eastAsia="it-IT"/>
        </w:rPr>
        <w:t>),</w:t>
      </w:r>
    </w:p>
    <w:p w14:paraId="06CB1972"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389BDEC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figure</w:t>
      </w:r>
    </w:p>
    <w:p w14:paraId="4EBEC3F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plot(</w:t>
      </w:r>
      <w:proofErr w:type="gramStart"/>
      <w:r w:rsidRPr="00931064">
        <w:rPr>
          <w:rFonts w:ascii="Consolas" w:eastAsia="Times New Roman" w:hAnsi="Consolas" w:cs="Times New Roman"/>
          <w:sz w:val="16"/>
          <w:szCs w:val="16"/>
          <w:lang w:eastAsia="it-IT"/>
        </w:rPr>
        <w:t>time,H</w:t>
      </w:r>
      <w:proofErr w:type="gramEnd"/>
      <w:r w:rsidRPr="00931064">
        <w:rPr>
          <w:rFonts w:ascii="Consolas" w:eastAsia="Times New Roman" w:hAnsi="Consolas" w:cs="Times New Roman"/>
          <w:sz w:val="16"/>
          <w:szCs w:val="16"/>
          <w:lang w:eastAsia="it-IT"/>
        </w:rPr>
        <w:t>0t*1e6,</w:t>
      </w:r>
      <w:r w:rsidRPr="00931064">
        <w:rPr>
          <w:rFonts w:ascii="Consolas" w:eastAsia="Times New Roman" w:hAnsi="Consolas" w:cs="Times New Roman"/>
          <w:color w:val="AA04F9"/>
          <w:sz w:val="16"/>
          <w:szCs w:val="16"/>
          <w:lang w:eastAsia="it-IT"/>
        </w:rPr>
        <w:t>'linewidth'</w:t>
      </w:r>
      <w:r w:rsidRPr="00931064">
        <w:rPr>
          <w:rFonts w:ascii="Consolas" w:eastAsia="Times New Roman" w:hAnsi="Consolas" w:cs="Times New Roman"/>
          <w:sz w:val="16"/>
          <w:szCs w:val="16"/>
          <w:lang w:eastAsia="it-IT"/>
        </w:rPr>
        <w:t>,2),</w:t>
      </w:r>
      <w:proofErr w:type="spellStart"/>
      <w:r w:rsidRPr="00931064">
        <w:rPr>
          <w:rFonts w:ascii="Consolas" w:eastAsia="Times New Roman" w:hAnsi="Consolas" w:cs="Times New Roman"/>
          <w:sz w:val="16"/>
          <w:szCs w:val="16"/>
          <w:lang w:eastAsia="it-IT"/>
        </w:rPr>
        <w:t>grid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hold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w:t>
      </w:r>
    </w:p>
    <w:p w14:paraId="07700F95"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proofErr w:type="gramStart"/>
      <w:r w:rsidRPr="00931064">
        <w:rPr>
          <w:rFonts w:ascii="Consolas" w:eastAsia="Times New Roman" w:hAnsi="Consolas" w:cs="Times New Roman"/>
          <w:sz w:val="16"/>
          <w:szCs w:val="16"/>
          <w:lang w:eastAsia="it-IT"/>
        </w:rPr>
        <w:t>xlabel</w:t>
      </w:r>
      <w:proofErr w:type="spellEnd"/>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 Time  $(s) $'</w:t>
      </w:r>
      <w:r w:rsidRPr="00931064">
        <w:rPr>
          <w:rFonts w:ascii="Consolas" w:eastAsia="Times New Roman" w:hAnsi="Consolas" w:cs="Times New Roman"/>
          <w:sz w:val="16"/>
          <w:szCs w:val="16"/>
          <w:lang w:eastAsia="it-IT"/>
        </w:rPr>
        <w:t>),</w:t>
      </w:r>
    </w:p>
    <w:p w14:paraId="7112737C"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proofErr w:type="gramStart"/>
      <w:r w:rsidRPr="00931064">
        <w:rPr>
          <w:rFonts w:ascii="Consolas" w:eastAsia="Times New Roman" w:hAnsi="Consolas" w:cs="Times New Roman"/>
          <w:sz w:val="16"/>
          <w:szCs w:val="16"/>
          <w:lang w:eastAsia="it-IT"/>
        </w:rPr>
        <w:t>ylabel</w:t>
      </w:r>
      <w:proofErr w:type="spellEnd"/>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 Air Gap  $ \quad h$ $(\mu m)$ '</w:t>
      </w:r>
      <w:r w:rsidRPr="00931064">
        <w:rPr>
          <w:rFonts w:ascii="Consolas" w:eastAsia="Times New Roman" w:hAnsi="Consolas" w:cs="Times New Roman"/>
          <w:sz w:val="16"/>
          <w:szCs w:val="16"/>
          <w:lang w:eastAsia="it-IT"/>
        </w:rPr>
        <w:t>),</w:t>
      </w:r>
    </w:p>
    <w:p w14:paraId="6BE54A44"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565EF409"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figure</w:t>
      </w:r>
    </w:p>
    <w:p w14:paraId="13C4D550"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plot(</w:t>
      </w:r>
      <w:proofErr w:type="gramStart"/>
      <w:r w:rsidRPr="00931064">
        <w:rPr>
          <w:rFonts w:ascii="Consolas" w:eastAsia="Times New Roman" w:hAnsi="Consolas" w:cs="Times New Roman"/>
          <w:sz w:val="16"/>
          <w:szCs w:val="16"/>
          <w:lang w:eastAsia="it-IT"/>
        </w:rPr>
        <w:t>time,G</w:t>
      </w:r>
      <w:proofErr w:type="gramEnd"/>
      <w:r w:rsidRPr="00931064">
        <w:rPr>
          <w:rFonts w:ascii="Consolas" w:eastAsia="Times New Roman" w:hAnsi="Consolas" w:cs="Times New Roman"/>
          <w:sz w:val="16"/>
          <w:szCs w:val="16"/>
          <w:lang w:eastAsia="it-IT"/>
        </w:rPr>
        <w:t>3t*ck,</w:t>
      </w:r>
      <w:r w:rsidRPr="00931064">
        <w:rPr>
          <w:rFonts w:ascii="Consolas" w:eastAsia="Times New Roman" w:hAnsi="Consolas" w:cs="Times New Roman"/>
          <w:color w:val="AA04F9"/>
          <w:sz w:val="16"/>
          <w:szCs w:val="16"/>
          <w:lang w:eastAsia="it-IT"/>
        </w:rPr>
        <w:t>'linewidth'</w:t>
      </w:r>
      <w:r w:rsidRPr="00931064">
        <w:rPr>
          <w:rFonts w:ascii="Consolas" w:eastAsia="Times New Roman" w:hAnsi="Consolas" w:cs="Times New Roman"/>
          <w:sz w:val="16"/>
          <w:szCs w:val="16"/>
          <w:lang w:eastAsia="it-IT"/>
        </w:rPr>
        <w:t>,2),</w:t>
      </w:r>
      <w:proofErr w:type="spellStart"/>
      <w:r w:rsidRPr="00931064">
        <w:rPr>
          <w:rFonts w:ascii="Consolas" w:eastAsia="Times New Roman" w:hAnsi="Consolas" w:cs="Times New Roman"/>
          <w:sz w:val="16"/>
          <w:szCs w:val="16"/>
          <w:lang w:eastAsia="it-IT"/>
        </w:rPr>
        <w:t>grid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hold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w:t>
      </w:r>
    </w:p>
    <w:p w14:paraId="013821F4"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proofErr w:type="gramStart"/>
      <w:r w:rsidRPr="00931064">
        <w:rPr>
          <w:rFonts w:ascii="Consolas" w:eastAsia="Times New Roman" w:hAnsi="Consolas" w:cs="Times New Roman"/>
          <w:sz w:val="16"/>
          <w:szCs w:val="16"/>
          <w:lang w:eastAsia="it-IT"/>
        </w:rPr>
        <w:t>xlabel</w:t>
      </w:r>
      <w:proofErr w:type="spellEnd"/>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 Time  $(s) $'</w:t>
      </w:r>
      <w:r w:rsidRPr="00931064">
        <w:rPr>
          <w:rFonts w:ascii="Consolas" w:eastAsia="Times New Roman" w:hAnsi="Consolas" w:cs="Times New Roman"/>
          <w:sz w:val="16"/>
          <w:szCs w:val="16"/>
          <w:lang w:eastAsia="it-IT"/>
        </w:rPr>
        <w:t>),</w:t>
      </w:r>
    </w:p>
    <w:p w14:paraId="617B307B"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proofErr w:type="gramStart"/>
      <w:r w:rsidRPr="00931064">
        <w:rPr>
          <w:rFonts w:ascii="Consolas" w:eastAsia="Times New Roman" w:hAnsi="Consolas" w:cs="Times New Roman"/>
          <w:sz w:val="16"/>
          <w:szCs w:val="16"/>
          <w:lang w:eastAsia="it-IT"/>
        </w:rPr>
        <w:t>ylabel</w:t>
      </w:r>
      <w:proofErr w:type="spellEnd"/>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 Air Flow  $ \quad h$ $(\mu m)$ '</w:t>
      </w:r>
      <w:r w:rsidRPr="00931064">
        <w:rPr>
          <w:rFonts w:ascii="Consolas" w:eastAsia="Times New Roman" w:hAnsi="Consolas" w:cs="Times New Roman"/>
          <w:sz w:val="16"/>
          <w:szCs w:val="16"/>
          <w:lang w:eastAsia="it-IT"/>
        </w:rPr>
        <w:t>),</w:t>
      </w:r>
    </w:p>
    <w:p w14:paraId="4DFFCA48"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69000B2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28009"/>
          <w:sz w:val="16"/>
          <w:szCs w:val="16"/>
          <w:lang w:eastAsia="it-IT"/>
        </w:rPr>
        <w:t>%% CONFRONTO MODELLO NUMERICO-SPERIMENTALE</w:t>
      </w:r>
    </w:p>
    <w:p w14:paraId="41B9306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28009"/>
          <w:sz w:val="16"/>
          <w:szCs w:val="16"/>
          <w:lang w:eastAsia="it-IT"/>
        </w:rPr>
        <w:t>% Caricamento dati salvati</w:t>
      </w:r>
    </w:p>
    <w:p w14:paraId="78820F8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Spessore=150;</w:t>
      </w:r>
    </w:p>
    <w:p w14:paraId="309B2F93"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ps</w:t>
      </w:r>
      <w:proofErr w:type="spellEnd"/>
      <w:r w:rsidRPr="00931064">
        <w:rPr>
          <w:rFonts w:ascii="Consolas" w:eastAsia="Times New Roman" w:hAnsi="Consolas" w:cs="Times New Roman"/>
          <w:sz w:val="16"/>
          <w:szCs w:val="16"/>
          <w:lang w:eastAsia="it-IT"/>
        </w:rPr>
        <w:t>=4;</w:t>
      </w:r>
    </w:p>
    <w:p w14:paraId="4C7CD96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x0=40;</w:t>
      </w:r>
    </w:p>
    <w:p w14:paraId="6CADAE7E"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test=1;</w:t>
      </w:r>
    </w:p>
    <w:p w14:paraId="5E0C02B2"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lastRenderedPageBreak/>
        <w:t>pa</w:t>
      </w:r>
      <w:proofErr w:type="spellEnd"/>
      <w:r w:rsidRPr="00931064">
        <w:rPr>
          <w:rFonts w:ascii="Consolas" w:eastAsia="Times New Roman" w:hAnsi="Consolas" w:cs="Times New Roman"/>
          <w:sz w:val="16"/>
          <w:szCs w:val="16"/>
          <w:lang w:eastAsia="it-IT"/>
        </w:rPr>
        <w:t>=101325;</w:t>
      </w:r>
    </w:p>
    <w:p w14:paraId="0DD0484D"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D_foro</w:t>
      </w:r>
      <w:proofErr w:type="spellEnd"/>
      <w:r w:rsidRPr="00931064">
        <w:rPr>
          <w:rFonts w:ascii="Consolas" w:eastAsia="Times New Roman" w:hAnsi="Consolas" w:cs="Times New Roman"/>
          <w:sz w:val="16"/>
          <w:szCs w:val="16"/>
          <w:lang w:eastAsia="it-IT"/>
        </w:rPr>
        <w:t>=8;</w:t>
      </w:r>
    </w:p>
    <w:p w14:paraId="0A725917"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5FD073C9"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Dati</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 xml:space="preserve">'load </w:t>
      </w:r>
      <w:proofErr w:type="spellStart"/>
      <w:r w:rsidRPr="00931064">
        <w:rPr>
          <w:rFonts w:ascii="Consolas" w:eastAsia="Times New Roman" w:hAnsi="Consolas" w:cs="Times New Roman"/>
          <w:color w:val="AA04F9"/>
          <w:sz w:val="16"/>
          <w:szCs w:val="16"/>
          <w:lang w:eastAsia="it-IT"/>
        </w:rPr>
        <w:t>VerificaPattinoC_f</w:t>
      </w:r>
      <w:proofErr w:type="spellEnd"/>
      <w:r w:rsidRPr="00931064">
        <w:rPr>
          <w:rFonts w:ascii="Consolas" w:eastAsia="Times New Roman" w:hAnsi="Consolas" w:cs="Times New Roman"/>
          <w:color w:val="AA04F9"/>
          <w:sz w:val="16"/>
          <w:szCs w:val="16"/>
          <w:lang w:eastAsia="it-IT"/>
        </w:rPr>
        <w:t xml:space="preserve">' </w:t>
      </w:r>
      <w:r w:rsidRPr="00931064">
        <w:rPr>
          <w:rFonts w:ascii="Consolas" w:eastAsia="Times New Roman" w:hAnsi="Consolas" w:cs="Times New Roman"/>
          <w:sz w:val="16"/>
          <w:szCs w:val="16"/>
          <w:lang w:eastAsia="it-IT"/>
        </w:rPr>
        <w:t>num2str(</w:t>
      </w:r>
      <w:proofErr w:type="spellStart"/>
      <w:r w:rsidRPr="00931064">
        <w:rPr>
          <w:rFonts w:ascii="Consolas" w:eastAsia="Times New Roman" w:hAnsi="Consolas" w:cs="Times New Roman"/>
          <w:sz w:val="16"/>
          <w:szCs w:val="16"/>
          <w:lang w:eastAsia="it-IT"/>
        </w:rPr>
        <w:t>D_foro</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 xml:space="preserve">'_' </w:t>
      </w:r>
      <w:r w:rsidRPr="00931064">
        <w:rPr>
          <w:rFonts w:ascii="Consolas" w:eastAsia="Times New Roman" w:hAnsi="Consolas" w:cs="Times New Roman"/>
          <w:sz w:val="16"/>
          <w:szCs w:val="16"/>
          <w:lang w:eastAsia="it-IT"/>
        </w:rPr>
        <w:t xml:space="preserve">num2str(Spessore) </w:t>
      </w:r>
      <w:r w:rsidRPr="00931064">
        <w:rPr>
          <w:rFonts w:ascii="Consolas" w:eastAsia="Times New Roman" w:hAnsi="Consolas" w:cs="Times New Roman"/>
          <w:color w:val="AA04F9"/>
          <w:sz w:val="16"/>
          <w:szCs w:val="16"/>
          <w:lang w:eastAsia="it-IT"/>
        </w:rPr>
        <w:t>'</w:t>
      </w:r>
      <w:proofErr w:type="spellStart"/>
      <w:r w:rsidRPr="00931064">
        <w:rPr>
          <w:rFonts w:ascii="Consolas" w:eastAsia="Times New Roman" w:hAnsi="Consolas" w:cs="Times New Roman"/>
          <w:color w:val="AA04F9"/>
          <w:sz w:val="16"/>
          <w:szCs w:val="16"/>
          <w:lang w:eastAsia="it-IT"/>
        </w:rPr>
        <w:t>um</w:t>
      </w:r>
      <w:proofErr w:type="spellEnd"/>
      <w:r w:rsidRPr="00931064">
        <w:rPr>
          <w:rFonts w:ascii="Consolas" w:eastAsia="Times New Roman" w:hAnsi="Consolas" w:cs="Times New Roman"/>
          <w:color w:val="AA04F9"/>
          <w:sz w:val="16"/>
          <w:szCs w:val="16"/>
          <w:lang w:eastAsia="it-IT"/>
        </w:rPr>
        <w:t xml:space="preserve">_' </w:t>
      </w:r>
      <w:r w:rsidRPr="00931064">
        <w:rPr>
          <w:rFonts w:ascii="Consolas" w:eastAsia="Times New Roman" w:hAnsi="Consolas" w:cs="Times New Roman"/>
          <w:sz w:val="16"/>
          <w:szCs w:val="16"/>
          <w:lang w:eastAsia="it-IT"/>
        </w:rPr>
        <w:t>num2str(</w:t>
      </w:r>
      <w:proofErr w:type="spellStart"/>
      <w:r w:rsidRPr="00931064">
        <w:rPr>
          <w:rFonts w:ascii="Consolas" w:eastAsia="Times New Roman" w:hAnsi="Consolas" w:cs="Times New Roman"/>
          <w:sz w:val="16"/>
          <w:szCs w:val="16"/>
          <w:lang w:eastAsia="it-IT"/>
        </w:rPr>
        <w:t>ps</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w:t>
      </w:r>
      <w:proofErr w:type="spellStart"/>
      <w:r w:rsidRPr="00931064">
        <w:rPr>
          <w:rFonts w:ascii="Consolas" w:eastAsia="Times New Roman" w:hAnsi="Consolas" w:cs="Times New Roman"/>
          <w:color w:val="AA04F9"/>
          <w:sz w:val="16"/>
          <w:szCs w:val="16"/>
          <w:lang w:eastAsia="it-IT"/>
        </w:rPr>
        <w:t>bar_x</w:t>
      </w:r>
      <w:proofErr w:type="spellEnd"/>
      <w:r w:rsidRPr="00931064">
        <w:rPr>
          <w:rFonts w:ascii="Consolas" w:eastAsia="Times New Roman" w:hAnsi="Consolas" w:cs="Times New Roman"/>
          <w:color w:val="AA04F9"/>
          <w:sz w:val="16"/>
          <w:szCs w:val="16"/>
          <w:lang w:eastAsia="it-IT"/>
        </w:rPr>
        <w:t xml:space="preserve">' </w:t>
      </w:r>
      <w:r w:rsidRPr="00931064">
        <w:rPr>
          <w:rFonts w:ascii="Consolas" w:eastAsia="Times New Roman" w:hAnsi="Consolas" w:cs="Times New Roman"/>
          <w:sz w:val="16"/>
          <w:szCs w:val="16"/>
          <w:lang w:eastAsia="it-IT"/>
        </w:rPr>
        <w:t xml:space="preserve">num2str(x0) </w:t>
      </w:r>
      <w:r w:rsidRPr="00931064">
        <w:rPr>
          <w:rFonts w:ascii="Consolas" w:eastAsia="Times New Roman" w:hAnsi="Consolas" w:cs="Times New Roman"/>
          <w:color w:val="AA04F9"/>
          <w:sz w:val="16"/>
          <w:szCs w:val="16"/>
          <w:lang w:eastAsia="it-IT"/>
        </w:rPr>
        <w:t xml:space="preserve">'_' </w:t>
      </w:r>
      <w:r w:rsidRPr="00931064">
        <w:rPr>
          <w:rFonts w:ascii="Consolas" w:eastAsia="Times New Roman" w:hAnsi="Consolas" w:cs="Times New Roman"/>
          <w:sz w:val="16"/>
          <w:szCs w:val="16"/>
          <w:lang w:eastAsia="it-IT"/>
        </w:rPr>
        <w:t>num2str(test)];</w:t>
      </w:r>
    </w:p>
    <w:p w14:paraId="5AF6DB35"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proofErr w:type="gramStart"/>
      <w:r w:rsidRPr="00931064">
        <w:rPr>
          <w:rFonts w:ascii="Consolas" w:eastAsia="Times New Roman" w:hAnsi="Consolas" w:cs="Times New Roman"/>
          <w:sz w:val="16"/>
          <w:szCs w:val="16"/>
          <w:lang w:eastAsia="it-IT"/>
        </w:rPr>
        <w:t>eval</w:t>
      </w:r>
      <w:proofErr w:type="spellEnd"/>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Dati);</w:t>
      </w:r>
    </w:p>
    <w:p w14:paraId="4B445D64"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18BF96B4"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Forza</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'Fs=</w:t>
      </w:r>
      <w:proofErr w:type="spellStart"/>
      <w:r w:rsidRPr="00931064">
        <w:rPr>
          <w:rFonts w:ascii="Consolas" w:eastAsia="Times New Roman" w:hAnsi="Consolas" w:cs="Times New Roman"/>
          <w:color w:val="AA04F9"/>
          <w:sz w:val="16"/>
          <w:szCs w:val="16"/>
          <w:lang w:eastAsia="it-IT"/>
        </w:rPr>
        <w:t>F_pattino_f</w:t>
      </w:r>
      <w:proofErr w:type="spellEnd"/>
      <w:r w:rsidRPr="00931064">
        <w:rPr>
          <w:rFonts w:ascii="Consolas" w:eastAsia="Times New Roman" w:hAnsi="Consolas" w:cs="Times New Roman"/>
          <w:color w:val="AA04F9"/>
          <w:sz w:val="16"/>
          <w:szCs w:val="16"/>
          <w:lang w:eastAsia="it-IT"/>
        </w:rPr>
        <w:t xml:space="preserve">' </w:t>
      </w:r>
      <w:r w:rsidRPr="00931064">
        <w:rPr>
          <w:rFonts w:ascii="Consolas" w:eastAsia="Times New Roman" w:hAnsi="Consolas" w:cs="Times New Roman"/>
          <w:sz w:val="16"/>
          <w:szCs w:val="16"/>
          <w:lang w:eastAsia="it-IT"/>
        </w:rPr>
        <w:t>num2str(</w:t>
      </w:r>
      <w:proofErr w:type="spellStart"/>
      <w:r w:rsidRPr="00931064">
        <w:rPr>
          <w:rFonts w:ascii="Consolas" w:eastAsia="Times New Roman" w:hAnsi="Consolas" w:cs="Times New Roman"/>
          <w:sz w:val="16"/>
          <w:szCs w:val="16"/>
          <w:lang w:eastAsia="it-IT"/>
        </w:rPr>
        <w:t>D_foro</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 xml:space="preserve">'_' </w:t>
      </w:r>
      <w:r w:rsidRPr="00931064">
        <w:rPr>
          <w:rFonts w:ascii="Consolas" w:eastAsia="Times New Roman" w:hAnsi="Consolas" w:cs="Times New Roman"/>
          <w:sz w:val="16"/>
          <w:szCs w:val="16"/>
          <w:lang w:eastAsia="it-IT"/>
        </w:rPr>
        <w:t xml:space="preserve">num2str(Spessore) </w:t>
      </w:r>
      <w:r w:rsidRPr="00931064">
        <w:rPr>
          <w:rFonts w:ascii="Consolas" w:eastAsia="Times New Roman" w:hAnsi="Consolas" w:cs="Times New Roman"/>
          <w:color w:val="AA04F9"/>
          <w:sz w:val="16"/>
          <w:szCs w:val="16"/>
          <w:lang w:eastAsia="it-IT"/>
        </w:rPr>
        <w:t>'</w:t>
      </w:r>
      <w:proofErr w:type="spellStart"/>
      <w:r w:rsidRPr="00931064">
        <w:rPr>
          <w:rFonts w:ascii="Consolas" w:eastAsia="Times New Roman" w:hAnsi="Consolas" w:cs="Times New Roman"/>
          <w:color w:val="AA04F9"/>
          <w:sz w:val="16"/>
          <w:szCs w:val="16"/>
          <w:lang w:eastAsia="it-IT"/>
        </w:rPr>
        <w:t>um</w:t>
      </w:r>
      <w:proofErr w:type="spellEnd"/>
      <w:r w:rsidRPr="00931064">
        <w:rPr>
          <w:rFonts w:ascii="Consolas" w:eastAsia="Times New Roman" w:hAnsi="Consolas" w:cs="Times New Roman"/>
          <w:color w:val="AA04F9"/>
          <w:sz w:val="16"/>
          <w:szCs w:val="16"/>
          <w:lang w:eastAsia="it-IT"/>
        </w:rPr>
        <w:t xml:space="preserve">_' </w:t>
      </w:r>
      <w:r w:rsidRPr="00931064">
        <w:rPr>
          <w:rFonts w:ascii="Consolas" w:eastAsia="Times New Roman" w:hAnsi="Consolas" w:cs="Times New Roman"/>
          <w:sz w:val="16"/>
          <w:szCs w:val="16"/>
          <w:lang w:eastAsia="it-IT"/>
        </w:rPr>
        <w:t>num2str(</w:t>
      </w:r>
      <w:proofErr w:type="spellStart"/>
      <w:r w:rsidRPr="00931064">
        <w:rPr>
          <w:rFonts w:ascii="Consolas" w:eastAsia="Times New Roman" w:hAnsi="Consolas" w:cs="Times New Roman"/>
          <w:sz w:val="16"/>
          <w:szCs w:val="16"/>
          <w:lang w:eastAsia="it-IT"/>
        </w:rPr>
        <w:t>ps</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w:t>
      </w:r>
      <w:proofErr w:type="spellStart"/>
      <w:r w:rsidRPr="00931064">
        <w:rPr>
          <w:rFonts w:ascii="Consolas" w:eastAsia="Times New Roman" w:hAnsi="Consolas" w:cs="Times New Roman"/>
          <w:color w:val="AA04F9"/>
          <w:sz w:val="16"/>
          <w:szCs w:val="16"/>
          <w:lang w:eastAsia="it-IT"/>
        </w:rPr>
        <w:t>bar_x</w:t>
      </w:r>
      <w:proofErr w:type="spellEnd"/>
      <w:r w:rsidRPr="00931064">
        <w:rPr>
          <w:rFonts w:ascii="Consolas" w:eastAsia="Times New Roman" w:hAnsi="Consolas" w:cs="Times New Roman"/>
          <w:color w:val="AA04F9"/>
          <w:sz w:val="16"/>
          <w:szCs w:val="16"/>
          <w:lang w:eastAsia="it-IT"/>
        </w:rPr>
        <w:t xml:space="preserve">' </w:t>
      </w:r>
      <w:r w:rsidRPr="00931064">
        <w:rPr>
          <w:rFonts w:ascii="Consolas" w:eastAsia="Times New Roman" w:hAnsi="Consolas" w:cs="Times New Roman"/>
          <w:sz w:val="16"/>
          <w:szCs w:val="16"/>
          <w:lang w:eastAsia="it-IT"/>
        </w:rPr>
        <w:t xml:space="preserve">num2str(x0) </w:t>
      </w:r>
      <w:r w:rsidRPr="00931064">
        <w:rPr>
          <w:rFonts w:ascii="Consolas" w:eastAsia="Times New Roman" w:hAnsi="Consolas" w:cs="Times New Roman"/>
          <w:color w:val="AA04F9"/>
          <w:sz w:val="16"/>
          <w:szCs w:val="16"/>
          <w:lang w:eastAsia="it-IT"/>
        </w:rPr>
        <w:t xml:space="preserve">'_' </w:t>
      </w:r>
      <w:r w:rsidRPr="00931064">
        <w:rPr>
          <w:rFonts w:ascii="Consolas" w:eastAsia="Times New Roman" w:hAnsi="Consolas" w:cs="Times New Roman"/>
          <w:sz w:val="16"/>
          <w:szCs w:val="16"/>
          <w:lang w:eastAsia="it-IT"/>
        </w:rPr>
        <w:t xml:space="preserve">num2str(test) </w:t>
      </w:r>
      <w:r w:rsidRPr="00931064">
        <w:rPr>
          <w:rFonts w:ascii="Consolas" w:eastAsia="Times New Roman" w:hAnsi="Consolas" w:cs="Times New Roman"/>
          <w:color w:val="AA04F9"/>
          <w:sz w:val="16"/>
          <w:szCs w:val="16"/>
          <w:lang w:eastAsia="it-IT"/>
        </w:rPr>
        <w:t>';'</w:t>
      </w:r>
      <w:r w:rsidRPr="00931064">
        <w:rPr>
          <w:rFonts w:ascii="Consolas" w:eastAsia="Times New Roman" w:hAnsi="Consolas" w:cs="Times New Roman"/>
          <w:sz w:val="16"/>
          <w:szCs w:val="16"/>
          <w:lang w:eastAsia="it-IT"/>
        </w:rPr>
        <w:t>];</w:t>
      </w:r>
    </w:p>
    <w:p w14:paraId="090534E9"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Portata</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'Gs=</w:t>
      </w:r>
      <w:proofErr w:type="spellStart"/>
      <w:r w:rsidRPr="00931064">
        <w:rPr>
          <w:rFonts w:ascii="Consolas" w:eastAsia="Times New Roman" w:hAnsi="Consolas" w:cs="Times New Roman"/>
          <w:color w:val="AA04F9"/>
          <w:sz w:val="16"/>
          <w:szCs w:val="16"/>
          <w:lang w:eastAsia="it-IT"/>
        </w:rPr>
        <w:t>G_pattino_f</w:t>
      </w:r>
      <w:proofErr w:type="spellEnd"/>
      <w:r w:rsidRPr="00931064">
        <w:rPr>
          <w:rFonts w:ascii="Consolas" w:eastAsia="Times New Roman" w:hAnsi="Consolas" w:cs="Times New Roman"/>
          <w:color w:val="AA04F9"/>
          <w:sz w:val="16"/>
          <w:szCs w:val="16"/>
          <w:lang w:eastAsia="it-IT"/>
        </w:rPr>
        <w:t xml:space="preserve">' </w:t>
      </w:r>
      <w:r w:rsidRPr="00931064">
        <w:rPr>
          <w:rFonts w:ascii="Consolas" w:eastAsia="Times New Roman" w:hAnsi="Consolas" w:cs="Times New Roman"/>
          <w:sz w:val="16"/>
          <w:szCs w:val="16"/>
          <w:lang w:eastAsia="it-IT"/>
        </w:rPr>
        <w:t>num2str(</w:t>
      </w:r>
      <w:proofErr w:type="spellStart"/>
      <w:r w:rsidRPr="00931064">
        <w:rPr>
          <w:rFonts w:ascii="Consolas" w:eastAsia="Times New Roman" w:hAnsi="Consolas" w:cs="Times New Roman"/>
          <w:sz w:val="16"/>
          <w:szCs w:val="16"/>
          <w:lang w:eastAsia="it-IT"/>
        </w:rPr>
        <w:t>D_foro</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 xml:space="preserve">'_' </w:t>
      </w:r>
      <w:r w:rsidRPr="00931064">
        <w:rPr>
          <w:rFonts w:ascii="Consolas" w:eastAsia="Times New Roman" w:hAnsi="Consolas" w:cs="Times New Roman"/>
          <w:sz w:val="16"/>
          <w:szCs w:val="16"/>
          <w:lang w:eastAsia="it-IT"/>
        </w:rPr>
        <w:t xml:space="preserve">num2str(Spessore) </w:t>
      </w:r>
      <w:r w:rsidRPr="00931064">
        <w:rPr>
          <w:rFonts w:ascii="Consolas" w:eastAsia="Times New Roman" w:hAnsi="Consolas" w:cs="Times New Roman"/>
          <w:color w:val="AA04F9"/>
          <w:sz w:val="16"/>
          <w:szCs w:val="16"/>
          <w:lang w:eastAsia="it-IT"/>
        </w:rPr>
        <w:t>'</w:t>
      </w:r>
      <w:proofErr w:type="spellStart"/>
      <w:r w:rsidRPr="00931064">
        <w:rPr>
          <w:rFonts w:ascii="Consolas" w:eastAsia="Times New Roman" w:hAnsi="Consolas" w:cs="Times New Roman"/>
          <w:color w:val="AA04F9"/>
          <w:sz w:val="16"/>
          <w:szCs w:val="16"/>
          <w:lang w:eastAsia="it-IT"/>
        </w:rPr>
        <w:t>um</w:t>
      </w:r>
      <w:proofErr w:type="spellEnd"/>
      <w:r w:rsidRPr="00931064">
        <w:rPr>
          <w:rFonts w:ascii="Consolas" w:eastAsia="Times New Roman" w:hAnsi="Consolas" w:cs="Times New Roman"/>
          <w:color w:val="AA04F9"/>
          <w:sz w:val="16"/>
          <w:szCs w:val="16"/>
          <w:lang w:eastAsia="it-IT"/>
        </w:rPr>
        <w:t xml:space="preserve">_' </w:t>
      </w:r>
      <w:r w:rsidRPr="00931064">
        <w:rPr>
          <w:rFonts w:ascii="Consolas" w:eastAsia="Times New Roman" w:hAnsi="Consolas" w:cs="Times New Roman"/>
          <w:sz w:val="16"/>
          <w:szCs w:val="16"/>
          <w:lang w:eastAsia="it-IT"/>
        </w:rPr>
        <w:t>num2str(</w:t>
      </w:r>
      <w:proofErr w:type="spellStart"/>
      <w:r w:rsidRPr="00931064">
        <w:rPr>
          <w:rFonts w:ascii="Consolas" w:eastAsia="Times New Roman" w:hAnsi="Consolas" w:cs="Times New Roman"/>
          <w:sz w:val="16"/>
          <w:szCs w:val="16"/>
          <w:lang w:eastAsia="it-IT"/>
        </w:rPr>
        <w:t>ps</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w:t>
      </w:r>
      <w:proofErr w:type="spellStart"/>
      <w:r w:rsidRPr="00931064">
        <w:rPr>
          <w:rFonts w:ascii="Consolas" w:eastAsia="Times New Roman" w:hAnsi="Consolas" w:cs="Times New Roman"/>
          <w:color w:val="AA04F9"/>
          <w:sz w:val="16"/>
          <w:szCs w:val="16"/>
          <w:lang w:eastAsia="it-IT"/>
        </w:rPr>
        <w:t>bar_x</w:t>
      </w:r>
      <w:proofErr w:type="spellEnd"/>
      <w:r w:rsidRPr="00931064">
        <w:rPr>
          <w:rFonts w:ascii="Consolas" w:eastAsia="Times New Roman" w:hAnsi="Consolas" w:cs="Times New Roman"/>
          <w:color w:val="AA04F9"/>
          <w:sz w:val="16"/>
          <w:szCs w:val="16"/>
          <w:lang w:eastAsia="it-IT"/>
        </w:rPr>
        <w:t xml:space="preserve">' </w:t>
      </w:r>
      <w:r w:rsidRPr="00931064">
        <w:rPr>
          <w:rFonts w:ascii="Consolas" w:eastAsia="Times New Roman" w:hAnsi="Consolas" w:cs="Times New Roman"/>
          <w:sz w:val="16"/>
          <w:szCs w:val="16"/>
          <w:lang w:eastAsia="it-IT"/>
        </w:rPr>
        <w:t xml:space="preserve">num2str(x0) </w:t>
      </w:r>
      <w:r w:rsidRPr="00931064">
        <w:rPr>
          <w:rFonts w:ascii="Consolas" w:eastAsia="Times New Roman" w:hAnsi="Consolas" w:cs="Times New Roman"/>
          <w:color w:val="AA04F9"/>
          <w:sz w:val="16"/>
          <w:szCs w:val="16"/>
          <w:lang w:eastAsia="it-IT"/>
        </w:rPr>
        <w:t xml:space="preserve">'_' </w:t>
      </w:r>
      <w:r w:rsidRPr="00931064">
        <w:rPr>
          <w:rFonts w:ascii="Consolas" w:eastAsia="Times New Roman" w:hAnsi="Consolas" w:cs="Times New Roman"/>
          <w:sz w:val="16"/>
          <w:szCs w:val="16"/>
          <w:lang w:eastAsia="it-IT"/>
        </w:rPr>
        <w:t xml:space="preserve">num2str(test) </w:t>
      </w:r>
      <w:r w:rsidRPr="00931064">
        <w:rPr>
          <w:rFonts w:ascii="Consolas" w:eastAsia="Times New Roman" w:hAnsi="Consolas" w:cs="Times New Roman"/>
          <w:color w:val="AA04F9"/>
          <w:sz w:val="16"/>
          <w:szCs w:val="16"/>
          <w:lang w:eastAsia="it-IT"/>
        </w:rPr>
        <w:t>';'</w:t>
      </w:r>
      <w:r w:rsidRPr="00931064">
        <w:rPr>
          <w:rFonts w:ascii="Consolas" w:eastAsia="Times New Roman" w:hAnsi="Consolas" w:cs="Times New Roman"/>
          <w:sz w:val="16"/>
          <w:szCs w:val="16"/>
          <w:lang w:eastAsia="it-IT"/>
        </w:rPr>
        <w:t>];</w:t>
      </w:r>
    </w:p>
    <w:p w14:paraId="27CB86FE"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Rigidezza</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w:t>
      </w:r>
      <w:proofErr w:type="spellStart"/>
      <w:r w:rsidRPr="00931064">
        <w:rPr>
          <w:rFonts w:ascii="Consolas" w:eastAsia="Times New Roman" w:hAnsi="Consolas" w:cs="Times New Roman"/>
          <w:color w:val="AA04F9"/>
          <w:sz w:val="16"/>
          <w:szCs w:val="16"/>
          <w:lang w:eastAsia="it-IT"/>
        </w:rPr>
        <w:t>Ks</w:t>
      </w:r>
      <w:proofErr w:type="spellEnd"/>
      <w:r w:rsidRPr="00931064">
        <w:rPr>
          <w:rFonts w:ascii="Consolas" w:eastAsia="Times New Roman" w:hAnsi="Consolas" w:cs="Times New Roman"/>
          <w:color w:val="AA04F9"/>
          <w:sz w:val="16"/>
          <w:szCs w:val="16"/>
          <w:lang w:eastAsia="it-IT"/>
        </w:rPr>
        <w:t>=</w:t>
      </w:r>
      <w:proofErr w:type="spellStart"/>
      <w:r w:rsidRPr="00931064">
        <w:rPr>
          <w:rFonts w:ascii="Consolas" w:eastAsia="Times New Roman" w:hAnsi="Consolas" w:cs="Times New Roman"/>
          <w:color w:val="AA04F9"/>
          <w:sz w:val="16"/>
          <w:szCs w:val="16"/>
          <w:lang w:eastAsia="it-IT"/>
        </w:rPr>
        <w:t>Ks_pattino_f</w:t>
      </w:r>
      <w:proofErr w:type="spellEnd"/>
      <w:r w:rsidRPr="00931064">
        <w:rPr>
          <w:rFonts w:ascii="Consolas" w:eastAsia="Times New Roman" w:hAnsi="Consolas" w:cs="Times New Roman"/>
          <w:color w:val="AA04F9"/>
          <w:sz w:val="16"/>
          <w:szCs w:val="16"/>
          <w:lang w:eastAsia="it-IT"/>
        </w:rPr>
        <w:t xml:space="preserve">' </w:t>
      </w:r>
      <w:r w:rsidRPr="00931064">
        <w:rPr>
          <w:rFonts w:ascii="Consolas" w:eastAsia="Times New Roman" w:hAnsi="Consolas" w:cs="Times New Roman"/>
          <w:sz w:val="16"/>
          <w:szCs w:val="16"/>
          <w:lang w:eastAsia="it-IT"/>
        </w:rPr>
        <w:t>num2str(</w:t>
      </w:r>
      <w:proofErr w:type="spellStart"/>
      <w:r w:rsidRPr="00931064">
        <w:rPr>
          <w:rFonts w:ascii="Consolas" w:eastAsia="Times New Roman" w:hAnsi="Consolas" w:cs="Times New Roman"/>
          <w:sz w:val="16"/>
          <w:szCs w:val="16"/>
          <w:lang w:eastAsia="it-IT"/>
        </w:rPr>
        <w:t>D_foro</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 xml:space="preserve">'_' </w:t>
      </w:r>
      <w:r w:rsidRPr="00931064">
        <w:rPr>
          <w:rFonts w:ascii="Consolas" w:eastAsia="Times New Roman" w:hAnsi="Consolas" w:cs="Times New Roman"/>
          <w:sz w:val="16"/>
          <w:szCs w:val="16"/>
          <w:lang w:eastAsia="it-IT"/>
        </w:rPr>
        <w:t xml:space="preserve">num2str(Spessore) </w:t>
      </w:r>
      <w:r w:rsidRPr="00931064">
        <w:rPr>
          <w:rFonts w:ascii="Consolas" w:eastAsia="Times New Roman" w:hAnsi="Consolas" w:cs="Times New Roman"/>
          <w:color w:val="AA04F9"/>
          <w:sz w:val="16"/>
          <w:szCs w:val="16"/>
          <w:lang w:eastAsia="it-IT"/>
        </w:rPr>
        <w:t>'</w:t>
      </w:r>
      <w:proofErr w:type="spellStart"/>
      <w:r w:rsidRPr="00931064">
        <w:rPr>
          <w:rFonts w:ascii="Consolas" w:eastAsia="Times New Roman" w:hAnsi="Consolas" w:cs="Times New Roman"/>
          <w:color w:val="AA04F9"/>
          <w:sz w:val="16"/>
          <w:szCs w:val="16"/>
          <w:lang w:eastAsia="it-IT"/>
        </w:rPr>
        <w:t>um</w:t>
      </w:r>
      <w:proofErr w:type="spellEnd"/>
      <w:r w:rsidRPr="00931064">
        <w:rPr>
          <w:rFonts w:ascii="Consolas" w:eastAsia="Times New Roman" w:hAnsi="Consolas" w:cs="Times New Roman"/>
          <w:color w:val="AA04F9"/>
          <w:sz w:val="16"/>
          <w:szCs w:val="16"/>
          <w:lang w:eastAsia="it-IT"/>
        </w:rPr>
        <w:t xml:space="preserve">_' </w:t>
      </w:r>
      <w:r w:rsidRPr="00931064">
        <w:rPr>
          <w:rFonts w:ascii="Consolas" w:eastAsia="Times New Roman" w:hAnsi="Consolas" w:cs="Times New Roman"/>
          <w:sz w:val="16"/>
          <w:szCs w:val="16"/>
          <w:lang w:eastAsia="it-IT"/>
        </w:rPr>
        <w:t>num2str(</w:t>
      </w:r>
      <w:proofErr w:type="spellStart"/>
      <w:r w:rsidRPr="00931064">
        <w:rPr>
          <w:rFonts w:ascii="Consolas" w:eastAsia="Times New Roman" w:hAnsi="Consolas" w:cs="Times New Roman"/>
          <w:sz w:val="16"/>
          <w:szCs w:val="16"/>
          <w:lang w:eastAsia="it-IT"/>
        </w:rPr>
        <w:t>ps</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w:t>
      </w:r>
      <w:proofErr w:type="spellStart"/>
      <w:r w:rsidRPr="00931064">
        <w:rPr>
          <w:rFonts w:ascii="Consolas" w:eastAsia="Times New Roman" w:hAnsi="Consolas" w:cs="Times New Roman"/>
          <w:color w:val="AA04F9"/>
          <w:sz w:val="16"/>
          <w:szCs w:val="16"/>
          <w:lang w:eastAsia="it-IT"/>
        </w:rPr>
        <w:t>bar_x</w:t>
      </w:r>
      <w:proofErr w:type="spellEnd"/>
      <w:r w:rsidRPr="00931064">
        <w:rPr>
          <w:rFonts w:ascii="Consolas" w:eastAsia="Times New Roman" w:hAnsi="Consolas" w:cs="Times New Roman"/>
          <w:color w:val="AA04F9"/>
          <w:sz w:val="16"/>
          <w:szCs w:val="16"/>
          <w:lang w:eastAsia="it-IT"/>
        </w:rPr>
        <w:t xml:space="preserve">' </w:t>
      </w:r>
      <w:r w:rsidRPr="00931064">
        <w:rPr>
          <w:rFonts w:ascii="Consolas" w:eastAsia="Times New Roman" w:hAnsi="Consolas" w:cs="Times New Roman"/>
          <w:sz w:val="16"/>
          <w:szCs w:val="16"/>
          <w:lang w:eastAsia="it-IT"/>
        </w:rPr>
        <w:t xml:space="preserve">num2str(x0) </w:t>
      </w:r>
      <w:r w:rsidRPr="00931064">
        <w:rPr>
          <w:rFonts w:ascii="Consolas" w:eastAsia="Times New Roman" w:hAnsi="Consolas" w:cs="Times New Roman"/>
          <w:color w:val="AA04F9"/>
          <w:sz w:val="16"/>
          <w:szCs w:val="16"/>
          <w:lang w:eastAsia="it-IT"/>
        </w:rPr>
        <w:t xml:space="preserve">'_' </w:t>
      </w:r>
      <w:r w:rsidRPr="00931064">
        <w:rPr>
          <w:rFonts w:ascii="Consolas" w:eastAsia="Times New Roman" w:hAnsi="Consolas" w:cs="Times New Roman"/>
          <w:sz w:val="16"/>
          <w:szCs w:val="16"/>
          <w:lang w:eastAsia="it-IT"/>
        </w:rPr>
        <w:t xml:space="preserve">num2str(test) </w:t>
      </w:r>
      <w:r w:rsidRPr="00931064">
        <w:rPr>
          <w:rFonts w:ascii="Consolas" w:eastAsia="Times New Roman" w:hAnsi="Consolas" w:cs="Times New Roman"/>
          <w:color w:val="AA04F9"/>
          <w:sz w:val="16"/>
          <w:szCs w:val="16"/>
          <w:lang w:eastAsia="it-IT"/>
        </w:rPr>
        <w:t>';'</w:t>
      </w:r>
      <w:r w:rsidRPr="00931064">
        <w:rPr>
          <w:rFonts w:ascii="Consolas" w:eastAsia="Times New Roman" w:hAnsi="Consolas" w:cs="Times New Roman"/>
          <w:sz w:val="16"/>
          <w:szCs w:val="16"/>
          <w:lang w:eastAsia="it-IT"/>
        </w:rPr>
        <w:t>];</w:t>
      </w:r>
    </w:p>
    <w:p w14:paraId="46068887"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Pressione</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'Pr=</w:t>
      </w:r>
      <w:proofErr w:type="spellStart"/>
      <w:r w:rsidRPr="00931064">
        <w:rPr>
          <w:rFonts w:ascii="Consolas" w:eastAsia="Times New Roman" w:hAnsi="Consolas" w:cs="Times New Roman"/>
          <w:color w:val="AA04F9"/>
          <w:sz w:val="16"/>
          <w:szCs w:val="16"/>
          <w:lang w:eastAsia="it-IT"/>
        </w:rPr>
        <w:t>Pr_pattino_f</w:t>
      </w:r>
      <w:proofErr w:type="spellEnd"/>
      <w:r w:rsidRPr="00931064">
        <w:rPr>
          <w:rFonts w:ascii="Consolas" w:eastAsia="Times New Roman" w:hAnsi="Consolas" w:cs="Times New Roman"/>
          <w:color w:val="AA04F9"/>
          <w:sz w:val="16"/>
          <w:szCs w:val="16"/>
          <w:lang w:eastAsia="it-IT"/>
        </w:rPr>
        <w:t xml:space="preserve">' </w:t>
      </w:r>
      <w:r w:rsidRPr="00931064">
        <w:rPr>
          <w:rFonts w:ascii="Consolas" w:eastAsia="Times New Roman" w:hAnsi="Consolas" w:cs="Times New Roman"/>
          <w:sz w:val="16"/>
          <w:szCs w:val="16"/>
          <w:lang w:eastAsia="it-IT"/>
        </w:rPr>
        <w:t>num2str(</w:t>
      </w:r>
      <w:proofErr w:type="spellStart"/>
      <w:r w:rsidRPr="00931064">
        <w:rPr>
          <w:rFonts w:ascii="Consolas" w:eastAsia="Times New Roman" w:hAnsi="Consolas" w:cs="Times New Roman"/>
          <w:sz w:val="16"/>
          <w:szCs w:val="16"/>
          <w:lang w:eastAsia="it-IT"/>
        </w:rPr>
        <w:t>D_foro</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 xml:space="preserve">'_' </w:t>
      </w:r>
      <w:r w:rsidRPr="00931064">
        <w:rPr>
          <w:rFonts w:ascii="Consolas" w:eastAsia="Times New Roman" w:hAnsi="Consolas" w:cs="Times New Roman"/>
          <w:sz w:val="16"/>
          <w:szCs w:val="16"/>
          <w:lang w:eastAsia="it-IT"/>
        </w:rPr>
        <w:t xml:space="preserve">num2str(Spessore) </w:t>
      </w:r>
      <w:r w:rsidRPr="00931064">
        <w:rPr>
          <w:rFonts w:ascii="Consolas" w:eastAsia="Times New Roman" w:hAnsi="Consolas" w:cs="Times New Roman"/>
          <w:color w:val="AA04F9"/>
          <w:sz w:val="16"/>
          <w:szCs w:val="16"/>
          <w:lang w:eastAsia="it-IT"/>
        </w:rPr>
        <w:t>'</w:t>
      </w:r>
      <w:proofErr w:type="spellStart"/>
      <w:r w:rsidRPr="00931064">
        <w:rPr>
          <w:rFonts w:ascii="Consolas" w:eastAsia="Times New Roman" w:hAnsi="Consolas" w:cs="Times New Roman"/>
          <w:color w:val="AA04F9"/>
          <w:sz w:val="16"/>
          <w:szCs w:val="16"/>
          <w:lang w:eastAsia="it-IT"/>
        </w:rPr>
        <w:t>um</w:t>
      </w:r>
      <w:proofErr w:type="spellEnd"/>
      <w:r w:rsidRPr="00931064">
        <w:rPr>
          <w:rFonts w:ascii="Consolas" w:eastAsia="Times New Roman" w:hAnsi="Consolas" w:cs="Times New Roman"/>
          <w:color w:val="AA04F9"/>
          <w:sz w:val="16"/>
          <w:szCs w:val="16"/>
          <w:lang w:eastAsia="it-IT"/>
        </w:rPr>
        <w:t xml:space="preserve">_' </w:t>
      </w:r>
      <w:r w:rsidRPr="00931064">
        <w:rPr>
          <w:rFonts w:ascii="Consolas" w:eastAsia="Times New Roman" w:hAnsi="Consolas" w:cs="Times New Roman"/>
          <w:sz w:val="16"/>
          <w:szCs w:val="16"/>
          <w:lang w:eastAsia="it-IT"/>
        </w:rPr>
        <w:t>num2str(</w:t>
      </w:r>
      <w:proofErr w:type="spellStart"/>
      <w:r w:rsidRPr="00931064">
        <w:rPr>
          <w:rFonts w:ascii="Consolas" w:eastAsia="Times New Roman" w:hAnsi="Consolas" w:cs="Times New Roman"/>
          <w:sz w:val="16"/>
          <w:szCs w:val="16"/>
          <w:lang w:eastAsia="it-IT"/>
        </w:rPr>
        <w:t>ps</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w:t>
      </w:r>
      <w:proofErr w:type="spellStart"/>
      <w:r w:rsidRPr="00931064">
        <w:rPr>
          <w:rFonts w:ascii="Consolas" w:eastAsia="Times New Roman" w:hAnsi="Consolas" w:cs="Times New Roman"/>
          <w:color w:val="AA04F9"/>
          <w:sz w:val="16"/>
          <w:szCs w:val="16"/>
          <w:lang w:eastAsia="it-IT"/>
        </w:rPr>
        <w:t>bar_x</w:t>
      </w:r>
      <w:proofErr w:type="spellEnd"/>
      <w:r w:rsidRPr="00931064">
        <w:rPr>
          <w:rFonts w:ascii="Consolas" w:eastAsia="Times New Roman" w:hAnsi="Consolas" w:cs="Times New Roman"/>
          <w:color w:val="AA04F9"/>
          <w:sz w:val="16"/>
          <w:szCs w:val="16"/>
          <w:lang w:eastAsia="it-IT"/>
        </w:rPr>
        <w:t xml:space="preserve">' </w:t>
      </w:r>
      <w:r w:rsidRPr="00931064">
        <w:rPr>
          <w:rFonts w:ascii="Consolas" w:eastAsia="Times New Roman" w:hAnsi="Consolas" w:cs="Times New Roman"/>
          <w:sz w:val="16"/>
          <w:szCs w:val="16"/>
          <w:lang w:eastAsia="it-IT"/>
        </w:rPr>
        <w:t xml:space="preserve">num2str(x0) </w:t>
      </w:r>
      <w:r w:rsidRPr="00931064">
        <w:rPr>
          <w:rFonts w:ascii="Consolas" w:eastAsia="Times New Roman" w:hAnsi="Consolas" w:cs="Times New Roman"/>
          <w:color w:val="AA04F9"/>
          <w:sz w:val="16"/>
          <w:szCs w:val="16"/>
          <w:lang w:eastAsia="it-IT"/>
        </w:rPr>
        <w:t xml:space="preserve">'_' </w:t>
      </w:r>
      <w:r w:rsidRPr="00931064">
        <w:rPr>
          <w:rFonts w:ascii="Consolas" w:eastAsia="Times New Roman" w:hAnsi="Consolas" w:cs="Times New Roman"/>
          <w:sz w:val="16"/>
          <w:szCs w:val="16"/>
          <w:lang w:eastAsia="it-IT"/>
        </w:rPr>
        <w:t xml:space="preserve">num2str(test) </w:t>
      </w:r>
      <w:r w:rsidRPr="00931064">
        <w:rPr>
          <w:rFonts w:ascii="Consolas" w:eastAsia="Times New Roman" w:hAnsi="Consolas" w:cs="Times New Roman"/>
          <w:color w:val="AA04F9"/>
          <w:sz w:val="16"/>
          <w:szCs w:val="16"/>
          <w:lang w:eastAsia="it-IT"/>
        </w:rPr>
        <w:t>';'</w:t>
      </w:r>
      <w:r w:rsidRPr="00931064">
        <w:rPr>
          <w:rFonts w:ascii="Consolas" w:eastAsia="Times New Roman" w:hAnsi="Consolas" w:cs="Times New Roman"/>
          <w:sz w:val="16"/>
          <w:szCs w:val="16"/>
          <w:lang w:eastAsia="it-IT"/>
        </w:rPr>
        <w:t>];</w:t>
      </w:r>
    </w:p>
    <w:p w14:paraId="03B07D1C"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Spost_pattino</w:t>
      </w:r>
      <w:proofErr w:type="spellEnd"/>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w:t>
      </w:r>
      <w:proofErr w:type="spellStart"/>
      <w:r w:rsidRPr="00931064">
        <w:rPr>
          <w:rFonts w:ascii="Consolas" w:eastAsia="Times New Roman" w:hAnsi="Consolas" w:cs="Times New Roman"/>
          <w:color w:val="AA04F9"/>
          <w:sz w:val="16"/>
          <w:szCs w:val="16"/>
          <w:lang w:eastAsia="it-IT"/>
        </w:rPr>
        <w:t>Xs</w:t>
      </w:r>
      <w:proofErr w:type="spellEnd"/>
      <w:r w:rsidRPr="00931064">
        <w:rPr>
          <w:rFonts w:ascii="Consolas" w:eastAsia="Times New Roman" w:hAnsi="Consolas" w:cs="Times New Roman"/>
          <w:color w:val="AA04F9"/>
          <w:sz w:val="16"/>
          <w:szCs w:val="16"/>
          <w:lang w:eastAsia="it-IT"/>
        </w:rPr>
        <w:t>=</w:t>
      </w:r>
      <w:proofErr w:type="spellStart"/>
      <w:r w:rsidRPr="00931064">
        <w:rPr>
          <w:rFonts w:ascii="Consolas" w:eastAsia="Times New Roman" w:hAnsi="Consolas" w:cs="Times New Roman"/>
          <w:color w:val="AA04F9"/>
          <w:sz w:val="16"/>
          <w:szCs w:val="16"/>
          <w:lang w:eastAsia="it-IT"/>
        </w:rPr>
        <w:t>xm_pattino_f</w:t>
      </w:r>
      <w:proofErr w:type="spellEnd"/>
      <w:r w:rsidRPr="00931064">
        <w:rPr>
          <w:rFonts w:ascii="Consolas" w:eastAsia="Times New Roman" w:hAnsi="Consolas" w:cs="Times New Roman"/>
          <w:color w:val="AA04F9"/>
          <w:sz w:val="16"/>
          <w:szCs w:val="16"/>
          <w:lang w:eastAsia="it-IT"/>
        </w:rPr>
        <w:t xml:space="preserve">' </w:t>
      </w:r>
      <w:r w:rsidRPr="00931064">
        <w:rPr>
          <w:rFonts w:ascii="Consolas" w:eastAsia="Times New Roman" w:hAnsi="Consolas" w:cs="Times New Roman"/>
          <w:sz w:val="16"/>
          <w:szCs w:val="16"/>
          <w:lang w:eastAsia="it-IT"/>
        </w:rPr>
        <w:t>num2str(</w:t>
      </w:r>
      <w:proofErr w:type="spellStart"/>
      <w:r w:rsidRPr="00931064">
        <w:rPr>
          <w:rFonts w:ascii="Consolas" w:eastAsia="Times New Roman" w:hAnsi="Consolas" w:cs="Times New Roman"/>
          <w:sz w:val="16"/>
          <w:szCs w:val="16"/>
          <w:lang w:eastAsia="it-IT"/>
        </w:rPr>
        <w:t>D_foro</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 xml:space="preserve">'_' </w:t>
      </w:r>
      <w:r w:rsidRPr="00931064">
        <w:rPr>
          <w:rFonts w:ascii="Consolas" w:eastAsia="Times New Roman" w:hAnsi="Consolas" w:cs="Times New Roman"/>
          <w:sz w:val="16"/>
          <w:szCs w:val="16"/>
          <w:lang w:eastAsia="it-IT"/>
        </w:rPr>
        <w:t xml:space="preserve">num2str(Spessore) </w:t>
      </w:r>
      <w:r w:rsidRPr="00931064">
        <w:rPr>
          <w:rFonts w:ascii="Consolas" w:eastAsia="Times New Roman" w:hAnsi="Consolas" w:cs="Times New Roman"/>
          <w:color w:val="AA04F9"/>
          <w:sz w:val="16"/>
          <w:szCs w:val="16"/>
          <w:lang w:eastAsia="it-IT"/>
        </w:rPr>
        <w:t>'</w:t>
      </w:r>
      <w:proofErr w:type="spellStart"/>
      <w:r w:rsidRPr="00931064">
        <w:rPr>
          <w:rFonts w:ascii="Consolas" w:eastAsia="Times New Roman" w:hAnsi="Consolas" w:cs="Times New Roman"/>
          <w:color w:val="AA04F9"/>
          <w:sz w:val="16"/>
          <w:szCs w:val="16"/>
          <w:lang w:eastAsia="it-IT"/>
        </w:rPr>
        <w:t>um</w:t>
      </w:r>
      <w:proofErr w:type="spellEnd"/>
      <w:r w:rsidRPr="00931064">
        <w:rPr>
          <w:rFonts w:ascii="Consolas" w:eastAsia="Times New Roman" w:hAnsi="Consolas" w:cs="Times New Roman"/>
          <w:color w:val="AA04F9"/>
          <w:sz w:val="16"/>
          <w:szCs w:val="16"/>
          <w:lang w:eastAsia="it-IT"/>
        </w:rPr>
        <w:t xml:space="preserve">_' </w:t>
      </w:r>
      <w:r w:rsidRPr="00931064">
        <w:rPr>
          <w:rFonts w:ascii="Consolas" w:eastAsia="Times New Roman" w:hAnsi="Consolas" w:cs="Times New Roman"/>
          <w:sz w:val="16"/>
          <w:szCs w:val="16"/>
          <w:lang w:eastAsia="it-IT"/>
        </w:rPr>
        <w:t>num2str(</w:t>
      </w:r>
      <w:proofErr w:type="spellStart"/>
      <w:r w:rsidRPr="00931064">
        <w:rPr>
          <w:rFonts w:ascii="Consolas" w:eastAsia="Times New Roman" w:hAnsi="Consolas" w:cs="Times New Roman"/>
          <w:sz w:val="16"/>
          <w:szCs w:val="16"/>
          <w:lang w:eastAsia="it-IT"/>
        </w:rPr>
        <w:t>ps</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w:t>
      </w:r>
      <w:proofErr w:type="spellStart"/>
      <w:r w:rsidRPr="00931064">
        <w:rPr>
          <w:rFonts w:ascii="Consolas" w:eastAsia="Times New Roman" w:hAnsi="Consolas" w:cs="Times New Roman"/>
          <w:color w:val="AA04F9"/>
          <w:sz w:val="16"/>
          <w:szCs w:val="16"/>
          <w:lang w:eastAsia="it-IT"/>
        </w:rPr>
        <w:t>bar_x</w:t>
      </w:r>
      <w:proofErr w:type="spellEnd"/>
      <w:r w:rsidRPr="00931064">
        <w:rPr>
          <w:rFonts w:ascii="Consolas" w:eastAsia="Times New Roman" w:hAnsi="Consolas" w:cs="Times New Roman"/>
          <w:color w:val="AA04F9"/>
          <w:sz w:val="16"/>
          <w:szCs w:val="16"/>
          <w:lang w:eastAsia="it-IT"/>
        </w:rPr>
        <w:t xml:space="preserve">' </w:t>
      </w:r>
      <w:r w:rsidRPr="00931064">
        <w:rPr>
          <w:rFonts w:ascii="Consolas" w:eastAsia="Times New Roman" w:hAnsi="Consolas" w:cs="Times New Roman"/>
          <w:sz w:val="16"/>
          <w:szCs w:val="16"/>
          <w:lang w:eastAsia="it-IT"/>
        </w:rPr>
        <w:t xml:space="preserve">num2str(x0) </w:t>
      </w:r>
      <w:r w:rsidRPr="00931064">
        <w:rPr>
          <w:rFonts w:ascii="Consolas" w:eastAsia="Times New Roman" w:hAnsi="Consolas" w:cs="Times New Roman"/>
          <w:color w:val="AA04F9"/>
          <w:sz w:val="16"/>
          <w:szCs w:val="16"/>
          <w:lang w:eastAsia="it-IT"/>
        </w:rPr>
        <w:t xml:space="preserve">'_' </w:t>
      </w:r>
      <w:r w:rsidRPr="00931064">
        <w:rPr>
          <w:rFonts w:ascii="Consolas" w:eastAsia="Times New Roman" w:hAnsi="Consolas" w:cs="Times New Roman"/>
          <w:sz w:val="16"/>
          <w:szCs w:val="16"/>
          <w:lang w:eastAsia="it-IT"/>
        </w:rPr>
        <w:t xml:space="preserve">num2str(test) </w:t>
      </w:r>
      <w:r w:rsidRPr="00931064">
        <w:rPr>
          <w:rFonts w:ascii="Consolas" w:eastAsia="Times New Roman" w:hAnsi="Consolas" w:cs="Times New Roman"/>
          <w:color w:val="AA04F9"/>
          <w:sz w:val="16"/>
          <w:szCs w:val="16"/>
          <w:lang w:eastAsia="it-IT"/>
        </w:rPr>
        <w:t>';'</w:t>
      </w:r>
      <w:r w:rsidRPr="00931064">
        <w:rPr>
          <w:rFonts w:ascii="Consolas" w:eastAsia="Times New Roman" w:hAnsi="Consolas" w:cs="Times New Roman"/>
          <w:sz w:val="16"/>
          <w:szCs w:val="16"/>
          <w:lang w:eastAsia="it-IT"/>
        </w:rPr>
        <w:t>];</w:t>
      </w:r>
    </w:p>
    <w:p w14:paraId="24BC5B63"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Spost_valvola</w:t>
      </w:r>
      <w:proofErr w:type="spellEnd"/>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w:t>
      </w:r>
      <w:proofErr w:type="spellStart"/>
      <w:r w:rsidRPr="00931064">
        <w:rPr>
          <w:rFonts w:ascii="Consolas" w:eastAsia="Times New Roman" w:hAnsi="Consolas" w:cs="Times New Roman"/>
          <w:color w:val="AA04F9"/>
          <w:sz w:val="16"/>
          <w:szCs w:val="16"/>
          <w:lang w:eastAsia="it-IT"/>
        </w:rPr>
        <w:t>Xval</w:t>
      </w:r>
      <w:proofErr w:type="spellEnd"/>
      <w:r w:rsidRPr="00931064">
        <w:rPr>
          <w:rFonts w:ascii="Consolas" w:eastAsia="Times New Roman" w:hAnsi="Consolas" w:cs="Times New Roman"/>
          <w:color w:val="AA04F9"/>
          <w:sz w:val="16"/>
          <w:szCs w:val="16"/>
          <w:lang w:eastAsia="it-IT"/>
        </w:rPr>
        <w:t>=</w:t>
      </w:r>
      <w:proofErr w:type="spellStart"/>
      <w:r w:rsidRPr="00931064">
        <w:rPr>
          <w:rFonts w:ascii="Consolas" w:eastAsia="Times New Roman" w:hAnsi="Consolas" w:cs="Times New Roman"/>
          <w:color w:val="AA04F9"/>
          <w:sz w:val="16"/>
          <w:szCs w:val="16"/>
          <w:lang w:eastAsia="it-IT"/>
        </w:rPr>
        <w:t>xv_pattino_f</w:t>
      </w:r>
      <w:proofErr w:type="spellEnd"/>
      <w:r w:rsidRPr="00931064">
        <w:rPr>
          <w:rFonts w:ascii="Consolas" w:eastAsia="Times New Roman" w:hAnsi="Consolas" w:cs="Times New Roman"/>
          <w:color w:val="AA04F9"/>
          <w:sz w:val="16"/>
          <w:szCs w:val="16"/>
          <w:lang w:eastAsia="it-IT"/>
        </w:rPr>
        <w:t xml:space="preserve">' </w:t>
      </w:r>
      <w:r w:rsidRPr="00931064">
        <w:rPr>
          <w:rFonts w:ascii="Consolas" w:eastAsia="Times New Roman" w:hAnsi="Consolas" w:cs="Times New Roman"/>
          <w:sz w:val="16"/>
          <w:szCs w:val="16"/>
          <w:lang w:eastAsia="it-IT"/>
        </w:rPr>
        <w:t>num2str(</w:t>
      </w:r>
      <w:proofErr w:type="spellStart"/>
      <w:r w:rsidRPr="00931064">
        <w:rPr>
          <w:rFonts w:ascii="Consolas" w:eastAsia="Times New Roman" w:hAnsi="Consolas" w:cs="Times New Roman"/>
          <w:sz w:val="16"/>
          <w:szCs w:val="16"/>
          <w:lang w:eastAsia="it-IT"/>
        </w:rPr>
        <w:t>D_foro</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 xml:space="preserve">'_' </w:t>
      </w:r>
      <w:r w:rsidRPr="00931064">
        <w:rPr>
          <w:rFonts w:ascii="Consolas" w:eastAsia="Times New Roman" w:hAnsi="Consolas" w:cs="Times New Roman"/>
          <w:sz w:val="16"/>
          <w:szCs w:val="16"/>
          <w:lang w:eastAsia="it-IT"/>
        </w:rPr>
        <w:t xml:space="preserve">num2str(Spessore) </w:t>
      </w:r>
      <w:r w:rsidRPr="00931064">
        <w:rPr>
          <w:rFonts w:ascii="Consolas" w:eastAsia="Times New Roman" w:hAnsi="Consolas" w:cs="Times New Roman"/>
          <w:color w:val="AA04F9"/>
          <w:sz w:val="16"/>
          <w:szCs w:val="16"/>
          <w:lang w:eastAsia="it-IT"/>
        </w:rPr>
        <w:t>'</w:t>
      </w:r>
      <w:proofErr w:type="spellStart"/>
      <w:r w:rsidRPr="00931064">
        <w:rPr>
          <w:rFonts w:ascii="Consolas" w:eastAsia="Times New Roman" w:hAnsi="Consolas" w:cs="Times New Roman"/>
          <w:color w:val="AA04F9"/>
          <w:sz w:val="16"/>
          <w:szCs w:val="16"/>
          <w:lang w:eastAsia="it-IT"/>
        </w:rPr>
        <w:t>um</w:t>
      </w:r>
      <w:proofErr w:type="spellEnd"/>
      <w:r w:rsidRPr="00931064">
        <w:rPr>
          <w:rFonts w:ascii="Consolas" w:eastAsia="Times New Roman" w:hAnsi="Consolas" w:cs="Times New Roman"/>
          <w:color w:val="AA04F9"/>
          <w:sz w:val="16"/>
          <w:szCs w:val="16"/>
          <w:lang w:eastAsia="it-IT"/>
        </w:rPr>
        <w:t xml:space="preserve">_' </w:t>
      </w:r>
      <w:r w:rsidRPr="00931064">
        <w:rPr>
          <w:rFonts w:ascii="Consolas" w:eastAsia="Times New Roman" w:hAnsi="Consolas" w:cs="Times New Roman"/>
          <w:sz w:val="16"/>
          <w:szCs w:val="16"/>
          <w:lang w:eastAsia="it-IT"/>
        </w:rPr>
        <w:t>num2str(</w:t>
      </w:r>
      <w:proofErr w:type="spellStart"/>
      <w:r w:rsidRPr="00931064">
        <w:rPr>
          <w:rFonts w:ascii="Consolas" w:eastAsia="Times New Roman" w:hAnsi="Consolas" w:cs="Times New Roman"/>
          <w:sz w:val="16"/>
          <w:szCs w:val="16"/>
          <w:lang w:eastAsia="it-IT"/>
        </w:rPr>
        <w:t>ps</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w:t>
      </w:r>
      <w:proofErr w:type="spellStart"/>
      <w:r w:rsidRPr="00931064">
        <w:rPr>
          <w:rFonts w:ascii="Consolas" w:eastAsia="Times New Roman" w:hAnsi="Consolas" w:cs="Times New Roman"/>
          <w:color w:val="AA04F9"/>
          <w:sz w:val="16"/>
          <w:szCs w:val="16"/>
          <w:lang w:eastAsia="it-IT"/>
        </w:rPr>
        <w:t>bar_x</w:t>
      </w:r>
      <w:proofErr w:type="spellEnd"/>
      <w:r w:rsidRPr="00931064">
        <w:rPr>
          <w:rFonts w:ascii="Consolas" w:eastAsia="Times New Roman" w:hAnsi="Consolas" w:cs="Times New Roman"/>
          <w:color w:val="AA04F9"/>
          <w:sz w:val="16"/>
          <w:szCs w:val="16"/>
          <w:lang w:eastAsia="it-IT"/>
        </w:rPr>
        <w:t xml:space="preserve">' </w:t>
      </w:r>
      <w:r w:rsidRPr="00931064">
        <w:rPr>
          <w:rFonts w:ascii="Consolas" w:eastAsia="Times New Roman" w:hAnsi="Consolas" w:cs="Times New Roman"/>
          <w:sz w:val="16"/>
          <w:szCs w:val="16"/>
          <w:lang w:eastAsia="it-IT"/>
        </w:rPr>
        <w:t xml:space="preserve">num2str(x0) </w:t>
      </w:r>
      <w:r w:rsidRPr="00931064">
        <w:rPr>
          <w:rFonts w:ascii="Consolas" w:eastAsia="Times New Roman" w:hAnsi="Consolas" w:cs="Times New Roman"/>
          <w:color w:val="AA04F9"/>
          <w:sz w:val="16"/>
          <w:szCs w:val="16"/>
          <w:lang w:eastAsia="it-IT"/>
        </w:rPr>
        <w:t xml:space="preserve">'_' </w:t>
      </w:r>
      <w:r w:rsidRPr="00931064">
        <w:rPr>
          <w:rFonts w:ascii="Consolas" w:eastAsia="Times New Roman" w:hAnsi="Consolas" w:cs="Times New Roman"/>
          <w:sz w:val="16"/>
          <w:szCs w:val="16"/>
          <w:lang w:eastAsia="it-IT"/>
        </w:rPr>
        <w:t xml:space="preserve">num2str(test) </w:t>
      </w:r>
      <w:r w:rsidRPr="00931064">
        <w:rPr>
          <w:rFonts w:ascii="Consolas" w:eastAsia="Times New Roman" w:hAnsi="Consolas" w:cs="Times New Roman"/>
          <w:color w:val="AA04F9"/>
          <w:sz w:val="16"/>
          <w:szCs w:val="16"/>
          <w:lang w:eastAsia="it-IT"/>
        </w:rPr>
        <w:t>';'</w:t>
      </w:r>
      <w:r w:rsidRPr="00931064">
        <w:rPr>
          <w:rFonts w:ascii="Consolas" w:eastAsia="Times New Roman" w:hAnsi="Consolas" w:cs="Times New Roman"/>
          <w:sz w:val="16"/>
          <w:szCs w:val="16"/>
          <w:lang w:eastAsia="it-IT"/>
        </w:rPr>
        <w:t>];</w:t>
      </w:r>
    </w:p>
    <w:p w14:paraId="690AB1FD"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5A5B2C9F"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proofErr w:type="gramStart"/>
      <w:r w:rsidRPr="00931064">
        <w:rPr>
          <w:rFonts w:ascii="Consolas" w:eastAsia="Times New Roman" w:hAnsi="Consolas" w:cs="Times New Roman"/>
          <w:sz w:val="16"/>
          <w:szCs w:val="16"/>
          <w:lang w:eastAsia="it-IT"/>
        </w:rPr>
        <w:t>eval</w:t>
      </w:r>
      <w:proofErr w:type="spellEnd"/>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Forza)</w:t>
      </w:r>
    </w:p>
    <w:p w14:paraId="76CBB74F"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proofErr w:type="gramStart"/>
      <w:r w:rsidRPr="00931064">
        <w:rPr>
          <w:rFonts w:ascii="Consolas" w:eastAsia="Times New Roman" w:hAnsi="Consolas" w:cs="Times New Roman"/>
          <w:sz w:val="16"/>
          <w:szCs w:val="16"/>
          <w:lang w:eastAsia="it-IT"/>
        </w:rPr>
        <w:t>eval</w:t>
      </w:r>
      <w:proofErr w:type="spellEnd"/>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Portata)</w:t>
      </w:r>
    </w:p>
    <w:p w14:paraId="004452F4"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proofErr w:type="gramStart"/>
      <w:r w:rsidRPr="00931064">
        <w:rPr>
          <w:rFonts w:ascii="Consolas" w:eastAsia="Times New Roman" w:hAnsi="Consolas" w:cs="Times New Roman"/>
          <w:sz w:val="16"/>
          <w:szCs w:val="16"/>
          <w:lang w:eastAsia="it-IT"/>
        </w:rPr>
        <w:t>eval</w:t>
      </w:r>
      <w:proofErr w:type="spellEnd"/>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Rigidezza)</w:t>
      </w:r>
    </w:p>
    <w:p w14:paraId="582F1ADA"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proofErr w:type="gramStart"/>
      <w:r w:rsidRPr="00931064">
        <w:rPr>
          <w:rFonts w:ascii="Consolas" w:eastAsia="Times New Roman" w:hAnsi="Consolas" w:cs="Times New Roman"/>
          <w:sz w:val="16"/>
          <w:szCs w:val="16"/>
          <w:lang w:eastAsia="it-IT"/>
        </w:rPr>
        <w:t>eval</w:t>
      </w:r>
      <w:proofErr w:type="spellEnd"/>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Pressione)</w:t>
      </w:r>
    </w:p>
    <w:p w14:paraId="22261097"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proofErr w:type="gramStart"/>
      <w:r w:rsidRPr="00931064">
        <w:rPr>
          <w:rFonts w:ascii="Consolas" w:eastAsia="Times New Roman" w:hAnsi="Consolas" w:cs="Times New Roman"/>
          <w:sz w:val="16"/>
          <w:szCs w:val="16"/>
          <w:lang w:eastAsia="it-IT"/>
        </w:rPr>
        <w:t>eval</w:t>
      </w:r>
      <w:proofErr w:type="spellEnd"/>
      <w:r w:rsidRPr="00931064">
        <w:rPr>
          <w:rFonts w:ascii="Consolas" w:eastAsia="Times New Roman" w:hAnsi="Consolas" w:cs="Times New Roman"/>
          <w:sz w:val="16"/>
          <w:szCs w:val="16"/>
          <w:lang w:eastAsia="it-IT"/>
        </w:rPr>
        <w:t>(</w:t>
      </w:r>
      <w:proofErr w:type="spellStart"/>
      <w:proofErr w:type="gramEnd"/>
      <w:r w:rsidRPr="00931064">
        <w:rPr>
          <w:rFonts w:ascii="Consolas" w:eastAsia="Times New Roman" w:hAnsi="Consolas" w:cs="Times New Roman"/>
          <w:sz w:val="16"/>
          <w:szCs w:val="16"/>
          <w:lang w:eastAsia="it-IT"/>
        </w:rPr>
        <w:t>Spost_pattino</w:t>
      </w:r>
      <w:proofErr w:type="spellEnd"/>
      <w:r w:rsidRPr="00931064">
        <w:rPr>
          <w:rFonts w:ascii="Consolas" w:eastAsia="Times New Roman" w:hAnsi="Consolas" w:cs="Times New Roman"/>
          <w:sz w:val="16"/>
          <w:szCs w:val="16"/>
          <w:lang w:eastAsia="it-IT"/>
        </w:rPr>
        <w:t>)</w:t>
      </w:r>
    </w:p>
    <w:p w14:paraId="2957283B"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proofErr w:type="gramStart"/>
      <w:r w:rsidRPr="00931064">
        <w:rPr>
          <w:rFonts w:ascii="Consolas" w:eastAsia="Times New Roman" w:hAnsi="Consolas" w:cs="Times New Roman"/>
          <w:sz w:val="16"/>
          <w:szCs w:val="16"/>
          <w:lang w:eastAsia="it-IT"/>
        </w:rPr>
        <w:t>eval</w:t>
      </w:r>
      <w:proofErr w:type="spellEnd"/>
      <w:r w:rsidRPr="00931064">
        <w:rPr>
          <w:rFonts w:ascii="Consolas" w:eastAsia="Times New Roman" w:hAnsi="Consolas" w:cs="Times New Roman"/>
          <w:sz w:val="16"/>
          <w:szCs w:val="16"/>
          <w:lang w:eastAsia="it-IT"/>
        </w:rPr>
        <w:t>(</w:t>
      </w:r>
      <w:proofErr w:type="spellStart"/>
      <w:proofErr w:type="gramEnd"/>
      <w:r w:rsidRPr="00931064">
        <w:rPr>
          <w:rFonts w:ascii="Consolas" w:eastAsia="Times New Roman" w:hAnsi="Consolas" w:cs="Times New Roman"/>
          <w:sz w:val="16"/>
          <w:szCs w:val="16"/>
          <w:lang w:eastAsia="it-IT"/>
        </w:rPr>
        <w:t>Spost_valvola</w:t>
      </w:r>
      <w:proofErr w:type="spellEnd"/>
      <w:r w:rsidRPr="00931064">
        <w:rPr>
          <w:rFonts w:ascii="Consolas" w:eastAsia="Times New Roman" w:hAnsi="Consolas" w:cs="Times New Roman"/>
          <w:sz w:val="16"/>
          <w:szCs w:val="16"/>
          <w:lang w:eastAsia="it-IT"/>
        </w:rPr>
        <w:t>)</w:t>
      </w:r>
    </w:p>
    <w:p w14:paraId="0FAF1BD4"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4BCB56ED"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28009"/>
          <w:sz w:val="16"/>
          <w:szCs w:val="16"/>
          <w:lang w:eastAsia="it-IT"/>
        </w:rPr>
        <w:t xml:space="preserve">%Riordina le x </w:t>
      </w:r>
    </w:p>
    <w:p w14:paraId="52D2A3CE"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xi=</w:t>
      </w:r>
      <w:proofErr w:type="spellStart"/>
      <w:proofErr w:type="gramStart"/>
      <w:r w:rsidRPr="00931064">
        <w:rPr>
          <w:rFonts w:ascii="Consolas" w:eastAsia="Times New Roman" w:hAnsi="Consolas" w:cs="Times New Roman"/>
          <w:sz w:val="16"/>
          <w:szCs w:val="16"/>
          <w:lang w:eastAsia="it-IT"/>
        </w:rPr>
        <w:t>Xval</w:t>
      </w:r>
      <w:proofErr w:type="spellEnd"/>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1);</w:t>
      </w:r>
    </w:p>
    <w:p w14:paraId="75E2EA47"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Xval</w:t>
      </w:r>
      <w:proofErr w:type="spellEnd"/>
      <w:r w:rsidRPr="00931064">
        <w:rPr>
          <w:rFonts w:ascii="Consolas" w:eastAsia="Times New Roman" w:hAnsi="Consolas" w:cs="Times New Roman"/>
          <w:sz w:val="16"/>
          <w:szCs w:val="16"/>
          <w:lang w:eastAsia="it-IT"/>
        </w:rPr>
        <w:t>=(xi-</w:t>
      </w:r>
      <w:proofErr w:type="spellStart"/>
      <w:proofErr w:type="gramStart"/>
      <w:r w:rsidRPr="00931064">
        <w:rPr>
          <w:rFonts w:ascii="Consolas" w:eastAsia="Times New Roman" w:hAnsi="Consolas" w:cs="Times New Roman"/>
          <w:sz w:val="16"/>
          <w:szCs w:val="16"/>
          <w:lang w:eastAsia="it-IT"/>
        </w:rPr>
        <w:t>Xval</w:t>
      </w:r>
      <w:proofErr w:type="spellEnd"/>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1e-6;</w:t>
      </w:r>
    </w:p>
    <w:p w14:paraId="1F3AACB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shift=3;</w:t>
      </w:r>
    </w:p>
    <w:p w14:paraId="2901431F"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3078D727"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28009"/>
          <w:sz w:val="16"/>
          <w:szCs w:val="16"/>
          <w:lang w:eastAsia="it-IT"/>
        </w:rPr>
        <w:t>%% PLOT</w:t>
      </w:r>
    </w:p>
    <w:p w14:paraId="26E2B34F"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28009"/>
          <w:sz w:val="16"/>
          <w:szCs w:val="16"/>
          <w:lang w:eastAsia="it-IT"/>
        </w:rPr>
        <w:t>% Capacità di carico</w:t>
      </w:r>
    </w:p>
    <w:p w14:paraId="6205A3C1"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figure </w:t>
      </w:r>
    </w:p>
    <w:p w14:paraId="0D681CF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plot(H</w:t>
      </w:r>
      <w:proofErr w:type="gramStart"/>
      <w:r w:rsidRPr="00931064">
        <w:rPr>
          <w:rFonts w:ascii="Consolas" w:eastAsia="Times New Roman" w:hAnsi="Consolas" w:cs="Times New Roman"/>
          <w:sz w:val="16"/>
          <w:szCs w:val="16"/>
          <w:lang w:eastAsia="it-IT"/>
        </w:rPr>
        <w:t>0,Fm</w:t>
      </w:r>
      <w:proofErr w:type="gramEnd"/>
      <w:r w:rsidRPr="00931064">
        <w:rPr>
          <w:rFonts w:ascii="Consolas" w:eastAsia="Times New Roman" w:hAnsi="Consolas" w:cs="Times New Roman"/>
          <w:sz w:val="16"/>
          <w:szCs w:val="16"/>
          <w:lang w:eastAsia="it-IT"/>
        </w:rPr>
        <w:t>,</w:t>
      </w:r>
      <w:r w:rsidRPr="00931064">
        <w:rPr>
          <w:rFonts w:ascii="Consolas" w:eastAsia="Times New Roman" w:hAnsi="Consolas" w:cs="Times New Roman"/>
          <w:color w:val="AA04F9"/>
          <w:sz w:val="16"/>
          <w:szCs w:val="16"/>
          <w:lang w:eastAsia="it-IT"/>
        </w:rPr>
        <w:t>'b'</w:t>
      </w:r>
      <w:r w:rsidRPr="00931064">
        <w:rPr>
          <w:rFonts w:ascii="Consolas" w:eastAsia="Times New Roman" w:hAnsi="Consolas" w:cs="Times New Roman"/>
          <w:sz w:val="16"/>
          <w:szCs w:val="16"/>
          <w:lang w:eastAsia="it-IT"/>
        </w:rPr>
        <w:t>,</w:t>
      </w:r>
      <w:r w:rsidRPr="00931064">
        <w:rPr>
          <w:rFonts w:ascii="Consolas" w:eastAsia="Times New Roman" w:hAnsi="Consolas" w:cs="Times New Roman"/>
          <w:color w:val="AA04F9"/>
          <w:sz w:val="16"/>
          <w:szCs w:val="16"/>
          <w:lang w:eastAsia="it-IT"/>
        </w:rPr>
        <w:t>'linewidth'</w:t>
      </w:r>
      <w:r w:rsidRPr="00931064">
        <w:rPr>
          <w:rFonts w:ascii="Consolas" w:eastAsia="Times New Roman" w:hAnsi="Consolas" w:cs="Times New Roman"/>
          <w:sz w:val="16"/>
          <w:szCs w:val="16"/>
          <w:lang w:eastAsia="it-IT"/>
        </w:rPr>
        <w:t>,2),</w:t>
      </w:r>
      <w:proofErr w:type="spellStart"/>
      <w:r w:rsidRPr="00931064">
        <w:rPr>
          <w:rFonts w:ascii="Consolas" w:eastAsia="Times New Roman" w:hAnsi="Consolas" w:cs="Times New Roman"/>
          <w:sz w:val="16"/>
          <w:szCs w:val="16"/>
          <w:lang w:eastAsia="it-IT"/>
        </w:rPr>
        <w:t>grid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hold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w:t>
      </w:r>
    </w:p>
    <w:p w14:paraId="6E2B5716"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gramStart"/>
      <w:r w:rsidRPr="00931064">
        <w:rPr>
          <w:rFonts w:ascii="Consolas" w:eastAsia="Times New Roman" w:hAnsi="Consolas" w:cs="Times New Roman"/>
          <w:sz w:val="16"/>
          <w:szCs w:val="16"/>
          <w:lang w:eastAsia="it-IT"/>
        </w:rPr>
        <w:t>plot(</w:t>
      </w:r>
      <w:proofErr w:type="gramEnd"/>
      <w:r w:rsidRPr="00931064">
        <w:rPr>
          <w:rFonts w:ascii="Consolas" w:eastAsia="Times New Roman" w:hAnsi="Consolas" w:cs="Times New Roman"/>
          <w:sz w:val="16"/>
          <w:szCs w:val="16"/>
          <w:lang w:eastAsia="it-IT"/>
        </w:rPr>
        <w:t>Xs+shift,Fs,</w:t>
      </w:r>
      <w:r w:rsidRPr="00931064">
        <w:rPr>
          <w:rFonts w:ascii="Consolas" w:eastAsia="Times New Roman" w:hAnsi="Consolas" w:cs="Times New Roman"/>
          <w:color w:val="AA04F9"/>
          <w:sz w:val="16"/>
          <w:szCs w:val="16"/>
          <w:lang w:eastAsia="it-IT"/>
        </w:rPr>
        <w:t>'r'</w:t>
      </w:r>
      <w:r w:rsidRPr="00931064">
        <w:rPr>
          <w:rFonts w:ascii="Consolas" w:eastAsia="Times New Roman" w:hAnsi="Consolas" w:cs="Times New Roman"/>
          <w:sz w:val="16"/>
          <w:szCs w:val="16"/>
          <w:lang w:eastAsia="it-IT"/>
        </w:rPr>
        <w:t>,</w:t>
      </w:r>
      <w:r w:rsidRPr="00931064">
        <w:rPr>
          <w:rFonts w:ascii="Consolas" w:eastAsia="Times New Roman" w:hAnsi="Consolas" w:cs="Times New Roman"/>
          <w:color w:val="AA04F9"/>
          <w:sz w:val="16"/>
          <w:szCs w:val="16"/>
          <w:lang w:eastAsia="it-IT"/>
        </w:rPr>
        <w:t>'linewidth'</w:t>
      </w:r>
      <w:r w:rsidRPr="00931064">
        <w:rPr>
          <w:rFonts w:ascii="Consolas" w:eastAsia="Times New Roman" w:hAnsi="Consolas" w:cs="Times New Roman"/>
          <w:sz w:val="16"/>
          <w:szCs w:val="16"/>
          <w:lang w:eastAsia="it-IT"/>
        </w:rPr>
        <w:t>,2),</w:t>
      </w:r>
      <w:proofErr w:type="spellStart"/>
      <w:r w:rsidRPr="00931064">
        <w:rPr>
          <w:rFonts w:ascii="Consolas" w:eastAsia="Times New Roman" w:hAnsi="Consolas" w:cs="Times New Roman"/>
          <w:sz w:val="16"/>
          <w:szCs w:val="16"/>
          <w:lang w:eastAsia="it-IT"/>
        </w:rPr>
        <w:t>grid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hold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w:t>
      </w:r>
    </w:p>
    <w:p w14:paraId="0FB8EBC5"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proofErr w:type="gramStart"/>
      <w:r w:rsidRPr="00931064">
        <w:rPr>
          <w:rFonts w:ascii="Consolas" w:eastAsia="Times New Roman" w:hAnsi="Consolas" w:cs="Times New Roman"/>
          <w:sz w:val="16"/>
          <w:szCs w:val="16"/>
          <w:lang w:eastAsia="it-IT"/>
        </w:rPr>
        <w:t>xlabel</w:t>
      </w:r>
      <w:proofErr w:type="spellEnd"/>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 Air \quad gap $\quad h$ $(\mu m) $'</w:t>
      </w:r>
      <w:r w:rsidRPr="00931064">
        <w:rPr>
          <w:rFonts w:ascii="Consolas" w:eastAsia="Times New Roman" w:hAnsi="Consolas" w:cs="Times New Roman"/>
          <w:sz w:val="16"/>
          <w:szCs w:val="16"/>
          <w:lang w:eastAsia="it-IT"/>
        </w:rPr>
        <w:t>),</w:t>
      </w:r>
    </w:p>
    <w:p w14:paraId="443992F2"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proofErr w:type="gramStart"/>
      <w:r w:rsidRPr="00931064">
        <w:rPr>
          <w:rFonts w:ascii="Consolas" w:eastAsia="Times New Roman" w:hAnsi="Consolas" w:cs="Times New Roman"/>
          <w:sz w:val="16"/>
          <w:szCs w:val="16"/>
          <w:lang w:eastAsia="it-IT"/>
        </w:rPr>
        <w:t>ylabel</w:t>
      </w:r>
      <w:proofErr w:type="spellEnd"/>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 Force  $ \quad F$ $(N)$ '</w:t>
      </w:r>
      <w:r w:rsidRPr="00931064">
        <w:rPr>
          <w:rFonts w:ascii="Consolas" w:eastAsia="Times New Roman" w:hAnsi="Consolas" w:cs="Times New Roman"/>
          <w:sz w:val="16"/>
          <w:szCs w:val="16"/>
          <w:lang w:eastAsia="it-IT"/>
        </w:rPr>
        <w:t>),</w:t>
      </w:r>
    </w:p>
    <w:p w14:paraId="6FC73876"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grid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 xml:space="preserve">, zoom </w:t>
      </w:r>
      <w:r w:rsidRPr="00931064">
        <w:rPr>
          <w:rFonts w:ascii="Consolas" w:eastAsia="Times New Roman" w:hAnsi="Consolas" w:cs="Times New Roman"/>
          <w:color w:val="AA04F9"/>
          <w:sz w:val="16"/>
          <w:szCs w:val="16"/>
          <w:lang w:eastAsia="it-IT"/>
        </w:rPr>
        <w:t>on</w:t>
      </w:r>
    </w:p>
    <w:p w14:paraId="48CDEBF2"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legend</w:t>
      </w:r>
      <w:proofErr w:type="spellEnd"/>
      <w:r w:rsidRPr="00931064">
        <w:rPr>
          <w:rFonts w:ascii="Consolas" w:eastAsia="Times New Roman" w:hAnsi="Consolas" w:cs="Times New Roman"/>
          <w:sz w:val="16"/>
          <w:szCs w:val="16"/>
          <w:lang w:eastAsia="it-IT"/>
        </w:rPr>
        <w:t>(</w:t>
      </w:r>
      <w:r w:rsidRPr="00931064">
        <w:rPr>
          <w:rFonts w:ascii="Consolas" w:eastAsia="Times New Roman" w:hAnsi="Consolas" w:cs="Times New Roman"/>
          <w:color w:val="AA04F9"/>
          <w:sz w:val="16"/>
          <w:szCs w:val="16"/>
          <w:lang w:eastAsia="it-IT"/>
        </w:rPr>
        <w:t>'</w:t>
      </w:r>
      <w:proofErr w:type="spellStart"/>
      <w:r w:rsidRPr="00931064">
        <w:rPr>
          <w:rFonts w:ascii="Consolas" w:eastAsia="Times New Roman" w:hAnsi="Consolas" w:cs="Times New Roman"/>
          <w:color w:val="AA04F9"/>
          <w:sz w:val="16"/>
          <w:szCs w:val="16"/>
          <w:lang w:eastAsia="it-IT"/>
        </w:rPr>
        <w:t>modello'</w:t>
      </w:r>
      <w:r w:rsidRPr="00931064">
        <w:rPr>
          <w:rFonts w:ascii="Consolas" w:eastAsia="Times New Roman" w:hAnsi="Consolas" w:cs="Times New Roman"/>
          <w:sz w:val="16"/>
          <w:szCs w:val="16"/>
          <w:lang w:eastAsia="it-IT"/>
        </w:rPr>
        <w:t>,</w:t>
      </w:r>
      <w:r w:rsidRPr="00931064">
        <w:rPr>
          <w:rFonts w:ascii="Consolas" w:eastAsia="Times New Roman" w:hAnsi="Consolas" w:cs="Times New Roman"/>
          <w:color w:val="AA04F9"/>
          <w:sz w:val="16"/>
          <w:szCs w:val="16"/>
          <w:lang w:eastAsia="it-IT"/>
        </w:rPr>
        <w:t>'sperimentale</w:t>
      </w:r>
      <w:proofErr w:type="spellEnd"/>
      <w:r w:rsidRPr="00931064">
        <w:rPr>
          <w:rFonts w:ascii="Consolas" w:eastAsia="Times New Roman" w:hAnsi="Consolas" w:cs="Times New Roman"/>
          <w:color w:val="AA04F9"/>
          <w:sz w:val="16"/>
          <w:szCs w:val="16"/>
          <w:lang w:eastAsia="it-IT"/>
        </w:rPr>
        <w:t>'</w:t>
      </w:r>
      <w:r w:rsidRPr="00931064">
        <w:rPr>
          <w:rFonts w:ascii="Consolas" w:eastAsia="Times New Roman" w:hAnsi="Consolas" w:cs="Times New Roman"/>
          <w:sz w:val="16"/>
          <w:szCs w:val="16"/>
          <w:lang w:eastAsia="it-IT"/>
        </w:rPr>
        <w:t>)</w:t>
      </w:r>
    </w:p>
    <w:p w14:paraId="1EE17E1B"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4BAF8775"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28009"/>
          <w:sz w:val="16"/>
          <w:szCs w:val="16"/>
          <w:lang w:eastAsia="it-IT"/>
        </w:rPr>
        <w:t>% Consumo d'aria</w:t>
      </w:r>
    </w:p>
    <w:p w14:paraId="27EC6F71"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figure </w:t>
      </w:r>
    </w:p>
    <w:p w14:paraId="347C1705"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plot(H</w:t>
      </w:r>
      <w:proofErr w:type="gramStart"/>
      <w:r w:rsidRPr="00931064">
        <w:rPr>
          <w:rFonts w:ascii="Consolas" w:eastAsia="Times New Roman" w:hAnsi="Consolas" w:cs="Times New Roman"/>
          <w:sz w:val="16"/>
          <w:szCs w:val="16"/>
          <w:lang w:eastAsia="it-IT"/>
        </w:rPr>
        <w:t>0,G</w:t>
      </w:r>
      <w:proofErr w:type="gramEnd"/>
      <w:r w:rsidRPr="00931064">
        <w:rPr>
          <w:rFonts w:ascii="Consolas" w:eastAsia="Times New Roman" w:hAnsi="Consolas" w:cs="Times New Roman"/>
          <w:sz w:val="16"/>
          <w:szCs w:val="16"/>
          <w:lang w:eastAsia="it-IT"/>
        </w:rPr>
        <w:t>1,</w:t>
      </w:r>
      <w:r w:rsidRPr="00931064">
        <w:rPr>
          <w:rFonts w:ascii="Consolas" w:eastAsia="Times New Roman" w:hAnsi="Consolas" w:cs="Times New Roman"/>
          <w:color w:val="AA04F9"/>
          <w:sz w:val="16"/>
          <w:szCs w:val="16"/>
          <w:lang w:eastAsia="it-IT"/>
        </w:rPr>
        <w:t>'b'</w:t>
      </w:r>
      <w:r w:rsidRPr="00931064">
        <w:rPr>
          <w:rFonts w:ascii="Consolas" w:eastAsia="Times New Roman" w:hAnsi="Consolas" w:cs="Times New Roman"/>
          <w:sz w:val="16"/>
          <w:szCs w:val="16"/>
          <w:lang w:eastAsia="it-IT"/>
        </w:rPr>
        <w:t>,</w:t>
      </w:r>
      <w:r w:rsidRPr="00931064">
        <w:rPr>
          <w:rFonts w:ascii="Consolas" w:eastAsia="Times New Roman" w:hAnsi="Consolas" w:cs="Times New Roman"/>
          <w:color w:val="AA04F9"/>
          <w:sz w:val="16"/>
          <w:szCs w:val="16"/>
          <w:lang w:eastAsia="it-IT"/>
        </w:rPr>
        <w:t>'linewidth'</w:t>
      </w:r>
      <w:r w:rsidRPr="00931064">
        <w:rPr>
          <w:rFonts w:ascii="Consolas" w:eastAsia="Times New Roman" w:hAnsi="Consolas" w:cs="Times New Roman"/>
          <w:sz w:val="16"/>
          <w:szCs w:val="16"/>
          <w:lang w:eastAsia="it-IT"/>
        </w:rPr>
        <w:t>,2),</w:t>
      </w:r>
      <w:proofErr w:type="spellStart"/>
      <w:r w:rsidRPr="00931064">
        <w:rPr>
          <w:rFonts w:ascii="Consolas" w:eastAsia="Times New Roman" w:hAnsi="Consolas" w:cs="Times New Roman"/>
          <w:sz w:val="16"/>
          <w:szCs w:val="16"/>
          <w:lang w:eastAsia="it-IT"/>
        </w:rPr>
        <w:t>grid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hold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w:t>
      </w:r>
    </w:p>
    <w:p w14:paraId="178BF3E9"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gramStart"/>
      <w:r w:rsidRPr="00931064">
        <w:rPr>
          <w:rFonts w:ascii="Consolas" w:eastAsia="Times New Roman" w:hAnsi="Consolas" w:cs="Times New Roman"/>
          <w:sz w:val="16"/>
          <w:szCs w:val="16"/>
          <w:lang w:eastAsia="it-IT"/>
        </w:rPr>
        <w:t>plot(</w:t>
      </w:r>
      <w:proofErr w:type="gramEnd"/>
      <w:r w:rsidRPr="00931064">
        <w:rPr>
          <w:rFonts w:ascii="Consolas" w:eastAsia="Times New Roman" w:hAnsi="Consolas" w:cs="Times New Roman"/>
          <w:sz w:val="16"/>
          <w:szCs w:val="16"/>
          <w:lang w:eastAsia="it-IT"/>
        </w:rPr>
        <w:t>Xs+shift,Gs,</w:t>
      </w:r>
      <w:r w:rsidRPr="00931064">
        <w:rPr>
          <w:rFonts w:ascii="Consolas" w:eastAsia="Times New Roman" w:hAnsi="Consolas" w:cs="Times New Roman"/>
          <w:color w:val="AA04F9"/>
          <w:sz w:val="16"/>
          <w:szCs w:val="16"/>
          <w:lang w:eastAsia="it-IT"/>
        </w:rPr>
        <w:t>'r'</w:t>
      </w:r>
      <w:r w:rsidRPr="00931064">
        <w:rPr>
          <w:rFonts w:ascii="Consolas" w:eastAsia="Times New Roman" w:hAnsi="Consolas" w:cs="Times New Roman"/>
          <w:sz w:val="16"/>
          <w:szCs w:val="16"/>
          <w:lang w:eastAsia="it-IT"/>
        </w:rPr>
        <w:t>,</w:t>
      </w:r>
      <w:r w:rsidRPr="00931064">
        <w:rPr>
          <w:rFonts w:ascii="Consolas" w:eastAsia="Times New Roman" w:hAnsi="Consolas" w:cs="Times New Roman"/>
          <w:color w:val="AA04F9"/>
          <w:sz w:val="16"/>
          <w:szCs w:val="16"/>
          <w:lang w:eastAsia="it-IT"/>
        </w:rPr>
        <w:t>'linewidth'</w:t>
      </w:r>
      <w:r w:rsidRPr="00931064">
        <w:rPr>
          <w:rFonts w:ascii="Consolas" w:eastAsia="Times New Roman" w:hAnsi="Consolas" w:cs="Times New Roman"/>
          <w:sz w:val="16"/>
          <w:szCs w:val="16"/>
          <w:lang w:eastAsia="it-IT"/>
        </w:rPr>
        <w:t>,2),</w:t>
      </w:r>
      <w:proofErr w:type="spellStart"/>
      <w:r w:rsidRPr="00931064">
        <w:rPr>
          <w:rFonts w:ascii="Consolas" w:eastAsia="Times New Roman" w:hAnsi="Consolas" w:cs="Times New Roman"/>
          <w:sz w:val="16"/>
          <w:szCs w:val="16"/>
          <w:lang w:eastAsia="it-IT"/>
        </w:rPr>
        <w:t>grid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hold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w:t>
      </w:r>
    </w:p>
    <w:p w14:paraId="6F18E3FE"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proofErr w:type="gramStart"/>
      <w:r w:rsidRPr="00931064">
        <w:rPr>
          <w:rFonts w:ascii="Consolas" w:eastAsia="Times New Roman" w:hAnsi="Consolas" w:cs="Times New Roman"/>
          <w:sz w:val="16"/>
          <w:szCs w:val="16"/>
          <w:lang w:eastAsia="it-IT"/>
        </w:rPr>
        <w:t>xlabel</w:t>
      </w:r>
      <w:proofErr w:type="spellEnd"/>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 Air \quad gap $\quad h$ $(\mu m) $'</w:t>
      </w:r>
      <w:r w:rsidRPr="00931064">
        <w:rPr>
          <w:rFonts w:ascii="Consolas" w:eastAsia="Times New Roman" w:hAnsi="Consolas" w:cs="Times New Roman"/>
          <w:sz w:val="16"/>
          <w:szCs w:val="16"/>
          <w:lang w:eastAsia="it-IT"/>
        </w:rPr>
        <w:t>),</w:t>
      </w:r>
    </w:p>
    <w:p w14:paraId="28EF89E0"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proofErr w:type="gramStart"/>
      <w:r w:rsidRPr="00931064">
        <w:rPr>
          <w:rFonts w:ascii="Consolas" w:eastAsia="Times New Roman" w:hAnsi="Consolas" w:cs="Times New Roman"/>
          <w:sz w:val="16"/>
          <w:szCs w:val="16"/>
          <w:lang w:eastAsia="it-IT"/>
        </w:rPr>
        <w:t>ylabel</w:t>
      </w:r>
      <w:proofErr w:type="spellEnd"/>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 Air \quad Mass \quad Flow \quad Rate  \quad $Q$ $(\frac{l}{min} \quad ANR \quad 20^{\</w:t>
      </w:r>
      <w:proofErr w:type="spellStart"/>
      <w:r w:rsidRPr="00931064">
        <w:rPr>
          <w:rFonts w:ascii="Consolas" w:eastAsia="Times New Roman" w:hAnsi="Consolas" w:cs="Times New Roman"/>
          <w:color w:val="AA04F9"/>
          <w:sz w:val="16"/>
          <w:szCs w:val="16"/>
          <w:lang w:eastAsia="it-IT"/>
        </w:rPr>
        <w:t>circ</w:t>
      </w:r>
      <w:proofErr w:type="spellEnd"/>
      <w:r w:rsidRPr="00931064">
        <w:rPr>
          <w:rFonts w:ascii="Consolas" w:eastAsia="Times New Roman" w:hAnsi="Consolas" w:cs="Times New Roman"/>
          <w:color w:val="AA04F9"/>
          <w:sz w:val="16"/>
          <w:szCs w:val="16"/>
          <w:lang w:eastAsia="it-IT"/>
        </w:rPr>
        <w:t>}$)'</w:t>
      </w:r>
      <w:r w:rsidRPr="00931064">
        <w:rPr>
          <w:rFonts w:ascii="Consolas" w:eastAsia="Times New Roman" w:hAnsi="Consolas" w:cs="Times New Roman"/>
          <w:sz w:val="16"/>
          <w:szCs w:val="16"/>
          <w:lang w:eastAsia="it-IT"/>
        </w:rPr>
        <w:t>),</w:t>
      </w:r>
    </w:p>
    <w:p w14:paraId="088920EF"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grid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 xml:space="preserve">, zoom </w:t>
      </w:r>
      <w:r w:rsidRPr="00931064">
        <w:rPr>
          <w:rFonts w:ascii="Consolas" w:eastAsia="Times New Roman" w:hAnsi="Consolas" w:cs="Times New Roman"/>
          <w:color w:val="AA04F9"/>
          <w:sz w:val="16"/>
          <w:szCs w:val="16"/>
          <w:lang w:eastAsia="it-IT"/>
        </w:rPr>
        <w:t>on</w:t>
      </w:r>
    </w:p>
    <w:p w14:paraId="0FC11A0A"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legend</w:t>
      </w:r>
      <w:proofErr w:type="spellEnd"/>
      <w:r w:rsidRPr="00931064">
        <w:rPr>
          <w:rFonts w:ascii="Consolas" w:eastAsia="Times New Roman" w:hAnsi="Consolas" w:cs="Times New Roman"/>
          <w:sz w:val="16"/>
          <w:szCs w:val="16"/>
          <w:lang w:eastAsia="it-IT"/>
        </w:rPr>
        <w:t>(</w:t>
      </w:r>
      <w:r w:rsidRPr="00931064">
        <w:rPr>
          <w:rFonts w:ascii="Consolas" w:eastAsia="Times New Roman" w:hAnsi="Consolas" w:cs="Times New Roman"/>
          <w:color w:val="AA04F9"/>
          <w:sz w:val="16"/>
          <w:szCs w:val="16"/>
          <w:lang w:eastAsia="it-IT"/>
        </w:rPr>
        <w:t>'</w:t>
      </w:r>
      <w:proofErr w:type="spellStart"/>
      <w:r w:rsidRPr="00931064">
        <w:rPr>
          <w:rFonts w:ascii="Consolas" w:eastAsia="Times New Roman" w:hAnsi="Consolas" w:cs="Times New Roman"/>
          <w:color w:val="AA04F9"/>
          <w:sz w:val="16"/>
          <w:szCs w:val="16"/>
          <w:lang w:eastAsia="it-IT"/>
        </w:rPr>
        <w:t>modello'</w:t>
      </w:r>
      <w:r w:rsidRPr="00931064">
        <w:rPr>
          <w:rFonts w:ascii="Consolas" w:eastAsia="Times New Roman" w:hAnsi="Consolas" w:cs="Times New Roman"/>
          <w:sz w:val="16"/>
          <w:szCs w:val="16"/>
          <w:lang w:eastAsia="it-IT"/>
        </w:rPr>
        <w:t>,</w:t>
      </w:r>
      <w:r w:rsidRPr="00931064">
        <w:rPr>
          <w:rFonts w:ascii="Consolas" w:eastAsia="Times New Roman" w:hAnsi="Consolas" w:cs="Times New Roman"/>
          <w:color w:val="AA04F9"/>
          <w:sz w:val="16"/>
          <w:szCs w:val="16"/>
          <w:lang w:eastAsia="it-IT"/>
        </w:rPr>
        <w:t>'sperimentale</w:t>
      </w:r>
      <w:proofErr w:type="spellEnd"/>
      <w:r w:rsidRPr="00931064">
        <w:rPr>
          <w:rFonts w:ascii="Consolas" w:eastAsia="Times New Roman" w:hAnsi="Consolas" w:cs="Times New Roman"/>
          <w:color w:val="AA04F9"/>
          <w:sz w:val="16"/>
          <w:szCs w:val="16"/>
          <w:lang w:eastAsia="it-IT"/>
        </w:rPr>
        <w:t>'</w:t>
      </w:r>
      <w:r w:rsidRPr="00931064">
        <w:rPr>
          <w:rFonts w:ascii="Consolas" w:eastAsia="Times New Roman" w:hAnsi="Consolas" w:cs="Times New Roman"/>
          <w:sz w:val="16"/>
          <w:szCs w:val="16"/>
          <w:lang w:eastAsia="it-IT"/>
        </w:rPr>
        <w:t>)</w:t>
      </w:r>
    </w:p>
    <w:p w14:paraId="7E10A15C"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5F0B3B4F"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28009"/>
          <w:sz w:val="16"/>
          <w:szCs w:val="16"/>
          <w:lang w:eastAsia="it-IT"/>
        </w:rPr>
        <w:t>% Spostamento membrana</w:t>
      </w:r>
    </w:p>
    <w:p w14:paraId="4CEF2D5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figure </w:t>
      </w:r>
    </w:p>
    <w:p w14:paraId="0EAAAB0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plot(P1-</w:t>
      </w:r>
      <w:proofErr w:type="gramStart"/>
      <w:r w:rsidRPr="00931064">
        <w:rPr>
          <w:rFonts w:ascii="Consolas" w:eastAsia="Times New Roman" w:hAnsi="Consolas" w:cs="Times New Roman"/>
          <w:sz w:val="16"/>
          <w:szCs w:val="16"/>
          <w:lang w:eastAsia="it-IT"/>
        </w:rPr>
        <w:t>Pa,Xv</w:t>
      </w:r>
      <w:proofErr w:type="gramEnd"/>
      <w:r w:rsidRPr="00931064">
        <w:rPr>
          <w:rFonts w:ascii="Consolas" w:eastAsia="Times New Roman" w:hAnsi="Consolas" w:cs="Times New Roman"/>
          <w:sz w:val="16"/>
          <w:szCs w:val="16"/>
          <w:lang w:eastAsia="it-IT"/>
        </w:rPr>
        <w:t>,</w:t>
      </w:r>
      <w:r w:rsidRPr="00931064">
        <w:rPr>
          <w:rFonts w:ascii="Consolas" w:eastAsia="Times New Roman" w:hAnsi="Consolas" w:cs="Times New Roman"/>
          <w:color w:val="AA04F9"/>
          <w:sz w:val="16"/>
          <w:szCs w:val="16"/>
          <w:lang w:eastAsia="it-IT"/>
        </w:rPr>
        <w:t>'b'</w:t>
      </w:r>
      <w:r w:rsidRPr="00931064">
        <w:rPr>
          <w:rFonts w:ascii="Consolas" w:eastAsia="Times New Roman" w:hAnsi="Consolas" w:cs="Times New Roman"/>
          <w:sz w:val="16"/>
          <w:szCs w:val="16"/>
          <w:lang w:eastAsia="it-IT"/>
        </w:rPr>
        <w:t>,</w:t>
      </w:r>
      <w:r w:rsidRPr="00931064">
        <w:rPr>
          <w:rFonts w:ascii="Consolas" w:eastAsia="Times New Roman" w:hAnsi="Consolas" w:cs="Times New Roman"/>
          <w:color w:val="AA04F9"/>
          <w:sz w:val="16"/>
          <w:szCs w:val="16"/>
          <w:lang w:eastAsia="it-IT"/>
        </w:rPr>
        <w:t>'linewidth'</w:t>
      </w:r>
      <w:r w:rsidRPr="00931064">
        <w:rPr>
          <w:rFonts w:ascii="Consolas" w:eastAsia="Times New Roman" w:hAnsi="Consolas" w:cs="Times New Roman"/>
          <w:sz w:val="16"/>
          <w:szCs w:val="16"/>
          <w:lang w:eastAsia="it-IT"/>
        </w:rPr>
        <w:t>,2),</w:t>
      </w:r>
      <w:proofErr w:type="spellStart"/>
      <w:r w:rsidRPr="00931064">
        <w:rPr>
          <w:rFonts w:ascii="Consolas" w:eastAsia="Times New Roman" w:hAnsi="Consolas" w:cs="Times New Roman"/>
          <w:sz w:val="16"/>
          <w:szCs w:val="16"/>
          <w:lang w:eastAsia="it-IT"/>
        </w:rPr>
        <w:t>grid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hold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w:t>
      </w:r>
    </w:p>
    <w:p w14:paraId="446F4E1C"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gramStart"/>
      <w:r w:rsidRPr="00931064">
        <w:rPr>
          <w:rFonts w:ascii="Consolas" w:eastAsia="Times New Roman" w:hAnsi="Consolas" w:cs="Times New Roman"/>
          <w:sz w:val="16"/>
          <w:szCs w:val="16"/>
          <w:lang w:eastAsia="it-IT"/>
        </w:rPr>
        <w:t>plot(</w:t>
      </w:r>
      <w:proofErr w:type="gramEnd"/>
      <w:r w:rsidRPr="00931064">
        <w:rPr>
          <w:rFonts w:ascii="Consolas" w:eastAsia="Times New Roman" w:hAnsi="Consolas" w:cs="Times New Roman"/>
          <w:sz w:val="16"/>
          <w:szCs w:val="16"/>
          <w:lang w:eastAsia="it-IT"/>
        </w:rPr>
        <w:t>Pr*1e5,Xval,</w:t>
      </w:r>
      <w:r w:rsidRPr="00931064">
        <w:rPr>
          <w:rFonts w:ascii="Consolas" w:eastAsia="Times New Roman" w:hAnsi="Consolas" w:cs="Times New Roman"/>
          <w:color w:val="AA04F9"/>
          <w:sz w:val="16"/>
          <w:szCs w:val="16"/>
          <w:lang w:eastAsia="it-IT"/>
        </w:rPr>
        <w:t>'r'</w:t>
      </w:r>
      <w:r w:rsidRPr="00931064">
        <w:rPr>
          <w:rFonts w:ascii="Consolas" w:eastAsia="Times New Roman" w:hAnsi="Consolas" w:cs="Times New Roman"/>
          <w:sz w:val="16"/>
          <w:szCs w:val="16"/>
          <w:lang w:eastAsia="it-IT"/>
        </w:rPr>
        <w:t>,</w:t>
      </w:r>
      <w:r w:rsidRPr="00931064">
        <w:rPr>
          <w:rFonts w:ascii="Consolas" w:eastAsia="Times New Roman" w:hAnsi="Consolas" w:cs="Times New Roman"/>
          <w:color w:val="AA04F9"/>
          <w:sz w:val="16"/>
          <w:szCs w:val="16"/>
          <w:lang w:eastAsia="it-IT"/>
        </w:rPr>
        <w:t>'linewidth'</w:t>
      </w:r>
      <w:r w:rsidRPr="00931064">
        <w:rPr>
          <w:rFonts w:ascii="Consolas" w:eastAsia="Times New Roman" w:hAnsi="Consolas" w:cs="Times New Roman"/>
          <w:sz w:val="16"/>
          <w:szCs w:val="16"/>
          <w:lang w:eastAsia="it-IT"/>
        </w:rPr>
        <w:t>,2),</w:t>
      </w:r>
      <w:proofErr w:type="spellStart"/>
      <w:r w:rsidRPr="00931064">
        <w:rPr>
          <w:rFonts w:ascii="Consolas" w:eastAsia="Times New Roman" w:hAnsi="Consolas" w:cs="Times New Roman"/>
          <w:sz w:val="16"/>
          <w:szCs w:val="16"/>
          <w:lang w:eastAsia="it-IT"/>
        </w:rPr>
        <w:t>grid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hold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w:t>
      </w:r>
    </w:p>
    <w:p w14:paraId="7D144E9A"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xlabel</w:t>
      </w:r>
      <w:proofErr w:type="spellEnd"/>
      <w:r w:rsidRPr="00931064">
        <w:rPr>
          <w:rFonts w:ascii="Consolas" w:eastAsia="Times New Roman" w:hAnsi="Consolas" w:cs="Times New Roman"/>
          <w:sz w:val="16"/>
          <w:szCs w:val="16"/>
          <w:lang w:eastAsia="it-IT"/>
        </w:rPr>
        <w:t>(</w:t>
      </w:r>
      <w:r w:rsidRPr="00931064">
        <w:rPr>
          <w:rFonts w:ascii="Consolas" w:eastAsia="Times New Roman" w:hAnsi="Consolas" w:cs="Times New Roman"/>
          <w:color w:val="AA04F9"/>
          <w:sz w:val="16"/>
          <w:szCs w:val="16"/>
          <w:lang w:eastAsia="it-IT"/>
        </w:rPr>
        <w:t>'Pressione'</w:t>
      </w:r>
      <w:r w:rsidRPr="00931064">
        <w:rPr>
          <w:rFonts w:ascii="Consolas" w:eastAsia="Times New Roman" w:hAnsi="Consolas" w:cs="Times New Roman"/>
          <w:sz w:val="16"/>
          <w:szCs w:val="16"/>
          <w:lang w:eastAsia="it-IT"/>
        </w:rPr>
        <w:t>),</w:t>
      </w:r>
    </w:p>
    <w:p w14:paraId="0F186043"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proofErr w:type="gramStart"/>
      <w:r w:rsidRPr="00931064">
        <w:rPr>
          <w:rFonts w:ascii="Consolas" w:eastAsia="Times New Roman" w:hAnsi="Consolas" w:cs="Times New Roman"/>
          <w:sz w:val="16"/>
          <w:szCs w:val="16"/>
          <w:lang w:eastAsia="it-IT"/>
        </w:rPr>
        <w:t>ylabel</w:t>
      </w:r>
      <w:proofErr w:type="spellEnd"/>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'Spostamento membrana'</w:t>
      </w:r>
      <w:r w:rsidRPr="00931064">
        <w:rPr>
          <w:rFonts w:ascii="Consolas" w:eastAsia="Times New Roman" w:hAnsi="Consolas" w:cs="Times New Roman"/>
          <w:sz w:val="16"/>
          <w:szCs w:val="16"/>
          <w:lang w:eastAsia="it-IT"/>
        </w:rPr>
        <w:t>),</w:t>
      </w:r>
    </w:p>
    <w:p w14:paraId="353196A0"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legend</w:t>
      </w:r>
      <w:proofErr w:type="spellEnd"/>
      <w:r w:rsidRPr="00931064">
        <w:rPr>
          <w:rFonts w:ascii="Consolas" w:eastAsia="Times New Roman" w:hAnsi="Consolas" w:cs="Times New Roman"/>
          <w:sz w:val="16"/>
          <w:szCs w:val="16"/>
          <w:lang w:eastAsia="it-IT"/>
        </w:rPr>
        <w:t>(</w:t>
      </w:r>
      <w:r w:rsidRPr="00931064">
        <w:rPr>
          <w:rFonts w:ascii="Consolas" w:eastAsia="Times New Roman" w:hAnsi="Consolas" w:cs="Times New Roman"/>
          <w:color w:val="AA04F9"/>
          <w:sz w:val="16"/>
          <w:szCs w:val="16"/>
          <w:lang w:eastAsia="it-IT"/>
        </w:rPr>
        <w:t>'</w:t>
      </w:r>
      <w:proofErr w:type="spellStart"/>
      <w:r w:rsidRPr="00931064">
        <w:rPr>
          <w:rFonts w:ascii="Consolas" w:eastAsia="Times New Roman" w:hAnsi="Consolas" w:cs="Times New Roman"/>
          <w:color w:val="AA04F9"/>
          <w:sz w:val="16"/>
          <w:szCs w:val="16"/>
          <w:lang w:eastAsia="it-IT"/>
        </w:rPr>
        <w:t>modello'</w:t>
      </w:r>
      <w:r w:rsidRPr="00931064">
        <w:rPr>
          <w:rFonts w:ascii="Consolas" w:eastAsia="Times New Roman" w:hAnsi="Consolas" w:cs="Times New Roman"/>
          <w:sz w:val="16"/>
          <w:szCs w:val="16"/>
          <w:lang w:eastAsia="it-IT"/>
        </w:rPr>
        <w:t>,</w:t>
      </w:r>
      <w:r w:rsidRPr="00931064">
        <w:rPr>
          <w:rFonts w:ascii="Consolas" w:eastAsia="Times New Roman" w:hAnsi="Consolas" w:cs="Times New Roman"/>
          <w:color w:val="AA04F9"/>
          <w:sz w:val="16"/>
          <w:szCs w:val="16"/>
          <w:lang w:eastAsia="it-IT"/>
        </w:rPr>
        <w:t>'sperimentale</w:t>
      </w:r>
      <w:proofErr w:type="spellEnd"/>
      <w:r w:rsidRPr="00931064">
        <w:rPr>
          <w:rFonts w:ascii="Consolas" w:eastAsia="Times New Roman" w:hAnsi="Consolas" w:cs="Times New Roman"/>
          <w:color w:val="AA04F9"/>
          <w:sz w:val="16"/>
          <w:szCs w:val="16"/>
          <w:lang w:eastAsia="it-IT"/>
        </w:rPr>
        <w:t>'</w:t>
      </w:r>
      <w:r w:rsidRPr="00931064">
        <w:rPr>
          <w:rFonts w:ascii="Consolas" w:eastAsia="Times New Roman" w:hAnsi="Consolas" w:cs="Times New Roman"/>
          <w:sz w:val="16"/>
          <w:szCs w:val="16"/>
          <w:lang w:eastAsia="it-IT"/>
        </w:rPr>
        <w:t>)</w:t>
      </w:r>
    </w:p>
    <w:p w14:paraId="4A6C3903"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grid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 xml:space="preserve">, zoom </w:t>
      </w:r>
      <w:r w:rsidRPr="00931064">
        <w:rPr>
          <w:rFonts w:ascii="Consolas" w:eastAsia="Times New Roman" w:hAnsi="Consolas" w:cs="Times New Roman"/>
          <w:color w:val="AA04F9"/>
          <w:sz w:val="16"/>
          <w:szCs w:val="16"/>
          <w:lang w:eastAsia="it-IT"/>
        </w:rPr>
        <w:t>on</w:t>
      </w:r>
    </w:p>
    <w:p w14:paraId="34D40D78"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46158537"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28009"/>
          <w:sz w:val="16"/>
          <w:szCs w:val="16"/>
          <w:lang w:eastAsia="it-IT"/>
        </w:rPr>
        <w:t>%% SALVATAGGIO PARAMETRIZZATO</w:t>
      </w:r>
    </w:p>
    <w:p w14:paraId="3AE5747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stringa_H0_v</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'H0_v'</w:t>
      </w: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 xml:space="preserve">'_h' </w:t>
      </w:r>
      <w:r w:rsidRPr="00931064">
        <w:rPr>
          <w:rFonts w:ascii="Consolas" w:eastAsia="Times New Roman" w:hAnsi="Consolas" w:cs="Times New Roman"/>
          <w:sz w:val="16"/>
          <w:szCs w:val="16"/>
          <w:lang w:eastAsia="it-IT"/>
        </w:rPr>
        <w:t>num2str(round(</w:t>
      </w:r>
      <w:proofErr w:type="spell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h_des</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'=H0;'</w:t>
      </w:r>
      <w:r w:rsidRPr="00931064">
        <w:rPr>
          <w:rFonts w:ascii="Consolas" w:eastAsia="Times New Roman" w:hAnsi="Consolas" w:cs="Times New Roman"/>
          <w:sz w:val="16"/>
          <w:szCs w:val="16"/>
          <w:lang w:eastAsia="it-IT"/>
        </w:rPr>
        <w:t>];</w:t>
      </w:r>
    </w:p>
    <w:p w14:paraId="0FB232D5"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stringa_Fm_v</w:t>
      </w:r>
      <w:proofErr w:type="spellEnd"/>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w:t>
      </w:r>
      <w:proofErr w:type="spellStart"/>
      <w:r w:rsidRPr="00931064">
        <w:rPr>
          <w:rFonts w:ascii="Consolas" w:eastAsia="Times New Roman" w:hAnsi="Consolas" w:cs="Times New Roman"/>
          <w:color w:val="AA04F9"/>
          <w:sz w:val="16"/>
          <w:szCs w:val="16"/>
          <w:lang w:eastAsia="it-IT"/>
        </w:rPr>
        <w:t>Fm_v</w:t>
      </w:r>
      <w:proofErr w:type="spellEnd"/>
      <w:r w:rsidRPr="00931064">
        <w:rPr>
          <w:rFonts w:ascii="Consolas" w:eastAsia="Times New Roman" w:hAnsi="Consolas" w:cs="Times New Roman"/>
          <w:color w:val="AA04F9"/>
          <w:sz w:val="16"/>
          <w:szCs w:val="16"/>
          <w:lang w:eastAsia="it-IT"/>
        </w:rPr>
        <w:t>'</w:t>
      </w: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 xml:space="preserve">'_h' </w:t>
      </w:r>
      <w:r w:rsidRPr="00931064">
        <w:rPr>
          <w:rFonts w:ascii="Consolas" w:eastAsia="Times New Roman" w:hAnsi="Consolas" w:cs="Times New Roman"/>
          <w:sz w:val="16"/>
          <w:szCs w:val="16"/>
          <w:lang w:eastAsia="it-IT"/>
        </w:rPr>
        <w:t>num2str(round(</w:t>
      </w:r>
      <w:proofErr w:type="spell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h_des</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'=Fm;'</w:t>
      </w:r>
      <w:r w:rsidRPr="00931064">
        <w:rPr>
          <w:rFonts w:ascii="Consolas" w:eastAsia="Times New Roman" w:hAnsi="Consolas" w:cs="Times New Roman"/>
          <w:sz w:val="16"/>
          <w:szCs w:val="16"/>
          <w:lang w:eastAsia="it-IT"/>
        </w:rPr>
        <w:t>];</w:t>
      </w:r>
    </w:p>
    <w:p w14:paraId="4254C5EF"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stringa_G_v</w:t>
      </w:r>
      <w:proofErr w:type="spellEnd"/>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w:t>
      </w:r>
      <w:proofErr w:type="spellStart"/>
      <w:r w:rsidRPr="00931064">
        <w:rPr>
          <w:rFonts w:ascii="Consolas" w:eastAsia="Times New Roman" w:hAnsi="Consolas" w:cs="Times New Roman"/>
          <w:color w:val="AA04F9"/>
          <w:sz w:val="16"/>
          <w:szCs w:val="16"/>
          <w:lang w:eastAsia="it-IT"/>
        </w:rPr>
        <w:t>G_v</w:t>
      </w:r>
      <w:proofErr w:type="spellEnd"/>
      <w:r w:rsidRPr="00931064">
        <w:rPr>
          <w:rFonts w:ascii="Consolas" w:eastAsia="Times New Roman" w:hAnsi="Consolas" w:cs="Times New Roman"/>
          <w:color w:val="AA04F9"/>
          <w:sz w:val="16"/>
          <w:szCs w:val="16"/>
          <w:lang w:eastAsia="it-IT"/>
        </w:rPr>
        <w:t>'</w:t>
      </w: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 xml:space="preserve">'_h' </w:t>
      </w:r>
      <w:r w:rsidRPr="00931064">
        <w:rPr>
          <w:rFonts w:ascii="Consolas" w:eastAsia="Times New Roman" w:hAnsi="Consolas" w:cs="Times New Roman"/>
          <w:sz w:val="16"/>
          <w:szCs w:val="16"/>
          <w:lang w:eastAsia="it-IT"/>
        </w:rPr>
        <w:t>num2str(round(</w:t>
      </w:r>
      <w:proofErr w:type="spell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h_des</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'=G3;'</w:t>
      </w:r>
      <w:r w:rsidRPr="00931064">
        <w:rPr>
          <w:rFonts w:ascii="Consolas" w:eastAsia="Times New Roman" w:hAnsi="Consolas" w:cs="Times New Roman"/>
          <w:sz w:val="16"/>
          <w:szCs w:val="16"/>
          <w:lang w:eastAsia="it-IT"/>
        </w:rPr>
        <w:t>];</w:t>
      </w:r>
    </w:p>
    <w:p w14:paraId="493A3046"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stringa_Ks_v</w:t>
      </w:r>
      <w:proofErr w:type="spellEnd"/>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w:t>
      </w:r>
      <w:proofErr w:type="spellStart"/>
      <w:r w:rsidRPr="00931064">
        <w:rPr>
          <w:rFonts w:ascii="Consolas" w:eastAsia="Times New Roman" w:hAnsi="Consolas" w:cs="Times New Roman"/>
          <w:color w:val="AA04F9"/>
          <w:sz w:val="16"/>
          <w:szCs w:val="16"/>
          <w:lang w:eastAsia="it-IT"/>
        </w:rPr>
        <w:t>ks_v</w:t>
      </w:r>
      <w:proofErr w:type="spellEnd"/>
      <w:r w:rsidRPr="00931064">
        <w:rPr>
          <w:rFonts w:ascii="Consolas" w:eastAsia="Times New Roman" w:hAnsi="Consolas" w:cs="Times New Roman"/>
          <w:color w:val="AA04F9"/>
          <w:sz w:val="16"/>
          <w:szCs w:val="16"/>
          <w:lang w:eastAsia="it-IT"/>
        </w:rPr>
        <w:t>'</w:t>
      </w: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 xml:space="preserve">'_h' </w:t>
      </w:r>
      <w:r w:rsidRPr="00931064">
        <w:rPr>
          <w:rFonts w:ascii="Consolas" w:eastAsia="Times New Roman" w:hAnsi="Consolas" w:cs="Times New Roman"/>
          <w:sz w:val="16"/>
          <w:szCs w:val="16"/>
          <w:lang w:eastAsia="it-IT"/>
        </w:rPr>
        <w:t>num2str(round(</w:t>
      </w:r>
      <w:proofErr w:type="spell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h_des</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w:t>
      </w:r>
      <w:proofErr w:type="spellStart"/>
      <w:r w:rsidRPr="00931064">
        <w:rPr>
          <w:rFonts w:ascii="Consolas" w:eastAsia="Times New Roman" w:hAnsi="Consolas" w:cs="Times New Roman"/>
          <w:color w:val="AA04F9"/>
          <w:sz w:val="16"/>
          <w:szCs w:val="16"/>
          <w:lang w:eastAsia="it-IT"/>
        </w:rPr>
        <w:t>k_st</w:t>
      </w:r>
      <w:proofErr w:type="spellEnd"/>
      <w:r w:rsidRPr="00931064">
        <w:rPr>
          <w:rFonts w:ascii="Consolas" w:eastAsia="Times New Roman" w:hAnsi="Consolas" w:cs="Times New Roman"/>
          <w:color w:val="AA04F9"/>
          <w:sz w:val="16"/>
          <w:szCs w:val="16"/>
          <w:lang w:eastAsia="it-IT"/>
        </w:rPr>
        <w:t>;'</w:t>
      </w:r>
      <w:r w:rsidRPr="00931064">
        <w:rPr>
          <w:rFonts w:ascii="Consolas" w:eastAsia="Times New Roman" w:hAnsi="Consolas" w:cs="Times New Roman"/>
          <w:sz w:val="16"/>
          <w:szCs w:val="16"/>
          <w:lang w:eastAsia="it-IT"/>
        </w:rPr>
        <w:t>];</w:t>
      </w:r>
    </w:p>
    <w:p w14:paraId="2EA107F9"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72BB9719"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structure_static</w:t>
      </w:r>
      <w:proofErr w:type="spellEnd"/>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w:t>
      </w:r>
      <w:proofErr w:type="spellStart"/>
      <w:r w:rsidRPr="00931064">
        <w:rPr>
          <w:rFonts w:ascii="Consolas" w:eastAsia="Times New Roman" w:hAnsi="Consolas" w:cs="Times New Roman"/>
          <w:color w:val="AA04F9"/>
          <w:sz w:val="16"/>
          <w:szCs w:val="16"/>
          <w:lang w:eastAsia="it-IT"/>
        </w:rPr>
        <w:t>save</w:t>
      </w:r>
      <w:proofErr w:type="spellEnd"/>
      <w:r w:rsidRPr="00931064">
        <w:rPr>
          <w:rFonts w:ascii="Consolas" w:eastAsia="Times New Roman" w:hAnsi="Consolas" w:cs="Times New Roman"/>
          <w:color w:val="AA04F9"/>
          <w:sz w:val="16"/>
          <w:szCs w:val="16"/>
          <w:lang w:eastAsia="it-IT"/>
        </w:rPr>
        <w:t xml:space="preserve"> Simul3_Stat_Ps' </w:t>
      </w:r>
      <w:r w:rsidRPr="00931064">
        <w:rPr>
          <w:rFonts w:ascii="Consolas" w:eastAsia="Times New Roman" w:hAnsi="Consolas" w:cs="Times New Roman"/>
          <w:sz w:val="16"/>
          <w:szCs w:val="16"/>
          <w:lang w:eastAsia="it-IT"/>
        </w:rPr>
        <w:t>num2str(round(</w:t>
      </w:r>
      <w:proofErr w:type="spell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 xml:space="preserve">(Ps*1e-5))) </w:t>
      </w:r>
      <w:r w:rsidRPr="00931064">
        <w:rPr>
          <w:rFonts w:ascii="Consolas" w:eastAsia="Times New Roman" w:hAnsi="Consolas" w:cs="Times New Roman"/>
          <w:color w:val="AA04F9"/>
          <w:sz w:val="16"/>
          <w:szCs w:val="16"/>
          <w:lang w:eastAsia="it-IT"/>
        </w:rPr>
        <w:t xml:space="preserve">'_h' </w:t>
      </w:r>
      <w:r w:rsidRPr="00931064">
        <w:rPr>
          <w:rFonts w:ascii="Consolas" w:eastAsia="Times New Roman" w:hAnsi="Consolas" w:cs="Times New Roman"/>
          <w:sz w:val="16"/>
          <w:szCs w:val="16"/>
          <w:lang w:eastAsia="it-IT"/>
        </w:rPr>
        <w:t>num2str(round(</w:t>
      </w:r>
      <w:proofErr w:type="spell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h_des</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 xml:space="preserve">' H0_v' '_h' </w:t>
      </w:r>
      <w:r w:rsidRPr="00931064">
        <w:rPr>
          <w:rFonts w:ascii="Consolas" w:eastAsia="Times New Roman" w:hAnsi="Consolas" w:cs="Times New Roman"/>
          <w:sz w:val="16"/>
          <w:szCs w:val="16"/>
          <w:lang w:eastAsia="it-IT"/>
        </w:rPr>
        <w:t>num2str(round(</w:t>
      </w:r>
      <w:proofErr w:type="spell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h_des</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 xml:space="preserve">' </w:t>
      </w:r>
      <w:proofErr w:type="spellStart"/>
      <w:r w:rsidRPr="00931064">
        <w:rPr>
          <w:rFonts w:ascii="Consolas" w:eastAsia="Times New Roman" w:hAnsi="Consolas" w:cs="Times New Roman"/>
          <w:color w:val="AA04F9"/>
          <w:sz w:val="16"/>
          <w:szCs w:val="16"/>
          <w:lang w:eastAsia="it-IT"/>
        </w:rPr>
        <w:t>Fm_v</w:t>
      </w:r>
      <w:proofErr w:type="spellEnd"/>
      <w:r w:rsidRPr="00931064">
        <w:rPr>
          <w:rFonts w:ascii="Consolas" w:eastAsia="Times New Roman" w:hAnsi="Consolas" w:cs="Times New Roman"/>
          <w:color w:val="AA04F9"/>
          <w:sz w:val="16"/>
          <w:szCs w:val="16"/>
          <w:lang w:eastAsia="it-IT"/>
        </w:rPr>
        <w:t>'</w:t>
      </w: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 xml:space="preserve">'_h' </w:t>
      </w:r>
      <w:r w:rsidRPr="00931064">
        <w:rPr>
          <w:rFonts w:ascii="Consolas" w:eastAsia="Times New Roman" w:hAnsi="Consolas" w:cs="Times New Roman"/>
          <w:sz w:val="16"/>
          <w:szCs w:val="16"/>
          <w:lang w:eastAsia="it-IT"/>
        </w:rPr>
        <w:t>num2str(round(</w:t>
      </w:r>
      <w:proofErr w:type="spell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h_des</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 xml:space="preserve">' </w:t>
      </w:r>
      <w:proofErr w:type="spellStart"/>
      <w:r w:rsidRPr="00931064">
        <w:rPr>
          <w:rFonts w:ascii="Consolas" w:eastAsia="Times New Roman" w:hAnsi="Consolas" w:cs="Times New Roman"/>
          <w:color w:val="AA04F9"/>
          <w:sz w:val="16"/>
          <w:szCs w:val="16"/>
          <w:lang w:eastAsia="it-IT"/>
        </w:rPr>
        <w:t>G_v</w:t>
      </w:r>
      <w:proofErr w:type="spellEnd"/>
      <w:r w:rsidRPr="00931064">
        <w:rPr>
          <w:rFonts w:ascii="Consolas" w:eastAsia="Times New Roman" w:hAnsi="Consolas" w:cs="Times New Roman"/>
          <w:color w:val="AA04F9"/>
          <w:sz w:val="16"/>
          <w:szCs w:val="16"/>
          <w:lang w:eastAsia="it-IT"/>
        </w:rPr>
        <w:t xml:space="preserve">' '_h' </w:t>
      </w:r>
      <w:r w:rsidRPr="00931064">
        <w:rPr>
          <w:rFonts w:ascii="Consolas" w:eastAsia="Times New Roman" w:hAnsi="Consolas" w:cs="Times New Roman"/>
          <w:sz w:val="16"/>
          <w:szCs w:val="16"/>
          <w:lang w:eastAsia="it-IT"/>
        </w:rPr>
        <w:t>num2str(round(</w:t>
      </w:r>
      <w:proofErr w:type="spell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h_des</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 xml:space="preserve">' </w:t>
      </w:r>
      <w:proofErr w:type="spellStart"/>
      <w:r w:rsidRPr="00931064">
        <w:rPr>
          <w:rFonts w:ascii="Consolas" w:eastAsia="Times New Roman" w:hAnsi="Consolas" w:cs="Times New Roman"/>
          <w:color w:val="AA04F9"/>
          <w:sz w:val="16"/>
          <w:szCs w:val="16"/>
          <w:lang w:eastAsia="it-IT"/>
        </w:rPr>
        <w:t>ks_v</w:t>
      </w:r>
      <w:proofErr w:type="spellEnd"/>
      <w:r w:rsidRPr="00931064">
        <w:rPr>
          <w:rFonts w:ascii="Consolas" w:eastAsia="Times New Roman" w:hAnsi="Consolas" w:cs="Times New Roman"/>
          <w:color w:val="AA04F9"/>
          <w:sz w:val="16"/>
          <w:szCs w:val="16"/>
          <w:lang w:eastAsia="it-IT"/>
        </w:rPr>
        <w:t>'</w:t>
      </w: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 xml:space="preserve">'_h' </w:t>
      </w:r>
      <w:r w:rsidRPr="00931064">
        <w:rPr>
          <w:rFonts w:ascii="Consolas" w:eastAsia="Times New Roman" w:hAnsi="Consolas" w:cs="Times New Roman"/>
          <w:sz w:val="16"/>
          <w:szCs w:val="16"/>
          <w:lang w:eastAsia="it-IT"/>
        </w:rPr>
        <w:t>num2str(round(</w:t>
      </w:r>
      <w:proofErr w:type="spell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h_des</w:t>
      </w:r>
      <w:proofErr w:type="spellEnd"/>
      <w:r w:rsidRPr="00931064">
        <w:rPr>
          <w:rFonts w:ascii="Consolas" w:eastAsia="Times New Roman" w:hAnsi="Consolas" w:cs="Times New Roman"/>
          <w:sz w:val="16"/>
          <w:szCs w:val="16"/>
          <w:lang w:eastAsia="it-IT"/>
        </w:rPr>
        <w:t>)))];</w:t>
      </w:r>
    </w:p>
    <w:p w14:paraId="21A08A67"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26EA4FAF"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eval</w:t>
      </w:r>
      <w:proofErr w:type="spellEnd"/>
      <w:r w:rsidRPr="00931064">
        <w:rPr>
          <w:rFonts w:ascii="Consolas" w:eastAsia="Times New Roman" w:hAnsi="Consolas" w:cs="Times New Roman"/>
          <w:sz w:val="16"/>
          <w:szCs w:val="16"/>
          <w:lang w:eastAsia="it-IT"/>
        </w:rPr>
        <w:t>(stringa_H0_v)</w:t>
      </w:r>
    </w:p>
    <w:p w14:paraId="05FFC43F"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eval</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stringa_Fm_v</w:t>
      </w:r>
      <w:proofErr w:type="spellEnd"/>
      <w:r w:rsidRPr="00931064">
        <w:rPr>
          <w:rFonts w:ascii="Consolas" w:eastAsia="Times New Roman" w:hAnsi="Consolas" w:cs="Times New Roman"/>
          <w:sz w:val="16"/>
          <w:szCs w:val="16"/>
          <w:lang w:eastAsia="it-IT"/>
        </w:rPr>
        <w:t>)</w:t>
      </w:r>
    </w:p>
    <w:p w14:paraId="401845EE"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eval</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stringa_G_v</w:t>
      </w:r>
      <w:proofErr w:type="spellEnd"/>
      <w:r w:rsidRPr="00931064">
        <w:rPr>
          <w:rFonts w:ascii="Consolas" w:eastAsia="Times New Roman" w:hAnsi="Consolas" w:cs="Times New Roman"/>
          <w:sz w:val="16"/>
          <w:szCs w:val="16"/>
          <w:lang w:eastAsia="it-IT"/>
        </w:rPr>
        <w:t>)</w:t>
      </w:r>
    </w:p>
    <w:p w14:paraId="21018B9D" w14:textId="6E8C5AE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eval</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stringa_Ks_v</w:t>
      </w:r>
      <w:proofErr w:type="spellEnd"/>
      <w:r w:rsidRPr="00931064">
        <w:rPr>
          <w:rFonts w:ascii="Consolas" w:eastAsia="Times New Roman" w:hAnsi="Consolas" w:cs="Times New Roman"/>
          <w:sz w:val="16"/>
          <w:szCs w:val="16"/>
          <w:lang w:eastAsia="it-IT"/>
        </w:rPr>
        <w:t>)</w:t>
      </w:r>
    </w:p>
    <w:p w14:paraId="5355C8B8"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eval</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structure_static</w:t>
      </w:r>
      <w:proofErr w:type="spellEnd"/>
      <w:r w:rsidRPr="00931064">
        <w:rPr>
          <w:rFonts w:ascii="Consolas" w:eastAsia="Times New Roman" w:hAnsi="Consolas" w:cs="Times New Roman"/>
          <w:sz w:val="16"/>
          <w:szCs w:val="16"/>
          <w:lang w:eastAsia="it-IT"/>
        </w:rPr>
        <w:t xml:space="preserve">) </w:t>
      </w:r>
    </w:p>
    <w:p w14:paraId="57587C28" w14:textId="77777777" w:rsidR="00931064" w:rsidRPr="00931064" w:rsidRDefault="00931064">
      <w:pPr>
        <w:rPr>
          <w:rFonts w:ascii="Times New Roman" w:hAnsi="Times New Roman" w:cs="Times New Roman"/>
          <w:b/>
          <w:bCs/>
          <w:sz w:val="24"/>
          <w:szCs w:val="24"/>
        </w:rPr>
      </w:pPr>
      <w:r w:rsidRPr="00931064">
        <w:rPr>
          <w:rFonts w:ascii="Times New Roman" w:hAnsi="Times New Roman" w:cs="Times New Roman"/>
          <w:b/>
          <w:bCs/>
          <w:sz w:val="24"/>
          <w:szCs w:val="24"/>
        </w:rPr>
        <w:lastRenderedPageBreak/>
        <w:t>MODELLO “2”</w:t>
      </w:r>
    </w:p>
    <w:p w14:paraId="225347AC"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28009"/>
          <w:sz w:val="16"/>
          <w:szCs w:val="16"/>
          <w:lang w:eastAsia="it-IT"/>
        </w:rPr>
        <w:t>%% COMANDI DI PULIZIA E VISUALIZZAZIONE DATI</w:t>
      </w:r>
    </w:p>
    <w:p w14:paraId="6FF14688"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clc</w:t>
      </w:r>
      <w:proofErr w:type="spellEnd"/>
    </w:p>
    <w:p w14:paraId="162BC05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clear </w:t>
      </w:r>
      <w:proofErr w:type="spellStart"/>
      <w:r w:rsidRPr="00931064">
        <w:rPr>
          <w:rFonts w:ascii="Consolas" w:eastAsia="Times New Roman" w:hAnsi="Consolas" w:cs="Times New Roman"/>
          <w:color w:val="AA04F9"/>
          <w:sz w:val="16"/>
          <w:szCs w:val="16"/>
          <w:lang w:eastAsia="it-IT"/>
        </w:rPr>
        <w:t>all</w:t>
      </w:r>
      <w:proofErr w:type="spellEnd"/>
    </w:p>
    <w:p w14:paraId="277DFFCE"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close </w:t>
      </w:r>
      <w:proofErr w:type="spellStart"/>
      <w:r w:rsidRPr="00931064">
        <w:rPr>
          <w:rFonts w:ascii="Consolas" w:eastAsia="Times New Roman" w:hAnsi="Consolas" w:cs="Times New Roman"/>
          <w:color w:val="AA04F9"/>
          <w:sz w:val="16"/>
          <w:szCs w:val="16"/>
          <w:lang w:eastAsia="it-IT"/>
        </w:rPr>
        <w:t>all</w:t>
      </w:r>
      <w:proofErr w:type="spellEnd"/>
    </w:p>
    <w:p w14:paraId="27CB3889"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set(0,</w:t>
      </w:r>
      <w:r w:rsidRPr="00931064">
        <w:rPr>
          <w:rFonts w:ascii="Consolas" w:eastAsia="Times New Roman" w:hAnsi="Consolas" w:cs="Times New Roman"/>
          <w:color w:val="AA04F9"/>
          <w:sz w:val="16"/>
          <w:szCs w:val="16"/>
          <w:lang w:eastAsia="it-IT"/>
        </w:rPr>
        <w:t>'defaultTextInterpreter'</w:t>
      </w:r>
      <w:r w:rsidRPr="00931064">
        <w:rPr>
          <w:rFonts w:ascii="Consolas" w:eastAsia="Times New Roman" w:hAnsi="Consolas" w:cs="Times New Roman"/>
          <w:sz w:val="16"/>
          <w:szCs w:val="16"/>
          <w:lang w:eastAsia="it-IT"/>
        </w:rPr>
        <w:t>,</w:t>
      </w:r>
      <w:r w:rsidRPr="00931064">
        <w:rPr>
          <w:rFonts w:ascii="Consolas" w:eastAsia="Times New Roman" w:hAnsi="Consolas" w:cs="Times New Roman"/>
          <w:color w:val="AA04F9"/>
          <w:sz w:val="16"/>
          <w:szCs w:val="16"/>
          <w:lang w:eastAsia="it-IT"/>
        </w:rPr>
        <w:t>'latex'</w:t>
      </w:r>
      <w:proofErr w:type="gramStart"/>
      <w:r w:rsidRPr="00931064">
        <w:rPr>
          <w:rFonts w:ascii="Consolas" w:eastAsia="Times New Roman" w:hAnsi="Consolas" w:cs="Times New Roman"/>
          <w:sz w:val="16"/>
          <w:szCs w:val="16"/>
          <w:lang w:eastAsia="it-IT"/>
        </w:rPr>
        <w:t xml:space="preserve">);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serve a settare i grafici nei plot</w:t>
      </w:r>
    </w:p>
    <w:p w14:paraId="3A44AA2D"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set(0,</w:t>
      </w:r>
      <w:r w:rsidRPr="00931064">
        <w:rPr>
          <w:rFonts w:ascii="Consolas" w:eastAsia="Times New Roman" w:hAnsi="Consolas" w:cs="Times New Roman"/>
          <w:color w:val="AA04F9"/>
          <w:sz w:val="16"/>
          <w:szCs w:val="16"/>
          <w:lang w:eastAsia="it-IT"/>
        </w:rPr>
        <w:t>'defaultAxesFontSize'</w:t>
      </w:r>
      <w:r w:rsidRPr="00931064">
        <w:rPr>
          <w:rFonts w:ascii="Consolas" w:eastAsia="Times New Roman" w:hAnsi="Consolas" w:cs="Times New Roman"/>
          <w:sz w:val="16"/>
          <w:szCs w:val="16"/>
          <w:lang w:eastAsia="it-IT"/>
        </w:rPr>
        <w:t>,20);</w:t>
      </w:r>
    </w:p>
    <w:p w14:paraId="774141F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set(0,</w:t>
      </w:r>
      <w:r w:rsidRPr="00931064">
        <w:rPr>
          <w:rFonts w:ascii="Consolas" w:eastAsia="Times New Roman" w:hAnsi="Consolas" w:cs="Times New Roman"/>
          <w:color w:val="AA04F9"/>
          <w:sz w:val="16"/>
          <w:szCs w:val="16"/>
          <w:lang w:eastAsia="it-IT"/>
        </w:rPr>
        <w:t>'defaultAxesFontName'</w:t>
      </w:r>
      <w:r w:rsidRPr="00931064">
        <w:rPr>
          <w:rFonts w:ascii="Consolas" w:eastAsia="Times New Roman" w:hAnsi="Consolas" w:cs="Times New Roman"/>
          <w:sz w:val="16"/>
          <w:szCs w:val="16"/>
          <w:lang w:eastAsia="it-IT"/>
        </w:rPr>
        <w:t>,</w:t>
      </w:r>
      <w:r w:rsidRPr="00931064">
        <w:rPr>
          <w:rFonts w:ascii="Consolas" w:eastAsia="Times New Roman" w:hAnsi="Consolas" w:cs="Times New Roman"/>
          <w:color w:val="AA04F9"/>
          <w:sz w:val="16"/>
          <w:szCs w:val="16"/>
          <w:lang w:eastAsia="it-IT"/>
        </w:rPr>
        <w:t>'TimesNewRoman'</w:t>
      </w:r>
      <w:r w:rsidRPr="00931064">
        <w:rPr>
          <w:rFonts w:ascii="Consolas" w:eastAsia="Times New Roman" w:hAnsi="Consolas" w:cs="Times New Roman"/>
          <w:sz w:val="16"/>
          <w:szCs w:val="16"/>
          <w:lang w:eastAsia="it-IT"/>
        </w:rPr>
        <w:t>);</w:t>
      </w:r>
    </w:p>
    <w:p w14:paraId="1D8D3EE2"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4EB231F4"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28009"/>
          <w:sz w:val="16"/>
          <w:szCs w:val="16"/>
          <w:lang w:eastAsia="it-IT"/>
        </w:rPr>
        <w:t>%% COSTANTI FISICHE</w:t>
      </w:r>
    </w:p>
    <w:p w14:paraId="25332CE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T=</w:t>
      </w:r>
      <w:proofErr w:type="gramStart"/>
      <w:r w:rsidRPr="00931064">
        <w:rPr>
          <w:rFonts w:ascii="Consolas" w:eastAsia="Times New Roman" w:hAnsi="Consolas" w:cs="Times New Roman"/>
          <w:sz w:val="16"/>
          <w:szCs w:val="16"/>
          <w:lang w:eastAsia="it-IT"/>
        </w:rPr>
        <w:t xml:space="preserve">293;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Temperatura assoluta [K]</w:t>
      </w:r>
    </w:p>
    <w:p w14:paraId="374EED97"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mu=1.81e-</w:t>
      </w:r>
      <w:proofErr w:type="gramStart"/>
      <w:r w:rsidRPr="00931064">
        <w:rPr>
          <w:rFonts w:ascii="Consolas" w:eastAsia="Times New Roman" w:hAnsi="Consolas" w:cs="Times New Roman"/>
          <w:sz w:val="16"/>
          <w:szCs w:val="16"/>
          <w:lang w:eastAsia="it-IT"/>
        </w:rPr>
        <w:t xml:space="preserve">5;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xml:space="preserve">% </w:t>
      </w:r>
      <w:proofErr w:type="spellStart"/>
      <w:r w:rsidRPr="00931064">
        <w:rPr>
          <w:rFonts w:ascii="Consolas" w:eastAsia="Times New Roman" w:hAnsi="Consolas" w:cs="Times New Roman"/>
          <w:color w:val="028009"/>
          <w:sz w:val="16"/>
          <w:szCs w:val="16"/>
          <w:lang w:eastAsia="it-IT"/>
        </w:rPr>
        <w:t>viscosit</w:t>
      </w:r>
      <w:proofErr w:type="spellEnd"/>
      <w:r w:rsidRPr="00931064">
        <w:rPr>
          <w:rFonts w:ascii="Consolas" w:eastAsia="Times New Roman" w:hAnsi="Consolas" w:cs="Times New Roman"/>
          <w:color w:val="028009"/>
          <w:sz w:val="16"/>
          <w:szCs w:val="16"/>
          <w:lang w:eastAsia="it-IT"/>
        </w:rPr>
        <w:t>` dinamica dell'aria a 20 C [Ns/m^2]</w:t>
      </w:r>
    </w:p>
    <w:p w14:paraId="69FD98DD"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Pa=</w:t>
      </w:r>
      <w:proofErr w:type="gramStart"/>
      <w:r w:rsidRPr="00931064">
        <w:rPr>
          <w:rFonts w:ascii="Consolas" w:eastAsia="Times New Roman" w:hAnsi="Consolas" w:cs="Times New Roman"/>
          <w:sz w:val="16"/>
          <w:szCs w:val="16"/>
          <w:lang w:eastAsia="it-IT"/>
        </w:rPr>
        <w:t xml:space="preserve">101325;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Pressione ambiente [Pa]</w:t>
      </w:r>
    </w:p>
    <w:p w14:paraId="40DE3C6A"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b_c</w:t>
      </w:r>
      <w:proofErr w:type="spellEnd"/>
      <w:r w:rsidRPr="00931064">
        <w:rPr>
          <w:rFonts w:ascii="Consolas" w:eastAsia="Times New Roman" w:hAnsi="Consolas" w:cs="Times New Roman"/>
          <w:sz w:val="16"/>
          <w:szCs w:val="16"/>
          <w:lang w:eastAsia="it-IT"/>
        </w:rPr>
        <w:t xml:space="preserve">=0.5283;         </w:t>
      </w:r>
      <w:r w:rsidRPr="00931064">
        <w:rPr>
          <w:rFonts w:ascii="Consolas" w:eastAsia="Times New Roman" w:hAnsi="Consolas" w:cs="Times New Roman"/>
          <w:color w:val="028009"/>
          <w:sz w:val="16"/>
          <w:szCs w:val="16"/>
          <w:lang w:eastAsia="it-IT"/>
        </w:rPr>
        <w:t>% rapporto critico pressioni per l'aria</w:t>
      </w:r>
    </w:p>
    <w:p w14:paraId="28C07817"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Ps=5.1*1e</w:t>
      </w:r>
      <w:proofErr w:type="gramStart"/>
      <w:r w:rsidRPr="00931064">
        <w:rPr>
          <w:rFonts w:ascii="Consolas" w:eastAsia="Times New Roman" w:hAnsi="Consolas" w:cs="Times New Roman"/>
          <w:sz w:val="16"/>
          <w:szCs w:val="16"/>
          <w:lang w:eastAsia="it-IT"/>
        </w:rPr>
        <w:t xml:space="preserve">5;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P di alimentazione valvola</w:t>
      </w:r>
    </w:p>
    <w:p w14:paraId="7ACBCC10"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R=287.053;          </w:t>
      </w:r>
      <w:r w:rsidRPr="00931064">
        <w:rPr>
          <w:rFonts w:ascii="Consolas" w:eastAsia="Times New Roman" w:hAnsi="Consolas" w:cs="Times New Roman"/>
          <w:color w:val="028009"/>
          <w:sz w:val="16"/>
          <w:szCs w:val="16"/>
          <w:lang w:eastAsia="it-IT"/>
        </w:rPr>
        <w:t>% Costante dell'aria [J/Kg/K]</w:t>
      </w:r>
    </w:p>
    <w:p w14:paraId="77608D7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psi=0.6855/</w:t>
      </w:r>
      <w:proofErr w:type="spellStart"/>
      <w:r w:rsidRPr="00931064">
        <w:rPr>
          <w:rFonts w:ascii="Consolas" w:eastAsia="Times New Roman" w:hAnsi="Consolas" w:cs="Times New Roman"/>
          <w:sz w:val="16"/>
          <w:szCs w:val="16"/>
          <w:lang w:eastAsia="it-IT"/>
        </w:rPr>
        <w:t>sqrt</w:t>
      </w:r>
      <w:proofErr w:type="spellEnd"/>
      <w:r w:rsidRPr="00931064">
        <w:rPr>
          <w:rFonts w:ascii="Consolas" w:eastAsia="Times New Roman" w:hAnsi="Consolas" w:cs="Times New Roman"/>
          <w:sz w:val="16"/>
          <w:szCs w:val="16"/>
          <w:lang w:eastAsia="it-IT"/>
        </w:rPr>
        <w:t>(R*T);</w:t>
      </w:r>
    </w:p>
    <w:p w14:paraId="4E207156"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4DA8DF5C"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rho=Pa/(R*T</w:t>
      </w:r>
      <w:proofErr w:type="gramStart"/>
      <w:r w:rsidRPr="00931064">
        <w:rPr>
          <w:rFonts w:ascii="Consolas" w:eastAsia="Times New Roman" w:hAnsi="Consolas" w:cs="Times New Roman"/>
          <w:sz w:val="16"/>
          <w:szCs w:val="16"/>
          <w:lang w:eastAsia="it-IT"/>
        </w:rPr>
        <w:t xml:space="preserve">);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Densità dell'aria in condizioni normali [kg/m^3]</w:t>
      </w:r>
    </w:p>
    <w:p w14:paraId="628DB492"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Kt</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sqrt</w:t>
      </w:r>
      <w:proofErr w:type="spellEnd"/>
      <w:r w:rsidRPr="00931064">
        <w:rPr>
          <w:rFonts w:ascii="Consolas" w:eastAsia="Times New Roman" w:hAnsi="Consolas" w:cs="Times New Roman"/>
          <w:sz w:val="16"/>
          <w:szCs w:val="16"/>
          <w:lang w:eastAsia="it-IT"/>
        </w:rPr>
        <w:t>(293/T</w:t>
      </w:r>
      <w:proofErr w:type="gramStart"/>
      <w:r w:rsidRPr="00931064">
        <w:rPr>
          <w:rFonts w:ascii="Consolas" w:eastAsia="Times New Roman" w:hAnsi="Consolas" w:cs="Times New Roman"/>
          <w:sz w:val="16"/>
          <w:szCs w:val="16"/>
          <w:lang w:eastAsia="it-IT"/>
        </w:rPr>
        <w:t xml:space="preserve">);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Coefficiente correttivo della temperatura</w:t>
      </w:r>
    </w:p>
    <w:p w14:paraId="7155314F"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cost=1/(24*mu*R*T);</w:t>
      </w:r>
    </w:p>
    <w:p w14:paraId="6C518F98"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ck</w:t>
      </w:r>
      <w:proofErr w:type="spellEnd"/>
      <w:r w:rsidRPr="00931064">
        <w:rPr>
          <w:rFonts w:ascii="Consolas" w:eastAsia="Times New Roman" w:hAnsi="Consolas" w:cs="Times New Roman"/>
          <w:sz w:val="16"/>
          <w:szCs w:val="16"/>
          <w:lang w:eastAsia="it-IT"/>
        </w:rPr>
        <w:t>=60000/</w:t>
      </w:r>
      <w:proofErr w:type="gramStart"/>
      <w:r w:rsidRPr="00931064">
        <w:rPr>
          <w:rFonts w:ascii="Consolas" w:eastAsia="Times New Roman" w:hAnsi="Consolas" w:cs="Times New Roman"/>
          <w:sz w:val="16"/>
          <w:szCs w:val="16"/>
          <w:lang w:eastAsia="it-IT"/>
        </w:rPr>
        <w:t xml:space="preserve">rho;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per passare da l/min a kg/s</w:t>
      </w:r>
    </w:p>
    <w:p w14:paraId="0FFEA9A4"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37BEAFF3"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dt</w:t>
      </w:r>
      <w:proofErr w:type="spellEnd"/>
      <w:r w:rsidRPr="00931064">
        <w:rPr>
          <w:rFonts w:ascii="Consolas" w:eastAsia="Times New Roman" w:hAnsi="Consolas" w:cs="Times New Roman"/>
          <w:sz w:val="16"/>
          <w:szCs w:val="16"/>
          <w:lang w:eastAsia="it-IT"/>
        </w:rPr>
        <w:t>=1e-</w:t>
      </w:r>
      <w:proofErr w:type="gramStart"/>
      <w:r w:rsidRPr="00931064">
        <w:rPr>
          <w:rFonts w:ascii="Consolas" w:eastAsia="Times New Roman" w:hAnsi="Consolas" w:cs="Times New Roman"/>
          <w:sz w:val="16"/>
          <w:szCs w:val="16"/>
          <w:lang w:eastAsia="it-IT"/>
        </w:rPr>
        <w:t xml:space="preserve">7;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Time Step (Eulero esplicito)</w:t>
      </w:r>
    </w:p>
    <w:p w14:paraId="2970E009"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6A4F7C2E"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28009"/>
          <w:sz w:val="16"/>
          <w:szCs w:val="16"/>
          <w:lang w:eastAsia="it-IT"/>
        </w:rPr>
        <w:t>%% GEOMETRIA PATTINO</w:t>
      </w:r>
    </w:p>
    <w:p w14:paraId="065BD26C"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n_fori</w:t>
      </w:r>
      <w:proofErr w:type="spellEnd"/>
      <w:r w:rsidRPr="00931064">
        <w:rPr>
          <w:rFonts w:ascii="Consolas" w:eastAsia="Times New Roman" w:hAnsi="Consolas" w:cs="Times New Roman"/>
          <w:sz w:val="16"/>
          <w:szCs w:val="16"/>
          <w:lang w:eastAsia="it-IT"/>
        </w:rPr>
        <w:t>=</w:t>
      </w:r>
      <w:proofErr w:type="gramStart"/>
      <w:r w:rsidRPr="00931064">
        <w:rPr>
          <w:rFonts w:ascii="Consolas" w:eastAsia="Times New Roman" w:hAnsi="Consolas" w:cs="Times New Roman"/>
          <w:sz w:val="16"/>
          <w:szCs w:val="16"/>
          <w:lang w:eastAsia="it-IT"/>
        </w:rPr>
        <w:t xml:space="preserve">4;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numero di fori del pattino</w:t>
      </w:r>
    </w:p>
    <w:p w14:paraId="0BA42752"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dp</w:t>
      </w:r>
      <w:proofErr w:type="spellEnd"/>
      <w:r w:rsidRPr="00931064">
        <w:rPr>
          <w:rFonts w:ascii="Consolas" w:eastAsia="Times New Roman" w:hAnsi="Consolas" w:cs="Times New Roman"/>
          <w:sz w:val="16"/>
          <w:szCs w:val="16"/>
          <w:lang w:eastAsia="it-IT"/>
        </w:rPr>
        <w:t>=1.05e-</w:t>
      </w:r>
      <w:proofErr w:type="gramStart"/>
      <w:r w:rsidRPr="00931064">
        <w:rPr>
          <w:rFonts w:ascii="Consolas" w:eastAsia="Times New Roman" w:hAnsi="Consolas" w:cs="Times New Roman"/>
          <w:sz w:val="16"/>
          <w:szCs w:val="16"/>
          <w:lang w:eastAsia="it-IT"/>
        </w:rPr>
        <w:t xml:space="preserve">3;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xml:space="preserve">% diametro del foro di ingresso del pattino </w:t>
      </w:r>
    </w:p>
    <w:p w14:paraId="33851D1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hg=54e-</w:t>
      </w:r>
      <w:proofErr w:type="gramStart"/>
      <w:r w:rsidRPr="00931064">
        <w:rPr>
          <w:rFonts w:ascii="Consolas" w:eastAsia="Times New Roman" w:hAnsi="Consolas" w:cs="Times New Roman"/>
          <w:sz w:val="16"/>
          <w:szCs w:val="16"/>
          <w:lang w:eastAsia="it-IT"/>
        </w:rPr>
        <w:t xml:space="preserve">6;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profondità media ragnatura</w:t>
      </w:r>
    </w:p>
    <w:p w14:paraId="14BA3DA6"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wg</w:t>
      </w:r>
      <w:proofErr w:type="spellEnd"/>
      <w:r w:rsidRPr="00931064">
        <w:rPr>
          <w:rFonts w:ascii="Consolas" w:eastAsia="Times New Roman" w:hAnsi="Consolas" w:cs="Times New Roman"/>
          <w:sz w:val="16"/>
          <w:szCs w:val="16"/>
          <w:lang w:eastAsia="it-IT"/>
        </w:rPr>
        <w:t>=0.16e-</w:t>
      </w:r>
      <w:proofErr w:type="gramStart"/>
      <w:r w:rsidRPr="00931064">
        <w:rPr>
          <w:rFonts w:ascii="Consolas" w:eastAsia="Times New Roman" w:hAnsi="Consolas" w:cs="Times New Roman"/>
          <w:sz w:val="16"/>
          <w:szCs w:val="16"/>
          <w:lang w:eastAsia="it-IT"/>
        </w:rPr>
        <w:t xml:space="preserve">3;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larghezza ragnatura</w:t>
      </w:r>
    </w:p>
    <w:p w14:paraId="47DBBC8E"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L=60e-3;</w:t>
      </w:r>
    </w:p>
    <w:p w14:paraId="53DD76B7"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B=30e-3;</w:t>
      </w:r>
    </w:p>
    <w:p w14:paraId="7220303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l=45e-3;</w:t>
      </w:r>
    </w:p>
    <w:p w14:paraId="57E73AE6"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b=20e-3;</w:t>
      </w:r>
    </w:p>
    <w:p w14:paraId="5CCB5FF2"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lx=(L-</w:t>
      </w:r>
      <w:proofErr w:type="gramStart"/>
      <w:r w:rsidRPr="00931064">
        <w:rPr>
          <w:rFonts w:ascii="Consolas" w:eastAsia="Times New Roman" w:hAnsi="Consolas" w:cs="Times New Roman"/>
          <w:sz w:val="16"/>
          <w:szCs w:val="16"/>
          <w:lang w:eastAsia="it-IT"/>
        </w:rPr>
        <w:t>l)/</w:t>
      </w:r>
      <w:proofErr w:type="gramEnd"/>
      <w:r w:rsidRPr="00931064">
        <w:rPr>
          <w:rFonts w:ascii="Consolas" w:eastAsia="Times New Roman" w:hAnsi="Consolas" w:cs="Times New Roman"/>
          <w:sz w:val="16"/>
          <w:szCs w:val="16"/>
          <w:lang w:eastAsia="it-IT"/>
        </w:rPr>
        <w:t>2;</w:t>
      </w:r>
    </w:p>
    <w:p w14:paraId="012CB151"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ly</w:t>
      </w:r>
      <w:proofErr w:type="spellEnd"/>
      <w:r w:rsidRPr="00931064">
        <w:rPr>
          <w:rFonts w:ascii="Consolas" w:eastAsia="Times New Roman" w:hAnsi="Consolas" w:cs="Times New Roman"/>
          <w:sz w:val="16"/>
          <w:szCs w:val="16"/>
          <w:lang w:eastAsia="it-IT"/>
        </w:rPr>
        <w:t>=(B-</w:t>
      </w:r>
      <w:proofErr w:type="gramStart"/>
      <w:r w:rsidRPr="00931064">
        <w:rPr>
          <w:rFonts w:ascii="Consolas" w:eastAsia="Times New Roman" w:hAnsi="Consolas" w:cs="Times New Roman"/>
          <w:sz w:val="16"/>
          <w:szCs w:val="16"/>
          <w:lang w:eastAsia="it-IT"/>
        </w:rPr>
        <w:t>b)/</w:t>
      </w:r>
      <w:proofErr w:type="gramEnd"/>
      <w:r w:rsidRPr="00931064">
        <w:rPr>
          <w:rFonts w:ascii="Consolas" w:eastAsia="Times New Roman" w:hAnsi="Consolas" w:cs="Times New Roman"/>
          <w:sz w:val="16"/>
          <w:szCs w:val="16"/>
          <w:lang w:eastAsia="it-IT"/>
        </w:rPr>
        <w:t>2;</w:t>
      </w:r>
    </w:p>
    <w:p w14:paraId="2A9B2135"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coeff</w:t>
      </w:r>
      <w:proofErr w:type="spellEnd"/>
      <w:r w:rsidRPr="00931064">
        <w:rPr>
          <w:rFonts w:ascii="Consolas" w:eastAsia="Times New Roman" w:hAnsi="Consolas" w:cs="Times New Roman"/>
          <w:sz w:val="16"/>
          <w:szCs w:val="16"/>
          <w:lang w:eastAsia="it-IT"/>
        </w:rPr>
        <w:t>=1;</w:t>
      </w:r>
    </w:p>
    <w:p w14:paraId="1C55AB40"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A=L*B*</w:t>
      </w:r>
      <w:proofErr w:type="spellStart"/>
      <w:proofErr w:type="gramStart"/>
      <w:r w:rsidRPr="00931064">
        <w:rPr>
          <w:rFonts w:ascii="Consolas" w:eastAsia="Times New Roman" w:hAnsi="Consolas" w:cs="Times New Roman"/>
          <w:sz w:val="16"/>
          <w:szCs w:val="16"/>
          <w:lang w:eastAsia="it-IT"/>
        </w:rPr>
        <w:t>coeff</w:t>
      </w:r>
      <w:proofErr w:type="spellEnd"/>
      <w:r w:rsidRPr="00931064">
        <w:rPr>
          <w:rFonts w:ascii="Consolas" w:eastAsia="Times New Roman" w:hAnsi="Consolas" w:cs="Times New Roman"/>
          <w:sz w:val="16"/>
          <w:szCs w:val="16"/>
          <w:lang w:eastAsia="it-IT"/>
        </w:rPr>
        <w:t xml:space="preserve">;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xml:space="preserve">% Aumentando </w:t>
      </w:r>
      <w:proofErr w:type="spellStart"/>
      <w:r w:rsidRPr="00931064">
        <w:rPr>
          <w:rFonts w:ascii="Consolas" w:eastAsia="Times New Roman" w:hAnsi="Consolas" w:cs="Times New Roman"/>
          <w:color w:val="028009"/>
          <w:sz w:val="16"/>
          <w:szCs w:val="16"/>
          <w:lang w:eastAsia="it-IT"/>
        </w:rPr>
        <w:t>coeff</w:t>
      </w:r>
      <w:proofErr w:type="spellEnd"/>
      <w:r w:rsidRPr="00931064">
        <w:rPr>
          <w:rFonts w:ascii="Consolas" w:eastAsia="Times New Roman" w:hAnsi="Consolas" w:cs="Times New Roman"/>
          <w:color w:val="028009"/>
          <w:sz w:val="16"/>
          <w:szCs w:val="16"/>
          <w:lang w:eastAsia="it-IT"/>
        </w:rPr>
        <w:t xml:space="preserve"> gira più veloce (equivale ad aumentare il passo di tempo)</w:t>
      </w:r>
    </w:p>
    <w:p w14:paraId="1D976FAF"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Vg</w:t>
      </w:r>
      <w:proofErr w:type="spellEnd"/>
      <w:r w:rsidRPr="00931064">
        <w:rPr>
          <w:rFonts w:ascii="Consolas" w:eastAsia="Times New Roman" w:hAnsi="Consolas" w:cs="Times New Roman"/>
          <w:sz w:val="16"/>
          <w:szCs w:val="16"/>
          <w:lang w:eastAsia="it-IT"/>
        </w:rPr>
        <w:t>=1/2*</w:t>
      </w:r>
      <w:proofErr w:type="spellStart"/>
      <w:r w:rsidRPr="00931064">
        <w:rPr>
          <w:rFonts w:ascii="Consolas" w:eastAsia="Times New Roman" w:hAnsi="Consolas" w:cs="Times New Roman"/>
          <w:sz w:val="16"/>
          <w:szCs w:val="16"/>
          <w:lang w:eastAsia="it-IT"/>
        </w:rPr>
        <w:t>wg</w:t>
      </w:r>
      <w:proofErr w:type="spellEnd"/>
      <w:r w:rsidRPr="00931064">
        <w:rPr>
          <w:rFonts w:ascii="Consolas" w:eastAsia="Times New Roman" w:hAnsi="Consolas" w:cs="Times New Roman"/>
          <w:sz w:val="16"/>
          <w:szCs w:val="16"/>
          <w:lang w:eastAsia="it-IT"/>
        </w:rPr>
        <w:t>*hg*2*(</w:t>
      </w:r>
      <w:proofErr w:type="spellStart"/>
      <w:r w:rsidRPr="00931064">
        <w:rPr>
          <w:rFonts w:ascii="Consolas" w:eastAsia="Times New Roman" w:hAnsi="Consolas" w:cs="Times New Roman"/>
          <w:sz w:val="16"/>
          <w:szCs w:val="16"/>
          <w:lang w:eastAsia="it-IT"/>
        </w:rPr>
        <w:t>l+b</w:t>
      </w:r>
      <w:proofErr w:type="spellEnd"/>
      <w:proofErr w:type="gramStart"/>
      <w:r w:rsidRPr="00931064">
        <w:rPr>
          <w:rFonts w:ascii="Consolas" w:eastAsia="Times New Roman" w:hAnsi="Consolas" w:cs="Times New Roman"/>
          <w:sz w:val="16"/>
          <w:szCs w:val="16"/>
          <w:lang w:eastAsia="it-IT"/>
        </w:rPr>
        <w:t xml:space="preserve">);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volume ragnatura</w:t>
      </w:r>
    </w:p>
    <w:p w14:paraId="55A45BF6"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1D68C439"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28009"/>
          <w:sz w:val="16"/>
          <w:szCs w:val="16"/>
          <w:lang w:eastAsia="it-IT"/>
        </w:rPr>
        <w:t>%% PARAMETRI DI VALVOLA</w:t>
      </w:r>
    </w:p>
    <w:p w14:paraId="573C8464"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dm=6e-</w:t>
      </w:r>
      <w:proofErr w:type="gramStart"/>
      <w:r w:rsidRPr="00931064">
        <w:rPr>
          <w:rFonts w:ascii="Consolas" w:eastAsia="Times New Roman" w:hAnsi="Consolas" w:cs="Times New Roman"/>
          <w:sz w:val="16"/>
          <w:szCs w:val="16"/>
          <w:lang w:eastAsia="it-IT"/>
        </w:rPr>
        <w:t xml:space="preserve">3;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diametro membrana metallica m</w:t>
      </w:r>
    </w:p>
    <w:p w14:paraId="47AFC752"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x_bypass</w:t>
      </w:r>
      <w:proofErr w:type="spellEnd"/>
      <w:r w:rsidRPr="00931064">
        <w:rPr>
          <w:rFonts w:ascii="Consolas" w:eastAsia="Times New Roman" w:hAnsi="Consolas" w:cs="Times New Roman"/>
          <w:sz w:val="16"/>
          <w:szCs w:val="16"/>
          <w:lang w:eastAsia="it-IT"/>
        </w:rPr>
        <w:t>=</w:t>
      </w:r>
      <w:proofErr w:type="gramStart"/>
      <w:r w:rsidRPr="00931064">
        <w:rPr>
          <w:rFonts w:ascii="Consolas" w:eastAsia="Times New Roman" w:hAnsi="Consolas" w:cs="Times New Roman"/>
          <w:sz w:val="16"/>
          <w:szCs w:val="16"/>
          <w:lang w:eastAsia="it-IT"/>
        </w:rPr>
        <w:t xml:space="preserve">13;   </w:t>
      </w:r>
      <w:proofErr w:type="gramEnd"/>
      <w:r w:rsidRPr="00931064">
        <w:rPr>
          <w:rFonts w:ascii="Consolas" w:eastAsia="Times New Roman" w:hAnsi="Consolas" w:cs="Times New Roman"/>
          <w:color w:val="028009"/>
          <w:sz w:val="16"/>
          <w:szCs w:val="16"/>
          <w:lang w:eastAsia="it-IT"/>
        </w:rPr>
        <w:t>%    [</w:t>
      </w:r>
      <w:proofErr w:type="spellStart"/>
      <w:r w:rsidRPr="00931064">
        <w:rPr>
          <w:rFonts w:ascii="Consolas" w:eastAsia="Times New Roman" w:hAnsi="Consolas" w:cs="Times New Roman"/>
          <w:color w:val="028009"/>
          <w:sz w:val="16"/>
          <w:szCs w:val="16"/>
          <w:lang w:eastAsia="it-IT"/>
        </w:rPr>
        <w:t>um</w:t>
      </w:r>
      <w:proofErr w:type="spellEnd"/>
      <w:r w:rsidRPr="00931064">
        <w:rPr>
          <w:rFonts w:ascii="Consolas" w:eastAsia="Times New Roman" w:hAnsi="Consolas" w:cs="Times New Roman"/>
          <w:color w:val="028009"/>
          <w:sz w:val="16"/>
          <w:szCs w:val="16"/>
          <w:lang w:eastAsia="it-IT"/>
        </w:rPr>
        <w:t>]</w:t>
      </w:r>
    </w:p>
    <w:p w14:paraId="3D7E6A35"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dn</w:t>
      </w:r>
      <w:proofErr w:type="spellEnd"/>
      <w:r w:rsidRPr="00931064">
        <w:rPr>
          <w:rFonts w:ascii="Consolas" w:eastAsia="Times New Roman" w:hAnsi="Consolas" w:cs="Times New Roman"/>
          <w:sz w:val="16"/>
          <w:szCs w:val="16"/>
          <w:lang w:eastAsia="it-IT"/>
        </w:rPr>
        <w:t>=0.75e-</w:t>
      </w:r>
      <w:proofErr w:type="gramStart"/>
      <w:r w:rsidRPr="00931064">
        <w:rPr>
          <w:rFonts w:ascii="Consolas" w:eastAsia="Times New Roman" w:hAnsi="Consolas" w:cs="Times New Roman"/>
          <w:sz w:val="16"/>
          <w:szCs w:val="16"/>
          <w:lang w:eastAsia="it-IT"/>
        </w:rPr>
        <w:t xml:space="preserve">3;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diametro dell'ugello</w:t>
      </w:r>
    </w:p>
    <w:p w14:paraId="35BD4FCB"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h_des</w:t>
      </w:r>
      <w:proofErr w:type="spellEnd"/>
      <w:r w:rsidRPr="00931064">
        <w:rPr>
          <w:rFonts w:ascii="Consolas" w:eastAsia="Times New Roman" w:hAnsi="Consolas" w:cs="Times New Roman"/>
          <w:sz w:val="16"/>
          <w:szCs w:val="16"/>
          <w:lang w:eastAsia="it-IT"/>
        </w:rPr>
        <w:t>=20.1;</w:t>
      </w:r>
    </w:p>
    <w:p w14:paraId="3AAADEBC"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482FB0C8"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28009"/>
          <w:sz w:val="16"/>
          <w:szCs w:val="16"/>
          <w:lang w:eastAsia="it-IT"/>
        </w:rPr>
        <w:t>% mettere i valori ottenuti dal Modello "0" di progetto</w:t>
      </w:r>
    </w:p>
    <w:p w14:paraId="689DC45E"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xn</w:t>
      </w:r>
      <w:proofErr w:type="spellEnd"/>
      <w:r w:rsidRPr="00931064">
        <w:rPr>
          <w:rFonts w:ascii="Consolas" w:eastAsia="Times New Roman" w:hAnsi="Consolas" w:cs="Times New Roman"/>
          <w:sz w:val="16"/>
          <w:szCs w:val="16"/>
          <w:lang w:eastAsia="it-IT"/>
        </w:rPr>
        <w:t>=     -2.2739e-06;</w:t>
      </w:r>
    </w:p>
    <w:p w14:paraId="07833094"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km=      1.5984e+05;</w:t>
      </w:r>
    </w:p>
    <w:p w14:paraId="4EEB5CDB"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36561527"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1F76399C"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d_con</w:t>
      </w:r>
      <w:proofErr w:type="spellEnd"/>
      <w:r w:rsidRPr="00931064">
        <w:rPr>
          <w:rFonts w:ascii="Consolas" w:eastAsia="Times New Roman" w:hAnsi="Consolas" w:cs="Times New Roman"/>
          <w:sz w:val="16"/>
          <w:szCs w:val="16"/>
          <w:lang w:eastAsia="it-IT"/>
        </w:rPr>
        <w:t>=5e-</w:t>
      </w:r>
      <w:proofErr w:type="gramStart"/>
      <w:r w:rsidRPr="00931064">
        <w:rPr>
          <w:rFonts w:ascii="Consolas" w:eastAsia="Times New Roman" w:hAnsi="Consolas" w:cs="Times New Roman"/>
          <w:sz w:val="16"/>
          <w:szCs w:val="16"/>
          <w:lang w:eastAsia="it-IT"/>
        </w:rPr>
        <w:t xml:space="preserve">3;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diametro dei condotti interni al pattino</w:t>
      </w:r>
    </w:p>
    <w:p w14:paraId="158CD13E"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V_valvola=(6e-3-3.75e-</w:t>
      </w:r>
      <w:proofErr w:type="gramStart"/>
      <w:r w:rsidRPr="00931064">
        <w:rPr>
          <w:rFonts w:ascii="Consolas" w:eastAsia="Times New Roman" w:hAnsi="Consolas" w:cs="Times New Roman"/>
          <w:sz w:val="16"/>
          <w:szCs w:val="16"/>
          <w:lang w:eastAsia="it-IT"/>
        </w:rPr>
        <w:t>3)^</w:t>
      </w:r>
      <w:proofErr w:type="gramEnd"/>
      <w:r w:rsidRPr="00931064">
        <w:rPr>
          <w:rFonts w:ascii="Consolas" w:eastAsia="Times New Roman" w:hAnsi="Consolas" w:cs="Times New Roman"/>
          <w:sz w:val="16"/>
          <w:szCs w:val="16"/>
          <w:lang w:eastAsia="it-IT"/>
        </w:rPr>
        <w:t xml:space="preserve">2*pi/4*3.9e-3+(1.875e-3)^2*pi/4*(9)*1e-3;         </w:t>
      </w:r>
      <w:r w:rsidRPr="00931064">
        <w:rPr>
          <w:rFonts w:ascii="Consolas" w:eastAsia="Times New Roman" w:hAnsi="Consolas" w:cs="Times New Roman"/>
          <w:color w:val="028009"/>
          <w:sz w:val="16"/>
          <w:szCs w:val="16"/>
          <w:lang w:eastAsia="it-IT"/>
        </w:rPr>
        <w:t>% Volume della valvola</w:t>
      </w:r>
    </w:p>
    <w:p w14:paraId="5643FA82"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V_pat_pieno</w:t>
      </w:r>
      <w:proofErr w:type="spellEnd"/>
      <w:r w:rsidRPr="00931064">
        <w:rPr>
          <w:rFonts w:ascii="Consolas" w:eastAsia="Times New Roman" w:hAnsi="Consolas" w:cs="Times New Roman"/>
          <w:sz w:val="16"/>
          <w:szCs w:val="16"/>
          <w:lang w:eastAsia="it-IT"/>
        </w:rPr>
        <w:t>=B*L*12e-3;</w:t>
      </w:r>
    </w:p>
    <w:p w14:paraId="08EE35E8"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V_pat_vuoto</w:t>
      </w:r>
      <w:proofErr w:type="spellEnd"/>
      <w:r w:rsidRPr="00931064">
        <w:rPr>
          <w:rFonts w:ascii="Consolas" w:eastAsia="Times New Roman" w:hAnsi="Consolas" w:cs="Times New Roman"/>
          <w:sz w:val="16"/>
          <w:szCs w:val="16"/>
          <w:lang w:eastAsia="it-IT"/>
        </w:rPr>
        <w:t>=20902.613e-</w:t>
      </w:r>
      <w:proofErr w:type="gramStart"/>
      <w:r w:rsidRPr="00931064">
        <w:rPr>
          <w:rFonts w:ascii="Consolas" w:eastAsia="Times New Roman" w:hAnsi="Consolas" w:cs="Times New Roman"/>
          <w:sz w:val="16"/>
          <w:szCs w:val="16"/>
          <w:lang w:eastAsia="it-IT"/>
        </w:rPr>
        <w:t xml:space="preserve">9;  </w:t>
      </w:r>
      <w:r w:rsidRPr="00931064">
        <w:rPr>
          <w:rFonts w:ascii="Consolas" w:eastAsia="Times New Roman" w:hAnsi="Consolas" w:cs="Times New Roman"/>
          <w:color w:val="028009"/>
          <w:sz w:val="16"/>
          <w:szCs w:val="16"/>
          <w:lang w:eastAsia="it-IT"/>
        </w:rPr>
        <w:t>%</w:t>
      </w:r>
      <w:proofErr w:type="gramEnd"/>
      <w:r w:rsidRPr="00931064">
        <w:rPr>
          <w:rFonts w:ascii="Consolas" w:eastAsia="Times New Roman" w:hAnsi="Consolas" w:cs="Times New Roman"/>
          <w:color w:val="028009"/>
          <w:sz w:val="16"/>
          <w:szCs w:val="16"/>
          <w:lang w:eastAsia="it-IT"/>
        </w:rPr>
        <w:t>calcolato con inventor</w:t>
      </w:r>
    </w:p>
    <w:p w14:paraId="3596AF3E"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V_pattino</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V_pat_pieno-V_pat_</w:t>
      </w:r>
      <w:proofErr w:type="gramStart"/>
      <w:r w:rsidRPr="00931064">
        <w:rPr>
          <w:rFonts w:ascii="Consolas" w:eastAsia="Times New Roman" w:hAnsi="Consolas" w:cs="Times New Roman"/>
          <w:sz w:val="16"/>
          <w:szCs w:val="16"/>
          <w:lang w:eastAsia="it-IT"/>
        </w:rPr>
        <w:t>vuoto</w:t>
      </w:r>
      <w:proofErr w:type="spellEnd"/>
      <w:r w:rsidRPr="00931064">
        <w:rPr>
          <w:rFonts w:ascii="Consolas" w:eastAsia="Times New Roman" w:hAnsi="Consolas" w:cs="Times New Roman"/>
          <w:sz w:val="16"/>
          <w:szCs w:val="16"/>
          <w:lang w:eastAsia="it-IT"/>
        </w:rPr>
        <w:t xml:space="preserve">;   </w:t>
      </w:r>
      <w:proofErr w:type="gramEnd"/>
      <w:r w:rsidRPr="00931064">
        <w:rPr>
          <w:rFonts w:ascii="Consolas" w:eastAsia="Times New Roman" w:hAnsi="Consolas" w:cs="Times New Roman"/>
          <w:color w:val="028009"/>
          <w:sz w:val="16"/>
          <w:szCs w:val="16"/>
          <w:lang w:eastAsia="it-IT"/>
        </w:rPr>
        <w:t>% volume dei condotti interni al pattino</w:t>
      </w:r>
    </w:p>
    <w:p w14:paraId="70CDAC92"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V_cavo</w:t>
      </w:r>
      <w:proofErr w:type="spellEnd"/>
      <w:r w:rsidRPr="00931064">
        <w:rPr>
          <w:rFonts w:ascii="Consolas" w:eastAsia="Times New Roman" w:hAnsi="Consolas" w:cs="Times New Roman"/>
          <w:sz w:val="16"/>
          <w:szCs w:val="16"/>
          <w:lang w:eastAsia="it-IT"/>
        </w:rPr>
        <w:t>=pi*(2e-</w:t>
      </w:r>
      <w:proofErr w:type="gramStart"/>
      <w:r w:rsidRPr="00931064">
        <w:rPr>
          <w:rFonts w:ascii="Consolas" w:eastAsia="Times New Roman" w:hAnsi="Consolas" w:cs="Times New Roman"/>
          <w:sz w:val="16"/>
          <w:szCs w:val="16"/>
          <w:lang w:eastAsia="it-IT"/>
        </w:rPr>
        <w:t>3)^</w:t>
      </w:r>
      <w:proofErr w:type="gramEnd"/>
      <w:r w:rsidRPr="00931064">
        <w:rPr>
          <w:rFonts w:ascii="Consolas" w:eastAsia="Times New Roman" w:hAnsi="Consolas" w:cs="Times New Roman"/>
          <w:sz w:val="16"/>
          <w:szCs w:val="16"/>
          <w:lang w:eastAsia="it-IT"/>
        </w:rPr>
        <w:t xml:space="preserve">2/4*62e-3;         </w:t>
      </w:r>
      <w:r w:rsidRPr="00931064">
        <w:rPr>
          <w:rFonts w:ascii="Consolas" w:eastAsia="Times New Roman" w:hAnsi="Consolas" w:cs="Times New Roman"/>
          <w:color w:val="028009"/>
          <w:sz w:val="16"/>
          <w:szCs w:val="16"/>
          <w:lang w:eastAsia="it-IT"/>
        </w:rPr>
        <w:t>% volume del tubo tra valvola e pattino</w:t>
      </w:r>
    </w:p>
    <w:p w14:paraId="1D624F15"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V1=</w:t>
      </w:r>
      <w:proofErr w:type="spellStart"/>
      <w:r w:rsidRPr="00931064">
        <w:rPr>
          <w:rFonts w:ascii="Consolas" w:eastAsia="Times New Roman" w:hAnsi="Consolas" w:cs="Times New Roman"/>
          <w:sz w:val="16"/>
          <w:szCs w:val="16"/>
          <w:lang w:eastAsia="it-IT"/>
        </w:rPr>
        <w:t>V_valvola+V_pattino+V_</w:t>
      </w:r>
      <w:proofErr w:type="gramStart"/>
      <w:r w:rsidRPr="00931064">
        <w:rPr>
          <w:rFonts w:ascii="Consolas" w:eastAsia="Times New Roman" w:hAnsi="Consolas" w:cs="Times New Roman"/>
          <w:sz w:val="16"/>
          <w:szCs w:val="16"/>
          <w:lang w:eastAsia="it-IT"/>
        </w:rPr>
        <w:t>cavo</w:t>
      </w:r>
      <w:proofErr w:type="spellEnd"/>
      <w:r w:rsidRPr="00931064">
        <w:rPr>
          <w:rFonts w:ascii="Consolas" w:eastAsia="Times New Roman" w:hAnsi="Consolas" w:cs="Times New Roman"/>
          <w:sz w:val="16"/>
          <w:szCs w:val="16"/>
          <w:lang w:eastAsia="it-IT"/>
        </w:rPr>
        <w:t xml:space="preserve">;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volume a monte del pattino</w:t>
      </w:r>
    </w:p>
    <w:p w14:paraId="5F809DC9"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S_eqv</w:t>
      </w:r>
      <w:proofErr w:type="spellEnd"/>
      <w:r w:rsidRPr="00931064">
        <w:rPr>
          <w:rFonts w:ascii="Consolas" w:eastAsia="Times New Roman" w:hAnsi="Consolas" w:cs="Times New Roman"/>
          <w:sz w:val="16"/>
          <w:szCs w:val="16"/>
          <w:lang w:eastAsia="it-IT"/>
        </w:rPr>
        <w:t>=(l*</w:t>
      </w:r>
      <w:proofErr w:type="spellStart"/>
      <w:r w:rsidRPr="00931064">
        <w:rPr>
          <w:rFonts w:ascii="Consolas" w:eastAsia="Times New Roman" w:hAnsi="Consolas" w:cs="Times New Roman"/>
          <w:sz w:val="16"/>
          <w:szCs w:val="16"/>
          <w:lang w:eastAsia="it-IT"/>
        </w:rPr>
        <w:t>b+L</w:t>
      </w:r>
      <w:proofErr w:type="spellEnd"/>
      <w:r w:rsidRPr="00931064">
        <w:rPr>
          <w:rFonts w:ascii="Consolas" w:eastAsia="Times New Roman" w:hAnsi="Consolas" w:cs="Times New Roman"/>
          <w:sz w:val="16"/>
          <w:szCs w:val="16"/>
          <w:lang w:eastAsia="it-IT"/>
        </w:rPr>
        <w:t>*B+0.5*(L*</w:t>
      </w:r>
      <w:proofErr w:type="spellStart"/>
      <w:r w:rsidRPr="00931064">
        <w:rPr>
          <w:rFonts w:ascii="Consolas" w:eastAsia="Times New Roman" w:hAnsi="Consolas" w:cs="Times New Roman"/>
          <w:sz w:val="16"/>
          <w:szCs w:val="16"/>
          <w:lang w:eastAsia="it-IT"/>
        </w:rPr>
        <w:t>b+B</w:t>
      </w:r>
      <w:proofErr w:type="spellEnd"/>
      <w:r w:rsidRPr="00931064">
        <w:rPr>
          <w:rFonts w:ascii="Consolas" w:eastAsia="Times New Roman" w:hAnsi="Consolas" w:cs="Times New Roman"/>
          <w:sz w:val="16"/>
          <w:szCs w:val="16"/>
          <w:lang w:eastAsia="it-IT"/>
        </w:rPr>
        <w:t>*l</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 xml:space="preserve">3;        </w:t>
      </w:r>
      <w:r w:rsidRPr="00931064">
        <w:rPr>
          <w:rFonts w:ascii="Consolas" w:eastAsia="Times New Roman" w:hAnsi="Consolas" w:cs="Times New Roman"/>
          <w:color w:val="028009"/>
          <w:sz w:val="16"/>
          <w:szCs w:val="16"/>
          <w:lang w:eastAsia="it-IT"/>
        </w:rPr>
        <w:t xml:space="preserve">% superficie equivalente su cui insiste la Fp considerando una </w:t>
      </w:r>
      <w:proofErr w:type="spellStart"/>
      <w:r w:rsidRPr="00931064">
        <w:rPr>
          <w:rFonts w:ascii="Consolas" w:eastAsia="Times New Roman" w:hAnsi="Consolas" w:cs="Times New Roman"/>
          <w:color w:val="028009"/>
          <w:sz w:val="16"/>
          <w:szCs w:val="16"/>
          <w:lang w:eastAsia="it-IT"/>
        </w:rPr>
        <w:t>distribuz</w:t>
      </w:r>
      <w:proofErr w:type="spellEnd"/>
      <w:r w:rsidRPr="00931064">
        <w:rPr>
          <w:rFonts w:ascii="Consolas" w:eastAsia="Times New Roman" w:hAnsi="Consolas" w:cs="Times New Roman"/>
          <w:color w:val="028009"/>
          <w:sz w:val="16"/>
          <w:szCs w:val="16"/>
          <w:lang w:eastAsia="it-IT"/>
        </w:rPr>
        <w:t>. di pressione a tronco di piramide</w:t>
      </w:r>
    </w:p>
    <w:p w14:paraId="64321AF5"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71411B44"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28009"/>
          <w:sz w:val="16"/>
          <w:szCs w:val="16"/>
          <w:lang w:eastAsia="it-IT"/>
        </w:rPr>
        <w:t>%% PARAMETRI TEMPO DIPENDENTI</w:t>
      </w:r>
    </w:p>
    <w:p w14:paraId="69BFFFF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28009"/>
          <w:sz w:val="16"/>
          <w:szCs w:val="16"/>
          <w:lang w:eastAsia="it-IT"/>
        </w:rPr>
        <w:t xml:space="preserve">%Reynolds Conduttanze </w:t>
      </w:r>
    </w:p>
    <w:p w14:paraId="05CC18D4"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RRe1t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w:t>
      </w:r>
    </w:p>
    <w:p w14:paraId="01E12BED"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RRe2t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w:t>
      </w:r>
    </w:p>
    <w:p w14:paraId="365ECB56"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Cda1t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w:t>
      </w:r>
    </w:p>
    <w:p w14:paraId="6DAB6A79"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Cda2t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w:t>
      </w:r>
    </w:p>
    <w:p w14:paraId="642098B2"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Cs1t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w:t>
      </w:r>
    </w:p>
    <w:p w14:paraId="518EBE81"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Cs2t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w:t>
      </w:r>
    </w:p>
    <w:p w14:paraId="6C2F2C88"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%Pressioni</w:t>
      </w:r>
    </w:p>
    <w:p w14:paraId="68CC5D28"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P1t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w:t>
      </w:r>
    </w:p>
    <w:p w14:paraId="031EBC3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P2t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w:t>
      </w:r>
    </w:p>
    <w:p w14:paraId="4D269CE2"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P0t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w:t>
      </w:r>
    </w:p>
    <w:p w14:paraId="5D5D7852"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28009"/>
          <w:sz w:val="16"/>
          <w:szCs w:val="16"/>
          <w:lang w:eastAsia="it-IT"/>
        </w:rPr>
        <w:t xml:space="preserve">% Caratteristiche pattino + valvola </w:t>
      </w:r>
    </w:p>
    <w:p w14:paraId="65DDDA0C"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lastRenderedPageBreak/>
        <w:t xml:space="preserve">   H0t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w:t>
      </w:r>
    </w:p>
    <w:p w14:paraId="0B02ECA8"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H_dott</w:t>
      </w:r>
      <w:proofErr w:type="spellEnd"/>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w:t>
      </w:r>
    </w:p>
    <w:p w14:paraId="0A3DAAE6"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Xvt</w:t>
      </w:r>
      <w:proofErr w:type="spellEnd"/>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w:t>
      </w:r>
    </w:p>
    <w:p w14:paraId="7AD1E011"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G1t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w:t>
      </w:r>
    </w:p>
    <w:p w14:paraId="608DD3F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G2t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w:t>
      </w:r>
    </w:p>
    <w:p w14:paraId="3C090125"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G3t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w:t>
      </w:r>
    </w:p>
    <w:p w14:paraId="407DC98C"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Fmt</w:t>
      </w:r>
      <w:proofErr w:type="spellEnd"/>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w:t>
      </w:r>
    </w:p>
    <w:p w14:paraId="34A9E949"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time</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w:t>
      </w:r>
    </w:p>
    <w:p w14:paraId="75675ECC"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FFextt</w:t>
      </w:r>
      <w:proofErr w:type="spellEnd"/>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w:t>
      </w:r>
    </w:p>
    <w:p w14:paraId="19ACAAAD"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101C7E5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28009"/>
          <w:sz w:val="16"/>
          <w:szCs w:val="16"/>
          <w:lang w:eastAsia="it-IT"/>
        </w:rPr>
        <w:t>%% CALCOLO DEL PRIMO PUNTO DI FUNZIONAMENTO</w:t>
      </w:r>
    </w:p>
    <w:p w14:paraId="3027EB75"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28009"/>
          <w:sz w:val="16"/>
          <w:szCs w:val="16"/>
          <w:lang w:eastAsia="it-IT"/>
        </w:rPr>
        <w:t>% Inizializzazione Parametri del Modello</w:t>
      </w:r>
    </w:p>
    <w:p w14:paraId="0680BA27"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p1=Ps; </w:t>
      </w:r>
      <w:r w:rsidRPr="00931064">
        <w:rPr>
          <w:rFonts w:ascii="Consolas" w:eastAsia="Times New Roman" w:hAnsi="Consolas" w:cs="Times New Roman"/>
          <w:color w:val="028009"/>
          <w:sz w:val="16"/>
          <w:szCs w:val="16"/>
          <w:lang w:eastAsia="it-IT"/>
        </w:rPr>
        <w:t>% [Pa]</w:t>
      </w:r>
    </w:p>
    <w:p w14:paraId="13722B0F"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p2=Ps;</w:t>
      </w:r>
    </w:p>
    <w:p w14:paraId="1DEA9D77"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p0=Ps;</w:t>
      </w:r>
    </w:p>
    <w:p w14:paraId="4CA7AED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Re1=0;</w:t>
      </w:r>
    </w:p>
    <w:p w14:paraId="57EBCC1E"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Re2=0;</w:t>
      </w:r>
    </w:p>
    <w:p w14:paraId="0C027C75"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Fp0=0;</w:t>
      </w:r>
    </w:p>
    <w:p w14:paraId="566D5B03"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err_Fp</w:t>
      </w:r>
      <w:proofErr w:type="spellEnd"/>
      <w:r w:rsidRPr="00931064">
        <w:rPr>
          <w:rFonts w:ascii="Consolas" w:eastAsia="Times New Roman" w:hAnsi="Consolas" w:cs="Times New Roman"/>
          <w:sz w:val="16"/>
          <w:szCs w:val="16"/>
          <w:lang w:eastAsia="it-IT"/>
        </w:rPr>
        <w:t>=10;</w:t>
      </w:r>
    </w:p>
    <w:p w14:paraId="3C495902"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err_G</w:t>
      </w:r>
      <w:proofErr w:type="spellEnd"/>
      <w:r w:rsidRPr="00931064">
        <w:rPr>
          <w:rFonts w:ascii="Consolas" w:eastAsia="Times New Roman" w:hAnsi="Consolas" w:cs="Times New Roman"/>
          <w:sz w:val="16"/>
          <w:szCs w:val="16"/>
          <w:lang w:eastAsia="it-IT"/>
        </w:rPr>
        <w:t>=10;</w:t>
      </w:r>
    </w:p>
    <w:p w14:paraId="64E8702D"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g30=0;</w:t>
      </w:r>
    </w:p>
    <w:p w14:paraId="44244F01"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j=0;</w:t>
      </w:r>
    </w:p>
    <w:p w14:paraId="3FF7BF57"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toll</w:t>
      </w:r>
      <w:proofErr w:type="spellEnd"/>
      <w:r w:rsidRPr="00931064">
        <w:rPr>
          <w:rFonts w:ascii="Consolas" w:eastAsia="Times New Roman" w:hAnsi="Consolas" w:cs="Times New Roman"/>
          <w:sz w:val="16"/>
          <w:szCs w:val="16"/>
          <w:lang w:eastAsia="it-IT"/>
        </w:rPr>
        <w:t>=1e-6;</w:t>
      </w:r>
    </w:p>
    <w:p w14:paraId="1E744E9D"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6EF8A6FD"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h0=4*1e-6;</w:t>
      </w:r>
    </w:p>
    <w:p w14:paraId="542B1C77"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V0=h0*l*</w:t>
      </w:r>
      <w:proofErr w:type="gramStart"/>
      <w:r w:rsidRPr="00931064">
        <w:rPr>
          <w:rFonts w:ascii="Consolas" w:eastAsia="Times New Roman" w:hAnsi="Consolas" w:cs="Times New Roman"/>
          <w:sz w:val="16"/>
          <w:szCs w:val="16"/>
          <w:lang w:eastAsia="it-IT"/>
        </w:rPr>
        <w:t xml:space="preserve">b;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volume del meato</w:t>
      </w:r>
    </w:p>
    <w:p w14:paraId="14EFD215"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V2=V0+</w:t>
      </w:r>
      <w:proofErr w:type="gramStart"/>
      <w:r w:rsidRPr="00931064">
        <w:rPr>
          <w:rFonts w:ascii="Consolas" w:eastAsia="Times New Roman" w:hAnsi="Consolas" w:cs="Times New Roman"/>
          <w:sz w:val="16"/>
          <w:szCs w:val="16"/>
          <w:lang w:eastAsia="it-IT"/>
        </w:rPr>
        <w:t xml:space="preserve">Vg;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volume tot. = volume meato + volume ragnatura</w:t>
      </w:r>
    </w:p>
    <w:p w14:paraId="4F5B22BB"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76503520"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tic</w:t>
      </w:r>
    </w:p>
    <w:p w14:paraId="7E12FA9E"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color w:val="0E00FF"/>
          <w:sz w:val="16"/>
          <w:szCs w:val="16"/>
          <w:lang w:eastAsia="it-IT"/>
        </w:rPr>
        <w:t>while</w:t>
      </w:r>
      <w:proofErr w:type="spellEnd"/>
      <w:r w:rsidRPr="00931064">
        <w:rPr>
          <w:rFonts w:ascii="Consolas" w:eastAsia="Times New Roman" w:hAnsi="Consolas" w:cs="Times New Roman"/>
          <w:color w:val="0E00FF"/>
          <w:sz w:val="16"/>
          <w:szCs w:val="16"/>
          <w:lang w:eastAsia="it-IT"/>
        </w:rPr>
        <w:t xml:space="preserve"> </w:t>
      </w:r>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err_Fp</w:t>
      </w:r>
      <w:proofErr w:type="spellEnd"/>
      <w:r w:rsidRPr="00931064">
        <w:rPr>
          <w:rFonts w:ascii="Consolas" w:eastAsia="Times New Roman" w:hAnsi="Consolas" w:cs="Times New Roman"/>
          <w:sz w:val="16"/>
          <w:szCs w:val="16"/>
          <w:lang w:eastAsia="it-IT"/>
        </w:rPr>
        <w:t>)&gt;</w:t>
      </w:r>
      <w:proofErr w:type="spellStart"/>
      <w:r w:rsidRPr="00931064">
        <w:rPr>
          <w:rFonts w:ascii="Consolas" w:eastAsia="Times New Roman" w:hAnsi="Consolas" w:cs="Times New Roman"/>
          <w:sz w:val="16"/>
          <w:szCs w:val="16"/>
          <w:lang w:eastAsia="it-IT"/>
        </w:rPr>
        <w:t>toll</w:t>
      </w:r>
      <w:proofErr w:type="spellEnd"/>
      <w:r w:rsidRPr="00931064">
        <w:rPr>
          <w:rFonts w:ascii="Consolas" w:eastAsia="Times New Roman" w:hAnsi="Consolas" w:cs="Times New Roman"/>
          <w:sz w:val="16"/>
          <w:szCs w:val="16"/>
          <w:lang w:eastAsia="it-IT"/>
        </w:rPr>
        <w:t xml:space="preserve"> || </w:t>
      </w:r>
      <w:proofErr w:type="spell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err_G</w:t>
      </w:r>
      <w:proofErr w:type="spellEnd"/>
      <w:r w:rsidRPr="00931064">
        <w:rPr>
          <w:rFonts w:ascii="Consolas" w:eastAsia="Times New Roman" w:hAnsi="Consolas" w:cs="Times New Roman"/>
          <w:sz w:val="16"/>
          <w:szCs w:val="16"/>
          <w:lang w:eastAsia="it-IT"/>
        </w:rPr>
        <w:t>)&gt;</w:t>
      </w:r>
      <w:proofErr w:type="spellStart"/>
      <w:r w:rsidRPr="00931064">
        <w:rPr>
          <w:rFonts w:ascii="Consolas" w:eastAsia="Times New Roman" w:hAnsi="Consolas" w:cs="Times New Roman"/>
          <w:sz w:val="16"/>
          <w:szCs w:val="16"/>
          <w:lang w:eastAsia="it-IT"/>
        </w:rPr>
        <w:t>toll</w:t>
      </w:r>
      <w:proofErr w:type="spellEnd"/>
      <w:r w:rsidRPr="00931064">
        <w:rPr>
          <w:rFonts w:ascii="Consolas" w:eastAsia="Times New Roman" w:hAnsi="Consolas" w:cs="Times New Roman"/>
          <w:sz w:val="16"/>
          <w:szCs w:val="16"/>
          <w:lang w:eastAsia="it-IT"/>
        </w:rPr>
        <w:t>)</w:t>
      </w:r>
    </w:p>
    <w:p w14:paraId="3925721D"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j=j+1;</w:t>
      </w:r>
    </w:p>
    <w:p w14:paraId="6C979FF8"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0FE0DA58"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Calcolo la distanza ugello-membrana</w:t>
      </w:r>
    </w:p>
    <w:p w14:paraId="40250F27"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x=</w:t>
      </w:r>
      <w:proofErr w:type="spellStart"/>
      <w:r w:rsidRPr="00931064">
        <w:rPr>
          <w:rFonts w:ascii="Consolas" w:eastAsia="Times New Roman" w:hAnsi="Consolas" w:cs="Times New Roman"/>
          <w:sz w:val="16"/>
          <w:szCs w:val="16"/>
          <w:lang w:eastAsia="it-IT"/>
        </w:rPr>
        <w:t>xn</w:t>
      </w:r>
      <w:proofErr w:type="spellEnd"/>
      <w:r w:rsidRPr="00931064">
        <w:rPr>
          <w:rFonts w:ascii="Consolas" w:eastAsia="Times New Roman" w:hAnsi="Consolas" w:cs="Times New Roman"/>
          <w:sz w:val="16"/>
          <w:szCs w:val="16"/>
          <w:lang w:eastAsia="it-IT"/>
        </w:rPr>
        <w:t>+(p1-</w:t>
      </w:r>
      <w:proofErr w:type="gramStart"/>
      <w:r w:rsidRPr="00931064">
        <w:rPr>
          <w:rFonts w:ascii="Consolas" w:eastAsia="Times New Roman" w:hAnsi="Consolas" w:cs="Times New Roman"/>
          <w:sz w:val="16"/>
          <w:szCs w:val="16"/>
          <w:lang w:eastAsia="it-IT"/>
        </w:rPr>
        <w:t>Pa)*</w:t>
      </w:r>
      <w:proofErr w:type="gramEnd"/>
      <w:r w:rsidRPr="00931064">
        <w:rPr>
          <w:rFonts w:ascii="Consolas" w:eastAsia="Times New Roman" w:hAnsi="Consolas" w:cs="Times New Roman"/>
          <w:sz w:val="16"/>
          <w:szCs w:val="16"/>
          <w:lang w:eastAsia="it-IT"/>
        </w:rPr>
        <w:t>pi*dm^2/4/km;</w:t>
      </w:r>
    </w:p>
    <w:p w14:paraId="68C312F2"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1EBACE91"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xml:space="preserve">% Verifico se sono in condizioni di </w:t>
      </w:r>
      <w:proofErr w:type="spellStart"/>
      <w:r w:rsidRPr="00931064">
        <w:rPr>
          <w:rFonts w:ascii="Consolas" w:eastAsia="Times New Roman" w:hAnsi="Consolas" w:cs="Times New Roman"/>
          <w:color w:val="028009"/>
          <w:sz w:val="16"/>
          <w:szCs w:val="16"/>
          <w:lang w:eastAsia="it-IT"/>
        </w:rPr>
        <w:t>x_bypass</w:t>
      </w:r>
      <w:proofErr w:type="spellEnd"/>
      <w:r w:rsidRPr="00931064">
        <w:rPr>
          <w:rFonts w:ascii="Consolas" w:eastAsia="Times New Roman" w:hAnsi="Consolas" w:cs="Times New Roman"/>
          <w:color w:val="028009"/>
          <w:sz w:val="16"/>
          <w:szCs w:val="16"/>
          <w:lang w:eastAsia="it-IT"/>
        </w:rPr>
        <w:t xml:space="preserve"> o meno</w:t>
      </w:r>
    </w:p>
    <w:p w14:paraId="7F9365C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color w:val="0E00FF"/>
          <w:sz w:val="16"/>
          <w:szCs w:val="16"/>
          <w:lang w:eastAsia="it-IT"/>
        </w:rPr>
        <w:t>if</w:t>
      </w:r>
      <w:proofErr w:type="spellEnd"/>
      <w:r w:rsidRPr="00931064">
        <w:rPr>
          <w:rFonts w:ascii="Consolas" w:eastAsia="Times New Roman" w:hAnsi="Consolas" w:cs="Times New Roman"/>
          <w:color w:val="0E00FF"/>
          <w:sz w:val="16"/>
          <w:szCs w:val="16"/>
          <w:lang w:eastAsia="it-IT"/>
        </w:rPr>
        <w:t xml:space="preserve"> </w:t>
      </w:r>
      <w:r w:rsidRPr="00931064">
        <w:rPr>
          <w:rFonts w:ascii="Consolas" w:eastAsia="Times New Roman" w:hAnsi="Consolas" w:cs="Times New Roman"/>
          <w:sz w:val="16"/>
          <w:szCs w:val="16"/>
          <w:lang w:eastAsia="it-IT"/>
        </w:rPr>
        <w:t>x&lt;</w:t>
      </w:r>
      <w:proofErr w:type="spellStart"/>
      <w:r w:rsidRPr="00931064">
        <w:rPr>
          <w:rFonts w:ascii="Consolas" w:eastAsia="Times New Roman" w:hAnsi="Consolas" w:cs="Times New Roman"/>
          <w:sz w:val="16"/>
          <w:szCs w:val="16"/>
          <w:lang w:eastAsia="it-IT"/>
        </w:rPr>
        <w:t>x_bypass</w:t>
      </w:r>
      <w:proofErr w:type="spellEnd"/>
      <w:r w:rsidRPr="00931064">
        <w:rPr>
          <w:rFonts w:ascii="Consolas" w:eastAsia="Times New Roman" w:hAnsi="Consolas" w:cs="Times New Roman"/>
          <w:sz w:val="16"/>
          <w:szCs w:val="16"/>
          <w:lang w:eastAsia="it-IT"/>
        </w:rPr>
        <w:t>*1e-6</w:t>
      </w:r>
    </w:p>
    <w:p w14:paraId="54B503C6"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x=</w:t>
      </w:r>
      <w:proofErr w:type="spellStart"/>
      <w:r w:rsidRPr="00931064">
        <w:rPr>
          <w:rFonts w:ascii="Consolas" w:eastAsia="Times New Roman" w:hAnsi="Consolas" w:cs="Times New Roman"/>
          <w:sz w:val="16"/>
          <w:szCs w:val="16"/>
          <w:lang w:eastAsia="it-IT"/>
        </w:rPr>
        <w:t>x_bypass</w:t>
      </w:r>
      <w:proofErr w:type="spellEnd"/>
      <w:r w:rsidRPr="00931064">
        <w:rPr>
          <w:rFonts w:ascii="Consolas" w:eastAsia="Times New Roman" w:hAnsi="Consolas" w:cs="Times New Roman"/>
          <w:sz w:val="16"/>
          <w:szCs w:val="16"/>
          <w:lang w:eastAsia="it-IT"/>
        </w:rPr>
        <w:t>*1e-6;</w:t>
      </w:r>
    </w:p>
    <w:p w14:paraId="3F5E937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E00FF"/>
          <w:sz w:val="16"/>
          <w:szCs w:val="16"/>
          <w:lang w:eastAsia="it-IT"/>
        </w:rPr>
        <w:t>end</w:t>
      </w:r>
    </w:p>
    <w:p w14:paraId="2A4C9347"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56BACA1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Calcolo la conduttanza dell'ugello della valvola (considero la sezione ANULARE)</w:t>
      </w:r>
    </w:p>
    <w:p w14:paraId="56E85A4E"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cda1=1.05*(1-0.3*</w:t>
      </w:r>
      <w:proofErr w:type="spellStart"/>
      <w:r w:rsidRPr="00931064">
        <w:rPr>
          <w:rFonts w:ascii="Consolas" w:eastAsia="Times New Roman" w:hAnsi="Consolas" w:cs="Times New Roman"/>
          <w:sz w:val="16"/>
          <w:szCs w:val="16"/>
          <w:lang w:eastAsia="it-IT"/>
        </w:rPr>
        <w:t>exp</w:t>
      </w:r>
      <w:proofErr w:type="spellEnd"/>
      <w:r w:rsidRPr="00931064">
        <w:rPr>
          <w:rFonts w:ascii="Consolas" w:eastAsia="Times New Roman" w:hAnsi="Consolas" w:cs="Times New Roman"/>
          <w:sz w:val="16"/>
          <w:szCs w:val="16"/>
          <w:lang w:eastAsia="it-IT"/>
        </w:rPr>
        <w:t>(-0.005*Re1));</w:t>
      </w:r>
    </w:p>
    <w:p w14:paraId="2ADD3CC7"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C1=cda1*(pi*x*</w:t>
      </w:r>
      <w:proofErr w:type="spellStart"/>
      <w:proofErr w:type="gramStart"/>
      <w:r w:rsidRPr="00931064">
        <w:rPr>
          <w:rFonts w:ascii="Consolas" w:eastAsia="Times New Roman" w:hAnsi="Consolas" w:cs="Times New Roman"/>
          <w:sz w:val="16"/>
          <w:szCs w:val="16"/>
          <w:lang w:eastAsia="it-IT"/>
        </w:rPr>
        <w:t>dn</w:t>
      </w:r>
      <w:proofErr w:type="spellEnd"/>
      <w:r w:rsidRPr="00931064">
        <w:rPr>
          <w:rFonts w:ascii="Consolas" w:eastAsia="Times New Roman" w:hAnsi="Consolas" w:cs="Times New Roman"/>
          <w:sz w:val="16"/>
          <w:szCs w:val="16"/>
          <w:lang w:eastAsia="it-IT"/>
        </w:rPr>
        <w:t>)*</w:t>
      </w:r>
      <w:proofErr w:type="spellStart"/>
      <w:proofErr w:type="gramEnd"/>
      <w:r w:rsidRPr="00931064">
        <w:rPr>
          <w:rFonts w:ascii="Consolas" w:eastAsia="Times New Roman" w:hAnsi="Consolas" w:cs="Times New Roman"/>
          <w:sz w:val="16"/>
          <w:szCs w:val="16"/>
          <w:lang w:eastAsia="it-IT"/>
        </w:rPr>
        <w:t>Kt</w:t>
      </w:r>
      <w:proofErr w:type="spellEnd"/>
      <w:r w:rsidRPr="00931064">
        <w:rPr>
          <w:rFonts w:ascii="Consolas" w:eastAsia="Times New Roman" w:hAnsi="Consolas" w:cs="Times New Roman"/>
          <w:sz w:val="16"/>
          <w:szCs w:val="16"/>
          <w:lang w:eastAsia="it-IT"/>
        </w:rPr>
        <w:t xml:space="preserve">*psi;      </w:t>
      </w:r>
      <w:r w:rsidRPr="00931064">
        <w:rPr>
          <w:rFonts w:ascii="Consolas" w:eastAsia="Times New Roman" w:hAnsi="Consolas" w:cs="Times New Roman"/>
          <w:color w:val="028009"/>
          <w:sz w:val="16"/>
          <w:szCs w:val="16"/>
          <w:lang w:eastAsia="it-IT"/>
        </w:rPr>
        <w:t>% conduttanza dell'ugello della valvola con sezione ANULARE</w:t>
      </w:r>
    </w:p>
    <w:p w14:paraId="04715AFD"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0BBC5456"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Calcolo la portata dell'ugello della valvola g1</w:t>
      </w:r>
    </w:p>
    <w:p w14:paraId="52FC121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w:t>
      </w:r>
      <w:proofErr w:type="gramStart"/>
      <w:r w:rsidRPr="00931064">
        <w:rPr>
          <w:rFonts w:ascii="Consolas" w:eastAsia="Times New Roman" w:hAnsi="Consolas" w:cs="Times New Roman"/>
          <w:sz w:val="16"/>
          <w:szCs w:val="16"/>
          <w:lang w:eastAsia="it-IT"/>
        </w:rPr>
        <w:t>1]=</w:t>
      </w:r>
      <w:proofErr w:type="gramEnd"/>
      <w:r w:rsidRPr="00931064">
        <w:rPr>
          <w:rFonts w:ascii="Consolas" w:eastAsia="Times New Roman" w:hAnsi="Consolas" w:cs="Times New Roman"/>
          <w:sz w:val="16"/>
          <w:szCs w:val="16"/>
          <w:lang w:eastAsia="it-IT"/>
        </w:rPr>
        <w:t xml:space="preserve">FORO(C1,Ps,p1);        </w:t>
      </w:r>
      <w:r w:rsidRPr="00931064">
        <w:rPr>
          <w:rFonts w:ascii="Consolas" w:eastAsia="Times New Roman" w:hAnsi="Consolas" w:cs="Times New Roman"/>
          <w:color w:val="028009"/>
          <w:sz w:val="16"/>
          <w:szCs w:val="16"/>
          <w:lang w:eastAsia="it-IT"/>
        </w:rPr>
        <w:t xml:space="preserve">% portata attraverso l'ugello della valvola calcolata con la </w:t>
      </w:r>
      <w:proofErr w:type="spellStart"/>
      <w:r w:rsidRPr="00931064">
        <w:rPr>
          <w:rFonts w:ascii="Consolas" w:eastAsia="Times New Roman" w:hAnsi="Consolas" w:cs="Times New Roman"/>
          <w:color w:val="028009"/>
          <w:sz w:val="16"/>
          <w:szCs w:val="16"/>
          <w:lang w:eastAsia="it-IT"/>
        </w:rPr>
        <w:t>function</w:t>
      </w:r>
      <w:proofErr w:type="spellEnd"/>
      <w:r w:rsidRPr="00931064">
        <w:rPr>
          <w:rFonts w:ascii="Consolas" w:eastAsia="Times New Roman" w:hAnsi="Consolas" w:cs="Times New Roman"/>
          <w:color w:val="028009"/>
          <w:sz w:val="16"/>
          <w:szCs w:val="16"/>
          <w:lang w:eastAsia="it-IT"/>
        </w:rPr>
        <w:t xml:space="preserve"> FORO </w:t>
      </w:r>
    </w:p>
    <w:p w14:paraId="2B4F4564"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g1=g1*</w:t>
      </w:r>
      <w:proofErr w:type="spellStart"/>
      <w:r w:rsidRPr="00931064">
        <w:rPr>
          <w:rFonts w:ascii="Consolas" w:eastAsia="Times New Roman" w:hAnsi="Consolas" w:cs="Times New Roman"/>
          <w:sz w:val="16"/>
          <w:szCs w:val="16"/>
          <w:lang w:eastAsia="it-IT"/>
        </w:rPr>
        <w:t>Kt</w:t>
      </w:r>
      <w:proofErr w:type="spellEnd"/>
      <w:r w:rsidRPr="00931064">
        <w:rPr>
          <w:rFonts w:ascii="Consolas" w:eastAsia="Times New Roman" w:hAnsi="Consolas" w:cs="Times New Roman"/>
          <w:sz w:val="16"/>
          <w:szCs w:val="16"/>
          <w:lang w:eastAsia="it-IT"/>
        </w:rPr>
        <w:t>;</w:t>
      </w:r>
    </w:p>
    <w:p w14:paraId="1B25CDE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Re1=</w:t>
      </w:r>
      <w:proofErr w:type="spell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(g</w:t>
      </w:r>
      <w:proofErr w:type="gramStart"/>
      <w:r w:rsidRPr="00931064">
        <w:rPr>
          <w:rFonts w:ascii="Consolas" w:eastAsia="Times New Roman" w:hAnsi="Consolas" w:cs="Times New Roman"/>
          <w:sz w:val="16"/>
          <w:szCs w:val="16"/>
          <w:lang w:eastAsia="it-IT"/>
        </w:rPr>
        <w:t>1)/</w:t>
      </w:r>
      <w:proofErr w:type="gramEnd"/>
      <w:r w:rsidRPr="00931064">
        <w:rPr>
          <w:rFonts w:ascii="Consolas" w:eastAsia="Times New Roman" w:hAnsi="Consolas" w:cs="Times New Roman"/>
          <w:sz w:val="16"/>
          <w:szCs w:val="16"/>
          <w:lang w:eastAsia="it-IT"/>
        </w:rPr>
        <w:t>(pi*mu*</w:t>
      </w:r>
      <w:proofErr w:type="spellStart"/>
      <w:r w:rsidRPr="00931064">
        <w:rPr>
          <w:rFonts w:ascii="Consolas" w:eastAsia="Times New Roman" w:hAnsi="Consolas" w:cs="Times New Roman"/>
          <w:sz w:val="16"/>
          <w:szCs w:val="16"/>
          <w:lang w:eastAsia="it-IT"/>
        </w:rPr>
        <w:t>dn</w:t>
      </w:r>
      <w:proofErr w:type="spellEnd"/>
      <w:r w:rsidRPr="00931064">
        <w:rPr>
          <w:rFonts w:ascii="Consolas" w:eastAsia="Times New Roman" w:hAnsi="Consolas" w:cs="Times New Roman"/>
          <w:sz w:val="16"/>
          <w:szCs w:val="16"/>
          <w:lang w:eastAsia="it-IT"/>
        </w:rPr>
        <w:t>);</w:t>
      </w:r>
    </w:p>
    <w:p w14:paraId="145979E1"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47A5677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Calcolo la conduttanza del foro del pattino (considero la sezione ANULARE)</w:t>
      </w:r>
    </w:p>
    <w:p w14:paraId="2F7FC31C"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cda2=1.05*(1-0.3*</w:t>
      </w:r>
      <w:proofErr w:type="spellStart"/>
      <w:r w:rsidRPr="00931064">
        <w:rPr>
          <w:rFonts w:ascii="Consolas" w:eastAsia="Times New Roman" w:hAnsi="Consolas" w:cs="Times New Roman"/>
          <w:sz w:val="16"/>
          <w:szCs w:val="16"/>
          <w:lang w:eastAsia="it-IT"/>
        </w:rPr>
        <w:t>exp</w:t>
      </w:r>
      <w:proofErr w:type="spellEnd"/>
      <w:r w:rsidRPr="00931064">
        <w:rPr>
          <w:rFonts w:ascii="Consolas" w:eastAsia="Times New Roman" w:hAnsi="Consolas" w:cs="Times New Roman"/>
          <w:sz w:val="16"/>
          <w:szCs w:val="16"/>
          <w:lang w:eastAsia="it-IT"/>
        </w:rPr>
        <w:t>(-0.005*Re2));</w:t>
      </w:r>
    </w:p>
    <w:p w14:paraId="536CD27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C2=cda2*(pi*h0*</w:t>
      </w:r>
      <w:proofErr w:type="spellStart"/>
      <w:r w:rsidRPr="00931064">
        <w:rPr>
          <w:rFonts w:ascii="Consolas" w:eastAsia="Times New Roman" w:hAnsi="Consolas" w:cs="Times New Roman"/>
          <w:sz w:val="16"/>
          <w:szCs w:val="16"/>
          <w:lang w:eastAsia="it-IT"/>
        </w:rPr>
        <w:t>dp+wg</w:t>
      </w:r>
      <w:proofErr w:type="spellEnd"/>
      <w:r w:rsidRPr="00931064">
        <w:rPr>
          <w:rFonts w:ascii="Consolas" w:eastAsia="Times New Roman" w:hAnsi="Consolas" w:cs="Times New Roman"/>
          <w:sz w:val="16"/>
          <w:szCs w:val="16"/>
          <w:lang w:eastAsia="it-IT"/>
        </w:rPr>
        <w:t>*</w:t>
      </w:r>
      <w:proofErr w:type="gramStart"/>
      <w:r w:rsidRPr="00931064">
        <w:rPr>
          <w:rFonts w:ascii="Consolas" w:eastAsia="Times New Roman" w:hAnsi="Consolas" w:cs="Times New Roman"/>
          <w:sz w:val="16"/>
          <w:szCs w:val="16"/>
          <w:lang w:eastAsia="it-IT"/>
        </w:rPr>
        <w:t>hg)*</w:t>
      </w:r>
      <w:proofErr w:type="spellStart"/>
      <w:proofErr w:type="gramEnd"/>
      <w:r w:rsidRPr="00931064">
        <w:rPr>
          <w:rFonts w:ascii="Consolas" w:eastAsia="Times New Roman" w:hAnsi="Consolas" w:cs="Times New Roman"/>
          <w:sz w:val="16"/>
          <w:szCs w:val="16"/>
          <w:lang w:eastAsia="it-IT"/>
        </w:rPr>
        <w:t>Kt</w:t>
      </w:r>
      <w:proofErr w:type="spellEnd"/>
      <w:r w:rsidRPr="00931064">
        <w:rPr>
          <w:rFonts w:ascii="Consolas" w:eastAsia="Times New Roman" w:hAnsi="Consolas" w:cs="Times New Roman"/>
          <w:sz w:val="16"/>
          <w:szCs w:val="16"/>
          <w:lang w:eastAsia="it-IT"/>
        </w:rPr>
        <w:t xml:space="preserve">*psi;   </w:t>
      </w:r>
      <w:r w:rsidRPr="00931064">
        <w:rPr>
          <w:rFonts w:ascii="Consolas" w:eastAsia="Times New Roman" w:hAnsi="Consolas" w:cs="Times New Roman"/>
          <w:color w:val="028009"/>
          <w:sz w:val="16"/>
          <w:szCs w:val="16"/>
          <w:lang w:eastAsia="it-IT"/>
        </w:rPr>
        <w:t>% conduttanza di un foro del pattino</w:t>
      </w:r>
    </w:p>
    <w:p w14:paraId="10D27859"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w:t>
      </w:r>
      <w:proofErr w:type="gramStart"/>
      <w:r w:rsidRPr="00931064">
        <w:rPr>
          <w:rFonts w:ascii="Consolas" w:eastAsia="Times New Roman" w:hAnsi="Consolas" w:cs="Times New Roman"/>
          <w:sz w:val="16"/>
          <w:szCs w:val="16"/>
          <w:lang w:eastAsia="it-IT"/>
        </w:rPr>
        <w:t>2]=</w:t>
      </w:r>
      <w:proofErr w:type="gramEnd"/>
      <w:r w:rsidRPr="00931064">
        <w:rPr>
          <w:rFonts w:ascii="Consolas" w:eastAsia="Times New Roman" w:hAnsi="Consolas" w:cs="Times New Roman"/>
          <w:sz w:val="16"/>
          <w:szCs w:val="16"/>
          <w:lang w:eastAsia="it-IT"/>
        </w:rPr>
        <w:t xml:space="preserve">FORO(C2,p1,p2);             </w:t>
      </w:r>
      <w:r w:rsidRPr="00931064">
        <w:rPr>
          <w:rFonts w:ascii="Consolas" w:eastAsia="Times New Roman" w:hAnsi="Consolas" w:cs="Times New Roman"/>
          <w:color w:val="028009"/>
          <w:sz w:val="16"/>
          <w:szCs w:val="16"/>
          <w:lang w:eastAsia="it-IT"/>
        </w:rPr>
        <w:t>% portata attraverso un foro del pattino</w:t>
      </w:r>
    </w:p>
    <w:p w14:paraId="755F9764"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g2=g2*</w:t>
      </w:r>
      <w:proofErr w:type="spellStart"/>
      <w:r w:rsidRPr="00931064">
        <w:rPr>
          <w:rFonts w:ascii="Consolas" w:eastAsia="Times New Roman" w:hAnsi="Consolas" w:cs="Times New Roman"/>
          <w:sz w:val="16"/>
          <w:szCs w:val="16"/>
          <w:lang w:eastAsia="it-IT"/>
        </w:rPr>
        <w:t>Kt</w:t>
      </w:r>
      <w:proofErr w:type="spellEnd"/>
      <w:r w:rsidRPr="00931064">
        <w:rPr>
          <w:rFonts w:ascii="Consolas" w:eastAsia="Times New Roman" w:hAnsi="Consolas" w:cs="Times New Roman"/>
          <w:sz w:val="16"/>
          <w:szCs w:val="16"/>
          <w:lang w:eastAsia="it-IT"/>
        </w:rPr>
        <w:t>;</w:t>
      </w:r>
    </w:p>
    <w:p w14:paraId="6F3FC5D8"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heq</w:t>
      </w:r>
      <w:proofErr w:type="spellEnd"/>
      <w:r w:rsidRPr="00931064">
        <w:rPr>
          <w:rFonts w:ascii="Consolas" w:eastAsia="Times New Roman" w:hAnsi="Consolas" w:cs="Times New Roman"/>
          <w:sz w:val="16"/>
          <w:szCs w:val="16"/>
          <w:lang w:eastAsia="it-IT"/>
        </w:rPr>
        <w:t>=(pi*h0*</w:t>
      </w:r>
      <w:proofErr w:type="spellStart"/>
      <w:r w:rsidRPr="00931064">
        <w:rPr>
          <w:rFonts w:ascii="Consolas" w:eastAsia="Times New Roman" w:hAnsi="Consolas" w:cs="Times New Roman"/>
          <w:sz w:val="16"/>
          <w:szCs w:val="16"/>
          <w:lang w:eastAsia="it-IT"/>
        </w:rPr>
        <w:t>dp+hg</w:t>
      </w:r>
      <w:proofErr w:type="spellEnd"/>
      <w:r w:rsidRPr="00931064">
        <w:rPr>
          <w:rFonts w:ascii="Consolas" w:eastAsia="Times New Roman" w:hAnsi="Consolas" w:cs="Times New Roman"/>
          <w:sz w:val="16"/>
          <w:szCs w:val="16"/>
          <w:lang w:eastAsia="it-IT"/>
        </w:rPr>
        <w:t>*</w:t>
      </w:r>
      <w:proofErr w:type="spellStart"/>
      <w:proofErr w:type="gramStart"/>
      <w:r w:rsidRPr="00931064">
        <w:rPr>
          <w:rFonts w:ascii="Consolas" w:eastAsia="Times New Roman" w:hAnsi="Consolas" w:cs="Times New Roman"/>
          <w:sz w:val="16"/>
          <w:szCs w:val="16"/>
          <w:lang w:eastAsia="it-IT"/>
        </w:rPr>
        <w:t>wg</w:t>
      </w:r>
      <w:proofErr w:type="spellEnd"/>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(pi*</w:t>
      </w:r>
      <w:proofErr w:type="spellStart"/>
      <w:r w:rsidRPr="00931064">
        <w:rPr>
          <w:rFonts w:ascii="Consolas" w:eastAsia="Times New Roman" w:hAnsi="Consolas" w:cs="Times New Roman"/>
          <w:sz w:val="16"/>
          <w:szCs w:val="16"/>
          <w:lang w:eastAsia="it-IT"/>
        </w:rPr>
        <w:t>dp</w:t>
      </w:r>
      <w:proofErr w:type="spellEnd"/>
      <w:r w:rsidRPr="00931064">
        <w:rPr>
          <w:rFonts w:ascii="Consolas" w:eastAsia="Times New Roman" w:hAnsi="Consolas" w:cs="Times New Roman"/>
          <w:sz w:val="16"/>
          <w:szCs w:val="16"/>
          <w:lang w:eastAsia="it-IT"/>
        </w:rPr>
        <w:t>);</w:t>
      </w:r>
    </w:p>
    <w:p w14:paraId="7C95ECAC"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Re2=</w:t>
      </w:r>
      <w:proofErr w:type="spell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(g</w:t>
      </w:r>
      <w:proofErr w:type="gramStart"/>
      <w:r w:rsidRPr="00931064">
        <w:rPr>
          <w:rFonts w:ascii="Consolas" w:eastAsia="Times New Roman" w:hAnsi="Consolas" w:cs="Times New Roman"/>
          <w:sz w:val="16"/>
          <w:szCs w:val="16"/>
          <w:lang w:eastAsia="it-IT"/>
        </w:rPr>
        <w:t>2)*</w:t>
      </w:r>
      <w:proofErr w:type="gramEnd"/>
      <w:r w:rsidRPr="00931064">
        <w:rPr>
          <w:rFonts w:ascii="Consolas" w:eastAsia="Times New Roman" w:hAnsi="Consolas" w:cs="Times New Roman"/>
          <w:sz w:val="16"/>
          <w:szCs w:val="16"/>
          <w:lang w:eastAsia="it-IT"/>
        </w:rPr>
        <w:t>h0/(pi*</w:t>
      </w:r>
      <w:proofErr w:type="spellStart"/>
      <w:r w:rsidRPr="00931064">
        <w:rPr>
          <w:rFonts w:ascii="Consolas" w:eastAsia="Times New Roman" w:hAnsi="Consolas" w:cs="Times New Roman"/>
          <w:sz w:val="16"/>
          <w:szCs w:val="16"/>
          <w:lang w:eastAsia="it-IT"/>
        </w:rPr>
        <w:t>dp</w:t>
      </w:r>
      <w:proofErr w:type="spellEnd"/>
      <w:r w:rsidRPr="00931064">
        <w:rPr>
          <w:rFonts w:ascii="Consolas" w:eastAsia="Times New Roman" w:hAnsi="Consolas" w:cs="Times New Roman"/>
          <w:sz w:val="16"/>
          <w:szCs w:val="16"/>
          <w:lang w:eastAsia="it-IT"/>
        </w:rPr>
        <w:t>*mu*</w:t>
      </w:r>
      <w:proofErr w:type="spellStart"/>
      <w:r w:rsidRPr="00931064">
        <w:rPr>
          <w:rFonts w:ascii="Consolas" w:eastAsia="Times New Roman" w:hAnsi="Consolas" w:cs="Times New Roman"/>
          <w:sz w:val="16"/>
          <w:szCs w:val="16"/>
          <w:lang w:eastAsia="it-IT"/>
        </w:rPr>
        <w:t>heq</w:t>
      </w:r>
      <w:proofErr w:type="spellEnd"/>
      <w:r w:rsidRPr="00931064">
        <w:rPr>
          <w:rFonts w:ascii="Consolas" w:eastAsia="Times New Roman" w:hAnsi="Consolas" w:cs="Times New Roman"/>
          <w:sz w:val="16"/>
          <w:szCs w:val="16"/>
          <w:lang w:eastAsia="it-IT"/>
        </w:rPr>
        <w:t>);</w:t>
      </w:r>
    </w:p>
    <w:p w14:paraId="1EA57068"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4BD60B3D"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Portate in uscita dal pattino</w:t>
      </w:r>
    </w:p>
    <w:p w14:paraId="6D7A0B9C"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gx</w:t>
      </w:r>
      <w:proofErr w:type="spellEnd"/>
      <w:r w:rsidRPr="00931064">
        <w:rPr>
          <w:rFonts w:ascii="Consolas" w:eastAsia="Times New Roman" w:hAnsi="Consolas" w:cs="Times New Roman"/>
          <w:sz w:val="16"/>
          <w:szCs w:val="16"/>
          <w:lang w:eastAsia="it-IT"/>
        </w:rPr>
        <w:t>=cost*(h</w:t>
      </w:r>
      <w:proofErr w:type="gramStart"/>
      <w:r w:rsidRPr="00931064">
        <w:rPr>
          <w:rFonts w:ascii="Consolas" w:eastAsia="Times New Roman" w:hAnsi="Consolas" w:cs="Times New Roman"/>
          <w:sz w:val="16"/>
          <w:szCs w:val="16"/>
          <w:lang w:eastAsia="it-IT"/>
        </w:rPr>
        <w:t>0)^</w:t>
      </w:r>
      <w:proofErr w:type="gramEnd"/>
      <w:r w:rsidRPr="00931064">
        <w:rPr>
          <w:rFonts w:ascii="Consolas" w:eastAsia="Times New Roman" w:hAnsi="Consolas" w:cs="Times New Roman"/>
          <w:sz w:val="16"/>
          <w:szCs w:val="16"/>
          <w:lang w:eastAsia="it-IT"/>
        </w:rPr>
        <w:t>3*((p0^2-Pa^2)/lx)*b;</w:t>
      </w:r>
    </w:p>
    <w:p w14:paraId="7E1C417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gy</w:t>
      </w:r>
      <w:proofErr w:type="spellEnd"/>
      <w:r w:rsidRPr="00931064">
        <w:rPr>
          <w:rFonts w:ascii="Consolas" w:eastAsia="Times New Roman" w:hAnsi="Consolas" w:cs="Times New Roman"/>
          <w:sz w:val="16"/>
          <w:szCs w:val="16"/>
          <w:lang w:eastAsia="it-IT"/>
        </w:rPr>
        <w:t>=cost*(h</w:t>
      </w:r>
      <w:proofErr w:type="gramStart"/>
      <w:r w:rsidRPr="00931064">
        <w:rPr>
          <w:rFonts w:ascii="Consolas" w:eastAsia="Times New Roman" w:hAnsi="Consolas" w:cs="Times New Roman"/>
          <w:sz w:val="16"/>
          <w:szCs w:val="16"/>
          <w:lang w:eastAsia="it-IT"/>
        </w:rPr>
        <w:t>0)^</w:t>
      </w:r>
      <w:proofErr w:type="gramEnd"/>
      <w:r w:rsidRPr="00931064">
        <w:rPr>
          <w:rFonts w:ascii="Consolas" w:eastAsia="Times New Roman" w:hAnsi="Consolas" w:cs="Times New Roman"/>
          <w:sz w:val="16"/>
          <w:szCs w:val="16"/>
          <w:lang w:eastAsia="it-IT"/>
        </w:rPr>
        <w:t>3*((p0^2-Pa^2)/</w:t>
      </w:r>
      <w:proofErr w:type="spellStart"/>
      <w:r w:rsidRPr="00931064">
        <w:rPr>
          <w:rFonts w:ascii="Consolas" w:eastAsia="Times New Roman" w:hAnsi="Consolas" w:cs="Times New Roman"/>
          <w:sz w:val="16"/>
          <w:szCs w:val="16"/>
          <w:lang w:eastAsia="it-IT"/>
        </w:rPr>
        <w:t>ly</w:t>
      </w:r>
      <w:proofErr w:type="spellEnd"/>
      <w:r w:rsidRPr="00931064">
        <w:rPr>
          <w:rFonts w:ascii="Consolas" w:eastAsia="Times New Roman" w:hAnsi="Consolas" w:cs="Times New Roman"/>
          <w:sz w:val="16"/>
          <w:szCs w:val="16"/>
          <w:lang w:eastAsia="it-IT"/>
        </w:rPr>
        <w:t>)*l;</w:t>
      </w:r>
    </w:p>
    <w:p w14:paraId="1D07DAA1"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g3=2*(</w:t>
      </w:r>
      <w:proofErr w:type="spellStart"/>
      <w:r w:rsidRPr="00931064">
        <w:rPr>
          <w:rFonts w:ascii="Consolas" w:eastAsia="Times New Roman" w:hAnsi="Consolas" w:cs="Times New Roman"/>
          <w:sz w:val="16"/>
          <w:szCs w:val="16"/>
          <w:lang w:eastAsia="it-IT"/>
        </w:rPr>
        <w:t>gx+gy</w:t>
      </w:r>
      <w:proofErr w:type="spellEnd"/>
      <w:r w:rsidRPr="00931064">
        <w:rPr>
          <w:rFonts w:ascii="Consolas" w:eastAsia="Times New Roman" w:hAnsi="Consolas" w:cs="Times New Roman"/>
          <w:sz w:val="16"/>
          <w:szCs w:val="16"/>
          <w:lang w:eastAsia="it-IT"/>
        </w:rPr>
        <w:t xml:space="preserve">);  </w:t>
      </w:r>
    </w:p>
    <w:p w14:paraId="515B2416"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3084326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Calcolo le pressioni p1, p0 e p2</w:t>
      </w:r>
    </w:p>
    <w:p w14:paraId="5A8EDED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p1=p1+(g1-g2*</w:t>
      </w:r>
      <w:proofErr w:type="spellStart"/>
      <w:r w:rsidRPr="00931064">
        <w:rPr>
          <w:rFonts w:ascii="Consolas" w:eastAsia="Times New Roman" w:hAnsi="Consolas" w:cs="Times New Roman"/>
          <w:sz w:val="16"/>
          <w:szCs w:val="16"/>
          <w:lang w:eastAsia="it-IT"/>
        </w:rPr>
        <w:t>n_</w:t>
      </w:r>
      <w:proofErr w:type="gramStart"/>
      <w:r w:rsidRPr="00931064">
        <w:rPr>
          <w:rFonts w:ascii="Consolas" w:eastAsia="Times New Roman" w:hAnsi="Consolas" w:cs="Times New Roman"/>
          <w:sz w:val="16"/>
          <w:szCs w:val="16"/>
          <w:lang w:eastAsia="it-IT"/>
        </w:rPr>
        <w:t>fori</w:t>
      </w:r>
      <w:proofErr w:type="spellEnd"/>
      <w:r w:rsidRPr="00931064">
        <w:rPr>
          <w:rFonts w:ascii="Consolas" w:eastAsia="Times New Roman" w:hAnsi="Consolas" w:cs="Times New Roman"/>
          <w:sz w:val="16"/>
          <w:szCs w:val="16"/>
          <w:lang w:eastAsia="it-IT"/>
        </w:rPr>
        <w:t>)*</w:t>
      </w:r>
      <w:proofErr w:type="spellStart"/>
      <w:proofErr w:type="gramEnd"/>
      <w:r w:rsidRPr="00931064">
        <w:rPr>
          <w:rFonts w:ascii="Consolas" w:eastAsia="Times New Roman" w:hAnsi="Consolas" w:cs="Times New Roman"/>
          <w:sz w:val="16"/>
          <w:szCs w:val="16"/>
          <w:lang w:eastAsia="it-IT"/>
        </w:rPr>
        <w:t>dt</w:t>
      </w:r>
      <w:proofErr w:type="spellEnd"/>
      <w:r w:rsidRPr="00931064">
        <w:rPr>
          <w:rFonts w:ascii="Consolas" w:eastAsia="Times New Roman" w:hAnsi="Consolas" w:cs="Times New Roman"/>
          <w:sz w:val="16"/>
          <w:szCs w:val="16"/>
          <w:lang w:eastAsia="it-IT"/>
        </w:rPr>
        <w:t xml:space="preserve">*R*T/V1;       </w:t>
      </w:r>
      <w:r w:rsidRPr="00931064">
        <w:rPr>
          <w:rFonts w:ascii="Consolas" w:eastAsia="Times New Roman" w:hAnsi="Consolas" w:cs="Times New Roman"/>
          <w:color w:val="028009"/>
          <w:sz w:val="16"/>
          <w:szCs w:val="16"/>
          <w:lang w:eastAsia="it-IT"/>
        </w:rPr>
        <w:t>% applico Eulero esplicito in avanti</w:t>
      </w:r>
    </w:p>
    <w:p w14:paraId="360842F0"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p0=p0+(g2*n_fori-g</w:t>
      </w:r>
      <w:proofErr w:type="gramStart"/>
      <w:r w:rsidRPr="00931064">
        <w:rPr>
          <w:rFonts w:ascii="Consolas" w:eastAsia="Times New Roman" w:hAnsi="Consolas" w:cs="Times New Roman"/>
          <w:sz w:val="16"/>
          <w:szCs w:val="16"/>
          <w:lang w:eastAsia="it-IT"/>
        </w:rPr>
        <w:t>3)*</w:t>
      </w:r>
      <w:proofErr w:type="spellStart"/>
      <w:proofErr w:type="gramEnd"/>
      <w:r w:rsidRPr="00931064">
        <w:rPr>
          <w:rFonts w:ascii="Consolas" w:eastAsia="Times New Roman" w:hAnsi="Consolas" w:cs="Times New Roman"/>
          <w:sz w:val="16"/>
          <w:szCs w:val="16"/>
          <w:lang w:eastAsia="it-IT"/>
        </w:rPr>
        <w:t>dt</w:t>
      </w:r>
      <w:proofErr w:type="spellEnd"/>
      <w:r w:rsidRPr="00931064">
        <w:rPr>
          <w:rFonts w:ascii="Consolas" w:eastAsia="Times New Roman" w:hAnsi="Consolas" w:cs="Times New Roman"/>
          <w:sz w:val="16"/>
          <w:szCs w:val="16"/>
          <w:lang w:eastAsia="it-IT"/>
        </w:rPr>
        <w:t xml:space="preserve">*R*T/V2;       </w:t>
      </w:r>
      <w:r w:rsidRPr="00931064">
        <w:rPr>
          <w:rFonts w:ascii="Consolas" w:eastAsia="Times New Roman" w:hAnsi="Consolas" w:cs="Times New Roman"/>
          <w:color w:val="028009"/>
          <w:sz w:val="16"/>
          <w:szCs w:val="16"/>
          <w:lang w:eastAsia="it-IT"/>
        </w:rPr>
        <w:t>% applico Eulero esplicito in avanti</w:t>
      </w:r>
    </w:p>
    <w:p w14:paraId="75FCC0AF"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7C78EF0F"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hum</w:t>
      </w:r>
      <w:proofErr w:type="spellEnd"/>
      <w:r w:rsidRPr="00931064">
        <w:rPr>
          <w:rFonts w:ascii="Consolas" w:eastAsia="Times New Roman" w:hAnsi="Consolas" w:cs="Times New Roman"/>
          <w:sz w:val="16"/>
          <w:szCs w:val="16"/>
          <w:lang w:eastAsia="it-IT"/>
        </w:rPr>
        <w:t>=h0*1e6;</w:t>
      </w:r>
    </w:p>
    <w:p w14:paraId="46780B75"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af</w:t>
      </w:r>
      <w:proofErr w:type="spellEnd"/>
      <w:r w:rsidRPr="00931064">
        <w:rPr>
          <w:rFonts w:ascii="Consolas" w:eastAsia="Times New Roman" w:hAnsi="Consolas" w:cs="Times New Roman"/>
          <w:sz w:val="16"/>
          <w:szCs w:val="16"/>
          <w:lang w:eastAsia="it-IT"/>
        </w:rPr>
        <w:t>=0.14;</w:t>
      </w:r>
    </w:p>
    <w:p w14:paraId="065C6ED5"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bf</w:t>
      </w:r>
      <w:proofErr w:type="spellEnd"/>
      <w:r w:rsidRPr="00931064">
        <w:rPr>
          <w:rFonts w:ascii="Consolas" w:eastAsia="Times New Roman" w:hAnsi="Consolas" w:cs="Times New Roman"/>
          <w:sz w:val="16"/>
          <w:szCs w:val="16"/>
          <w:lang w:eastAsia="it-IT"/>
        </w:rPr>
        <w:t>=5;</w:t>
      </w:r>
    </w:p>
    <w:p w14:paraId="2314A75D"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f=1-af^(</w:t>
      </w:r>
      <w:proofErr w:type="spellStart"/>
      <w:r w:rsidRPr="00931064">
        <w:rPr>
          <w:rFonts w:ascii="Consolas" w:eastAsia="Times New Roman" w:hAnsi="Consolas" w:cs="Times New Roman"/>
          <w:sz w:val="16"/>
          <w:szCs w:val="16"/>
          <w:lang w:eastAsia="it-IT"/>
        </w:rPr>
        <w:t>bf</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hum</w:t>
      </w:r>
      <w:proofErr w:type="spellEnd"/>
      <w:proofErr w:type="gramStart"/>
      <w:r w:rsidRPr="00931064">
        <w:rPr>
          <w:rFonts w:ascii="Consolas" w:eastAsia="Times New Roman" w:hAnsi="Consolas" w:cs="Times New Roman"/>
          <w:sz w:val="16"/>
          <w:szCs w:val="16"/>
          <w:lang w:eastAsia="it-IT"/>
        </w:rPr>
        <w:t xml:space="preserve">);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f=p0/p2;</w:t>
      </w:r>
    </w:p>
    <w:p w14:paraId="6A656749"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p2=(1/</w:t>
      </w:r>
      <w:proofErr w:type="gramStart"/>
      <w:r w:rsidRPr="00931064">
        <w:rPr>
          <w:rFonts w:ascii="Consolas" w:eastAsia="Times New Roman" w:hAnsi="Consolas" w:cs="Times New Roman"/>
          <w:sz w:val="16"/>
          <w:szCs w:val="16"/>
          <w:lang w:eastAsia="it-IT"/>
        </w:rPr>
        <w:t>f)*</w:t>
      </w:r>
      <w:proofErr w:type="gramEnd"/>
      <w:r w:rsidRPr="00931064">
        <w:rPr>
          <w:rFonts w:ascii="Consolas" w:eastAsia="Times New Roman" w:hAnsi="Consolas" w:cs="Times New Roman"/>
          <w:sz w:val="16"/>
          <w:szCs w:val="16"/>
          <w:lang w:eastAsia="it-IT"/>
        </w:rPr>
        <w:t xml:space="preserve">(p0-Pa)+Pa;   </w:t>
      </w:r>
      <w:r w:rsidRPr="00931064">
        <w:rPr>
          <w:rFonts w:ascii="Consolas" w:eastAsia="Times New Roman" w:hAnsi="Consolas" w:cs="Times New Roman"/>
          <w:color w:val="028009"/>
          <w:sz w:val="16"/>
          <w:szCs w:val="16"/>
          <w:lang w:eastAsia="it-IT"/>
        </w:rPr>
        <w:t>% formula inversa per trovare p2</w:t>
      </w:r>
    </w:p>
    <w:p w14:paraId="4F3846D1"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3D019DF6"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Calcolo la forza di pressione Fp dovuta al meato</w:t>
      </w:r>
    </w:p>
    <w:p w14:paraId="0215BEA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Fp=</w:t>
      </w:r>
      <w:proofErr w:type="spellStart"/>
      <w:r w:rsidRPr="00931064">
        <w:rPr>
          <w:rFonts w:ascii="Consolas" w:eastAsia="Times New Roman" w:hAnsi="Consolas" w:cs="Times New Roman"/>
          <w:sz w:val="16"/>
          <w:szCs w:val="16"/>
          <w:lang w:eastAsia="it-IT"/>
        </w:rPr>
        <w:t>S_eqv</w:t>
      </w:r>
      <w:proofErr w:type="spellEnd"/>
      <w:r w:rsidRPr="00931064">
        <w:rPr>
          <w:rFonts w:ascii="Consolas" w:eastAsia="Times New Roman" w:hAnsi="Consolas" w:cs="Times New Roman"/>
          <w:sz w:val="16"/>
          <w:szCs w:val="16"/>
          <w:lang w:eastAsia="it-IT"/>
        </w:rPr>
        <w:t>*(p0-Pa);</w:t>
      </w:r>
    </w:p>
    <w:p w14:paraId="173F25A5"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6C93E7C8"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lastRenderedPageBreak/>
        <w:t xml:space="preserve">    </w:t>
      </w:r>
      <w:r w:rsidRPr="00931064">
        <w:rPr>
          <w:rFonts w:ascii="Consolas" w:eastAsia="Times New Roman" w:hAnsi="Consolas" w:cs="Times New Roman"/>
          <w:color w:val="028009"/>
          <w:sz w:val="16"/>
          <w:szCs w:val="16"/>
          <w:lang w:eastAsia="it-IT"/>
        </w:rPr>
        <w:t xml:space="preserve">% calcolo gli errori per uscire dal </w:t>
      </w:r>
      <w:proofErr w:type="spellStart"/>
      <w:r w:rsidRPr="00931064">
        <w:rPr>
          <w:rFonts w:ascii="Consolas" w:eastAsia="Times New Roman" w:hAnsi="Consolas" w:cs="Times New Roman"/>
          <w:color w:val="028009"/>
          <w:sz w:val="16"/>
          <w:szCs w:val="16"/>
          <w:lang w:eastAsia="it-IT"/>
        </w:rPr>
        <w:t>while</w:t>
      </w:r>
      <w:proofErr w:type="spellEnd"/>
    </w:p>
    <w:p w14:paraId="012FE762"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err_Fp</w:t>
      </w:r>
      <w:proofErr w:type="spellEnd"/>
      <w:r w:rsidRPr="00931064">
        <w:rPr>
          <w:rFonts w:ascii="Consolas" w:eastAsia="Times New Roman" w:hAnsi="Consolas" w:cs="Times New Roman"/>
          <w:sz w:val="16"/>
          <w:szCs w:val="16"/>
          <w:lang w:eastAsia="it-IT"/>
        </w:rPr>
        <w:t>=(Fp-Fp</w:t>
      </w:r>
      <w:proofErr w:type="gramStart"/>
      <w:r w:rsidRPr="00931064">
        <w:rPr>
          <w:rFonts w:ascii="Consolas" w:eastAsia="Times New Roman" w:hAnsi="Consolas" w:cs="Times New Roman"/>
          <w:sz w:val="16"/>
          <w:szCs w:val="16"/>
          <w:lang w:eastAsia="it-IT"/>
        </w:rPr>
        <w:t>0)/</w:t>
      </w:r>
      <w:proofErr w:type="gramEnd"/>
      <w:r w:rsidRPr="00931064">
        <w:rPr>
          <w:rFonts w:ascii="Consolas" w:eastAsia="Times New Roman" w:hAnsi="Consolas" w:cs="Times New Roman"/>
          <w:sz w:val="16"/>
          <w:szCs w:val="16"/>
          <w:lang w:eastAsia="it-IT"/>
        </w:rPr>
        <w:t>Fp;</w:t>
      </w:r>
    </w:p>
    <w:p w14:paraId="25CC5AA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err_G</w:t>
      </w:r>
      <w:proofErr w:type="spellEnd"/>
      <w:r w:rsidRPr="00931064">
        <w:rPr>
          <w:rFonts w:ascii="Consolas" w:eastAsia="Times New Roman" w:hAnsi="Consolas" w:cs="Times New Roman"/>
          <w:sz w:val="16"/>
          <w:szCs w:val="16"/>
          <w:lang w:eastAsia="it-IT"/>
        </w:rPr>
        <w:t>=(g3-g</w:t>
      </w:r>
      <w:proofErr w:type="gramStart"/>
      <w:r w:rsidRPr="00931064">
        <w:rPr>
          <w:rFonts w:ascii="Consolas" w:eastAsia="Times New Roman" w:hAnsi="Consolas" w:cs="Times New Roman"/>
          <w:sz w:val="16"/>
          <w:szCs w:val="16"/>
          <w:lang w:eastAsia="it-IT"/>
        </w:rPr>
        <w:t>30)/</w:t>
      </w:r>
      <w:proofErr w:type="gramEnd"/>
      <w:r w:rsidRPr="00931064">
        <w:rPr>
          <w:rFonts w:ascii="Consolas" w:eastAsia="Times New Roman" w:hAnsi="Consolas" w:cs="Times New Roman"/>
          <w:sz w:val="16"/>
          <w:szCs w:val="16"/>
          <w:lang w:eastAsia="it-IT"/>
        </w:rPr>
        <w:t>g3;</w:t>
      </w:r>
    </w:p>
    <w:p w14:paraId="2BBF1137"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
    <w:p w14:paraId="5C0427B5"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Fp0=Fp;</w:t>
      </w:r>
    </w:p>
    <w:p w14:paraId="26744035"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g30=g3;</w:t>
      </w:r>
    </w:p>
    <w:p w14:paraId="54CFED32"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E00FF"/>
          <w:sz w:val="16"/>
          <w:szCs w:val="16"/>
          <w:lang w:eastAsia="it-IT"/>
        </w:rPr>
        <w:t>end</w:t>
      </w:r>
    </w:p>
    <w:p w14:paraId="47CB7CFE"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toc</w:t>
      </w:r>
    </w:p>
    <w:p w14:paraId="6486F057"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27BF322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28009"/>
          <w:sz w:val="16"/>
          <w:szCs w:val="16"/>
          <w:lang w:eastAsia="it-IT"/>
        </w:rPr>
        <w:t>%% CALCOLO DEGLI ALTRI PUNTI DI FUNZIONAMENTO NOTO IL CARICO IMPOSTO</w:t>
      </w:r>
    </w:p>
    <w:p w14:paraId="6CF4590F"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i=0;</w:t>
      </w:r>
    </w:p>
    <w:p w14:paraId="7509928D"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contatore=0;</w:t>
      </w:r>
    </w:p>
    <w:p w14:paraId="0B48200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F_EXT=[</w:t>
      </w:r>
      <w:proofErr w:type="gramStart"/>
      <w:r w:rsidRPr="00931064">
        <w:rPr>
          <w:rFonts w:ascii="Consolas" w:eastAsia="Times New Roman" w:hAnsi="Consolas" w:cs="Times New Roman"/>
          <w:sz w:val="16"/>
          <w:szCs w:val="16"/>
          <w:lang w:eastAsia="it-IT"/>
        </w:rPr>
        <w:t>Fp:-</w:t>
      </w:r>
      <w:proofErr w:type="gramEnd"/>
      <w:r w:rsidRPr="00931064">
        <w:rPr>
          <w:rFonts w:ascii="Consolas" w:eastAsia="Times New Roman" w:hAnsi="Consolas" w:cs="Times New Roman"/>
          <w:sz w:val="16"/>
          <w:szCs w:val="16"/>
          <w:lang w:eastAsia="it-IT"/>
        </w:rPr>
        <w:t>20:400];</w:t>
      </w:r>
    </w:p>
    <w:p w14:paraId="6901DA00"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07151EF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E00FF"/>
          <w:sz w:val="16"/>
          <w:szCs w:val="16"/>
          <w:lang w:eastAsia="it-IT"/>
        </w:rPr>
        <w:t xml:space="preserve">for </w:t>
      </w:r>
      <w:r w:rsidRPr="00931064">
        <w:rPr>
          <w:rFonts w:ascii="Consolas" w:eastAsia="Times New Roman" w:hAnsi="Consolas" w:cs="Times New Roman"/>
          <w:sz w:val="16"/>
          <w:szCs w:val="16"/>
          <w:lang w:eastAsia="it-IT"/>
        </w:rPr>
        <w:t>i=</w:t>
      </w:r>
      <w:proofErr w:type="gramStart"/>
      <w:r w:rsidRPr="00931064">
        <w:rPr>
          <w:rFonts w:ascii="Consolas" w:eastAsia="Times New Roman" w:hAnsi="Consolas" w:cs="Times New Roman"/>
          <w:sz w:val="16"/>
          <w:szCs w:val="16"/>
          <w:lang w:eastAsia="it-IT"/>
        </w:rPr>
        <w:t>1:length</w:t>
      </w:r>
      <w:proofErr w:type="gramEnd"/>
      <w:r w:rsidRPr="00931064">
        <w:rPr>
          <w:rFonts w:ascii="Consolas" w:eastAsia="Times New Roman" w:hAnsi="Consolas" w:cs="Times New Roman"/>
          <w:sz w:val="16"/>
          <w:szCs w:val="16"/>
          <w:lang w:eastAsia="it-IT"/>
        </w:rPr>
        <w:t>(F_EXT)</w:t>
      </w:r>
    </w:p>
    <w:p w14:paraId="505107CC"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g=9.806;</w:t>
      </w:r>
    </w:p>
    <w:p w14:paraId="4FA50DCD"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h0_dot=</w:t>
      </w:r>
      <w:proofErr w:type="gramStart"/>
      <w:r w:rsidRPr="00931064">
        <w:rPr>
          <w:rFonts w:ascii="Consolas" w:eastAsia="Times New Roman" w:hAnsi="Consolas" w:cs="Times New Roman"/>
          <w:sz w:val="16"/>
          <w:szCs w:val="16"/>
          <w:lang w:eastAsia="it-IT"/>
        </w:rPr>
        <w:t xml:space="preserve">0;   </w:t>
      </w:r>
      <w:proofErr w:type="gramEnd"/>
      <w:r w:rsidRPr="00931064">
        <w:rPr>
          <w:rFonts w:ascii="Consolas" w:eastAsia="Times New Roman" w:hAnsi="Consolas" w:cs="Times New Roman"/>
          <w:color w:val="028009"/>
          <w:sz w:val="16"/>
          <w:szCs w:val="16"/>
          <w:lang w:eastAsia="it-IT"/>
        </w:rPr>
        <w:t>% condizione iniziale di velocità --&gt; mi serve per Eulero esplicito in avanti</w:t>
      </w:r>
    </w:p>
    <w:p w14:paraId="0A0F5282"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err_Fp</w:t>
      </w:r>
      <w:proofErr w:type="spellEnd"/>
      <w:r w:rsidRPr="00931064">
        <w:rPr>
          <w:rFonts w:ascii="Consolas" w:eastAsia="Times New Roman" w:hAnsi="Consolas" w:cs="Times New Roman"/>
          <w:sz w:val="16"/>
          <w:szCs w:val="16"/>
          <w:lang w:eastAsia="it-IT"/>
        </w:rPr>
        <w:t>=10;</w:t>
      </w:r>
    </w:p>
    <w:p w14:paraId="08DD015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err_G</w:t>
      </w:r>
      <w:proofErr w:type="spellEnd"/>
      <w:r w:rsidRPr="00931064">
        <w:rPr>
          <w:rFonts w:ascii="Consolas" w:eastAsia="Times New Roman" w:hAnsi="Consolas" w:cs="Times New Roman"/>
          <w:sz w:val="16"/>
          <w:szCs w:val="16"/>
          <w:lang w:eastAsia="it-IT"/>
        </w:rPr>
        <w:t>=10;</w:t>
      </w:r>
    </w:p>
    <w:p w14:paraId="21887431"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err_h</w:t>
      </w:r>
      <w:proofErr w:type="spellEnd"/>
      <w:r w:rsidRPr="00931064">
        <w:rPr>
          <w:rFonts w:ascii="Consolas" w:eastAsia="Times New Roman" w:hAnsi="Consolas" w:cs="Times New Roman"/>
          <w:sz w:val="16"/>
          <w:szCs w:val="16"/>
          <w:lang w:eastAsia="it-IT"/>
        </w:rPr>
        <w:t>=10;</w:t>
      </w:r>
    </w:p>
    <w:p w14:paraId="0ADE47A2"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F_ext</w:t>
      </w:r>
      <w:proofErr w:type="spellEnd"/>
      <w:r w:rsidRPr="00931064">
        <w:rPr>
          <w:rFonts w:ascii="Consolas" w:eastAsia="Times New Roman" w:hAnsi="Consolas" w:cs="Times New Roman"/>
          <w:sz w:val="16"/>
          <w:szCs w:val="16"/>
          <w:lang w:eastAsia="it-IT"/>
        </w:rPr>
        <w:t>=F_EXT(i);</w:t>
      </w:r>
    </w:p>
    <w:p w14:paraId="0C6EBE70"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M(i)=</w:t>
      </w:r>
      <w:proofErr w:type="spellStart"/>
      <w:r w:rsidRPr="00931064">
        <w:rPr>
          <w:rFonts w:ascii="Consolas" w:eastAsia="Times New Roman" w:hAnsi="Consolas" w:cs="Times New Roman"/>
          <w:sz w:val="16"/>
          <w:szCs w:val="16"/>
          <w:lang w:eastAsia="it-IT"/>
        </w:rPr>
        <w:t>F_ext</w:t>
      </w:r>
      <w:proofErr w:type="spellEnd"/>
      <w:r w:rsidRPr="00931064">
        <w:rPr>
          <w:rFonts w:ascii="Consolas" w:eastAsia="Times New Roman" w:hAnsi="Consolas" w:cs="Times New Roman"/>
          <w:sz w:val="16"/>
          <w:szCs w:val="16"/>
          <w:lang w:eastAsia="it-IT"/>
        </w:rPr>
        <w:t>/</w:t>
      </w:r>
      <w:proofErr w:type="gramStart"/>
      <w:r w:rsidRPr="00931064">
        <w:rPr>
          <w:rFonts w:ascii="Consolas" w:eastAsia="Times New Roman" w:hAnsi="Consolas" w:cs="Times New Roman"/>
          <w:sz w:val="16"/>
          <w:szCs w:val="16"/>
          <w:lang w:eastAsia="it-IT"/>
        </w:rPr>
        <w:t xml:space="preserve">g;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massa supportata dal pattino</w:t>
      </w:r>
    </w:p>
    <w:p w14:paraId="0F8C8517"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tic</w:t>
      </w:r>
    </w:p>
    <w:p w14:paraId="1CDA71E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color w:val="0E00FF"/>
          <w:sz w:val="16"/>
          <w:szCs w:val="16"/>
          <w:lang w:eastAsia="it-IT"/>
        </w:rPr>
        <w:t>while</w:t>
      </w:r>
      <w:proofErr w:type="spellEnd"/>
      <w:r w:rsidRPr="00931064">
        <w:rPr>
          <w:rFonts w:ascii="Consolas" w:eastAsia="Times New Roman" w:hAnsi="Consolas" w:cs="Times New Roman"/>
          <w:color w:val="0E00FF"/>
          <w:sz w:val="16"/>
          <w:szCs w:val="16"/>
          <w:lang w:eastAsia="it-IT"/>
        </w:rPr>
        <w:t xml:space="preserve"> </w:t>
      </w:r>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err_Fp</w:t>
      </w:r>
      <w:proofErr w:type="spellEnd"/>
      <w:r w:rsidRPr="00931064">
        <w:rPr>
          <w:rFonts w:ascii="Consolas" w:eastAsia="Times New Roman" w:hAnsi="Consolas" w:cs="Times New Roman"/>
          <w:sz w:val="16"/>
          <w:szCs w:val="16"/>
          <w:lang w:eastAsia="it-IT"/>
        </w:rPr>
        <w:t>)&gt;</w:t>
      </w:r>
      <w:proofErr w:type="spellStart"/>
      <w:r w:rsidRPr="00931064">
        <w:rPr>
          <w:rFonts w:ascii="Consolas" w:eastAsia="Times New Roman" w:hAnsi="Consolas" w:cs="Times New Roman"/>
          <w:sz w:val="16"/>
          <w:szCs w:val="16"/>
          <w:lang w:eastAsia="it-IT"/>
        </w:rPr>
        <w:t>toll</w:t>
      </w:r>
      <w:proofErr w:type="spellEnd"/>
      <w:r w:rsidRPr="00931064">
        <w:rPr>
          <w:rFonts w:ascii="Consolas" w:eastAsia="Times New Roman" w:hAnsi="Consolas" w:cs="Times New Roman"/>
          <w:sz w:val="16"/>
          <w:szCs w:val="16"/>
          <w:lang w:eastAsia="it-IT"/>
        </w:rPr>
        <w:t xml:space="preserve"> || </w:t>
      </w:r>
      <w:proofErr w:type="spell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err_h</w:t>
      </w:r>
      <w:proofErr w:type="spellEnd"/>
      <w:r w:rsidRPr="00931064">
        <w:rPr>
          <w:rFonts w:ascii="Consolas" w:eastAsia="Times New Roman" w:hAnsi="Consolas" w:cs="Times New Roman"/>
          <w:sz w:val="16"/>
          <w:szCs w:val="16"/>
          <w:lang w:eastAsia="it-IT"/>
        </w:rPr>
        <w:t>)&gt;</w:t>
      </w:r>
      <w:proofErr w:type="spellStart"/>
      <w:r w:rsidRPr="00931064">
        <w:rPr>
          <w:rFonts w:ascii="Consolas" w:eastAsia="Times New Roman" w:hAnsi="Consolas" w:cs="Times New Roman"/>
          <w:sz w:val="16"/>
          <w:szCs w:val="16"/>
          <w:lang w:eastAsia="it-IT"/>
        </w:rPr>
        <w:t>toll</w:t>
      </w:r>
      <w:proofErr w:type="spellEnd"/>
      <w:r w:rsidRPr="00931064">
        <w:rPr>
          <w:rFonts w:ascii="Consolas" w:eastAsia="Times New Roman" w:hAnsi="Consolas" w:cs="Times New Roman"/>
          <w:sz w:val="16"/>
          <w:szCs w:val="16"/>
          <w:lang w:eastAsia="it-IT"/>
        </w:rPr>
        <w:t>)</w:t>
      </w:r>
    </w:p>
    <w:p w14:paraId="034FE397"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j=j+1;</w:t>
      </w:r>
    </w:p>
    <w:p w14:paraId="2ADACE54"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contatore=contatore+1;</w:t>
      </w:r>
    </w:p>
    <w:p w14:paraId="272A4862"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1C27963E"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Calcolo distanza ugello-membrana</w:t>
      </w:r>
    </w:p>
    <w:p w14:paraId="35BB9CA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x=</w:t>
      </w:r>
      <w:proofErr w:type="spellStart"/>
      <w:r w:rsidRPr="00931064">
        <w:rPr>
          <w:rFonts w:ascii="Consolas" w:eastAsia="Times New Roman" w:hAnsi="Consolas" w:cs="Times New Roman"/>
          <w:sz w:val="16"/>
          <w:szCs w:val="16"/>
          <w:lang w:eastAsia="it-IT"/>
        </w:rPr>
        <w:t>xn</w:t>
      </w:r>
      <w:proofErr w:type="spellEnd"/>
      <w:r w:rsidRPr="00931064">
        <w:rPr>
          <w:rFonts w:ascii="Consolas" w:eastAsia="Times New Roman" w:hAnsi="Consolas" w:cs="Times New Roman"/>
          <w:sz w:val="16"/>
          <w:szCs w:val="16"/>
          <w:lang w:eastAsia="it-IT"/>
        </w:rPr>
        <w:t>+(p1-</w:t>
      </w:r>
      <w:proofErr w:type="gramStart"/>
      <w:r w:rsidRPr="00931064">
        <w:rPr>
          <w:rFonts w:ascii="Consolas" w:eastAsia="Times New Roman" w:hAnsi="Consolas" w:cs="Times New Roman"/>
          <w:sz w:val="16"/>
          <w:szCs w:val="16"/>
          <w:lang w:eastAsia="it-IT"/>
        </w:rPr>
        <w:t>Pa)*</w:t>
      </w:r>
      <w:proofErr w:type="gramEnd"/>
      <w:r w:rsidRPr="00931064">
        <w:rPr>
          <w:rFonts w:ascii="Consolas" w:eastAsia="Times New Roman" w:hAnsi="Consolas" w:cs="Times New Roman"/>
          <w:sz w:val="16"/>
          <w:szCs w:val="16"/>
          <w:lang w:eastAsia="it-IT"/>
        </w:rPr>
        <w:t>pi*dm^2/4/km;</w:t>
      </w:r>
    </w:p>
    <w:p w14:paraId="79762548"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%Caso bypass</w:t>
      </w:r>
    </w:p>
    <w:p w14:paraId="44814134"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color w:val="0E00FF"/>
          <w:sz w:val="16"/>
          <w:szCs w:val="16"/>
          <w:lang w:eastAsia="it-IT"/>
        </w:rPr>
        <w:t>if</w:t>
      </w:r>
      <w:proofErr w:type="spellEnd"/>
      <w:r w:rsidRPr="00931064">
        <w:rPr>
          <w:rFonts w:ascii="Consolas" w:eastAsia="Times New Roman" w:hAnsi="Consolas" w:cs="Times New Roman"/>
          <w:color w:val="0E00FF"/>
          <w:sz w:val="16"/>
          <w:szCs w:val="16"/>
          <w:lang w:eastAsia="it-IT"/>
        </w:rPr>
        <w:t xml:space="preserve"> </w:t>
      </w:r>
      <w:r w:rsidRPr="00931064">
        <w:rPr>
          <w:rFonts w:ascii="Consolas" w:eastAsia="Times New Roman" w:hAnsi="Consolas" w:cs="Times New Roman"/>
          <w:sz w:val="16"/>
          <w:szCs w:val="16"/>
          <w:lang w:eastAsia="it-IT"/>
        </w:rPr>
        <w:t>x&lt;</w:t>
      </w:r>
      <w:proofErr w:type="spellStart"/>
      <w:r w:rsidRPr="00931064">
        <w:rPr>
          <w:rFonts w:ascii="Consolas" w:eastAsia="Times New Roman" w:hAnsi="Consolas" w:cs="Times New Roman"/>
          <w:sz w:val="16"/>
          <w:szCs w:val="16"/>
          <w:lang w:eastAsia="it-IT"/>
        </w:rPr>
        <w:t>x_bypass</w:t>
      </w:r>
      <w:proofErr w:type="spellEnd"/>
      <w:r w:rsidRPr="00931064">
        <w:rPr>
          <w:rFonts w:ascii="Consolas" w:eastAsia="Times New Roman" w:hAnsi="Consolas" w:cs="Times New Roman"/>
          <w:sz w:val="16"/>
          <w:szCs w:val="16"/>
          <w:lang w:eastAsia="it-IT"/>
        </w:rPr>
        <w:t>*1e-6</w:t>
      </w:r>
    </w:p>
    <w:p w14:paraId="2DAF4015"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x=</w:t>
      </w:r>
      <w:proofErr w:type="spellStart"/>
      <w:r w:rsidRPr="00931064">
        <w:rPr>
          <w:rFonts w:ascii="Consolas" w:eastAsia="Times New Roman" w:hAnsi="Consolas" w:cs="Times New Roman"/>
          <w:sz w:val="16"/>
          <w:szCs w:val="16"/>
          <w:lang w:eastAsia="it-IT"/>
        </w:rPr>
        <w:t>x_bypass</w:t>
      </w:r>
      <w:proofErr w:type="spellEnd"/>
      <w:r w:rsidRPr="00931064">
        <w:rPr>
          <w:rFonts w:ascii="Consolas" w:eastAsia="Times New Roman" w:hAnsi="Consolas" w:cs="Times New Roman"/>
          <w:sz w:val="16"/>
          <w:szCs w:val="16"/>
          <w:lang w:eastAsia="it-IT"/>
        </w:rPr>
        <w:t>*1e-6;</w:t>
      </w:r>
    </w:p>
    <w:p w14:paraId="373A3774"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E00FF"/>
          <w:sz w:val="16"/>
          <w:szCs w:val="16"/>
          <w:lang w:eastAsia="it-IT"/>
        </w:rPr>
        <w:t>end</w:t>
      </w:r>
    </w:p>
    <w:p w14:paraId="4F6E1E1A"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4E85B7C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Conduttanza ugello valvola (si una la sezione anulare)</w:t>
      </w:r>
    </w:p>
    <w:p w14:paraId="7AE8B33F"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cda1=1.05*(1-0.3*</w:t>
      </w:r>
      <w:proofErr w:type="spellStart"/>
      <w:r w:rsidRPr="00931064">
        <w:rPr>
          <w:rFonts w:ascii="Consolas" w:eastAsia="Times New Roman" w:hAnsi="Consolas" w:cs="Times New Roman"/>
          <w:sz w:val="16"/>
          <w:szCs w:val="16"/>
          <w:lang w:eastAsia="it-IT"/>
        </w:rPr>
        <w:t>exp</w:t>
      </w:r>
      <w:proofErr w:type="spellEnd"/>
      <w:r w:rsidRPr="00931064">
        <w:rPr>
          <w:rFonts w:ascii="Consolas" w:eastAsia="Times New Roman" w:hAnsi="Consolas" w:cs="Times New Roman"/>
          <w:sz w:val="16"/>
          <w:szCs w:val="16"/>
          <w:lang w:eastAsia="it-IT"/>
        </w:rPr>
        <w:t>(-0.005*Re1));</w:t>
      </w:r>
    </w:p>
    <w:p w14:paraId="4C31632F"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C1=cda1*(pi*x*</w:t>
      </w:r>
      <w:proofErr w:type="spellStart"/>
      <w:proofErr w:type="gramStart"/>
      <w:r w:rsidRPr="00931064">
        <w:rPr>
          <w:rFonts w:ascii="Consolas" w:eastAsia="Times New Roman" w:hAnsi="Consolas" w:cs="Times New Roman"/>
          <w:sz w:val="16"/>
          <w:szCs w:val="16"/>
          <w:lang w:eastAsia="it-IT"/>
        </w:rPr>
        <w:t>dn</w:t>
      </w:r>
      <w:proofErr w:type="spellEnd"/>
      <w:r w:rsidRPr="00931064">
        <w:rPr>
          <w:rFonts w:ascii="Consolas" w:eastAsia="Times New Roman" w:hAnsi="Consolas" w:cs="Times New Roman"/>
          <w:sz w:val="16"/>
          <w:szCs w:val="16"/>
          <w:lang w:eastAsia="it-IT"/>
        </w:rPr>
        <w:t>)*</w:t>
      </w:r>
      <w:proofErr w:type="spellStart"/>
      <w:proofErr w:type="gramEnd"/>
      <w:r w:rsidRPr="00931064">
        <w:rPr>
          <w:rFonts w:ascii="Consolas" w:eastAsia="Times New Roman" w:hAnsi="Consolas" w:cs="Times New Roman"/>
          <w:sz w:val="16"/>
          <w:szCs w:val="16"/>
          <w:lang w:eastAsia="it-IT"/>
        </w:rPr>
        <w:t>Kt</w:t>
      </w:r>
      <w:proofErr w:type="spellEnd"/>
      <w:r w:rsidRPr="00931064">
        <w:rPr>
          <w:rFonts w:ascii="Consolas" w:eastAsia="Times New Roman" w:hAnsi="Consolas" w:cs="Times New Roman"/>
          <w:sz w:val="16"/>
          <w:szCs w:val="16"/>
          <w:lang w:eastAsia="it-IT"/>
        </w:rPr>
        <w:t xml:space="preserve">*psi;    </w:t>
      </w:r>
      <w:r w:rsidRPr="00931064">
        <w:rPr>
          <w:rFonts w:ascii="Consolas" w:eastAsia="Times New Roman" w:hAnsi="Consolas" w:cs="Times New Roman"/>
          <w:color w:val="028009"/>
          <w:sz w:val="16"/>
          <w:szCs w:val="16"/>
          <w:lang w:eastAsia="it-IT"/>
        </w:rPr>
        <w:t>%conduttanza foro valvola con area anulare</w:t>
      </w:r>
    </w:p>
    <w:p w14:paraId="1DB6E01D"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%Calcolo portata ugello valvola</w:t>
      </w:r>
    </w:p>
    <w:p w14:paraId="0BC06A71"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w:t>
      </w:r>
      <w:proofErr w:type="gramStart"/>
      <w:r w:rsidRPr="00931064">
        <w:rPr>
          <w:rFonts w:ascii="Consolas" w:eastAsia="Times New Roman" w:hAnsi="Consolas" w:cs="Times New Roman"/>
          <w:sz w:val="16"/>
          <w:szCs w:val="16"/>
          <w:lang w:eastAsia="it-IT"/>
        </w:rPr>
        <w:t>1]=</w:t>
      </w:r>
      <w:proofErr w:type="gramEnd"/>
      <w:r w:rsidRPr="00931064">
        <w:rPr>
          <w:rFonts w:ascii="Consolas" w:eastAsia="Times New Roman" w:hAnsi="Consolas" w:cs="Times New Roman"/>
          <w:sz w:val="16"/>
          <w:szCs w:val="16"/>
          <w:lang w:eastAsia="it-IT"/>
        </w:rPr>
        <w:t xml:space="preserve">FORO(C1,Ps,p1);      </w:t>
      </w:r>
      <w:r w:rsidRPr="00931064">
        <w:rPr>
          <w:rFonts w:ascii="Consolas" w:eastAsia="Times New Roman" w:hAnsi="Consolas" w:cs="Times New Roman"/>
          <w:color w:val="028009"/>
          <w:sz w:val="16"/>
          <w:szCs w:val="16"/>
          <w:lang w:eastAsia="it-IT"/>
        </w:rPr>
        <w:t>%portata attraverso l'ugello della valvola   (kg/s)</w:t>
      </w:r>
    </w:p>
    <w:p w14:paraId="6FC0237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Re1=</w:t>
      </w:r>
      <w:proofErr w:type="spell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(g</w:t>
      </w:r>
      <w:proofErr w:type="gramStart"/>
      <w:r w:rsidRPr="00931064">
        <w:rPr>
          <w:rFonts w:ascii="Consolas" w:eastAsia="Times New Roman" w:hAnsi="Consolas" w:cs="Times New Roman"/>
          <w:sz w:val="16"/>
          <w:szCs w:val="16"/>
          <w:lang w:eastAsia="it-IT"/>
        </w:rPr>
        <w:t>1)/</w:t>
      </w:r>
      <w:proofErr w:type="gramEnd"/>
      <w:r w:rsidRPr="00931064">
        <w:rPr>
          <w:rFonts w:ascii="Consolas" w:eastAsia="Times New Roman" w:hAnsi="Consolas" w:cs="Times New Roman"/>
          <w:sz w:val="16"/>
          <w:szCs w:val="16"/>
          <w:lang w:eastAsia="it-IT"/>
        </w:rPr>
        <w:t>(pi*mu*</w:t>
      </w:r>
      <w:proofErr w:type="spellStart"/>
      <w:r w:rsidRPr="00931064">
        <w:rPr>
          <w:rFonts w:ascii="Consolas" w:eastAsia="Times New Roman" w:hAnsi="Consolas" w:cs="Times New Roman"/>
          <w:sz w:val="16"/>
          <w:szCs w:val="16"/>
          <w:lang w:eastAsia="it-IT"/>
        </w:rPr>
        <w:t>dn</w:t>
      </w:r>
      <w:proofErr w:type="spellEnd"/>
      <w:r w:rsidRPr="00931064">
        <w:rPr>
          <w:rFonts w:ascii="Consolas" w:eastAsia="Times New Roman" w:hAnsi="Consolas" w:cs="Times New Roman"/>
          <w:sz w:val="16"/>
          <w:szCs w:val="16"/>
          <w:lang w:eastAsia="it-IT"/>
        </w:rPr>
        <w:t>);</w:t>
      </w:r>
    </w:p>
    <w:p w14:paraId="391DE287"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4A881B66"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%Conduttanza foro pattino (si una la sezione anulare)</w:t>
      </w:r>
    </w:p>
    <w:p w14:paraId="62900765"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cda2=1.05*(1-0.3*</w:t>
      </w:r>
      <w:proofErr w:type="spellStart"/>
      <w:r w:rsidRPr="00931064">
        <w:rPr>
          <w:rFonts w:ascii="Consolas" w:eastAsia="Times New Roman" w:hAnsi="Consolas" w:cs="Times New Roman"/>
          <w:sz w:val="16"/>
          <w:szCs w:val="16"/>
          <w:lang w:eastAsia="it-IT"/>
        </w:rPr>
        <w:t>exp</w:t>
      </w:r>
      <w:proofErr w:type="spellEnd"/>
      <w:r w:rsidRPr="00931064">
        <w:rPr>
          <w:rFonts w:ascii="Consolas" w:eastAsia="Times New Roman" w:hAnsi="Consolas" w:cs="Times New Roman"/>
          <w:sz w:val="16"/>
          <w:szCs w:val="16"/>
          <w:lang w:eastAsia="it-IT"/>
        </w:rPr>
        <w:t>(-0.005*Re2));</w:t>
      </w:r>
    </w:p>
    <w:p w14:paraId="4A78AABF"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C2=cda2*(pi*h0*</w:t>
      </w:r>
      <w:proofErr w:type="spellStart"/>
      <w:r w:rsidRPr="00931064">
        <w:rPr>
          <w:rFonts w:ascii="Consolas" w:eastAsia="Times New Roman" w:hAnsi="Consolas" w:cs="Times New Roman"/>
          <w:sz w:val="16"/>
          <w:szCs w:val="16"/>
          <w:lang w:eastAsia="it-IT"/>
        </w:rPr>
        <w:t>dp+wg</w:t>
      </w:r>
      <w:proofErr w:type="spellEnd"/>
      <w:r w:rsidRPr="00931064">
        <w:rPr>
          <w:rFonts w:ascii="Consolas" w:eastAsia="Times New Roman" w:hAnsi="Consolas" w:cs="Times New Roman"/>
          <w:sz w:val="16"/>
          <w:szCs w:val="16"/>
          <w:lang w:eastAsia="it-IT"/>
        </w:rPr>
        <w:t>*</w:t>
      </w:r>
      <w:proofErr w:type="gramStart"/>
      <w:r w:rsidRPr="00931064">
        <w:rPr>
          <w:rFonts w:ascii="Consolas" w:eastAsia="Times New Roman" w:hAnsi="Consolas" w:cs="Times New Roman"/>
          <w:sz w:val="16"/>
          <w:szCs w:val="16"/>
          <w:lang w:eastAsia="it-IT"/>
        </w:rPr>
        <w:t>hg)*</w:t>
      </w:r>
      <w:proofErr w:type="spellStart"/>
      <w:proofErr w:type="gramEnd"/>
      <w:r w:rsidRPr="00931064">
        <w:rPr>
          <w:rFonts w:ascii="Consolas" w:eastAsia="Times New Roman" w:hAnsi="Consolas" w:cs="Times New Roman"/>
          <w:sz w:val="16"/>
          <w:szCs w:val="16"/>
          <w:lang w:eastAsia="it-IT"/>
        </w:rPr>
        <w:t>Kt</w:t>
      </w:r>
      <w:proofErr w:type="spellEnd"/>
      <w:r w:rsidRPr="00931064">
        <w:rPr>
          <w:rFonts w:ascii="Consolas" w:eastAsia="Times New Roman" w:hAnsi="Consolas" w:cs="Times New Roman"/>
          <w:sz w:val="16"/>
          <w:szCs w:val="16"/>
          <w:lang w:eastAsia="it-IT"/>
        </w:rPr>
        <w:t xml:space="preserve">*psi;   </w:t>
      </w:r>
      <w:r w:rsidRPr="00931064">
        <w:rPr>
          <w:rFonts w:ascii="Consolas" w:eastAsia="Times New Roman" w:hAnsi="Consolas" w:cs="Times New Roman"/>
          <w:color w:val="028009"/>
          <w:sz w:val="16"/>
          <w:szCs w:val="16"/>
          <w:lang w:eastAsia="it-IT"/>
        </w:rPr>
        <w:t>%conduttanza di un foro del pattino</w:t>
      </w:r>
    </w:p>
    <w:p w14:paraId="123B414C"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w:t>
      </w:r>
      <w:proofErr w:type="gramStart"/>
      <w:r w:rsidRPr="00931064">
        <w:rPr>
          <w:rFonts w:ascii="Consolas" w:eastAsia="Times New Roman" w:hAnsi="Consolas" w:cs="Times New Roman"/>
          <w:sz w:val="16"/>
          <w:szCs w:val="16"/>
          <w:lang w:eastAsia="it-IT"/>
        </w:rPr>
        <w:t>2]=</w:t>
      </w:r>
      <w:proofErr w:type="gramEnd"/>
      <w:r w:rsidRPr="00931064">
        <w:rPr>
          <w:rFonts w:ascii="Consolas" w:eastAsia="Times New Roman" w:hAnsi="Consolas" w:cs="Times New Roman"/>
          <w:sz w:val="16"/>
          <w:szCs w:val="16"/>
          <w:lang w:eastAsia="it-IT"/>
        </w:rPr>
        <w:t xml:space="preserve">FORO(C2,p1,p2);             </w:t>
      </w:r>
      <w:r w:rsidRPr="00931064">
        <w:rPr>
          <w:rFonts w:ascii="Consolas" w:eastAsia="Times New Roman" w:hAnsi="Consolas" w:cs="Times New Roman"/>
          <w:color w:val="028009"/>
          <w:sz w:val="16"/>
          <w:szCs w:val="16"/>
          <w:lang w:eastAsia="it-IT"/>
        </w:rPr>
        <w:t>%portata attraverso un foro del pattino    (kg/s)</w:t>
      </w:r>
    </w:p>
    <w:p w14:paraId="0644C745"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heq</w:t>
      </w:r>
      <w:proofErr w:type="spellEnd"/>
      <w:r w:rsidRPr="00931064">
        <w:rPr>
          <w:rFonts w:ascii="Consolas" w:eastAsia="Times New Roman" w:hAnsi="Consolas" w:cs="Times New Roman"/>
          <w:sz w:val="16"/>
          <w:szCs w:val="16"/>
          <w:lang w:eastAsia="it-IT"/>
        </w:rPr>
        <w:t>=(pi*h0*</w:t>
      </w:r>
      <w:proofErr w:type="spellStart"/>
      <w:r w:rsidRPr="00931064">
        <w:rPr>
          <w:rFonts w:ascii="Consolas" w:eastAsia="Times New Roman" w:hAnsi="Consolas" w:cs="Times New Roman"/>
          <w:sz w:val="16"/>
          <w:szCs w:val="16"/>
          <w:lang w:eastAsia="it-IT"/>
        </w:rPr>
        <w:t>dp+hg</w:t>
      </w:r>
      <w:proofErr w:type="spellEnd"/>
      <w:r w:rsidRPr="00931064">
        <w:rPr>
          <w:rFonts w:ascii="Consolas" w:eastAsia="Times New Roman" w:hAnsi="Consolas" w:cs="Times New Roman"/>
          <w:sz w:val="16"/>
          <w:szCs w:val="16"/>
          <w:lang w:eastAsia="it-IT"/>
        </w:rPr>
        <w:t>*</w:t>
      </w:r>
      <w:proofErr w:type="spellStart"/>
      <w:proofErr w:type="gramStart"/>
      <w:r w:rsidRPr="00931064">
        <w:rPr>
          <w:rFonts w:ascii="Consolas" w:eastAsia="Times New Roman" w:hAnsi="Consolas" w:cs="Times New Roman"/>
          <w:sz w:val="16"/>
          <w:szCs w:val="16"/>
          <w:lang w:eastAsia="it-IT"/>
        </w:rPr>
        <w:t>wg</w:t>
      </w:r>
      <w:proofErr w:type="spellEnd"/>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(pi*</w:t>
      </w:r>
      <w:proofErr w:type="spellStart"/>
      <w:r w:rsidRPr="00931064">
        <w:rPr>
          <w:rFonts w:ascii="Consolas" w:eastAsia="Times New Roman" w:hAnsi="Consolas" w:cs="Times New Roman"/>
          <w:sz w:val="16"/>
          <w:szCs w:val="16"/>
          <w:lang w:eastAsia="it-IT"/>
        </w:rPr>
        <w:t>dp</w:t>
      </w:r>
      <w:proofErr w:type="spellEnd"/>
      <w:r w:rsidRPr="00931064">
        <w:rPr>
          <w:rFonts w:ascii="Consolas" w:eastAsia="Times New Roman" w:hAnsi="Consolas" w:cs="Times New Roman"/>
          <w:sz w:val="16"/>
          <w:szCs w:val="16"/>
          <w:lang w:eastAsia="it-IT"/>
        </w:rPr>
        <w:t>);</w:t>
      </w:r>
    </w:p>
    <w:p w14:paraId="179D608F"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Re2=</w:t>
      </w:r>
      <w:proofErr w:type="spell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(g</w:t>
      </w:r>
      <w:proofErr w:type="gramStart"/>
      <w:r w:rsidRPr="00931064">
        <w:rPr>
          <w:rFonts w:ascii="Consolas" w:eastAsia="Times New Roman" w:hAnsi="Consolas" w:cs="Times New Roman"/>
          <w:sz w:val="16"/>
          <w:szCs w:val="16"/>
          <w:lang w:eastAsia="it-IT"/>
        </w:rPr>
        <w:t>2)*</w:t>
      </w:r>
      <w:proofErr w:type="gramEnd"/>
      <w:r w:rsidRPr="00931064">
        <w:rPr>
          <w:rFonts w:ascii="Consolas" w:eastAsia="Times New Roman" w:hAnsi="Consolas" w:cs="Times New Roman"/>
          <w:sz w:val="16"/>
          <w:szCs w:val="16"/>
          <w:lang w:eastAsia="it-IT"/>
        </w:rPr>
        <w:t>h0/(pi*</w:t>
      </w:r>
      <w:proofErr w:type="spellStart"/>
      <w:r w:rsidRPr="00931064">
        <w:rPr>
          <w:rFonts w:ascii="Consolas" w:eastAsia="Times New Roman" w:hAnsi="Consolas" w:cs="Times New Roman"/>
          <w:sz w:val="16"/>
          <w:szCs w:val="16"/>
          <w:lang w:eastAsia="it-IT"/>
        </w:rPr>
        <w:t>dp</w:t>
      </w:r>
      <w:proofErr w:type="spellEnd"/>
      <w:r w:rsidRPr="00931064">
        <w:rPr>
          <w:rFonts w:ascii="Consolas" w:eastAsia="Times New Roman" w:hAnsi="Consolas" w:cs="Times New Roman"/>
          <w:sz w:val="16"/>
          <w:szCs w:val="16"/>
          <w:lang w:eastAsia="it-IT"/>
        </w:rPr>
        <w:t>*mu*</w:t>
      </w:r>
      <w:proofErr w:type="spellStart"/>
      <w:r w:rsidRPr="00931064">
        <w:rPr>
          <w:rFonts w:ascii="Consolas" w:eastAsia="Times New Roman" w:hAnsi="Consolas" w:cs="Times New Roman"/>
          <w:sz w:val="16"/>
          <w:szCs w:val="16"/>
          <w:lang w:eastAsia="it-IT"/>
        </w:rPr>
        <w:t>heq</w:t>
      </w:r>
      <w:proofErr w:type="spellEnd"/>
      <w:r w:rsidRPr="00931064">
        <w:rPr>
          <w:rFonts w:ascii="Consolas" w:eastAsia="Times New Roman" w:hAnsi="Consolas" w:cs="Times New Roman"/>
          <w:sz w:val="16"/>
          <w:szCs w:val="16"/>
          <w:lang w:eastAsia="it-IT"/>
        </w:rPr>
        <w:t>);</w:t>
      </w:r>
    </w:p>
    <w:p w14:paraId="0B8E1429"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64A823F0"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%Portate uscita meato</w:t>
      </w:r>
    </w:p>
    <w:p w14:paraId="21778D20"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gx</w:t>
      </w:r>
      <w:proofErr w:type="spellEnd"/>
      <w:r w:rsidRPr="00931064">
        <w:rPr>
          <w:rFonts w:ascii="Consolas" w:eastAsia="Times New Roman" w:hAnsi="Consolas" w:cs="Times New Roman"/>
          <w:sz w:val="16"/>
          <w:szCs w:val="16"/>
          <w:lang w:eastAsia="it-IT"/>
        </w:rPr>
        <w:t>=cost*(h</w:t>
      </w:r>
      <w:proofErr w:type="gramStart"/>
      <w:r w:rsidRPr="00931064">
        <w:rPr>
          <w:rFonts w:ascii="Consolas" w:eastAsia="Times New Roman" w:hAnsi="Consolas" w:cs="Times New Roman"/>
          <w:sz w:val="16"/>
          <w:szCs w:val="16"/>
          <w:lang w:eastAsia="it-IT"/>
        </w:rPr>
        <w:t>0)^</w:t>
      </w:r>
      <w:proofErr w:type="gramEnd"/>
      <w:r w:rsidRPr="00931064">
        <w:rPr>
          <w:rFonts w:ascii="Consolas" w:eastAsia="Times New Roman" w:hAnsi="Consolas" w:cs="Times New Roman"/>
          <w:sz w:val="16"/>
          <w:szCs w:val="16"/>
          <w:lang w:eastAsia="it-IT"/>
        </w:rPr>
        <w:t>3*((p0^2-Pa^2)/lx)*b;</w:t>
      </w:r>
    </w:p>
    <w:p w14:paraId="026DBD6D"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gy</w:t>
      </w:r>
      <w:proofErr w:type="spellEnd"/>
      <w:r w:rsidRPr="00931064">
        <w:rPr>
          <w:rFonts w:ascii="Consolas" w:eastAsia="Times New Roman" w:hAnsi="Consolas" w:cs="Times New Roman"/>
          <w:sz w:val="16"/>
          <w:szCs w:val="16"/>
          <w:lang w:eastAsia="it-IT"/>
        </w:rPr>
        <w:t>=cost*(h</w:t>
      </w:r>
      <w:proofErr w:type="gramStart"/>
      <w:r w:rsidRPr="00931064">
        <w:rPr>
          <w:rFonts w:ascii="Consolas" w:eastAsia="Times New Roman" w:hAnsi="Consolas" w:cs="Times New Roman"/>
          <w:sz w:val="16"/>
          <w:szCs w:val="16"/>
          <w:lang w:eastAsia="it-IT"/>
        </w:rPr>
        <w:t>0)^</w:t>
      </w:r>
      <w:proofErr w:type="gramEnd"/>
      <w:r w:rsidRPr="00931064">
        <w:rPr>
          <w:rFonts w:ascii="Consolas" w:eastAsia="Times New Roman" w:hAnsi="Consolas" w:cs="Times New Roman"/>
          <w:sz w:val="16"/>
          <w:szCs w:val="16"/>
          <w:lang w:eastAsia="it-IT"/>
        </w:rPr>
        <w:t>3*((p0^2-Pa^2)/</w:t>
      </w:r>
      <w:proofErr w:type="spellStart"/>
      <w:r w:rsidRPr="00931064">
        <w:rPr>
          <w:rFonts w:ascii="Consolas" w:eastAsia="Times New Roman" w:hAnsi="Consolas" w:cs="Times New Roman"/>
          <w:sz w:val="16"/>
          <w:szCs w:val="16"/>
          <w:lang w:eastAsia="it-IT"/>
        </w:rPr>
        <w:t>ly</w:t>
      </w:r>
      <w:proofErr w:type="spellEnd"/>
      <w:r w:rsidRPr="00931064">
        <w:rPr>
          <w:rFonts w:ascii="Consolas" w:eastAsia="Times New Roman" w:hAnsi="Consolas" w:cs="Times New Roman"/>
          <w:sz w:val="16"/>
          <w:szCs w:val="16"/>
          <w:lang w:eastAsia="it-IT"/>
        </w:rPr>
        <w:t>)*l;</w:t>
      </w:r>
    </w:p>
    <w:p w14:paraId="4708A5EF"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g3=2*(</w:t>
      </w:r>
      <w:proofErr w:type="spellStart"/>
      <w:r w:rsidRPr="00931064">
        <w:rPr>
          <w:rFonts w:ascii="Consolas" w:eastAsia="Times New Roman" w:hAnsi="Consolas" w:cs="Times New Roman"/>
          <w:sz w:val="16"/>
          <w:szCs w:val="16"/>
          <w:lang w:eastAsia="it-IT"/>
        </w:rPr>
        <w:t>gx+gy</w:t>
      </w:r>
      <w:proofErr w:type="spellEnd"/>
      <w:r w:rsidRPr="00931064">
        <w:rPr>
          <w:rFonts w:ascii="Consolas" w:eastAsia="Times New Roman" w:hAnsi="Consolas" w:cs="Times New Roman"/>
          <w:sz w:val="16"/>
          <w:szCs w:val="16"/>
          <w:lang w:eastAsia="it-IT"/>
        </w:rPr>
        <w:t>);</w:t>
      </w:r>
    </w:p>
    <w:p w14:paraId="31D2A987"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79BE7981"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%Calcolo forza e nuovo meato di equilibrio</w:t>
      </w:r>
    </w:p>
    <w:p w14:paraId="1B48456C"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Fp=</w:t>
      </w:r>
      <w:proofErr w:type="spellStart"/>
      <w:r w:rsidRPr="00931064">
        <w:rPr>
          <w:rFonts w:ascii="Consolas" w:eastAsia="Times New Roman" w:hAnsi="Consolas" w:cs="Times New Roman"/>
          <w:sz w:val="16"/>
          <w:szCs w:val="16"/>
          <w:lang w:eastAsia="it-IT"/>
        </w:rPr>
        <w:t>S_eqv</w:t>
      </w:r>
      <w:proofErr w:type="spellEnd"/>
      <w:r w:rsidRPr="00931064">
        <w:rPr>
          <w:rFonts w:ascii="Consolas" w:eastAsia="Times New Roman" w:hAnsi="Consolas" w:cs="Times New Roman"/>
          <w:sz w:val="16"/>
          <w:szCs w:val="16"/>
          <w:lang w:eastAsia="it-IT"/>
        </w:rPr>
        <w:t>*(p0-Pa);</w:t>
      </w:r>
    </w:p>
    <w:p w14:paraId="3E9C07F1"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h1_dot=h0_dot+dt/M(i)*(Fp-</w:t>
      </w:r>
      <w:proofErr w:type="spellStart"/>
      <w:r w:rsidRPr="00931064">
        <w:rPr>
          <w:rFonts w:ascii="Consolas" w:eastAsia="Times New Roman" w:hAnsi="Consolas" w:cs="Times New Roman"/>
          <w:sz w:val="16"/>
          <w:szCs w:val="16"/>
          <w:lang w:eastAsia="it-IT"/>
        </w:rPr>
        <w:t>F_ext</w:t>
      </w:r>
      <w:proofErr w:type="spellEnd"/>
      <w:proofErr w:type="gramStart"/>
      <w:r w:rsidRPr="00931064">
        <w:rPr>
          <w:rFonts w:ascii="Consolas" w:eastAsia="Times New Roman" w:hAnsi="Consolas" w:cs="Times New Roman"/>
          <w:sz w:val="16"/>
          <w:szCs w:val="16"/>
          <w:lang w:eastAsia="it-IT"/>
        </w:rPr>
        <w:t xml:space="preserve">);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Eulero esplicito in avanti</w:t>
      </w:r>
    </w:p>
    <w:p w14:paraId="02E97BE0"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h1=h0+h0_dot*</w:t>
      </w:r>
      <w:proofErr w:type="spellStart"/>
      <w:proofErr w:type="gramStart"/>
      <w:r w:rsidRPr="00931064">
        <w:rPr>
          <w:rFonts w:ascii="Consolas" w:eastAsia="Times New Roman" w:hAnsi="Consolas" w:cs="Times New Roman"/>
          <w:sz w:val="16"/>
          <w:szCs w:val="16"/>
          <w:lang w:eastAsia="it-IT"/>
        </w:rPr>
        <w:t>dt</w:t>
      </w:r>
      <w:proofErr w:type="spellEnd"/>
      <w:r w:rsidRPr="00931064">
        <w:rPr>
          <w:rFonts w:ascii="Consolas" w:eastAsia="Times New Roman" w:hAnsi="Consolas" w:cs="Times New Roman"/>
          <w:sz w:val="16"/>
          <w:szCs w:val="16"/>
          <w:lang w:eastAsia="it-IT"/>
        </w:rPr>
        <w:t xml:space="preserve">;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Eulero esplicito in avanti</w:t>
      </w:r>
    </w:p>
    <w:p w14:paraId="5241F340"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471DC4E7"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%Calcolo Pressioni</w:t>
      </w:r>
    </w:p>
    <w:p w14:paraId="5C17BCE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V2=h0*l*</w:t>
      </w:r>
      <w:proofErr w:type="spellStart"/>
      <w:r w:rsidRPr="00931064">
        <w:rPr>
          <w:rFonts w:ascii="Consolas" w:eastAsia="Times New Roman" w:hAnsi="Consolas" w:cs="Times New Roman"/>
          <w:sz w:val="16"/>
          <w:szCs w:val="16"/>
          <w:lang w:eastAsia="it-IT"/>
        </w:rPr>
        <w:t>b+Vg</w:t>
      </w:r>
      <w:proofErr w:type="spellEnd"/>
      <w:r w:rsidRPr="00931064">
        <w:rPr>
          <w:rFonts w:ascii="Consolas" w:eastAsia="Times New Roman" w:hAnsi="Consolas" w:cs="Times New Roman"/>
          <w:sz w:val="16"/>
          <w:szCs w:val="16"/>
          <w:lang w:eastAsia="it-IT"/>
        </w:rPr>
        <w:t>;</w:t>
      </w:r>
    </w:p>
    <w:p w14:paraId="15B74589"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p1=p1+(g1-g2*</w:t>
      </w:r>
      <w:proofErr w:type="spellStart"/>
      <w:r w:rsidRPr="00931064">
        <w:rPr>
          <w:rFonts w:ascii="Consolas" w:eastAsia="Times New Roman" w:hAnsi="Consolas" w:cs="Times New Roman"/>
          <w:sz w:val="16"/>
          <w:szCs w:val="16"/>
          <w:lang w:eastAsia="it-IT"/>
        </w:rPr>
        <w:t>n_</w:t>
      </w:r>
      <w:proofErr w:type="gramStart"/>
      <w:r w:rsidRPr="00931064">
        <w:rPr>
          <w:rFonts w:ascii="Consolas" w:eastAsia="Times New Roman" w:hAnsi="Consolas" w:cs="Times New Roman"/>
          <w:sz w:val="16"/>
          <w:szCs w:val="16"/>
          <w:lang w:eastAsia="it-IT"/>
        </w:rPr>
        <w:t>fori</w:t>
      </w:r>
      <w:proofErr w:type="spellEnd"/>
      <w:r w:rsidRPr="00931064">
        <w:rPr>
          <w:rFonts w:ascii="Consolas" w:eastAsia="Times New Roman" w:hAnsi="Consolas" w:cs="Times New Roman"/>
          <w:sz w:val="16"/>
          <w:szCs w:val="16"/>
          <w:lang w:eastAsia="it-IT"/>
        </w:rPr>
        <w:t>)*</w:t>
      </w:r>
      <w:proofErr w:type="spellStart"/>
      <w:proofErr w:type="gramEnd"/>
      <w:r w:rsidRPr="00931064">
        <w:rPr>
          <w:rFonts w:ascii="Consolas" w:eastAsia="Times New Roman" w:hAnsi="Consolas" w:cs="Times New Roman"/>
          <w:sz w:val="16"/>
          <w:szCs w:val="16"/>
          <w:lang w:eastAsia="it-IT"/>
        </w:rPr>
        <w:t>dt</w:t>
      </w:r>
      <w:proofErr w:type="spellEnd"/>
      <w:r w:rsidRPr="00931064">
        <w:rPr>
          <w:rFonts w:ascii="Consolas" w:eastAsia="Times New Roman" w:hAnsi="Consolas" w:cs="Times New Roman"/>
          <w:sz w:val="16"/>
          <w:szCs w:val="16"/>
          <w:lang w:eastAsia="it-IT"/>
        </w:rPr>
        <w:t xml:space="preserve">*R*T/V1; </w:t>
      </w:r>
      <w:r w:rsidRPr="00931064">
        <w:rPr>
          <w:rFonts w:ascii="Consolas" w:eastAsia="Times New Roman" w:hAnsi="Consolas" w:cs="Times New Roman"/>
          <w:color w:val="028009"/>
          <w:sz w:val="16"/>
          <w:szCs w:val="16"/>
          <w:lang w:eastAsia="it-IT"/>
        </w:rPr>
        <w:t>% pattino attivo</w:t>
      </w:r>
    </w:p>
    <w:p w14:paraId="32F35B28"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p0=p0+((g2*n_fori-g</w:t>
      </w:r>
      <w:proofErr w:type="gramStart"/>
      <w:r w:rsidRPr="00931064">
        <w:rPr>
          <w:rFonts w:ascii="Consolas" w:eastAsia="Times New Roman" w:hAnsi="Consolas" w:cs="Times New Roman"/>
          <w:sz w:val="16"/>
          <w:szCs w:val="16"/>
          <w:lang w:eastAsia="it-IT"/>
        </w:rPr>
        <w:t>3)-</w:t>
      </w:r>
      <w:proofErr w:type="gramEnd"/>
      <w:r w:rsidRPr="00931064">
        <w:rPr>
          <w:rFonts w:ascii="Consolas" w:eastAsia="Times New Roman" w:hAnsi="Consolas" w:cs="Times New Roman"/>
          <w:sz w:val="16"/>
          <w:szCs w:val="16"/>
          <w:lang w:eastAsia="it-IT"/>
        </w:rPr>
        <w:t>h0_dot*A*p0/(R*T))*</w:t>
      </w:r>
      <w:proofErr w:type="spellStart"/>
      <w:r w:rsidRPr="00931064">
        <w:rPr>
          <w:rFonts w:ascii="Consolas" w:eastAsia="Times New Roman" w:hAnsi="Consolas" w:cs="Times New Roman"/>
          <w:sz w:val="16"/>
          <w:szCs w:val="16"/>
          <w:lang w:eastAsia="it-IT"/>
        </w:rPr>
        <w:t>dt</w:t>
      </w:r>
      <w:proofErr w:type="spellEnd"/>
      <w:r w:rsidRPr="00931064">
        <w:rPr>
          <w:rFonts w:ascii="Consolas" w:eastAsia="Times New Roman" w:hAnsi="Consolas" w:cs="Times New Roman"/>
          <w:sz w:val="16"/>
          <w:szCs w:val="16"/>
          <w:lang w:eastAsia="it-IT"/>
        </w:rPr>
        <w:t>*R*T/V2;</w:t>
      </w:r>
    </w:p>
    <w:p w14:paraId="3CFCE4D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hum</w:t>
      </w:r>
      <w:proofErr w:type="spellEnd"/>
      <w:r w:rsidRPr="00931064">
        <w:rPr>
          <w:rFonts w:ascii="Consolas" w:eastAsia="Times New Roman" w:hAnsi="Consolas" w:cs="Times New Roman"/>
          <w:sz w:val="16"/>
          <w:szCs w:val="16"/>
          <w:lang w:eastAsia="it-IT"/>
        </w:rPr>
        <w:t>=h0*1e6;</w:t>
      </w:r>
    </w:p>
    <w:p w14:paraId="4CE33D95"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af</w:t>
      </w:r>
      <w:proofErr w:type="spellEnd"/>
      <w:r w:rsidRPr="00931064">
        <w:rPr>
          <w:rFonts w:ascii="Consolas" w:eastAsia="Times New Roman" w:hAnsi="Consolas" w:cs="Times New Roman"/>
          <w:sz w:val="16"/>
          <w:szCs w:val="16"/>
          <w:lang w:eastAsia="it-IT"/>
        </w:rPr>
        <w:t>=0.14;</w:t>
      </w:r>
    </w:p>
    <w:p w14:paraId="44BE492E"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bf</w:t>
      </w:r>
      <w:proofErr w:type="spellEnd"/>
      <w:r w:rsidRPr="00931064">
        <w:rPr>
          <w:rFonts w:ascii="Consolas" w:eastAsia="Times New Roman" w:hAnsi="Consolas" w:cs="Times New Roman"/>
          <w:sz w:val="16"/>
          <w:szCs w:val="16"/>
          <w:lang w:eastAsia="it-IT"/>
        </w:rPr>
        <w:t>=5;</w:t>
      </w:r>
    </w:p>
    <w:p w14:paraId="530A5190"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f=1-af^(</w:t>
      </w:r>
      <w:proofErr w:type="spellStart"/>
      <w:r w:rsidRPr="00931064">
        <w:rPr>
          <w:rFonts w:ascii="Consolas" w:eastAsia="Times New Roman" w:hAnsi="Consolas" w:cs="Times New Roman"/>
          <w:sz w:val="16"/>
          <w:szCs w:val="16"/>
          <w:lang w:eastAsia="it-IT"/>
        </w:rPr>
        <w:t>bf</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hum</w:t>
      </w:r>
      <w:proofErr w:type="spellEnd"/>
      <w:proofErr w:type="gramStart"/>
      <w:r w:rsidRPr="00931064">
        <w:rPr>
          <w:rFonts w:ascii="Consolas" w:eastAsia="Times New Roman" w:hAnsi="Consolas" w:cs="Times New Roman"/>
          <w:sz w:val="16"/>
          <w:szCs w:val="16"/>
          <w:lang w:eastAsia="it-IT"/>
        </w:rPr>
        <w:t xml:space="preserve">);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f=p0/p2;</w:t>
      </w:r>
    </w:p>
    <w:p w14:paraId="4DE7D1B6"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p2=(1/</w:t>
      </w:r>
      <w:proofErr w:type="gramStart"/>
      <w:r w:rsidRPr="00931064">
        <w:rPr>
          <w:rFonts w:ascii="Consolas" w:eastAsia="Times New Roman" w:hAnsi="Consolas" w:cs="Times New Roman"/>
          <w:sz w:val="16"/>
          <w:szCs w:val="16"/>
          <w:lang w:eastAsia="it-IT"/>
        </w:rPr>
        <w:t>f)*</w:t>
      </w:r>
      <w:proofErr w:type="gramEnd"/>
      <w:r w:rsidRPr="00931064">
        <w:rPr>
          <w:rFonts w:ascii="Consolas" w:eastAsia="Times New Roman" w:hAnsi="Consolas" w:cs="Times New Roman"/>
          <w:sz w:val="16"/>
          <w:szCs w:val="16"/>
          <w:lang w:eastAsia="it-IT"/>
        </w:rPr>
        <w:t xml:space="preserve">(p0-Pa)+Pa;   </w:t>
      </w:r>
      <w:r w:rsidRPr="00931064">
        <w:rPr>
          <w:rFonts w:ascii="Consolas" w:eastAsia="Times New Roman" w:hAnsi="Consolas" w:cs="Times New Roman"/>
          <w:color w:val="028009"/>
          <w:sz w:val="16"/>
          <w:szCs w:val="16"/>
          <w:lang w:eastAsia="it-IT"/>
        </w:rPr>
        <w:t>% formula inversa per trovare p2</w:t>
      </w:r>
    </w:p>
    <w:p w14:paraId="51650922"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2C1C4B46"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xml:space="preserve">% Calcolo gli errori per uscire dal </w:t>
      </w:r>
      <w:proofErr w:type="spellStart"/>
      <w:r w:rsidRPr="00931064">
        <w:rPr>
          <w:rFonts w:ascii="Consolas" w:eastAsia="Times New Roman" w:hAnsi="Consolas" w:cs="Times New Roman"/>
          <w:color w:val="028009"/>
          <w:sz w:val="16"/>
          <w:szCs w:val="16"/>
          <w:lang w:eastAsia="it-IT"/>
        </w:rPr>
        <w:t>while</w:t>
      </w:r>
      <w:proofErr w:type="spellEnd"/>
    </w:p>
    <w:p w14:paraId="548081D0"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err_Fp</w:t>
      </w:r>
      <w:proofErr w:type="spellEnd"/>
      <w:r w:rsidRPr="00931064">
        <w:rPr>
          <w:rFonts w:ascii="Consolas" w:eastAsia="Times New Roman" w:hAnsi="Consolas" w:cs="Times New Roman"/>
          <w:sz w:val="16"/>
          <w:szCs w:val="16"/>
          <w:lang w:eastAsia="it-IT"/>
        </w:rPr>
        <w:t>=(Fp-</w:t>
      </w:r>
      <w:proofErr w:type="spellStart"/>
      <w:r w:rsidRPr="00931064">
        <w:rPr>
          <w:rFonts w:ascii="Consolas" w:eastAsia="Times New Roman" w:hAnsi="Consolas" w:cs="Times New Roman"/>
          <w:sz w:val="16"/>
          <w:szCs w:val="16"/>
          <w:lang w:eastAsia="it-IT"/>
        </w:rPr>
        <w:t>F_</w:t>
      </w:r>
      <w:proofErr w:type="gramStart"/>
      <w:r w:rsidRPr="00931064">
        <w:rPr>
          <w:rFonts w:ascii="Consolas" w:eastAsia="Times New Roman" w:hAnsi="Consolas" w:cs="Times New Roman"/>
          <w:sz w:val="16"/>
          <w:szCs w:val="16"/>
          <w:lang w:eastAsia="it-IT"/>
        </w:rPr>
        <w:t>ext</w:t>
      </w:r>
      <w:proofErr w:type="spellEnd"/>
      <w:r w:rsidRPr="00931064">
        <w:rPr>
          <w:rFonts w:ascii="Consolas" w:eastAsia="Times New Roman" w:hAnsi="Consolas" w:cs="Times New Roman"/>
          <w:sz w:val="16"/>
          <w:szCs w:val="16"/>
          <w:lang w:eastAsia="it-IT"/>
        </w:rPr>
        <w:t>)/</w:t>
      </w:r>
      <w:proofErr w:type="spellStart"/>
      <w:proofErr w:type="gramEnd"/>
      <w:r w:rsidRPr="00931064">
        <w:rPr>
          <w:rFonts w:ascii="Consolas" w:eastAsia="Times New Roman" w:hAnsi="Consolas" w:cs="Times New Roman"/>
          <w:sz w:val="16"/>
          <w:szCs w:val="16"/>
          <w:lang w:eastAsia="it-IT"/>
        </w:rPr>
        <w:t>F_ext</w:t>
      </w:r>
      <w:proofErr w:type="spellEnd"/>
      <w:r w:rsidRPr="00931064">
        <w:rPr>
          <w:rFonts w:ascii="Consolas" w:eastAsia="Times New Roman" w:hAnsi="Consolas" w:cs="Times New Roman"/>
          <w:sz w:val="16"/>
          <w:szCs w:val="16"/>
          <w:lang w:eastAsia="it-IT"/>
        </w:rPr>
        <w:t>;</w:t>
      </w:r>
    </w:p>
    <w:p w14:paraId="6100EA0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err_G</w:t>
      </w:r>
      <w:proofErr w:type="spellEnd"/>
      <w:r w:rsidRPr="00931064">
        <w:rPr>
          <w:rFonts w:ascii="Consolas" w:eastAsia="Times New Roman" w:hAnsi="Consolas" w:cs="Times New Roman"/>
          <w:sz w:val="16"/>
          <w:szCs w:val="16"/>
          <w:lang w:eastAsia="it-IT"/>
        </w:rPr>
        <w:t>=(g3-g</w:t>
      </w:r>
      <w:proofErr w:type="gramStart"/>
      <w:r w:rsidRPr="00931064">
        <w:rPr>
          <w:rFonts w:ascii="Consolas" w:eastAsia="Times New Roman" w:hAnsi="Consolas" w:cs="Times New Roman"/>
          <w:sz w:val="16"/>
          <w:szCs w:val="16"/>
          <w:lang w:eastAsia="it-IT"/>
        </w:rPr>
        <w:t>30)/</w:t>
      </w:r>
      <w:proofErr w:type="gramEnd"/>
      <w:r w:rsidRPr="00931064">
        <w:rPr>
          <w:rFonts w:ascii="Consolas" w:eastAsia="Times New Roman" w:hAnsi="Consolas" w:cs="Times New Roman"/>
          <w:sz w:val="16"/>
          <w:szCs w:val="16"/>
          <w:lang w:eastAsia="it-IT"/>
        </w:rPr>
        <w:t>g3;</w:t>
      </w:r>
    </w:p>
    <w:p w14:paraId="7B1F8DE5"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err_h</w:t>
      </w:r>
      <w:proofErr w:type="spellEnd"/>
      <w:r w:rsidRPr="00931064">
        <w:rPr>
          <w:rFonts w:ascii="Consolas" w:eastAsia="Times New Roman" w:hAnsi="Consolas" w:cs="Times New Roman"/>
          <w:sz w:val="16"/>
          <w:szCs w:val="16"/>
          <w:lang w:eastAsia="it-IT"/>
        </w:rPr>
        <w:t>=(h1-h</w:t>
      </w:r>
      <w:proofErr w:type="gramStart"/>
      <w:r w:rsidRPr="00931064">
        <w:rPr>
          <w:rFonts w:ascii="Consolas" w:eastAsia="Times New Roman" w:hAnsi="Consolas" w:cs="Times New Roman"/>
          <w:sz w:val="16"/>
          <w:szCs w:val="16"/>
          <w:lang w:eastAsia="it-IT"/>
        </w:rPr>
        <w:t>0)/</w:t>
      </w:r>
      <w:proofErr w:type="gramEnd"/>
      <w:r w:rsidRPr="00931064">
        <w:rPr>
          <w:rFonts w:ascii="Consolas" w:eastAsia="Times New Roman" w:hAnsi="Consolas" w:cs="Times New Roman"/>
          <w:sz w:val="16"/>
          <w:szCs w:val="16"/>
          <w:lang w:eastAsia="it-IT"/>
        </w:rPr>
        <w:t>h0;</w:t>
      </w:r>
    </w:p>
    <w:p w14:paraId="04938B99"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2B5F145F"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Fp0=Fp; </w:t>
      </w:r>
    </w:p>
    <w:p w14:paraId="799D454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g30=g3;</w:t>
      </w:r>
    </w:p>
    <w:p w14:paraId="217844B6"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lastRenderedPageBreak/>
        <w:t xml:space="preserve">        h0=h1;</w:t>
      </w:r>
    </w:p>
    <w:p w14:paraId="1DF0B457"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h0_dot=h1_dot;</w:t>
      </w:r>
    </w:p>
    <w:p w14:paraId="36432641"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28009"/>
          <w:sz w:val="16"/>
          <w:szCs w:val="16"/>
          <w:lang w:eastAsia="it-IT"/>
        </w:rPr>
        <w:t>%% VARIABILI TEMPORALI (salvate ogni 2000 punti)</w:t>
      </w:r>
    </w:p>
    <w:p w14:paraId="491F4B61"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punti=2000;</w:t>
      </w:r>
    </w:p>
    <w:p w14:paraId="509B91D1"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color w:val="0E00FF"/>
          <w:sz w:val="16"/>
          <w:szCs w:val="16"/>
          <w:lang w:eastAsia="it-IT"/>
        </w:rPr>
        <w:t>if</w:t>
      </w:r>
      <w:proofErr w:type="spellEnd"/>
      <w:r w:rsidRPr="00931064">
        <w:rPr>
          <w:rFonts w:ascii="Consolas" w:eastAsia="Times New Roman" w:hAnsi="Consolas" w:cs="Times New Roman"/>
          <w:color w:val="0E00FF"/>
          <w:sz w:val="16"/>
          <w:szCs w:val="16"/>
          <w:lang w:eastAsia="it-IT"/>
        </w:rPr>
        <w:t xml:space="preserve"> </w:t>
      </w:r>
      <w:r w:rsidRPr="00931064">
        <w:rPr>
          <w:rFonts w:ascii="Consolas" w:eastAsia="Times New Roman" w:hAnsi="Consolas" w:cs="Times New Roman"/>
          <w:sz w:val="16"/>
          <w:szCs w:val="16"/>
          <w:lang w:eastAsia="it-IT"/>
        </w:rPr>
        <w:t>contatore==punti</w:t>
      </w:r>
    </w:p>
    <w:p w14:paraId="7B35E6FF"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xml:space="preserve">%Reynolds Conduttanze </w:t>
      </w:r>
    </w:p>
    <w:p w14:paraId="5DEBD04D"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RRe1t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RRe1t Re1];</w:t>
      </w:r>
    </w:p>
    <w:p w14:paraId="3AA309FE"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RRe2t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RRe2t Re2];</w:t>
      </w:r>
    </w:p>
    <w:p w14:paraId="1BC31DF5"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Cda1t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Cda1t cda1];</w:t>
      </w:r>
    </w:p>
    <w:p w14:paraId="2760FAD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Cda2t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Cda2t cda2];</w:t>
      </w:r>
    </w:p>
    <w:p w14:paraId="4E833AAE"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Cs1t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Cs1t C1];</w:t>
      </w:r>
    </w:p>
    <w:p w14:paraId="1B6F10BC"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Cs2t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Cs2t C2];</w:t>
      </w:r>
    </w:p>
    <w:p w14:paraId="0EE1C8E0"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%Pressioni</w:t>
      </w:r>
    </w:p>
    <w:p w14:paraId="06E40548"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P1t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P1t p1];</w:t>
      </w:r>
    </w:p>
    <w:p w14:paraId="74AB4EB4"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P2t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P2t p2];</w:t>
      </w:r>
    </w:p>
    <w:p w14:paraId="6AF74E64"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P0t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P0t p0];</w:t>
      </w:r>
    </w:p>
    <w:p w14:paraId="2C874E09"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xml:space="preserve">%Caratteristiche pattino + valvola </w:t>
      </w:r>
    </w:p>
    <w:p w14:paraId="5DC984E9"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H0t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 xml:space="preserve">H0t h0]; </w:t>
      </w:r>
      <w:r w:rsidRPr="00931064">
        <w:rPr>
          <w:rFonts w:ascii="Consolas" w:eastAsia="Times New Roman" w:hAnsi="Consolas" w:cs="Times New Roman"/>
          <w:color w:val="028009"/>
          <w:sz w:val="16"/>
          <w:szCs w:val="16"/>
          <w:lang w:eastAsia="it-IT"/>
        </w:rPr>
        <w:t>%(m)</w:t>
      </w:r>
    </w:p>
    <w:p w14:paraId="16FCD017"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H_dott</w:t>
      </w:r>
      <w:proofErr w:type="spellEnd"/>
      <w:proofErr w:type="gramStart"/>
      <w:r w:rsidRPr="00931064">
        <w:rPr>
          <w:rFonts w:ascii="Consolas" w:eastAsia="Times New Roman" w:hAnsi="Consolas" w:cs="Times New Roman"/>
          <w:sz w:val="16"/>
          <w:szCs w:val="16"/>
          <w:lang w:eastAsia="it-IT"/>
        </w:rPr>
        <w:t>=[</w:t>
      </w:r>
      <w:proofErr w:type="spellStart"/>
      <w:proofErr w:type="gramEnd"/>
      <w:r w:rsidRPr="00931064">
        <w:rPr>
          <w:rFonts w:ascii="Consolas" w:eastAsia="Times New Roman" w:hAnsi="Consolas" w:cs="Times New Roman"/>
          <w:sz w:val="16"/>
          <w:szCs w:val="16"/>
          <w:lang w:eastAsia="it-IT"/>
        </w:rPr>
        <w:t>H_dott</w:t>
      </w:r>
      <w:proofErr w:type="spellEnd"/>
      <w:r w:rsidRPr="00931064">
        <w:rPr>
          <w:rFonts w:ascii="Consolas" w:eastAsia="Times New Roman" w:hAnsi="Consolas" w:cs="Times New Roman"/>
          <w:sz w:val="16"/>
          <w:szCs w:val="16"/>
          <w:lang w:eastAsia="it-IT"/>
        </w:rPr>
        <w:t xml:space="preserve"> h0_dot]; </w:t>
      </w:r>
      <w:r w:rsidRPr="00931064">
        <w:rPr>
          <w:rFonts w:ascii="Consolas" w:eastAsia="Times New Roman" w:hAnsi="Consolas" w:cs="Times New Roman"/>
          <w:color w:val="028009"/>
          <w:sz w:val="16"/>
          <w:szCs w:val="16"/>
          <w:lang w:eastAsia="it-IT"/>
        </w:rPr>
        <w:t>%(m/s)</w:t>
      </w:r>
    </w:p>
    <w:p w14:paraId="7BC7B5F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Xvt</w:t>
      </w:r>
      <w:proofErr w:type="spellEnd"/>
      <w:proofErr w:type="gramStart"/>
      <w:r w:rsidRPr="00931064">
        <w:rPr>
          <w:rFonts w:ascii="Consolas" w:eastAsia="Times New Roman" w:hAnsi="Consolas" w:cs="Times New Roman"/>
          <w:sz w:val="16"/>
          <w:szCs w:val="16"/>
          <w:lang w:eastAsia="it-IT"/>
        </w:rPr>
        <w:t>=[</w:t>
      </w:r>
      <w:proofErr w:type="spellStart"/>
      <w:proofErr w:type="gramEnd"/>
      <w:r w:rsidRPr="00931064">
        <w:rPr>
          <w:rFonts w:ascii="Consolas" w:eastAsia="Times New Roman" w:hAnsi="Consolas" w:cs="Times New Roman"/>
          <w:sz w:val="16"/>
          <w:szCs w:val="16"/>
          <w:lang w:eastAsia="it-IT"/>
        </w:rPr>
        <w:t>Xvt</w:t>
      </w:r>
      <w:proofErr w:type="spellEnd"/>
      <w:r w:rsidRPr="00931064">
        <w:rPr>
          <w:rFonts w:ascii="Consolas" w:eastAsia="Times New Roman" w:hAnsi="Consolas" w:cs="Times New Roman"/>
          <w:sz w:val="16"/>
          <w:szCs w:val="16"/>
          <w:lang w:eastAsia="it-IT"/>
        </w:rPr>
        <w:t xml:space="preserve"> x];</w:t>
      </w:r>
    </w:p>
    <w:p w14:paraId="379D3DC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G1t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G1t g1*</w:t>
      </w:r>
      <w:proofErr w:type="spellStart"/>
      <w:r w:rsidRPr="00931064">
        <w:rPr>
          <w:rFonts w:ascii="Consolas" w:eastAsia="Times New Roman" w:hAnsi="Consolas" w:cs="Times New Roman"/>
          <w:sz w:val="16"/>
          <w:szCs w:val="16"/>
          <w:lang w:eastAsia="it-IT"/>
        </w:rPr>
        <w:t>ck</w:t>
      </w:r>
      <w:proofErr w:type="spellEnd"/>
      <w:r w:rsidRPr="00931064">
        <w:rPr>
          <w:rFonts w:ascii="Consolas" w:eastAsia="Times New Roman" w:hAnsi="Consolas" w:cs="Times New Roman"/>
          <w:sz w:val="16"/>
          <w:szCs w:val="16"/>
          <w:lang w:eastAsia="it-IT"/>
        </w:rPr>
        <w:t>];</w:t>
      </w:r>
    </w:p>
    <w:p w14:paraId="265865E5"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G2t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G2t g2*</w:t>
      </w:r>
      <w:proofErr w:type="spellStart"/>
      <w:r w:rsidRPr="00931064">
        <w:rPr>
          <w:rFonts w:ascii="Consolas" w:eastAsia="Times New Roman" w:hAnsi="Consolas" w:cs="Times New Roman"/>
          <w:sz w:val="16"/>
          <w:szCs w:val="16"/>
          <w:lang w:eastAsia="it-IT"/>
        </w:rPr>
        <w:t>n_fori</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ck</w:t>
      </w:r>
      <w:proofErr w:type="spellEnd"/>
      <w:r w:rsidRPr="00931064">
        <w:rPr>
          <w:rFonts w:ascii="Consolas" w:eastAsia="Times New Roman" w:hAnsi="Consolas" w:cs="Times New Roman"/>
          <w:sz w:val="16"/>
          <w:szCs w:val="16"/>
          <w:lang w:eastAsia="it-IT"/>
        </w:rPr>
        <w:t>];</w:t>
      </w:r>
    </w:p>
    <w:p w14:paraId="2849D12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G3t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G3t g3*</w:t>
      </w:r>
      <w:proofErr w:type="spellStart"/>
      <w:r w:rsidRPr="00931064">
        <w:rPr>
          <w:rFonts w:ascii="Consolas" w:eastAsia="Times New Roman" w:hAnsi="Consolas" w:cs="Times New Roman"/>
          <w:sz w:val="16"/>
          <w:szCs w:val="16"/>
          <w:lang w:eastAsia="it-IT"/>
        </w:rPr>
        <w:t>ck</w:t>
      </w:r>
      <w:proofErr w:type="spellEnd"/>
      <w:r w:rsidRPr="00931064">
        <w:rPr>
          <w:rFonts w:ascii="Consolas" w:eastAsia="Times New Roman" w:hAnsi="Consolas" w:cs="Times New Roman"/>
          <w:sz w:val="16"/>
          <w:szCs w:val="16"/>
          <w:lang w:eastAsia="it-IT"/>
        </w:rPr>
        <w:t>];</w:t>
      </w:r>
    </w:p>
    <w:p w14:paraId="32EA2355"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Fmt</w:t>
      </w:r>
      <w:proofErr w:type="spellEnd"/>
      <w:proofErr w:type="gramStart"/>
      <w:r w:rsidRPr="00931064">
        <w:rPr>
          <w:rFonts w:ascii="Consolas" w:eastAsia="Times New Roman" w:hAnsi="Consolas" w:cs="Times New Roman"/>
          <w:sz w:val="16"/>
          <w:szCs w:val="16"/>
          <w:lang w:eastAsia="it-IT"/>
        </w:rPr>
        <w:t>=[</w:t>
      </w:r>
      <w:proofErr w:type="spellStart"/>
      <w:proofErr w:type="gramEnd"/>
      <w:r w:rsidRPr="00931064">
        <w:rPr>
          <w:rFonts w:ascii="Consolas" w:eastAsia="Times New Roman" w:hAnsi="Consolas" w:cs="Times New Roman"/>
          <w:sz w:val="16"/>
          <w:szCs w:val="16"/>
          <w:lang w:eastAsia="it-IT"/>
        </w:rPr>
        <w:t>Fmt</w:t>
      </w:r>
      <w:proofErr w:type="spellEnd"/>
      <w:r w:rsidRPr="00931064">
        <w:rPr>
          <w:rFonts w:ascii="Consolas" w:eastAsia="Times New Roman" w:hAnsi="Consolas" w:cs="Times New Roman"/>
          <w:sz w:val="16"/>
          <w:szCs w:val="16"/>
          <w:lang w:eastAsia="it-IT"/>
        </w:rPr>
        <w:t xml:space="preserve"> Fp];</w:t>
      </w:r>
    </w:p>
    <w:p w14:paraId="5B5A3D02"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time</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 xml:space="preserve">time </w:t>
      </w:r>
      <w:proofErr w:type="spellStart"/>
      <w:r w:rsidRPr="00931064">
        <w:rPr>
          <w:rFonts w:ascii="Consolas" w:eastAsia="Times New Roman" w:hAnsi="Consolas" w:cs="Times New Roman"/>
          <w:sz w:val="16"/>
          <w:szCs w:val="16"/>
          <w:lang w:eastAsia="it-IT"/>
        </w:rPr>
        <w:t>dt</w:t>
      </w:r>
      <w:proofErr w:type="spellEnd"/>
      <w:r w:rsidRPr="00931064">
        <w:rPr>
          <w:rFonts w:ascii="Consolas" w:eastAsia="Times New Roman" w:hAnsi="Consolas" w:cs="Times New Roman"/>
          <w:sz w:val="16"/>
          <w:szCs w:val="16"/>
          <w:lang w:eastAsia="it-IT"/>
        </w:rPr>
        <w:t>*j];</w:t>
      </w:r>
    </w:p>
    <w:p w14:paraId="2FE35A5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FFextt</w:t>
      </w:r>
      <w:proofErr w:type="spellEnd"/>
      <w:proofErr w:type="gramStart"/>
      <w:r w:rsidRPr="00931064">
        <w:rPr>
          <w:rFonts w:ascii="Consolas" w:eastAsia="Times New Roman" w:hAnsi="Consolas" w:cs="Times New Roman"/>
          <w:sz w:val="16"/>
          <w:szCs w:val="16"/>
          <w:lang w:eastAsia="it-IT"/>
        </w:rPr>
        <w:t>=[</w:t>
      </w:r>
      <w:proofErr w:type="spellStart"/>
      <w:proofErr w:type="gramEnd"/>
      <w:r w:rsidRPr="00931064">
        <w:rPr>
          <w:rFonts w:ascii="Consolas" w:eastAsia="Times New Roman" w:hAnsi="Consolas" w:cs="Times New Roman"/>
          <w:sz w:val="16"/>
          <w:szCs w:val="16"/>
          <w:lang w:eastAsia="it-IT"/>
        </w:rPr>
        <w:t>FFextt</w:t>
      </w:r>
      <w:proofErr w:type="spellEnd"/>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F_ext</w:t>
      </w:r>
      <w:proofErr w:type="spellEnd"/>
      <w:r w:rsidRPr="00931064">
        <w:rPr>
          <w:rFonts w:ascii="Consolas" w:eastAsia="Times New Roman" w:hAnsi="Consolas" w:cs="Times New Roman"/>
          <w:sz w:val="16"/>
          <w:szCs w:val="16"/>
          <w:lang w:eastAsia="it-IT"/>
        </w:rPr>
        <w:t>];</w:t>
      </w:r>
    </w:p>
    <w:p w14:paraId="400E2CB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
    <w:p w14:paraId="7AD6A2F9"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contatore=0;</w:t>
      </w:r>
    </w:p>
    <w:p w14:paraId="17372EA2"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E00FF"/>
          <w:sz w:val="16"/>
          <w:szCs w:val="16"/>
          <w:lang w:eastAsia="it-IT"/>
        </w:rPr>
        <w:t>end</w:t>
      </w:r>
    </w:p>
    <w:p w14:paraId="3B04C036"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E00FF"/>
          <w:sz w:val="16"/>
          <w:szCs w:val="16"/>
          <w:lang w:eastAsia="it-IT"/>
        </w:rPr>
        <w:t>end</w:t>
      </w:r>
    </w:p>
    <w:p w14:paraId="404EBCC5"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28009"/>
          <w:sz w:val="16"/>
          <w:szCs w:val="16"/>
          <w:lang w:eastAsia="it-IT"/>
        </w:rPr>
        <w:t>%% VARIABILI CORRISPONDENTI AI PUNTI DI EQUILIBRIO</w:t>
      </w:r>
    </w:p>
    <w:p w14:paraId="27ACB3A6"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xml:space="preserve">%Reynolds Conduttanze </w:t>
      </w:r>
    </w:p>
    <w:p w14:paraId="2774B83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RRe1(i)=Re1;</w:t>
      </w:r>
    </w:p>
    <w:p w14:paraId="43CC6981"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RRe2(i)=Re2;</w:t>
      </w:r>
    </w:p>
    <w:p w14:paraId="13F84AF0"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Cda1(i)=cda1;</w:t>
      </w:r>
    </w:p>
    <w:p w14:paraId="375FA132"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Cda2(i)=cda2;</w:t>
      </w:r>
    </w:p>
    <w:p w14:paraId="6AB7C3FE"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Cs1(i)=C1;</w:t>
      </w:r>
    </w:p>
    <w:p w14:paraId="26E6D665"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Cs2(i)=C2;</w:t>
      </w:r>
    </w:p>
    <w:p w14:paraId="00BBA27C"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39550E98"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%Pressioni</w:t>
      </w:r>
    </w:p>
    <w:p w14:paraId="0F1DA2C2"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P1(i)=p1;</w:t>
      </w:r>
    </w:p>
    <w:p w14:paraId="7EF99AA1"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P2(i)=p2;</w:t>
      </w:r>
    </w:p>
    <w:p w14:paraId="48AE0E7F"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P0(i)=p0;</w:t>
      </w:r>
    </w:p>
    <w:p w14:paraId="586EE94A"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31F89CD7"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xml:space="preserve">%Caratteristiche pattino + valvola </w:t>
      </w:r>
    </w:p>
    <w:p w14:paraId="29A5BF98"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H0(i)=h0*1e6;</w:t>
      </w:r>
    </w:p>
    <w:p w14:paraId="56B3FBBD"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H_dot</w:t>
      </w:r>
      <w:proofErr w:type="spellEnd"/>
      <w:r w:rsidRPr="00931064">
        <w:rPr>
          <w:rFonts w:ascii="Consolas" w:eastAsia="Times New Roman" w:hAnsi="Consolas" w:cs="Times New Roman"/>
          <w:sz w:val="16"/>
          <w:szCs w:val="16"/>
          <w:lang w:eastAsia="it-IT"/>
        </w:rPr>
        <w:t>(i)=h0_dot;</w:t>
      </w:r>
    </w:p>
    <w:p w14:paraId="51CD737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Xv</w:t>
      </w:r>
      <w:proofErr w:type="spellEnd"/>
      <w:r w:rsidRPr="00931064">
        <w:rPr>
          <w:rFonts w:ascii="Consolas" w:eastAsia="Times New Roman" w:hAnsi="Consolas" w:cs="Times New Roman"/>
          <w:sz w:val="16"/>
          <w:szCs w:val="16"/>
          <w:lang w:eastAsia="it-IT"/>
        </w:rPr>
        <w:t>(i)=x;</w:t>
      </w:r>
    </w:p>
    <w:p w14:paraId="51D3E5C9"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G1(i)=g1*</w:t>
      </w:r>
      <w:proofErr w:type="spellStart"/>
      <w:r w:rsidRPr="00931064">
        <w:rPr>
          <w:rFonts w:ascii="Consolas" w:eastAsia="Times New Roman" w:hAnsi="Consolas" w:cs="Times New Roman"/>
          <w:sz w:val="16"/>
          <w:szCs w:val="16"/>
          <w:lang w:eastAsia="it-IT"/>
        </w:rPr>
        <w:t>ck</w:t>
      </w:r>
      <w:proofErr w:type="spellEnd"/>
      <w:r w:rsidRPr="00931064">
        <w:rPr>
          <w:rFonts w:ascii="Consolas" w:eastAsia="Times New Roman" w:hAnsi="Consolas" w:cs="Times New Roman"/>
          <w:sz w:val="16"/>
          <w:szCs w:val="16"/>
          <w:lang w:eastAsia="it-IT"/>
        </w:rPr>
        <w:t>;</w:t>
      </w:r>
    </w:p>
    <w:p w14:paraId="4923416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G2(i)=g2*</w:t>
      </w:r>
      <w:proofErr w:type="spellStart"/>
      <w:r w:rsidRPr="00931064">
        <w:rPr>
          <w:rFonts w:ascii="Consolas" w:eastAsia="Times New Roman" w:hAnsi="Consolas" w:cs="Times New Roman"/>
          <w:sz w:val="16"/>
          <w:szCs w:val="16"/>
          <w:lang w:eastAsia="it-IT"/>
        </w:rPr>
        <w:t>n_fori</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ck</w:t>
      </w:r>
      <w:proofErr w:type="spellEnd"/>
      <w:r w:rsidRPr="00931064">
        <w:rPr>
          <w:rFonts w:ascii="Consolas" w:eastAsia="Times New Roman" w:hAnsi="Consolas" w:cs="Times New Roman"/>
          <w:sz w:val="16"/>
          <w:szCs w:val="16"/>
          <w:lang w:eastAsia="it-IT"/>
        </w:rPr>
        <w:t>;</w:t>
      </w:r>
    </w:p>
    <w:p w14:paraId="689045FC"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G3(i)=g3*</w:t>
      </w:r>
      <w:proofErr w:type="spellStart"/>
      <w:r w:rsidRPr="00931064">
        <w:rPr>
          <w:rFonts w:ascii="Consolas" w:eastAsia="Times New Roman" w:hAnsi="Consolas" w:cs="Times New Roman"/>
          <w:sz w:val="16"/>
          <w:szCs w:val="16"/>
          <w:lang w:eastAsia="it-IT"/>
        </w:rPr>
        <w:t>ck</w:t>
      </w:r>
      <w:proofErr w:type="spellEnd"/>
      <w:r w:rsidRPr="00931064">
        <w:rPr>
          <w:rFonts w:ascii="Consolas" w:eastAsia="Times New Roman" w:hAnsi="Consolas" w:cs="Times New Roman"/>
          <w:sz w:val="16"/>
          <w:szCs w:val="16"/>
          <w:lang w:eastAsia="it-IT"/>
        </w:rPr>
        <w:t>;</w:t>
      </w:r>
    </w:p>
    <w:p w14:paraId="01D9B848"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Fm(i)=Fp;</w:t>
      </w:r>
    </w:p>
    <w:p w14:paraId="187F4C92"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66A9292C"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28009"/>
          <w:sz w:val="16"/>
          <w:szCs w:val="16"/>
          <w:lang w:eastAsia="it-IT"/>
        </w:rPr>
        <w:t>%</w:t>
      </w:r>
      <w:proofErr w:type="gramStart"/>
      <w:r w:rsidRPr="00931064">
        <w:rPr>
          <w:rFonts w:ascii="Consolas" w:eastAsia="Times New Roman" w:hAnsi="Consolas" w:cs="Times New Roman"/>
          <w:color w:val="028009"/>
          <w:sz w:val="16"/>
          <w:szCs w:val="16"/>
          <w:lang w:eastAsia="it-IT"/>
        </w:rPr>
        <w:t>%  DEFINIZIONE</w:t>
      </w:r>
      <w:proofErr w:type="gramEnd"/>
      <w:r w:rsidRPr="00931064">
        <w:rPr>
          <w:rFonts w:ascii="Consolas" w:eastAsia="Times New Roman" w:hAnsi="Consolas" w:cs="Times New Roman"/>
          <w:color w:val="028009"/>
          <w:sz w:val="16"/>
          <w:szCs w:val="16"/>
          <w:lang w:eastAsia="it-IT"/>
        </w:rPr>
        <w:t xml:space="preserve"> VARIABILI DINAMICHE</w:t>
      </w:r>
    </w:p>
    <w:p w14:paraId="029D6D4E"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xml:space="preserve">%Reynolds Conduttanze </w:t>
      </w:r>
    </w:p>
    <w:p w14:paraId="6C770786"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RRe1d=[Re1];</w:t>
      </w:r>
    </w:p>
    <w:p w14:paraId="2D6896BF"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RRe2d=[Re2];</w:t>
      </w:r>
    </w:p>
    <w:p w14:paraId="206BD98E"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Cda1d=[cda1];</w:t>
      </w:r>
    </w:p>
    <w:p w14:paraId="6485F0F4"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Cda2d=[cda2];</w:t>
      </w:r>
    </w:p>
    <w:p w14:paraId="0179AEB7"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Cs1d=[C1];</w:t>
      </w:r>
    </w:p>
    <w:p w14:paraId="34304F70"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Cs2d=[C2];</w:t>
      </w:r>
    </w:p>
    <w:p w14:paraId="3C6454EE"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%Pressioni</w:t>
      </w:r>
    </w:p>
    <w:p w14:paraId="701AFA40"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P1d=[p1];</w:t>
      </w:r>
    </w:p>
    <w:p w14:paraId="55FF4BD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P2d=[p2];</w:t>
      </w:r>
    </w:p>
    <w:p w14:paraId="3E0DEBE6"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P0d=[p0];</w:t>
      </w:r>
    </w:p>
    <w:p w14:paraId="371F9A24"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xml:space="preserve">%Caratteristiche pattino + valvola </w:t>
      </w:r>
    </w:p>
    <w:p w14:paraId="52692AC6"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H0d=[h0*1e6]; </w:t>
      </w:r>
      <w:r w:rsidRPr="00931064">
        <w:rPr>
          <w:rFonts w:ascii="Consolas" w:eastAsia="Times New Roman" w:hAnsi="Consolas" w:cs="Times New Roman"/>
          <w:color w:val="028009"/>
          <w:sz w:val="16"/>
          <w:szCs w:val="16"/>
          <w:lang w:eastAsia="it-IT"/>
        </w:rPr>
        <w:t>%(</w:t>
      </w:r>
      <w:proofErr w:type="spellStart"/>
      <w:r w:rsidRPr="00931064">
        <w:rPr>
          <w:rFonts w:ascii="Consolas" w:eastAsia="Times New Roman" w:hAnsi="Consolas" w:cs="Times New Roman"/>
          <w:color w:val="028009"/>
          <w:sz w:val="16"/>
          <w:szCs w:val="16"/>
          <w:lang w:eastAsia="it-IT"/>
        </w:rPr>
        <w:t>um</w:t>
      </w:r>
      <w:proofErr w:type="spellEnd"/>
      <w:r w:rsidRPr="00931064">
        <w:rPr>
          <w:rFonts w:ascii="Consolas" w:eastAsia="Times New Roman" w:hAnsi="Consolas" w:cs="Times New Roman"/>
          <w:color w:val="028009"/>
          <w:sz w:val="16"/>
          <w:szCs w:val="16"/>
          <w:lang w:eastAsia="it-IT"/>
        </w:rPr>
        <w:t>)</w:t>
      </w:r>
    </w:p>
    <w:p w14:paraId="279AC3A6"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H_dotd</w:t>
      </w:r>
      <w:proofErr w:type="spellEnd"/>
      <w:r w:rsidRPr="00931064">
        <w:rPr>
          <w:rFonts w:ascii="Consolas" w:eastAsia="Times New Roman" w:hAnsi="Consolas" w:cs="Times New Roman"/>
          <w:sz w:val="16"/>
          <w:szCs w:val="16"/>
          <w:lang w:eastAsia="it-IT"/>
        </w:rPr>
        <w:t xml:space="preserve">=[h0_dotd*1e6]; </w:t>
      </w:r>
      <w:r w:rsidRPr="00931064">
        <w:rPr>
          <w:rFonts w:ascii="Consolas" w:eastAsia="Times New Roman" w:hAnsi="Consolas" w:cs="Times New Roman"/>
          <w:color w:val="028009"/>
          <w:sz w:val="16"/>
          <w:szCs w:val="16"/>
          <w:lang w:eastAsia="it-IT"/>
        </w:rPr>
        <w:t>%(</w:t>
      </w:r>
      <w:proofErr w:type="spellStart"/>
      <w:r w:rsidRPr="00931064">
        <w:rPr>
          <w:rFonts w:ascii="Consolas" w:eastAsia="Times New Roman" w:hAnsi="Consolas" w:cs="Times New Roman"/>
          <w:color w:val="028009"/>
          <w:sz w:val="16"/>
          <w:szCs w:val="16"/>
          <w:lang w:eastAsia="it-IT"/>
        </w:rPr>
        <w:t>um</w:t>
      </w:r>
      <w:proofErr w:type="spellEnd"/>
      <w:r w:rsidRPr="00931064">
        <w:rPr>
          <w:rFonts w:ascii="Consolas" w:eastAsia="Times New Roman" w:hAnsi="Consolas" w:cs="Times New Roman"/>
          <w:color w:val="028009"/>
          <w:sz w:val="16"/>
          <w:szCs w:val="16"/>
          <w:lang w:eastAsia="it-IT"/>
        </w:rPr>
        <w:t>/s)</w:t>
      </w:r>
    </w:p>
    <w:p w14:paraId="77508959"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Xvd</w:t>
      </w:r>
      <w:proofErr w:type="spellEnd"/>
      <w:r w:rsidRPr="00931064">
        <w:rPr>
          <w:rFonts w:ascii="Consolas" w:eastAsia="Times New Roman" w:hAnsi="Consolas" w:cs="Times New Roman"/>
          <w:sz w:val="16"/>
          <w:szCs w:val="16"/>
          <w:lang w:eastAsia="it-IT"/>
        </w:rPr>
        <w:t>=[x];</w:t>
      </w:r>
    </w:p>
    <w:p w14:paraId="67B21790"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G1d=[g1*</w:t>
      </w:r>
      <w:proofErr w:type="spellStart"/>
      <w:r w:rsidRPr="00931064">
        <w:rPr>
          <w:rFonts w:ascii="Consolas" w:eastAsia="Times New Roman" w:hAnsi="Consolas" w:cs="Times New Roman"/>
          <w:sz w:val="16"/>
          <w:szCs w:val="16"/>
          <w:lang w:eastAsia="it-IT"/>
        </w:rPr>
        <w:t>ck</w:t>
      </w:r>
      <w:proofErr w:type="spellEnd"/>
      <w:r w:rsidRPr="00931064">
        <w:rPr>
          <w:rFonts w:ascii="Consolas" w:eastAsia="Times New Roman" w:hAnsi="Consolas" w:cs="Times New Roman"/>
          <w:sz w:val="16"/>
          <w:szCs w:val="16"/>
          <w:lang w:eastAsia="it-IT"/>
        </w:rPr>
        <w:t>];</w:t>
      </w:r>
    </w:p>
    <w:p w14:paraId="363ECF72"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G2d=[g2*</w:t>
      </w:r>
      <w:proofErr w:type="spellStart"/>
      <w:r w:rsidRPr="00931064">
        <w:rPr>
          <w:rFonts w:ascii="Consolas" w:eastAsia="Times New Roman" w:hAnsi="Consolas" w:cs="Times New Roman"/>
          <w:sz w:val="16"/>
          <w:szCs w:val="16"/>
          <w:lang w:eastAsia="it-IT"/>
        </w:rPr>
        <w:t>n_fori</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ck</w:t>
      </w:r>
      <w:proofErr w:type="spellEnd"/>
      <w:r w:rsidRPr="00931064">
        <w:rPr>
          <w:rFonts w:ascii="Consolas" w:eastAsia="Times New Roman" w:hAnsi="Consolas" w:cs="Times New Roman"/>
          <w:sz w:val="16"/>
          <w:szCs w:val="16"/>
          <w:lang w:eastAsia="it-IT"/>
        </w:rPr>
        <w:t>];</w:t>
      </w:r>
    </w:p>
    <w:p w14:paraId="22A923F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G3d=[g3*</w:t>
      </w:r>
      <w:proofErr w:type="spellStart"/>
      <w:r w:rsidRPr="00931064">
        <w:rPr>
          <w:rFonts w:ascii="Consolas" w:eastAsia="Times New Roman" w:hAnsi="Consolas" w:cs="Times New Roman"/>
          <w:sz w:val="16"/>
          <w:szCs w:val="16"/>
          <w:lang w:eastAsia="it-IT"/>
        </w:rPr>
        <w:t>ck</w:t>
      </w:r>
      <w:proofErr w:type="spellEnd"/>
      <w:r w:rsidRPr="00931064">
        <w:rPr>
          <w:rFonts w:ascii="Consolas" w:eastAsia="Times New Roman" w:hAnsi="Consolas" w:cs="Times New Roman"/>
          <w:sz w:val="16"/>
          <w:szCs w:val="16"/>
          <w:lang w:eastAsia="it-IT"/>
        </w:rPr>
        <w:t>];</w:t>
      </w:r>
    </w:p>
    <w:p w14:paraId="4DD6064F"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Fmd</w:t>
      </w:r>
      <w:proofErr w:type="spellEnd"/>
      <w:r w:rsidRPr="00931064">
        <w:rPr>
          <w:rFonts w:ascii="Consolas" w:eastAsia="Times New Roman" w:hAnsi="Consolas" w:cs="Times New Roman"/>
          <w:sz w:val="16"/>
          <w:szCs w:val="16"/>
          <w:lang w:eastAsia="it-IT"/>
        </w:rPr>
        <w:t>=[Fp];</w:t>
      </w:r>
    </w:p>
    <w:p w14:paraId="26BCF265"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timed</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dt</w:t>
      </w:r>
      <w:proofErr w:type="spellEnd"/>
      <w:r w:rsidRPr="00931064">
        <w:rPr>
          <w:rFonts w:ascii="Consolas" w:eastAsia="Times New Roman" w:hAnsi="Consolas" w:cs="Times New Roman"/>
          <w:sz w:val="16"/>
          <w:szCs w:val="16"/>
          <w:lang w:eastAsia="it-IT"/>
        </w:rPr>
        <w:t>*j];</w:t>
      </w:r>
    </w:p>
    <w:p w14:paraId="39ABE389"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FFextd</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F_ext</w:t>
      </w:r>
      <w:proofErr w:type="spellEnd"/>
      <w:r w:rsidRPr="00931064">
        <w:rPr>
          <w:rFonts w:ascii="Consolas" w:eastAsia="Times New Roman" w:hAnsi="Consolas" w:cs="Times New Roman"/>
          <w:sz w:val="16"/>
          <w:szCs w:val="16"/>
          <w:lang w:eastAsia="it-IT"/>
        </w:rPr>
        <w:t>];</w:t>
      </w:r>
    </w:p>
    <w:p w14:paraId="1244C641"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28009"/>
          <w:sz w:val="16"/>
          <w:szCs w:val="16"/>
          <w:lang w:eastAsia="it-IT"/>
        </w:rPr>
        <w:lastRenderedPageBreak/>
        <w:t xml:space="preserve">%% </w:t>
      </w:r>
      <w:r w:rsidRPr="00931064">
        <w:rPr>
          <w:rFonts w:ascii="Consolas" w:eastAsia="Times New Roman" w:hAnsi="Consolas" w:cs="Times New Roman"/>
          <w:color w:val="028009"/>
          <w:sz w:val="16"/>
          <w:szCs w:val="16"/>
          <w:lang w:eastAsia="it-IT"/>
        </w:rPr>
        <w:tab/>
        <w:t>ECCITAZIONE SINUSOIDALE</w:t>
      </w:r>
    </w:p>
    <w:p w14:paraId="73766A07"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F0_dyn=Fp;</w:t>
      </w:r>
    </w:p>
    <w:p w14:paraId="20CE7426"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F0=F0_dyn;</w:t>
      </w:r>
    </w:p>
    <w:p w14:paraId="2B4A94F9"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dF</w:t>
      </w:r>
      <w:proofErr w:type="spellEnd"/>
      <w:r w:rsidRPr="00931064">
        <w:rPr>
          <w:rFonts w:ascii="Consolas" w:eastAsia="Times New Roman" w:hAnsi="Consolas" w:cs="Times New Roman"/>
          <w:sz w:val="16"/>
          <w:szCs w:val="16"/>
          <w:lang w:eastAsia="it-IT"/>
        </w:rPr>
        <w:t>=Fp*0.001;</w:t>
      </w:r>
    </w:p>
    <w:p w14:paraId="6741CCA7"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Frequenze</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 xml:space="preserve">5 10 15 20 25 30]; </w:t>
      </w:r>
      <w:r w:rsidRPr="00931064">
        <w:rPr>
          <w:rFonts w:ascii="Consolas" w:eastAsia="Times New Roman" w:hAnsi="Consolas" w:cs="Times New Roman"/>
          <w:color w:val="028009"/>
          <w:sz w:val="16"/>
          <w:szCs w:val="16"/>
          <w:lang w:eastAsia="it-IT"/>
        </w:rPr>
        <w:t>%(Hz)    % Vettore delle frequenze</w:t>
      </w:r>
    </w:p>
    <w:p w14:paraId="62550559"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n_periods</w:t>
      </w:r>
      <w:proofErr w:type="spellEnd"/>
      <w:r w:rsidRPr="00931064">
        <w:rPr>
          <w:rFonts w:ascii="Consolas" w:eastAsia="Times New Roman" w:hAnsi="Consolas" w:cs="Times New Roman"/>
          <w:sz w:val="16"/>
          <w:szCs w:val="16"/>
          <w:lang w:eastAsia="it-IT"/>
        </w:rPr>
        <w:t>=</w:t>
      </w:r>
      <w:proofErr w:type="gramStart"/>
      <w:r w:rsidRPr="00931064">
        <w:rPr>
          <w:rFonts w:ascii="Consolas" w:eastAsia="Times New Roman" w:hAnsi="Consolas" w:cs="Times New Roman"/>
          <w:sz w:val="16"/>
          <w:szCs w:val="16"/>
          <w:lang w:eastAsia="it-IT"/>
        </w:rPr>
        <w:t xml:space="preserve">10;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Durata simulazione dinamica</w:t>
      </w:r>
    </w:p>
    <w:p w14:paraId="72BB09A3"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0C6D980C"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t=</w:t>
      </w:r>
      <w:proofErr w:type="gramStart"/>
      <w:r w:rsidRPr="00931064">
        <w:rPr>
          <w:rFonts w:ascii="Consolas" w:eastAsia="Times New Roman" w:hAnsi="Consolas" w:cs="Times New Roman"/>
          <w:sz w:val="16"/>
          <w:szCs w:val="16"/>
          <w:lang w:eastAsia="it-IT"/>
        </w:rPr>
        <w:t xml:space="preserve">0;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w:t>
      </w:r>
      <w:proofErr w:type="spellStart"/>
      <w:r w:rsidRPr="00931064">
        <w:rPr>
          <w:rFonts w:ascii="Consolas" w:eastAsia="Times New Roman" w:hAnsi="Consolas" w:cs="Times New Roman"/>
          <w:color w:val="028009"/>
          <w:sz w:val="16"/>
          <w:szCs w:val="16"/>
          <w:lang w:eastAsia="it-IT"/>
        </w:rPr>
        <w:t>Temporelativo</w:t>
      </w:r>
      <w:proofErr w:type="spellEnd"/>
      <w:r w:rsidRPr="00931064">
        <w:rPr>
          <w:rFonts w:ascii="Consolas" w:eastAsia="Times New Roman" w:hAnsi="Consolas" w:cs="Times New Roman"/>
          <w:color w:val="028009"/>
          <w:sz w:val="16"/>
          <w:szCs w:val="16"/>
          <w:lang w:eastAsia="it-IT"/>
        </w:rPr>
        <w:t xml:space="preserve"> all'eccitazione armonica</w:t>
      </w:r>
    </w:p>
    <w:p w14:paraId="636EB224"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
    <w:p w14:paraId="28B4E83F"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E00FF"/>
          <w:sz w:val="16"/>
          <w:szCs w:val="16"/>
          <w:lang w:eastAsia="it-IT"/>
        </w:rPr>
        <w:t xml:space="preserve">for </w:t>
      </w:r>
      <w:proofErr w:type="spellStart"/>
      <w:r w:rsidRPr="00931064">
        <w:rPr>
          <w:rFonts w:ascii="Consolas" w:eastAsia="Times New Roman" w:hAnsi="Consolas" w:cs="Times New Roman"/>
          <w:sz w:val="16"/>
          <w:szCs w:val="16"/>
          <w:lang w:eastAsia="it-IT"/>
        </w:rPr>
        <w:t>indf</w:t>
      </w:r>
      <w:proofErr w:type="spellEnd"/>
      <w:r w:rsidRPr="00931064">
        <w:rPr>
          <w:rFonts w:ascii="Consolas" w:eastAsia="Times New Roman" w:hAnsi="Consolas" w:cs="Times New Roman"/>
          <w:sz w:val="16"/>
          <w:szCs w:val="16"/>
          <w:lang w:eastAsia="it-IT"/>
        </w:rPr>
        <w:t>=</w:t>
      </w:r>
      <w:proofErr w:type="gramStart"/>
      <w:r w:rsidRPr="00931064">
        <w:rPr>
          <w:rFonts w:ascii="Consolas" w:eastAsia="Times New Roman" w:hAnsi="Consolas" w:cs="Times New Roman"/>
          <w:sz w:val="16"/>
          <w:szCs w:val="16"/>
          <w:lang w:eastAsia="it-IT"/>
        </w:rPr>
        <w:t>1:length</w:t>
      </w:r>
      <w:proofErr w:type="gramEnd"/>
      <w:r w:rsidRPr="00931064">
        <w:rPr>
          <w:rFonts w:ascii="Consolas" w:eastAsia="Times New Roman" w:hAnsi="Consolas" w:cs="Times New Roman"/>
          <w:sz w:val="16"/>
          <w:szCs w:val="16"/>
          <w:lang w:eastAsia="it-IT"/>
        </w:rPr>
        <w:t>(Frequenze)</w:t>
      </w:r>
    </w:p>
    <w:p w14:paraId="3F3E7235"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freq</w:t>
      </w:r>
      <w:proofErr w:type="spellEnd"/>
      <w:r w:rsidRPr="00931064">
        <w:rPr>
          <w:rFonts w:ascii="Consolas" w:eastAsia="Times New Roman" w:hAnsi="Consolas" w:cs="Times New Roman"/>
          <w:sz w:val="16"/>
          <w:szCs w:val="16"/>
          <w:lang w:eastAsia="it-IT"/>
        </w:rPr>
        <w:t>=Frequenze(</w:t>
      </w:r>
      <w:proofErr w:type="spellStart"/>
      <w:r w:rsidRPr="00931064">
        <w:rPr>
          <w:rFonts w:ascii="Consolas" w:eastAsia="Times New Roman" w:hAnsi="Consolas" w:cs="Times New Roman"/>
          <w:sz w:val="16"/>
          <w:szCs w:val="16"/>
          <w:lang w:eastAsia="it-IT"/>
        </w:rPr>
        <w:t>indf</w:t>
      </w:r>
      <w:proofErr w:type="spellEnd"/>
      <w:r w:rsidRPr="00931064">
        <w:rPr>
          <w:rFonts w:ascii="Consolas" w:eastAsia="Times New Roman" w:hAnsi="Consolas" w:cs="Times New Roman"/>
          <w:sz w:val="16"/>
          <w:szCs w:val="16"/>
          <w:lang w:eastAsia="it-IT"/>
        </w:rPr>
        <w:t>);</w:t>
      </w:r>
    </w:p>
    <w:p w14:paraId="59B0335E"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n_samples</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n_periods</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freq</w:t>
      </w:r>
      <w:proofErr w:type="spellEnd"/>
      <w:r w:rsidRPr="00931064">
        <w:rPr>
          <w:rFonts w:ascii="Consolas" w:eastAsia="Times New Roman" w:hAnsi="Consolas" w:cs="Times New Roman"/>
          <w:sz w:val="16"/>
          <w:szCs w:val="16"/>
          <w:lang w:eastAsia="it-IT"/>
        </w:rPr>
        <w:t>/</w:t>
      </w:r>
      <w:proofErr w:type="spellStart"/>
      <w:proofErr w:type="gramStart"/>
      <w:r w:rsidRPr="00931064">
        <w:rPr>
          <w:rFonts w:ascii="Consolas" w:eastAsia="Times New Roman" w:hAnsi="Consolas" w:cs="Times New Roman"/>
          <w:sz w:val="16"/>
          <w:szCs w:val="16"/>
          <w:lang w:eastAsia="it-IT"/>
        </w:rPr>
        <w:t>dt</w:t>
      </w:r>
      <w:proofErr w:type="spellEnd"/>
      <w:r w:rsidRPr="00931064">
        <w:rPr>
          <w:rFonts w:ascii="Consolas" w:eastAsia="Times New Roman" w:hAnsi="Consolas" w:cs="Times New Roman"/>
          <w:sz w:val="16"/>
          <w:szCs w:val="16"/>
          <w:lang w:eastAsia="it-IT"/>
        </w:rPr>
        <w:t xml:space="preserve">;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numero di campioni da prendere</w:t>
      </w:r>
    </w:p>
    <w:p w14:paraId="57AF8E5D"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contatore_dyn</w:t>
      </w:r>
      <w:proofErr w:type="spellEnd"/>
      <w:r w:rsidRPr="00931064">
        <w:rPr>
          <w:rFonts w:ascii="Consolas" w:eastAsia="Times New Roman" w:hAnsi="Consolas" w:cs="Times New Roman"/>
          <w:sz w:val="16"/>
          <w:szCs w:val="16"/>
          <w:lang w:eastAsia="it-IT"/>
        </w:rPr>
        <w:t>=0;</w:t>
      </w:r>
    </w:p>
    <w:p w14:paraId="04F5713C"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E00FF"/>
          <w:sz w:val="16"/>
          <w:szCs w:val="16"/>
          <w:lang w:eastAsia="it-IT"/>
        </w:rPr>
        <w:t xml:space="preserve">for </w:t>
      </w:r>
      <w:proofErr w:type="spellStart"/>
      <w:r w:rsidRPr="00931064">
        <w:rPr>
          <w:rFonts w:ascii="Consolas" w:eastAsia="Times New Roman" w:hAnsi="Consolas" w:cs="Times New Roman"/>
          <w:sz w:val="16"/>
          <w:szCs w:val="16"/>
          <w:lang w:eastAsia="it-IT"/>
        </w:rPr>
        <w:t>ind_dyn</w:t>
      </w:r>
      <w:proofErr w:type="spellEnd"/>
      <w:r w:rsidRPr="00931064">
        <w:rPr>
          <w:rFonts w:ascii="Consolas" w:eastAsia="Times New Roman" w:hAnsi="Consolas" w:cs="Times New Roman"/>
          <w:sz w:val="16"/>
          <w:szCs w:val="16"/>
          <w:lang w:eastAsia="it-IT"/>
        </w:rPr>
        <w:t>=</w:t>
      </w:r>
      <w:proofErr w:type="gramStart"/>
      <w:r w:rsidRPr="00931064">
        <w:rPr>
          <w:rFonts w:ascii="Consolas" w:eastAsia="Times New Roman" w:hAnsi="Consolas" w:cs="Times New Roman"/>
          <w:sz w:val="16"/>
          <w:szCs w:val="16"/>
          <w:lang w:eastAsia="it-IT"/>
        </w:rPr>
        <w:t>1:n</w:t>
      </w:r>
      <w:proofErr w:type="gramEnd"/>
      <w:r w:rsidRPr="00931064">
        <w:rPr>
          <w:rFonts w:ascii="Consolas" w:eastAsia="Times New Roman" w:hAnsi="Consolas" w:cs="Times New Roman"/>
          <w:sz w:val="16"/>
          <w:szCs w:val="16"/>
          <w:lang w:eastAsia="it-IT"/>
        </w:rPr>
        <w:t>_samples</w:t>
      </w:r>
    </w:p>
    <w:p w14:paraId="5705D067"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t=</w:t>
      </w:r>
      <w:proofErr w:type="spellStart"/>
      <w:r w:rsidRPr="00931064">
        <w:rPr>
          <w:rFonts w:ascii="Consolas" w:eastAsia="Times New Roman" w:hAnsi="Consolas" w:cs="Times New Roman"/>
          <w:sz w:val="16"/>
          <w:szCs w:val="16"/>
          <w:lang w:eastAsia="it-IT"/>
        </w:rPr>
        <w:t>t+dt</w:t>
      </w:r>
      <w:proofErr w:type="spellEnd"/>
      <w:r w:rsidRPr="00931064">
        <w:rPr>
          <w:rFonts w:ascii="Consolas" w:eastAsia="Times New Roman" w:hAnsi="Consolas" w:cs="Times New Roman"/>
          <w:sz w:val="16"/>
          <w:szCs w:val="16"/>
          <w:lang w:eastAsia="it-IT"/>
        </w:rPr>
        <w:t>;</w:t>
      </w:r>
    </w:p>
    <w:p w14:paraId="1518F5CF"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j=j+1;</w:t>
      </w:r>
    </w:p>
    <w:p w14:paraId="799AB95F"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contatore_dyn</w:t>
      </w:r>
      <w:proofErr w:type="spellEnd"/>
      <w:r w:rsidRPr="00931064">
        <w:rPr>
          <w:rFonts w:ascii="Consolas" w:eastAsia="Times New Roman" w:hAnsi="Consolas" w:cs="Times New Roman"/>
          <w:sz w:val="16"/>
          <w:szCs w:val="16"/>
          <w:lang w:eastAsia="it-IT"/>
        </w:rPr>
        <w:t>=contatore_dyn+1;</w:t>
      </w:r>
    </w:p>
    <w:p w14:paraId="3FC6740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Fext</w:t>
      </w:r>
      <w:proofErr w:type="spellEnd"/>
      <w:r w:rsidRPr="00931064">
        <w:rPr>
          <w:rFonts w:ascii="Consolas" w:eastAsia="Times New Roman" w:hAnsi="Consolas" w:cs="Times New Roman"/>
          <w:sz w:val="16"/>
          <w:szCs w:val="16"/>
          <w:lang w:eastAsia="it-IT"/>
        </w:rPr>
        <w:t>=F0+dF*sin(2*pi*</w:t>
      </w:r>
      <w:proofErr w:type="spellStart"/>
      <w:r w:rsidRPr="00931064">
        <w:rPr>
          <w:rFonts w:ascii="Consolas" w:eastAsia="Times New Roman" w:hAnsi="Consolas" w:cs="Times New Roman"/>
          <w:sz w:val="16"/>
          <w:szCs w:val="16"/>
          <w:lang w:eastAsia="it-IT"/>
        </w:rPr>
        <w:t>freq</w:t>
      </w:r>
      <w:proofErr w:type="spellEnd"/>
      <w:r w:rsidRPr="00931064">
        <w:rPr>
          <w:rFonts w:ascii="Consolas" w:eastAsia="Times New Roman" w:hAnsi="Consolas" w:cs="Times New Roman"/>
          <w:sz w:val="16"/>
          <w:szCs w:val="16"/>
          <w:lang w:eastAsia="it-IT"/>
        </w:rPr>
        <w:t>*t);</w:t>
      </w:r>
    </w:p>
    <w:p w14:paraId="3B5E674B"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2FAD82E9"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%Calcolo distanza ugello-membrana</w:t>
      </w:r>
    </w:p>
    <w:p w14:paraId="2E83F63E"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x=</w:t>
      </w:r>
      <w:proofErr w:type="spellStart"/>
      <w:r w:rsidRPr="00931064">
        <w:rPr>
          <w:rFonts w:ascii="Consolas" w:eastAsia="Times New Roman" w:hAnsi="Consolas" w:cs="Times New Roman"/>
          <w:sz w:val="16"/>
          <w:szCs w:val="16"/>
          <w:lang w:eastAsia="it-IT"/>
        </w:rPr>
        <w:t>xn</w:t>
      </w:r>
      <w:proofErr w:type="spellEnd"/>
      <w:r w:rsidRPr="00931064">
        <w:rPr>
          <w:rFonts w:ascii="Consolas" w:eastAsia="Times New Roman" w:hAnsi="Consolas" w:cs="Times New Roman"/>
          <w:sz w:val="16"/>
          <w:szCs w:val="16"/>
          <w:lang w:eastAsia="it-IT"/>
        </w:rPr>
        <w:t>+(p1-</w:t>
      </w:r>
      <w:proofErr w:type="gramStart"/>
      <w:r w:rsidRPr="00931064">
        <w:rPr>
          <w:rFonts w:ascii="Consolas" w:eastAsia="Times New Roman" w:hAnsi="Consolas" w:cs="Times New Roman"/>
          <w:sz w:val="16"/>
          <w:szCs w:val="16"/>
          <w:lang w:eastAsia="it-IT"/>
        </w:rPr>
        <w:t>Pa)*</w:t>
      </w:r>
      <w:proofErr w:type="gramEnd"/>
      <w:r w:rsidRPr="00931064">
        <w:rPr>
          <w:rFonts w:ascii="Consolas" w:eastAsia="Times New Roman" w:hAnsi="Consolas" w:cs="Times New Roman"/>
          <w:sz w:val="16"/>
          <w:szCs w:val="16"/>
          <w:lang w:eastAsia="it-IT"/>
        </w:rPr>
        <w:t>pi*dm^2/4/km;</w:t>
      </w:r>
    </w:p>
    <w:p w14:paraId="178A7AF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%Caso bypass</w:t>
      </w:r>
    </w:p>
    <w:p w14:paraId="369B684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color w:val="0E00FF"/>
          <w:sz w:val="16"/>
          <w:szCs w:val="16"/>
          <w:lang w:eastAsia="it-IT"/>
        </w:rPr>
        <w:t>if</w:t>
      </w:r>
      <w:proofErr w:type="spellEnd"/>
      <w:r w:rsidRPr="00931064">
        <w:rPr>
          <w:rFonts w:ascii="Consolas" w:eastAsia="Times New Roman" w:hAnsi="Consolas" w:cs="Times New Roman"/>
          <w:color w:val="0E00FF"/>
          <w:sz w:val="16"/>
          <w:szCs w:val="16"/>
          <w:lang w:eastAsia="it-IT"/>
        </w:rPr>
        <w:t xml:space="preserve"> </w:t>
      </w:r>
      <w:r w:rsidRPr="00931064">
        <w:rPr>
          <w:rFonts w:ascii="Consolas" w:eastAsia="Times New Roman" w:hAnsi="Consolas" w:cs="Times New Roman"/>
          <w:sz w:val="16"/>
          <w:szCs w:val="16"/>
          <w:lang w:eastAsia="it-IT"/>
        </w:rPr>
        <w:t>x&lt;</w:t>
      </w:r>
      <w:proofErr w:type="spellStart"/>
      <w:r w:rsidRPr="00931064">
        <w:rPr>
          <w:rFonts w:ascii="Consolas" w:eastAsia="Times New Roman" w:hAnsi="Consolas" w:cs="Times New Roman"/>
          <w:sz w:val="16"/>
          <w:szCs w:val="16"/>
          <w:lang w:eastAsia="it-IT"/>
        </w:rPr>
        <w:t>x_bypass</w:t>
      </w:r>
      <w:proofErr w:type="spellEnd"/>
      <w:r w:rsidRPr="00931064">
        <w:rPr>
          <w:rFonts w:ascii="Consolas" w:eastAsia="Times New Roman" w:hAnsi="Consolas" w:cs="Times New Roman"/>
          <w:sz w:val="16"/>
          <w:szCs w:val="16"/>
          <w:lang w:eastAsia="it-IT"/>
        </w:rPr>
        <w:t>*1e-6</w:t>
      </w:r>
    </w:p>
    <w:p w14:paraId="02FB9DB9"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x=</w:t>
      </w:r>
      <w:proofErr w:type="spellStart"/>
      <w:r w:rsidRPr="00931064">
        <w:rPr>
          <w:rFonts w:ascii="Consolas" w:eastAsia="Times New Roman" w:hAnsi="Consolas" w:cs="Times New Roman"/>
          <w:sz w:val="16"/>
          <w:szCs w:val="16"/>
          <w:lang w:eastAsia="it-IT"/>
        </w:rPr>
        <w:t>x_bypass</w:t>
      </w:r>
      <w:proofErr w:type="spellEnd"/>
      <w:r w:rsidRPr="00931064">
        <w:rPr>
          <w:rFonts w:ascii="Consolas" w:eastAsia="Times New Roman" w:hAnsi="Consolas" w:cs="Times New Roman"/>
          <w:sz w:val="16"/>
          <w:szCs w:val="16"/>
          <w:lang w:eastAsia="it-IT"/>
        </w:rPr>
        <w:t>*1e-6;</w:t>
      </w:r>
    </w:p>
    <w:p w14:paraId="09DE6B59"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E00FF"/>
          <w:sz w:val="16"/>
          <w:szCs w:val="16"/>
          <w:lang w:eastAsia="it-IT"/>
        </w:rPr>
        <w:t>end</w:t>
      </w:r>
    </w:p>
    <w:p w14:paraId="34C8DE19"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18FD285C"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%Conduttanza ugello valvola (si una la sezione anulare)</w:t>
      </w:r>
    </w:p>
    <w:p w14:paraId="4302205C"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cda1=1.05*(1-0.3*</w:t>
      </w:r>
      <w:proofErr w:type="spellStart"/>
      <w:r w:rsidRPr="00931064">
        <w:rPr>
          <w:rFonts w:ascii="Consolas" w:eastAsia="Times New Roman" w:hAnsi="Consolas" w:cs="Times New Roman"/>
          <w:sz w:val="16"/>
          <w:szCs w:val="16"/>
          <w:lang w:eastAsia="it-IT"/>
        </w:rPr>
        <w:t>exp</w:t>
      </w:r>
      <w:proofErr w:type="spellEnd"/>
      <w:r w:rsidRPr="00931064">
        <w:rPr>
          <w:rFonts w:ascii="Consolas" w:eastAsia="Times New Roman" w:hAnsi="Consolas" w:cs="Times New Roman"/>
          <w:sz w:val="16"/>
          <w:szCs w:val="16"/>
          <w:lang w:eastAsia="it-IT"/>
        </w:rPr>
        <w:t>(-0.005*Re1));</w:t>
      </w:r>
    </w:p>
    <w:p w14:paraId="43A03DD4"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C1=cda1*(pi*x*</w:t>
      </w:r>
      <w:proofErr w:type="spellStart"/>
      <w:proofErr w:type="gramStart"/>
      <w:r w:rsidRPr="00931064">
        <w:rPr>
          <w:rFonts w:ascii="Consolas" w:eastAsia="Times New Roman" w:hAnsi="Consolas" w:cs="Times New Roman"/>
          <w:sz w:val="16"/>
          <w:szCs w:val="16"/>
          <w:lang w:eastAsia="it-IT"/>
        </w:rPr>
        <w:t>dn</w:t>
      </w:r>
      <w:proofErr w:type="spellEnd"/>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psi*</w:t>
      </w:r>
      <w:proofErr w:type="spellStart"/>
      <w:r w:rsidRPr="00931064">
        <w:rPr>
          <w:rFonts w:ascii="Consolas" w:eastAsia="Times New Roman" w:hAnsi="Consolas" w:cs="Times New Roman"/>
          <w:sz w:val="16"/>
          <w:szCs w:val="16"/>
          <w:lang w:eastAsia="it-IT"/>
        </w:rPr>
        <w:t>Kt</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conduttanza foro valvola con area anulare</w:t>
      </w:r>
    </w:p>
    <w:p w14:paraId="7570CC6C"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035F4658"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%Calcolo portata ugello valvola</w:t>
      </w:r>
    </w:p>
    <w:p w14:paraId="791A623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w:t>
      </w:r>
      <w:proofErr w:type="gramStart"/>
      <w:r w:rsidRPr="00931064">
        <w:rPr>
          <w:rFonts w:ascii="Consolas" w:eastAsia="Times New Roman" w:hAnsi="Consolas" w:cs="Times New Roman"/>
          <w:sz w:val="16"/>
          <w:szCs w:val="16"/>
          <w:lang w:eastAsia="it-IT"/>
        </w:rPr>
        <w:t>1]=</w:t>
      </w:r>
      <w:proofErr w:type="gramEnd"/>
      <w:r w:rsidRPr="00931064">
        <w:rPr>
          <w:rFonts w:ascii="Consolas" w:eastAsia="Times New Roman" w:hAnsi="Consolas" w:cs="Times New Roman"/>
          <w:sz w:val="16"/>
          <w:szCs w:val="16"/>
          <w:lang w:eastAsia="it-IT"/>
        </w:rPr>
        <w:t xml:space="preserve">FORO(C1,Ps,p1);                   </w:t>
      </w:r>
      <w:r w:rsidRPr="00931064">
        <w:rPr>
          <w:rFonts w:ascii="Consolas" w:eastAsia="Times New Roman" w:hAnsi="Consolas" w:cs="Times New Roman"/>
          <w:color w:val="028009"/>
          <w:sz w:val="16"/>
          <w:szCs w:val="16"/>
          <w:lang w:eastAsia="it-IT"/>
        </w:rPr>
        <w:t>% portata attraverso l'ugello della valvola</w:t>
      </w:r>
    </w:p>
    <w:p w14:paraId="0437371F"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Re1=</w:t>
      </w:r>
      <w:proofErr w:type="spell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(g</w:t>
      </w:r>
      <w:proofErr w:type="gramStart"/>
      <w:r w:rsidRPr="00931064">
        <w:rPr>
          <w:rFonts w:ascii="Consolas" w:eastAsia="Times New Roman" w:hAnsi="Consolas" w:cs="Times New Roman"/>
          <w:sz w:val="16"/>
          <w:szCs w:val="16"/>
          <w:lang w:eastAsia="it-IT"/>
        </w:rPr>
        <w:t>1)/</w:t>
      </w:r>
      <w:proofErr w:type="gramEnd"/>
      <w:r w:rsidRPr="00931064">
        <w:rPr>
          <w:rFonts w:ascii="Consolas" w:eastAsia="Times New Roman" w:hAnsi="Consolas" w:cs="Times New Roman"/>
          <w:sz w:val="16"/>
          <w:szCs w:val="16"/>
          <w:lang w:eastAsia="it-IT"/>
        </w:rPr>
        <w:t>(pi*mu*</w:t>
      </w:r>
      <w:proofErr w:type="spellStart"/>
      <w:r w:rsidRPr="00931064">
        <w:rPr>
          <w:rFonts w:ascii="Consolas" w:eastAsia="Times New Roman" w:hAnsi="Consolas" w:cs="Times New Roman"/>
          <w:sz w:val="16"/>
          <w:szCs w:val="16"/>
          <w:lang w:eastAsia="it-IT"/>
        </w:rPr>
        <w:t>dn</w:t>
      </w:r>
      <w:proofErr w:type="spellEnd"/>
      <w:r w:rsidRPr="00931064">
        <w:rPr>
          <w:rFonts w:ascii="Consolas" w:eastAsia="Times New Roman" w:hAnsi="Consolas" w:cs="Times New Roman"/>
          <w:sz w:val="16"/>
          <w:szCs w:val="16"/>
          <w:lang w:eastAsia="it-IT"/>
        </w:rPr>
        <w:t>);</w:t>
      </w:r>
    </w:p>
    <w:p w14:paraId="554A510A"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1F13CFFD"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%Conduttanza foro pattino (si una la sezione anulare)</w:t>
      </w:r>
    </w:p>
    <w:p w14:paraId="561EF134"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cda2=1.05*(1-0.3*</w:t>
      </w:r>
      <w:proofErr w:type="spellStart"/>
      <w:r w:rsidRPr="00931064">
        <w:rPr>
          <w:rFonts w:ascii="Consolas" w:eastAsia="Times New Roman" w:hAnsi="Consolas" w:cs="Times New Roman"/>
          <w:sz w:val="16"/>
          <w:szCs w:val="16"/>
          <w:lang w:eastAsia="it-IT"/>
        </w:rPr>
        <w:t>exp</w:t>
      </w:r>
      <w:proofErr w:type="spellEnd"/>
      <w:r w:rsidRPr="00931064">
        <w:rPr>
          <w:rFonts w:ascii="Consolas" w:eastAsia="Times New Roman" w:hAnsi="Consolas" w:cs="Times New Roman"/>
          <w:sz w:val="16"/>
          <w:szCs w:val="16"/>
          <w:lang w:eastAsia="it-IT"/>
        </w:rPr>
        <w:t>(-0.005*Re2));</w:t>
      </w:r>
    </w:p>
    <w:p w14:paraId="7C183EFD"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C2=cda2*(pi*h0*</w:t>
      </w:r>
      <w:proofErr w:type="spellStart"/>
      <w:r w:rsidRPr="00931064">
        <w:rPr>
          <w:rFonts w:ascii="Consolas" w:eastAsia="Times New Roman" w:hAnsi="Consolas" w:cs="Times New Roman"/>
          <w:sz w:val="16"/>
          <w:szCs w:val="16"/>
          <w:lang w:eastAsia="it-IT"/>
        </w:rPr>
        <w:t>dp+wg</w:t>
      </w:r>
      <w:proofErr w:type="spellEnd"/>
      <w:r w:rsidRPr="00931064">
        <w:rPr>
          <w:rFonts w:ascii="Consolas" w:eastAsia="Times New Roman" w:hAnsi="Consolas" w:cs="Times New Roman"/>
          <w:sz w:val="16"/>
          <w:szCs w:val="16"/>
          <w:lang w:eastAsia="it-IT"/>
        </w:rPr>
        <w:t>*</w:t>
      </w:r>
      <w:proofErr w:type="gramStart"/>
      <w:r w:rsidRPr="00931064">
        <w:rPr>
          <w:rFonts w:ascii="Consolas" w:eastAsia="Times New Roman" w:hAnsi="Consolas" w:cs="Times New Roman"/>
          <w:sz w:val="16"/>
          <w:szCs w:val="16"/>
          <w:lang w:eastAsia="it-IT"/>
        </w:rPr>
        <w:t>hg)*</w:t>
      </w:r>
      <w:proofErr w:type="gramEnd"/>
      <w:r w:rsidRPr="00931064">
        <w:rPr>
          <w:rFonts w:ascii="Consolas" w:eastAsia="Times New Roman" w:hAnsi="Consolas" w:cs="Times New Roman"/>
          <w:sz w:val="16"/>
          <w:szCs w:val="16"/>
          <w:lang w:eastAsia="it-IT"/>
        </w:rPr>
        <w:t>psi*</w:t>
      </w:r>
      <w:proofErr w:type="spellStart"/>
      <w:r w:rsidRPr="00931064">
        <w:rPr>
          <w:rFonts w:ascii="Consolas" w:eastAsia="Times New Roman" w:hAnsi="Consolas" w:cs="Times New Roman"/>
          <w:sz w:val="16"/>
          <w:szCs w:val="16"/>
          <w:lang w:eastAsia="it-IT"/>
        </w:rPr>
        <w:t>Kt</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conduttanza di un foro del pattino</w:t>
      </w:r>
    </w:p>
    <w:p w14:paraId="49356DB7"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w:t>
      </w:r>
      <w:proofErr w:type="gramStart"/>
      <w:r w:rsidRPr="00931064">
        <w:rPr>
          <w:rFonts w:ascii="Consolas" w:eastAsia="Times New Roman" w:hAnsi="Consolas" w:cs="Times New Roman"/>
          <w:sz w:val="16"/>
          <w:szCs w:val="16"/>
          <w:lang w:eastAsia="it-IT"/>
        </w:rPr>
        <w:t>2]=</w:t>
      </w:r>
      <w:proofErr w:type="gramEnd"/>
      <w:r w:rsidRPr="00931064">
        <w:rPr>
          <w:rFonts w:ascii="Consolas" w:eastAsia="Times New Roman" w:hAnsi="Consolas" w:cs="Times New Roman"/>
          <w:sz w:val="16"/>
          <w:szCs w:val="16"/>
          <w:lang w:eastAsia="it-IT"/>
        </w:rPr>
        <w:t xml:space="preserve">FORO(C2,p1,p2);                     </w:t>
      </w:r>
      <w:r w:rsidRPr="00931064">
        <w:rPr>
          <w:rFonts w:ascii="Consolas" w:eastAsia="Times New Roman" w:hAnsi="Consolas" w:cs="Times New Roman"/>
          <w:color w:val="028009"/>
          <w:sz w:val="16"/>
          <w:szCs w:val="16"/>
          <w:lang w:eastAsia="it-IT"/>
        </w:rPr>
        <w:t>% portata attraverso un foro del pattino</w:t>
      </w:r>
    </w:p>
    <w:p w14:paraId="21BEDE6C"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3267A004"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heq</w:t>
      </w:r>
      <w:proofErr w:type="spellEnd"/>
      <w:r w:rsidRPr="00931064">
        <w:rPr>
          <w:rFonts w:ascii="Consolas" w:eastAsia="Times New Roman" w:hAnsi="Consolas" w:cs="Times New Roman"/>
          <w:sz w:val="16"/>
          <w:szCs w:val="16"/>
          <w:lang w:eastAsia="it-IT"/>
        </w:rPr>
        <w:t>=(pi*h0*</w:t>
      </w:r>
      <w:proofErr w:type="spellStart"/>
      <w:r w:rsidRPr="00931064">
        <w:rPr>
          <w:rFonts w:ascii="Consolas" w:eastAsia="Times New Roman" w:hAnsi="Consolas" w:cs="Times New Roman"/>
          <w:sz w:val="16"/>
          <w:szCs w:val="16"/>
          <w:lang w:eastAsia="it-IT"/>
        </w:rPr>
        <w:t>dp+hg</w:t>
      </w:r>
      <w:proofErr w:type="spellEnd"/>
      <w:r w:rsidRPr="00931064">
        <w:rPr>
          <w:rFonts w:ascii="Consolas" w:eastAsia="Times New Roman" w:hAnsi="Consolas" w:cs="Times New Roman"/>
          <w:sz w:val="16"/>
          <w:szCs w:val="16"/>
          <w:lang w:eastAsia="it-IT"/>
        </w:rPr>
        <w:t>*</w:t>
      </w:r>
      <w:proofErr w:type="spellStart"/>
      <w:proofErr w:type="gramStart"/>
      <w:r w:rsidRPr="00931064">
        <w:rPr>
          <w:rFonts w:ascii="Consolas" w:eastAsia="Times New Roman" w:hAnsi="Consolas" w:cs="Times New Roman"/>
          <w:sz w:val="16"/>
          <w:szCs w:val="16"/>
          <w:lang w:eastAsia="it-IT"/>
        </w:rPr>
        <w:t>wg</w:t>
      </w:r>
      <w:proofErr w:type="spellEnd"/>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(pi*</w:t>
      </w:r>
      <w:proofErr w:type="spellStart"/>
      <w:r w:rsidRPr="00931064">
        <w:rPr>
          <w:rFonts w:ascii="Consolas" w:eastAsia="Times New Roman" w:hAnsi="Consolas" w:cs="Times New Roman"/>
          <w:sz w:val="16"/>
          <w:szCs w:val="16"/>
          <w:lang w:eastAsia="it-IT"/>
        </w:rPr>
        <w:t>dp</w:t>
      </w:r>
      <w:proofErr w:type="spellEnd"/>
      <w:r w:rsidRPr="00931064">
        <w:rPr>
          <w:rFonts w:ascii="Consolas" w:eastAsia="Times New Roman" w:hAnsi="Consolas" w:cs="Times New Roman"/>
          <w:sz w:val="16"/>
          <w:szCs w:val="16"/>
          <w:lang w:eastAsia="it-IT"/>
        </w:rPr>
        <w:t>);</w:t>
      </w:r>
    </w:p>
    <w:p w14:paraId="4C727791"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Re2=</w:t>
      </w:r>
      <w:proofErr w:type="spell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(g</w:t>
      </w:r>
      <w:proofErr w:type="gramStart"/>
      <w:r w:rsidRPr="00931064">
        <w:rPr>
          <w:rFonts w:ascii="Consolas" w:eastAsia="Times New Roman" w:hAnsi="Consolas" w:cs="Times New Roman"/>
          <w:sz w:val="16"/>
          <w:szCs w:val="16"/>
          <w:lang w:eastAsia="it-IT"/>
        </w:rPr>
        <w:t>2)*</w:t>
      </w:r>
      <w:proofErr w:type="gramEnd"/>
      <w:r w:rsidRPr="00931064">
        <w:rPr>
          <w:rFonts w:ascii="Consolas" w:eastAsia="Times New Roman" w:hAnsi="Consolas" w:cs="Times New Roman"/>
          <w:sz w:val="16"/>
          <w:szCs w:val="16"/>
          <w:lang w:eastAsia="it-IT"/>
        </w:rPr>
        <w:t>h0/(pi*</w:t>
      </w:r>
      <w:proofErr w:type="spellStart"/>
      <w:r w:rsidRPr="00931064">
        <w:rPr>
          <w:rFonts w:ascii="Consolas" w:eastAsia="Times New Roman" w:hAnsi="Consolas" w:cs="Times New Roman"/>
          <w:sz w:val="16"/>
          <w:szCs w:val="16"/>
          <w:lang w:eastAsia="it-IT"/>
        </w:rPr>
        <w:t>dp</w:t>
      </w:r>
      <w:proofErr w:type="spellEnd"/>
      <w:r w:rsidRPr="00931064">
        <w:rPr>
          <w:rFonts w:ascii="Consolas" w:eastAsia="Times New Roman" w:hAnsi="Consolas" w:cs="Times New Roman"/>
          <w:sz w:val="16"/>
          <w:szCs w:val="16"/>
          <w:lang w:eastAsia="it-IT"/>
        </w:rPr>
        <w:t>*mu*</w:t>
      </w:r>
      <w:proofErr w:type="spellStart"/>
      <w:r w:rsidRPr="00931064">
        <w:rPr>
          <w:rFonts w:ascii="Consolas" w:eastAsia="Times New Roman" w:hAnsi="Consolas" w:cs="Times New Roman"/>
          <w:sz w:val="16"/>
          <w:szCs w:val="16"/>
          <w:lang w:eastAsia="it-IT"/>
        </w:rPr>
        <w:t>heq</w:t>
      </w:r>
      <w:proofErr w:type="spellEnd"/>
      <w:r w:rsidRPr="00931064">
        <w:rPr>
          <w:rFonts w:ascii="Consolas" w:eastAsia="Times New Roman" w:hAnsi="Consolas" w:cs="Times New Roman"/>
          <w:sz w:val="16"/>
          <w:szCs w:val="16"/>
          <w:lang w:eastAsia="it-IT"/>
        </w:rPr>
        <w:t>);</w:t>
      </w:r>
    </w:p>
    <w:p w14:paraId="5E61E5C4"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6CB88636"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%Portate uscita meato</w:t>
      </w:r>
    </w:p>
    <w:p w14:paraId="7E01C90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gx</w:t>
      </w:r>
      <w:proofErr w:type="spellEnd"/>
      <w:r w:rsidRPr="00931064">
        <w:rPr>
          <w:rFonts w:ascii="Consolas" w:eastAsia="Times New Roman" w:hAnsi="Consolas" w:cs="Times New Roman"/>
          <w:sz w:val="16"/>
          <w:szCs w:val="16"/>
          <w:lang w:eastAsia="it-IT"/>
        </w:rPr>
        <w:t>=cost*(h</w:t>
      </w:r>
      <w:proofErr w:type="gramStart"/>
      <w:r w:rsidRPr="00931064">
        <w:rPr>
          <w:rFonts w:ascii="Consolas" w:eastAsia="Times New Roman" w:hAnsi="Consolas" w:cs="Times New Roman"/>
          <w:sz w:val="16"/>
          <w:szCs w:val="16"/>
          <w:lang w:eastAsia="it-IT"/>
        </w:rPr>
        <w:t>0)^</w:t>
      </w:r>
      <w:proofErr w:type="gramEnd"/>
      <w:r w:rsidRPr="00931064">
        <w:rPr>
          <w:rFonts w:ascii="Consolas" w:eastAsia="Times New Roman" w:hAnsi="Consolas" w:cs="Times New Roman"/>
          <w:sz w:val="16"/>
          <w:szCs w:val="16"/>
          <w:lang w:eastAsia="it-IT"/>
        </w:rPr>
        <w:t>3*((p0^2-Pa^2)/lx)*b;</w:t>
      </w:r>
    </w:p>
    <w:p w14:paraId="258A758D"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gy</w:t>
      </w:r>
      <w:proofErr w:type="spellEnd"/>
      <w:r w:rsidRPr="00931064">
        <w:rPr>
          <w:rFonts w:ascii="Consolas" w:eastAsia="Times New Roman" w:hAnsi="Consolas" w:cs="Times New Roman"/>
          <w:sz w:val="16"/>
          <w:szCs w:val="16"/>
          <w:lang w:eastAsia="it-IT"/>
        </w:rPr>
        <w:t>=cost*(h</w:t>
      </w:r>
      <w:proofErr w:type="gramStart"/>
      <w:r w:rsidRPr="00931064">
        <w:rPr>
          <w:rFonts w:ascii="Consolas" w:eastAsia="Times New Roman" w:hAnsi="Consolas" w:cs="Times New Roman"/>
          <w:sz w:val="16"/>
          <w:szCs w:val="16"/>
          <w:lang w:eastAsia="it-IT"/>
        </w:rPr>
        <w:t>0)^</w:t>
      </w:r>
      <w:proofErr w:type="gramEnd"/>
      <w:r w:rsidRPr="00931064">
        <w:rPr>
          <w:rFonts w:ascii="Consolas" w:eastAsia="Times New Roman" w:hAnsi="Consolas" w:cs="Times New Roman"/>
          <w:sz w:val="16"/>
          <w:szCs w:val="16"/>
          <w:lang w:eastAsia="it-IT"/>
        </w:rPr>
        <w:t>3*((p0^2-Pa^2)/</w:t>
      </w:r>
      <w:proofErr w:type="spellStart"/>
      <w:r w:rsidRPr="00931064">
        <w:rPr>
          <w:rFonts w:ascii="Consolas" w:eastAsia="Times New Roman" w:hAnsi="Consolas" w:cs="Times New Roman"/>
          <w:sz w:val="16"/>
          <w:szCs w:val="16"/>
          <w:lang w:eastAsia="it-IT"/>
        </w:rPr>
        <w:t>ly</w:t>
      </w:r>
      <w:proofErr w:type="spellEnd"/>
      <w:r w:rsidRPr="00931064">
        <w:rPr>
          <w:rFonts w:ascii="Consolas" w:eastAsia="Times New Roman" w:hAnsi="Consolas" w:cs="Times New Roman"/>
          <w:sz w:val="16"/>
          <w:szCs w:val="16"/>
          <w:lang w:eastAsia="it-IT"/>
        </w:rPr>
        <w:t>)*l;</w:t>
      </w:r>
    </w:p>
    <w:p w14:paraId="4BCC71DF"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g3=2*(</w:t>
      </w:r>
      <w:proofErr w:type="spellStart"/>
      <w:r w:rsidRPr="00931064">
        <w:rPr>
          <w:rFonts w:ascii="Consolas" w:eastAsia="Times New Roman" w:hAnsi="Consolas" w:cs="Times New Roman"/>
          <w:sz w:val="16"/>
          <w:szCs w:val="16"/>
          <w:lang w:eastAsia="it-IT"/>
        </w:rPr>
        <w:t>gx+gy</w:t>
      </w:r>
      <w:proofErr w:type="spellEnd"/>
      <w:r w:rsidRPr="00931064">
        <w:rPr>
          <w:rFonts w:ascii="Consolas" w:eastAsia="Times New Roman" w:hAnsi="Consolas" w:cs="Times New Roman"/>
          <w:sz w:val="16"/>
          <w:szCs w:val="16"/>
          <w:lang w:eastAsia="it-IT"/>
        </w:rPr>
        <w:t>);</w:t>
      </w:r>
    </w:p>
    <w:p w14:paraId="7D395512"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1B81844F"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%Calcolo forza e nuovo meato di equilibrio</w:t>
      </w:r>
    </w:p>
    <w:p w14:paraId="52BD8C69"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Fp=(l*</w:t>
      </w:r>
      <w:proofErr w:type="spellStart"/>
      <w:r w:rsidRPr="00931064">
        <w:rPr>
          <w:rFonts w:ascii="Consolas" w:eastAsia="Times New Roman" w:hAnsi="Consolas" w:cs="Times New Roman"/>
          <w:sz w:val="16"/>
          <w:szCs w:val="16"/>
          <w:lang w:eastAsia="it-IT"/>
        </w:rPr>
        <w:t>b+L</w:t>
      </w:r>
      <w:proofErr w:type="spellEnd"/>
      <w:r w:rsidRPr="00931064">
        <w:rPr>
          <w:rFonts w:ascii="Consolas" w:eastAsia="Times New Roman" w:hAnsi="Consolas" w:cs="Times New Roman"/>
          <w:sz w:val="16"/>
          <w:szCs w:val="16"/>
          <w:lang w:eastAsia="it-IT"/>
        </w:rPr>
        <w:t>*B+0.5*(L*</w:t>
      </w:r>
      <w:proofErr w:type="spellStart"/>
      <w:r w:rsidRPr="00931064">
        <w:rPr>
          <w:rFonts w:ascii="Consolas" w:eastAsia="Times New Roman" w:hAnsi="Consolas" w:cs="Times New Roman"/>
          <w:sz w:val="16"/>
          <w:szCs w:val="16"/>
          <w:lang w:eastAsia="it-IT"/>
        </w:rPr>
        <w:t>b+B</w:t>
      </w:r>
      <w:proofErr w:type="spellEnd"/>
      <w:r w:rsidRPr="00931064">
        <w:rPr>
          <w:rFonts w:ascii="Consolas" w:eastAsia="Times New Roman" w:hAnsi="Consolas" w:cs="Times New Roman"/>
          <w:sz w:val="16"/>
          <w:szCs w:val="16"/>
          <w:lang w:eastAsia="it-IT"/>
        </w:rPr>
        <w:t>*l</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(p0-Pa)/3;</w:t>
      </w:r>
    </w:p>
    <w:p w14:paraId="4CC07D72"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h1_dot=h0_dot+dt/M(i)*(Fp-</w:t>
      </w:r>
      <w:proofErr w:type="spellStart"/>
      <w:r w:rsidRPr="00931064">
        <w:rPr>
          <w:rFonts w:ascii="Consolas" w:eastAsia="Times New Roman" w:hAnsi="Consolas" w:cs="Times New Roman"/>
          <w:sz w:val="16"/>
          <w:szCs w:val="16"/>
          <w:lang w:eastAsia="it-IT"/>
        </w:rPr>
        <w:t>Fext</w:t>
      </w:r>
      <w:proofErr w:type="spellEnd"/>
      <w:r w:rsidRPr="00931064">
        <w:rPr>
          <w:rFonts w:ascii="Consolas" w:eastAsia="Times New Roman" w:hAnsi="Consolas" w:cs="Times New Roman"/>
          <w:sz w:val="16"/>
          <w:szCs w:val="16"/>
          <w:lang w:eastAsia="it-IT"/>
        </w:rPr>
        <w:t>);</w:t>
      </w:r>
    </w:p>
    <w:p w14:paraId="0F996E6F"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h1=h0+h0_dot*</w:t>
      </w:r>
      <w:proofErr w:type="spellStart"/>
      <w:r w:rsidRPr="00931064">
        <w:rPr>
          <w:rFonts w:ascii="Consolas" w:eastAsia="Times New Roman" w:hAnsi="Consolas" w:cs="Times New Roman"/>
          <w:sz w:val="16"/>
          <w:szCs w:val="16"/>
          <w:lang w:eastAsia="it-IT"/>
        </w:rPr>
        <w:t>dt</w:t>
      </w:r>
      <w:proofErr w:type="spellEnd"/>
      <w:r w:rsidRPr="00931064">
        <w:rPr>
          <w:rFonts w:ascii="Consolas" w:eastAsia="Times New Roman" w:hAnsi="Consolas" w:cs="Times New Roman"/>
          <w:sz w:val="16"/>
          <w:szCs w:val="16"/>
          <w:lang w:eastAsia="it-IT"/>
        </w:rPr>
        <w:t>;</w:t>
      </w:r>
    </w:p>
    <w:p w14:paraId="0C2E6102"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6A4C448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%Calcolo Pressioni</w:t>
      </w:r>
    </w:p>
    <w:p w14:paraId="0AEE78E4"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V2=h0*l*</w:t>
      </w:r>
      <w:proofErr w:type="spellStart"/>
      <w:r w:rsidRPr="00931064">
        <w:rPr>
          <w:rFonts w:ascii="Consolas" w:eastAsia="Times New Roman" w:hAnsi="Consolas" w:cs="Times New Roman"/>
          <w:sz w:val="16"/>
          <w:szCs w:val="16"/>
          <w:lang w:eastAsia="it-IT"/>
        </w:rPr>
        <w:t>b+Vg</w:t>
      </w:r>
      <w:proofErr w:type="spellEnd"/>
      <w:r w:rsidRPr="00931064">
        <w:rPr>
          <w:rFonts w:ascii="Consolas" w:eastAsia="Times New Roman" w:hAnsi="Consolas" w:cs="Times New Roman"/>
          <w:sz w:val="16"/>
          <w:szCs w:val="16"/>
          <w:lang w:eastAsia="it-IT"/>
        </w:rPr>
        <w:t>;</w:t>
      </w:r>
    </w:p>
    <w:p w14:paraId="79A087FC"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p1=p1+(g1-g2*</w:t>
      </w:r>
      <w:proofErr w:type="spellStart"/>
      <w:r w:rsidRPr="00931064">
        <w:rPr>
          <w:rFonts w:ascii="Consolas" w:eastAsia="Times New Roman" w:hAnsi="Consolas" w:cs="Times New Roman"/>
          <w:sz w:val="16"/>
          <w:szCs w:val="16"/>
          <w:lang w:eastAsia="it-IT"/>
        </w:rPr>
        <w:t>n_</w:t>
      </w:r>
      <w:proofErr w:type="gramStart"/>
      <w:r w:rsidRPr="00931064">
        <w:rPr>
          <w:rFonts w:ascii="Consolas" w:eastAsia="Times New Roman" w:hAnsi="Consolas" w:cs="Times New Roman"/>
          <w:sz w:val="16"/>
          <w:szCs w:val="16"/>
          <w:lang w:eastAsia="it-IT"/>
        </w:rPr>
        <w:t>fori</w:t>
      </w:r>
      <w:proofErr w:type="spellEnd"/>
      <w:r w:rsidRPr="00931064">
        <w:rPr>
          <w:rFonts w:ascii="Consolas" w:eastAsia="Times New Roman" w:hAnsi="Consolas" w:cs="Times New Roman"/>
          <w:sz w:val="16"/>
          <w:szCs w:val="16"/>
          <w:lang w:eastAsia="it-IT"/>
        </w:rPr>
        <w:t>)*</w:t>
      </w:r>
      <w:proofErr w:type="spellStart"/>
      <w:proofErr w:type="gramEnd"/>
      <w:r w:rsidRPr="00931064">
        <w:rPr>
          <w:rFonts w:ascii="Consolas" w:eastAsia="Times New Roman" w:hAnsi="Consolas" w:cs="Times New Roman"/>
          <w:sz w:val="16"/>
          <w:szCs w:val="16"/>
          <w:lang w:eastAsia="it-IT"/>
        </w:rPr>
        <w:t>dt</w:t>
      </w:r>
      <w:proofErr w:type="spellEnd"/>
      <w:r w:rsidRPr="00931064">
        <w:rPr>
          <w:rFonts w:ascii="Consolas" w:eastAsia="Times New Roman" w:hAnsi="Consolas" w:cs="Times New Roman"/>
          <w:sz w:val="16"/>
          <w:szCs w:val="16"/>
          <w:lang w:eastAsia="it-IT"/>
        </w:rPr>
        <w:t xml:space="preserve">*R*T/V1;            </w:t>
      </w:r>
      <w:r w:rsidRPr="00931064">
        <w:rPr>
          <w:rFonts w:ascii="Consolas" w:eastAsia="Times New Roman" w:hAnsi="Consolas" w:cs="Times New Roman"/>
          <w:color w:val="028009"/>
          <w:sz w:val="16"/>
          <w:szCs w:val="16"/>
          <w:lang w:eastAsia="it-IT"/>
        </w:rPr>
        <w:t>% pattino attivo</w:t>
      </w:r>
    </w:p>
    <w:p w14:paraId="1E8DC17D"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p0=p0+((g2*n_fori-g</w:t>
      </w:r>
      <w:proofErr w:type="gramStart"/>
      <w:r w:rsidRPr="00931064">
        <w:rPr>
          <w:rFonts w:ascii="Consolas" w:eastAsia="Times New Roman" w:hAnsi="Consolas" w:cs="Times New Roman"/>
          <w:sz w:val="16"/>
          <w:szCs w:val="16"/>
          <w:lang w:eastAsia="it-IT"/>
        </w:rPr>
        <w:t>3)-</w:t>
      </w:r>
      <w:proofErr w:type="gramEnd"/>
      <w:r w:rsidRPr="00931064">
        <w:rPr>
          <w:rFonts w:ascii="Consolas" w:eastAsia="Times New Roman" w:hAnsi="Consolas" w:cs="Times New Roman"/>
          <w:sz w:val="16"/>
          <w:szCs w:val="16"/>
          <w:lang w:eastAsia="it-IT"/>
        </w:rPr>
        <w:t>h0_dot*A*p0/(R*T))*</w:t>
      </w:r>
      <w:proofErr w:type="spellStart"/>
      <w:r w:rsidRPr="00931064">
        <w:rPr>
          <w:rFonts w:ascii="Consolas" w:eastAsia="Times New Roman" w:hAnsi="Consolas" w:cs="Times New Roman"/>
          <w:sz w:val="16"/>
          <w:szCs w:val="16"/>
          <w:lang w:eastAsia="it-IT"/>
        </w:rPr>
        <w:t>dt</w:t>
      </w:r>
      <w:proofErr w:type="spellEnd"/>
      <w:r w:rsidRPr="00931064">
        <w:rPr>
          <w:rFonts w:ascii="Consolas" w:eastAsia="Times New Roman" w:hAnsi="Consolas" w:cs="Times New Roman"/>
          <w:sz w:val="16"/>
          <w:szCs w:val="16"/>
          <w:lang w:eastAsia="it-IT"/>
        </w:rPr>
        <w:t>*R*T/V2;</w:t>
      </w:r>
    </w:p>
    <w:p w14:paraId="3F44A476"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47662AB8"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hum</w:t>
      </w:r>
      <w:proofErr w:type="spellEnd"/>
      <w:r w:rsidRPr="00931064">
        <w:rPr>
          <w:rFonts w:ascii="Consolas" w:eastAsia="Times New Roman" w:hAnsi="Consolas" w:cs="Times New Roman"/>
          <w:sz w:val="16"/>
          <w:szCs w:val="16"/>
          <w:lang w:eastAsia="it-IT"/>
        </w:rPr>
        <w:t>=h0*1e6;</w:t>
      </w:r>
    </w:p>
    <w:p w14:paraId="3581A53E"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af</w:t>
      </w:r>
      <w:proofErr w:type="spellEnd"/>
      <w:r w:rsidRPr="00931064">
        <w:rPr>
          <w:rFonts w:ascii="Consolas" w:eastAsia="Times New Roman" w:hAnsi="Consolas" w:cs="Times New Roman"/>
          <w:sz w:val="16"/>
          <w:szCs w:val="16"/>
          <w:lang w:eastAsia="it-IT"/>
        </w:rPr>
        <w:t>=0.14;</w:t>
      </w:r>
    </w:p>
    <w:p w14:paraId="49AD118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bf</w:t>
      </w:r>
      <w:proofErr w:type="spellEnd"/>
      <w:r w:rsidRPr="00931064">
        <w:rPr>
          <w:rFonts w:ascii="Consolas" w:eastAsia="Times New Roman" w:hAnsi="Consolas" w:cs="Times New Roman"/>
          <w:sz w:val="16"/>
          <w:szCs w:val="16"/>
          <w:lang w:eastAsia="it-IT"/>
        </w:rPr>
        <w:t>=5;</w:t>
      </w:r>
    </w:p>
    <w:p w14:paraId="0F86C90E"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f=1-af^(</w:t>
      </w:r>
      <w:proofErr w:type="spellStart"/>
      <w:r w:rsidRPr="00931064">
        <w:rPr>
          <w:rFonts w:ascii="Consolas" w:eastAsia="Times New Roman" w:hAnsi="Consolas" w:cs="Times New Roman"/>
          <w:sz w:val="16"/>
          <w:szCs w:val="16"/>
          <w:lang w:eastAsia="it-IT"/>
        </w:rPr>
        <w:t>bf</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hum</w:t>
      </w:r>
      <w:proofErr w:type="spellEnd"/>
      <w:proofErr w:type="gramStart"/>
      <w:r w:rsidRPr="00931064">
        <w:rPr>
          <w:rFonts w:ascii="Consolas" w:eastAsia="Times New Roman" w:hAnsi="Consolas" w:cs="Times New Roman"/>
          <w:sz w:val="16"/>
          <w:szCs w:val="16"/>
          <w:lang w:eastAsia="it-IT"/>
        </w:rPr>
        <w:t xml:space="preserve">);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f=p0/p2;</w:t>
      </w:r>
    </w:p>
    <w:p w14:paraId="40DBE378"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p2=(1/</w:t>
      </w:r>
      <w:proofErr w:type="gramStart"/>
      <w:r w:rsidRPr="00931064">
        <w:rPr>
          <w:rFonts w:ascii="Consolas" w:eastAsia="Times New Roman" w:hAnsi="Consolas" w:cs="Times New Roman"/>
          <w:sz w:val="16"/>
          <w:szCs w:val="16"/>
          <w:lang w:eastAsia="it-IT"/>
        </w:rPr>
        <w:t>f)*</w:t>
      </w:r>
      <w:proofErr w:type="gramEnd"/>
      <w:r w:rsidRPr="00931064">
        <w:rPr>
          <w:rFonts w:ascii="Consolas" w:eastAsia="Times New Roman" w:hAnsi="Consolas" w:cs="Times New Roman"/>
          <w:sz w:val="16"/>
          <w:szCs w:val="16"/>
          <w:lang w:eastAsia="it-IT"/>
        </w:rPr>
        <w:t xml:space="preserve">(p0-Pa)+Pa;   </w:t>
      </w:r>
      <w:r w:rsidRPr="00931064">
        <w:rPr>
          <w:rFonts w:ascii="Consolas" w:eastAsia="Times New Roman" w:hAnsi="Consolas" w:cs="Times New Roman"/>
          <w:color w:val="028009"/>
          <w:sz w:val="16"/>
          <w:szCs w:val="16"/>
          <w:lang w:eastAsia="it-IT"/>
        </w:rPr>
        <w:t>% formula inversa per trovare p2</w:t>
      </w:r>
    </w:p>
    <w:p w14:paraId="4EB2541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xml:space="preserve">%Aggiornamento meato e </w:t>
      </w:r>
      <w:proofErr w:type="spellStart"/>
      <w:r w:rsidRPr="00931064">
        <w:rPr>
          <w:rFonts w:ascii="Consolas" w:eastAsia="Times New Roman" w:hAnsi="Consolas" w:cs="Times New Roman"/>
          <w:color w:val="028009"/>
          <w:sz w:val="16"/>
          <w:szCs w:val="16"/>
          <w:lang w:eastAsia="it-IT"/>
        </w:rPr>
        <w:t>velolcità</w:t>
      </w:r>
      <w:proofErr w:type="spellEnd"/>
    </w:p>
    <w:p w14:paraId="2A5042CE"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h0=h1;</w:t>
      </w:r>
    </w:p>
    <w:p w14:paraId="641FB3DF"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h0_dot=h1_dot;</w:t>
      </w:r>
    </w:p>
    <w:p w14:paraId="2F446674"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
    <w:p w14:paraId="6E1B2DF4"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28009"/>
          <w:sz w:val="16"/>
          <w:szCs w:val="16"/>
          <w:lang w:eastAsia="it-IT"/>
        </w:rPr>
        <w:t>%% VARIABILI TEMPORALI PER IL CALCOLO DI K(w) E C(w</w:t>
      </w:r>
      <w:proofErr w:type="gramStart"/>
      <w:r w:rsidRPr="00931064">
        <w:rPr>
          <w:rFonts w:ascii="Consolas" w:eastAsia="Times New Roman" w:hAnsi="Consolas" w:cs="Times New Roman"/>
          <w:color w:val="028009"/>
          <w:sz w:val="16"/>
          <w:szCs w:val="16"/>
          <w:lang w:eastAsia="it-IT"/>
        </w:rPr>
        <w:t>)(</w:t>
      </w:r>
      <w:proofErr w:type="gramEnd"/>
      <w:r w:rsidRPr="00931064">
        <w:rPr>
          <w:rFonts w:ascii="Consolas" w:eastAsia="Times New Roman" w:hAnsi="Consolas" w:cs="Times New Roman"/>
          <w:color w:val="028009"/>
          <w:sz w:val="16"/>
          <w:szCs w:val="16"/>
          <w:lang w:eastAsia="it-IT"/>
        </w:rPr>
        <w:t>salvate ogni 2000 punti)</w:t>
      </w:r>
    </w:p>
    <w:p w14:paraId="23BEE43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color w:val="0E00FF"/>
          <w:sz w:val="16"/>
          <w:szCs w:val="16"/>
          <w:lang w:eastAsia="it-IT"/>
        </w:rPr>
        <w:t>if</w:t>
      </w:r>
      <w:proofErr w:type="spellEnd"/>
      <w:r w:rsidRPr="00931064">
        <w:rPr>
          <w:rFonts w:ascii="Consolas" w:eastAsia="Times New Roman" w:hAnsi="Consolas" w:cs="Times New Roman"/>
          <w:color w:val="0E00FF"/>
          <w:sz w:val="16"/>
          <w:szCs w:val="16"/>
          <w:lang w:eastAsia="it-IT"/>
        </w:rPr>
        <w:t xml:space="preserve"> </w:t>
      </w:r>
      <w:proofErr w:type="spellStart"/>
      <w:r w:rsidRPr="00931064">
        <w:rPr>
          <w:rFonts w:ascii="Consolas" w:eastAsia="Times New Roman" w:hAnsi="Consolas" w:cs="Times New Roman"/>
          <w:sz w:val="16"/>
          <w:szCs w:val="16"/>
          <w:lang w:eastAsia="it-IT"/>
        </w:rPr>
        <w:t>contatore_dyn</w:t>
      </w:r>
      <w:proofErr w:type="spellEnd"/>
      <w:r w:rsidRPr="00931064">
        <w:rPr>
          <w:rFonts w:ascii="Consolas" w:eastAsia="Times New Roman" w:hAnsi="Consolas" w:cs="Times New Roman"/>
          <w:sz w:val="16"/>
          <w:szCs w:val="16"/>
          <w:lang w:eastAsia="it-IT"/>
        </w:rPr>
        <w:t>==punti</w:t>
      </w:r>
    </w:p>
    <w:p w14:paraId="6D463ED6"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xml:space="preserve">%Reynolds Conduttanze </w:t>
      </w:r>
    </w:p>
    <w:p w14:paraId="3AE599A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RRe1t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RRe1t Re1];</w:t>
      </w:r>
    </w:p>
    <w:p w14:paraId="15450DC4"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RRe2t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RRe2t Re2];</w:t>
      </w:r>
    </w:p>
    <w:p w14:paraId="152DC71C"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Cda1t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Cda1t cda1];</w:t>
      </w:r>
    </w:p>
    <w:p w14:paraId="183C4BC6"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Cda2t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Cda2t cda2];</w:t>
      </w:r>
    </w:p>
    <w:p w14:paraId="5C33B329"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Cs1t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Cs1t C1];</w:t>
      </w:r>
    </w:p>
    <w:p w14:paraId="466D09A1"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Cs2t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Cs2t C2];</w:t>
      </w:r>
    </w:p>
    <w:p w14:paraId="6017483E"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lastRenderedPageBreak/>
        <w:t xml:space="preserve">                </w:t>
      </w:r>
      <w:r w:rsidRPr="00931064">
        <w:rPr>
          <w:rFonts w:ascii="Consolas" w:eastAsia="Times New Roman" w:hAnsi="Consolas" w:cs="Times New Roman"/>
          <w:color w:val="028009"/>
          <w:sz w:val="16"/>
          <w:szCs w:val="16"/>
          <w:lang w:eastAsia="it-IT"/>
        </w:rPr>
        <w:t>%Pressioni</w:t>
      </w:r>
    </w:p>
    <w:p w14:paraId="783B5BC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P1t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P1t p1];</w:t>
      </w:r>
    </w:p>
    <w:p w14:paraId="183D82D2"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P2t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P2t p2];</w:t>
      </w:r>
    </w:p>
    <w:p w14:paraId="0AD06060"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P0t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P0t p0];</w:t>
      </w:r>
    </w:p>
    <w:p w14:paraId="770DEB2F"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xml:space="preserve">%Caratteristiche pattino + valvola </w:t>
      </w:r>
    </w:p>
    <w:p w14:paraId="6C045FA2"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H0t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 xml:space="preserve">H0t h0]; </w:t>
      </w:r>
      <w:r w:rsidRPr="00931064">
        <w:rPr>
          <w:rFonts w:ascii="Consolas" w:eastAsia="Times New Roman" w:hAnsi="Consolas" w:cs="Times New Roman"/>
          <w:color w:val="028009"/>
          <w:sz w:val="16"/>
          <w:szCs w:val="16"/>
          <w:lang w:eastAsia="it-IT"/>
        </w:rPr>
        <w:t>%(m)</w:t>
      </w:r>
    </w:p>
    <w:p w14:paraId="7ED5C9E7"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H_dott</w:t>
      </w:r>
      <w:proofErr w:type="spellEnd"/>
      <w:proofErr w:type="gramStart"/>
      <w:r w:rsidRPr="00931064">
        <w:rPr>
          <w:rFonts w:ascii="Consolas" w:eastAsia="Times New Roman" w:hAnsi="Consolas" w:cs="Times New Roman"/>
          <w:sz w:val="16"/>
          <w:szCs w:val="16"/>
          <w:lang w:eastAsia="it-IT"/>
        </w:rPr>
        <w:t>=[</w:t>
      </w:r>
      <w:proofErr w:type="spellStart"/>
      <w:proofErr w:type="gramEnd"/>
      <w:r w:rsidRPr="00931064">
        <w:rPr>
          <w:rFonts w:ascii="Consolas" w:eastAsia="Times New Roman" w:hAnsi="Consolas" w:cs="Times New Roman"/>
          <w:sz w:val="16"/>
          <w:szCs w:val="16"/>
          <w:lang w:eastAsia="it-IT"/>
        </w:rPr>
        <w:t>H_dott</w:t>
      </w:r>
      <w:proofErr w:type="spellEnd"/>
      <w:r w:rsidRPr="00931064">
        <w:rPr>
          <w:rFonts w:ascii="Consolas" w:eastAsia="Times New Roman" w:hAnsi="Consolas" w:cs="Times New Roman"/>
          <w:sz w:val="16"/>
          <w:szCs w:val="16"/>
          <w:lang w:eastAsia="it-IT"/>
        </w:rPr>
        <w:t xml:space="preserve"> h0_dot]; </w:t>
      </w:r>
      <w:r w:rsidRPr="00931064">
        <w:rPr>
          <w:rFonts w:ascii="Consolas" w:eastAsia="Times New Roman" w:hAnsi="Consolas" w:cs="Times New Roman"/>
          <w:color w:val="028009"/>
          <w:sz w:val="16"/>
          <w:szCs w:val="16"/>
          <w:lang w:eastAsia="it-IT"/>
        </w:rPr>
        <w:t>%(m/s)</w:t>
      </w:r>
    </w:p>
    <w:p w14:paraId="6AAF8D17"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Xvt</w:t>
      </w:r>
      <w:proofErr w:type="spellEnd"/>
      <w:proofErr w:type="gramStart"/>
      <w:r w:rsidRPr="00931064">
        <w:rPr>
          <w:rFonts w:ascii="Consolas" w:eastAsia="Times New Roman" w:hAnsi="Consolas" w:cs="Times New Roman"/>
          <w:sz w:val="16"/>
          <w:szCs w:val="16"/>
          <w:lang w:eastAsia="it-IT"/>
        </w:rPr>
        <w:t>=[</w:t>
      </w:r>
      <w:proofErr w:type="spellStart"/>
      <w:proofErr w:type="gramEnd"/>
      <w:r w:rsidRPr="00931064">
        <w:rPr>
          <w:rFonts w:ascii="Consolas" w:eastAsia="Times New Roman" w:hAnsi="Consolas" w:cs="Times New Roman"/>
          <w:sz w:val="16"/>
          <w:szCs w:val="16"/>
          <w:lang w:eastAsia="it-IT"/>
        </w:rPr>
        <w:t>Xvt</w:t>
      </w:r>
      <w:proofErr w:type="spellEnd"/>
      <w:r w:rsidRPr="00931064">
        <w:rPr>
          <w:rFonts w:ascii="Consolas" w:eastAsia="Times New Roman" w:hAnsi="Consolas" w:cs="Times New Roman"/>
          <w:sz w:val="16"/>
          <w:szCs w:val="16"/>
          <w:lang w:eastAsia="it-IT"/>
        </w:rPr>
        <w:t xml:space="preserve"> x];</w:t>
      </w:r>
    </w:p>
    <w:p w14:paraId="6BC49407"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G1t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G1t g1*</w:t>
      </w:r>
      <w:proofErr w:type="spellStart"/>
      <w:r w:rsidRPr="00931064">
        <w:rPr>
          <w:rFonts w:ascii="Consolas" w:eastAsia="Times New Roman" w:hAnsi="Consolas" w:cs="Times New Roman"/>
          <w:sz w:val="16"/>
          <w:szCs w:val="16"/>
          <w:lang w:eastAsia="it-IT"/>
        </w:rPr>
        <w:t>ck</w:t>
      </w:r>
      <w:proofErr w:type="spellEnd"/>
      <w:r w:rsidRPr="00931064">
        <w:rPr>
          <w:rFonts w:ascii="Consolas" w:eastAsia="Times New Roman" w:hAnsi="Consolas" w:cs="Times New Roman"/>
          <w:sz w:val="16"/>
          <w:szCs w:val="16"/>
          <w:lang w:eastAsia="it-IT"/>
        </w:rPr>
        <w:t>];</w:t>
      </w:r>
    </w:p>
    <w:p w14:paraId="6F6FC73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G2t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G2t g2*</w:t>
      </w:r>
      <w:proofErr w:type="spellStart"/>
      <w:r w:rsidRPr="00931064">
        <w:rPr>
          <w:rFonts w:ascii="Consolas" w:eastAsia="Times New Roman" w:hAnsi="Consolas" w:cs="Times New Roman"/>
          <w:sz w:val="16"/>
          <w:szCs w:val="16"/>
          <w:lang w:eastAsia="it-IT"/>
        </w:rPr>
        <w:t>n_fori</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ck</w:t>
      </w:r>
      <w:proofErr w:type="spellEnd"/>
      <w:r w:rsidRPr="00931064">
        <w:rPr>
          <w:rFonts w:ascii="Consolas" w:eastAsia="Times New Roman" w:hAnsi="Consolas" w:cs="Times New Roman"/>
          <w:sz w:val="16"/>
          <w:szCs w:val="16"/>
          <w:lang w:eastAsia="it-IT"/>
        </w:rPr>
        <w:t>];</w:t>
      </w:r>
    </w:p>
    <w:p w14:paraId="2E3AF17C"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G3t</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G3t g3*</w:t>
      </w:r>
      <w:proofErr w:type="spellStart"/>
      <w:r w:rsidRPr="00931064">
        <w:rPr>
          <w:rFonts w:ascii="Consolas" w:eastAsia="Times New Roman" w:hAnsi="Consolas" w:cs="Times New Roman"/>
          <w:sz w:val="16"/>
          <w:szCs w:val="16"/>
          <w:lang w:eastAsia="it-IT"/>
        </w:rPr>
        <w:t>ck</w:t>
      </w:r>
      <w:proofErr w:type="spellEnd"/>
      <w:r w:rsidRPr="00931064">
        <w:rPr>
          <w:rFonts w:ascii="Consolas" w:eastAsia="Times New Roman" w:hAnsi="Consolas" w:cs="Times New Roman"/>
          <w:sz w:val="16"/>
          <w:szCs w:val="16"/>
          <w:lang w:eastAsia="it-IT"/>
        </w:rPr>
        <w:t>];</w:t>
      </w:r>
    </w:p>
    <w:p w14:paraId="264EEDCD"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Fmt</w:t>
      </w:r>
      <w:proofErr w:type="spellEnd"/>
      <w:proofErr w:type="gramStart"/>
      <w:r w:rsidRPr="00931064">
        <w:rPr>
          <w:rFonts w:ascii="Consolas" w:eastAsia="Times New Roman" w:hAnsi="Consolas" w:cs="Times New Roman"/>
          <w:sz w:val="16"/>
          <w:szCs w:val="16"/>
          <w:lang w:eastAsia="it-IT"/>
        </w:rPr>
        <w:t>=[</w:t>
      </w:r>
      <w:proofErr w:type="spellStart"/>
      <w:proofErr w:type="gramEnd"/>
      <w:r w:rsidRPr="00931064">
        <w:rPr>
          <w:rFonts w:ascii="Consolas" w:eastAsia="Times New Roman" w:hAnsi="Consolas" w:cs="Times New Roman"/>
          <w:sz w:val="16"/>
          <w:szCs w:val="16"/>
          <w:lang w:eastAsia="it-IT"/>
        </w:rPr>
        <w:t>Fmt</w:t>
      </w:r>
      <w:proofErr w:type="spellEnd"/>
      <w:r w:rsidRPr="00931064">
        <w:rPr>
          <w:rFonts w:ascii="Consolas" w:eastAsia="Times New Roman" w:hAnsi="Consolas" w:cs="Times New Roman"/>
          <w:sz w:val="16"/>
          <w:szCs w:val="16"/>
          <w:lang w:eastAsia="it-IT"/>
        </w:rPr>
        <w:t xml:space="preserve"> Fp];</w:t>
      </w:r>
    </w:p>
    <w:p w14:paraId="3D059D7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time</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 xml:space="preserve">time </w:t>
      </w:r>
      <w:proofErr w:type="spellStart"/>
      <w:r w:rsidRPr="00931064">
        <w:rPr>
          <w:rFonts w:ascii="Consolas" w:eastAsia="Times New Roman" w:hAnsi="Consolas" w:cs="Times New Roman"/>
          <w:sz w:val="16"/>
          <w:szCs w:val="16"/>
          <w:lang w:eastAsia="it-IT"/>
        </w:rPr>
        <w:t>dt</w:t>
      </w:r>
      <w:proofErr w:type="spellEnd"/>
      <w:r w:rsidRPr="00931064">
        <w:rPr>
          <w:rFonts w:ascii="Consolas" w:eastAsia="Times New Roman" w:hAnsi="Consolas" w:cs="Times New Roman"/>
          <w:sz w:val="16"/>
          <w:szCs w:val="16"/>
          <w:lang w:eastAsia="it-IT"/>
        </w:rPr>
        <w:t>*j];</w:t>
      </w:r>
    </w:p>
    <w:p w14:paraId="1B7625A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FFextt</w:t>
      </w:r>
      <w:proofErr w:type="spellEnd"/>
      <w:proofErr w:type="gramStart"/>
      <w:r w:rsidRPr="00931064">
        <w:rPr>
          <w:rFonts w:ascii="Consolas" w:eastAsia="Times New Roman" w:hAnsi="Consolas" w:cs="Times New Roman"/>
          <w:sz w:val="16"/>
          <w:szCs w:val="16"/>
          <w:lang w:eastAsia="it-IT"/>
        </w:rPr>
        <w:t>=[</w:t>
      </w:r>
      <w:proofErr w:type="spellStart"/>
      <w:proofErr w:type="gramEnd"/>
      <w:r w:rsidRPr="00931064">
        <w:rPr>
          <w:rFonts w:ascii="Consolas" w:eastAsia="Times New Roman" w:hAnsi="Consolas" w:cs="Times New Roman"/>
          <w:sz w:val="16"/>
          <w:szCs w:val="16"/>
          <w:lang w:eastAsia="it-IT"/>
        </w:rPr>
        <w:t>FFextt</w:t>
      </w:r>
      <w:proofErr w:type="spellEnd"/>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F_ext</w:t>
      </w:r>
      <w:proofErr w:type="spellEnd"/>
      <w:r w:rsidRPr="00931064">
        <w:rPr>
          <w:rFonts w:ascii="Consolas" w:eastAsia="Times New Roman" w:hAnsi="Consolas" w:cs="Times New Roman"/>
          <w:sz w:val="16"/>
          <w:szCs w:val="16"/>
          <w:lang w:eastAsia="it-IT"/>
        </w:rPr>
        <w:t>];</w:t>
      </w:r>
    </w:p>
    <w:p w14:paraId="1E8F98E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contatore_dyn</w:t>
      </w:r>
      <w:proofErr w:type="spellEnd"/>
      <w:r w:rsidRPr="00931064">
        <w:rPr>
          <w:rFonts w:ascii="Consolas" w:eastAsia="Times New Roman" w:hAnsi="Consolas" w:cs="Times New Roman"/>
          <w:sz w:val="16"/>
          <w:szCs w:val="16"/>
          <w:lang w:eastAsia="it-IT"/>
        </w:rPr>
        <w:t>=0;</w:t>
      </w:r>
    </w:p>
    <w:p w14:paraId="05EA1EA8"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E00FF"/>
          <w:sz w:val="16"/>
          <w:szCs w:val="16"/>
          <w:lang w:eastAsia="it-IT"/>
        </w:rPr>
        <w:t>end</w:t>
      </w:r>
    </w:p>
    <w:p w14:paraId="01A6B7C0"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E00FF"/>
          <w:sz w:val="16"/>
          <w:szCs w:val="16"/>
          <w:lang w:eastAsia="it-IT"/>
        </w:rPr>
        <w:t>end</w:t>
      </w:r>
    </w:p>
    <w:p w14:paraId="73E3F45F"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
    <w:p w14:paraId="0B22E67D"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Parto dall'ultimo punto e prendo n_periods-2</w:t>
      </w:r>
    </w:p>
    <w:p w14:paraId="54F0FFB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tf</w:t>
      </w:r>
      <w:proofErr w:type="spellEnd"/>
      <w:r w:rsidRPr="00931064">
        <w:rPr>
          <w:rFonts w:ascii="Consolas" w:eastAsia="Times New Roman" w:hAnsi="Consolas" w:cs="Times New Roman"/>
          <w:sz w:val="16"/>
          <w:szCs w:val="16"/>
          <w:lang w:eastAsia="it-IT"/>
        </w:rPr>
        <w:t>=time(end);</w:t>
      </w:r>
    </w:p>
    <w:p w14:paraId="3C8F9D39"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ind_cut</w:t>
      </w:r>
      <w:proofErr w:type="spellEnd"/>
      <w:r w:rsidRPr="00931064">
        <w:rPr>
          <w:rFonts w:ascii="Consolas" w:eastAsia="Times New Roman" w:hAnsi="Consolas" w:cs="Times New Roman"/>
          <w:sz w:val="16"/>
          <w:szCs w:val="16"/>
          <w:lang w:eastAsia="it-IT"/>
        </w:rPr>
        <w:t>=(time&gt;=time(end)-(n_periods-</w:t>
      </w:r>
      <w:proofErr w:type="gramStart"/>
      <w:r w:rsidRPr="00931064">
        <w:rPr>
          <w:rFonts w:ascii="Consolas" w:eastAsia="Times New Roman" w:hAnsi="Consolas" w:cs="Times New Roman"/>
          <w:sz w:val="16"/>
          <w:szCs w:val="16"/>
          <w:lang w:eastAsia="it-IT"/>
        </w:rPr>
        <w:t>2)/</w:t>
      </w:r>
      <w:proofErr w:type="spellStart"/>
      <w:proofErr w:type="gramEnd"/>
      <w:r w:rsidRPr="00931064">
        <w:rPr>
          <w:rFonts w:ascii="Consolas" w:eastAsia="Times New Roman" w:hAnsi="Consolas" w:cs="Times New Roman"/>
          <w:sz w:val="16"/>
          <w:szCs w:val="16"/>
          <w:lang w:eastAsia="it-IT"/>
        </w:rPr>
        <w:t>freq</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indici degli ultimi n_periods-2</w:t>
      </w:r>
    </w:p>
    <w:p w14:paraId="6C8F69F2"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force_cut</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Fmt</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ind_cut</w:t>
      </w:r>
      <w:proofErr w:type="spellEnd"/>
      <w:proofErr w:type="gramStart"/>
      <w:r w:rsidRPr="00931064">
        <w:rPr>
          <w:rFonts w:ascii="Consolas" w:eastAsia="Times New Roman" w:hAnsi="Consolas" w:cs="Times New Roman"/>
          <w:sz w:val="16"/>
          <w:szCs w:val="16"/>
          <w:lang w:eastAsia="it-IT"/>
        </w:rPr>
        <w:t xml:space="preserve">);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Valori di forza degli ultimi n_periods-2</w:t>
      </w:r>
    </w:p>
    <w:p w14:paraId="54E06BBD"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time_cut</w:t>
      </w:r>
      <w:proofErr w:type="spellEnd"/>
      <w:r w:rsidRPr="00931064">
        <w:rPr>
          <w:rFonts w:ascii="Consolas" w:eastAsia="Times New Roman" w:hAnsi="Consolas" w:cs="Times New Roman"/>
          <w:sz w:val="16"/>
          <w:szCs w:val="16"/>
          <w:lang w:eastAsia="it-IT"/>
        </w:rPr>
        <w:t>=time(</w:t>
      </w:r>
      <w:proofErr w:type="spellStart"/>
      <w:r w:rsidRPr="00931064">
        <w:rPr>
          <w:rFonts w:ascii="Consolas" w:eastAsia="Times New Roman" w:hAnsi="Consolas" w:cs="Times New Roman"/>
          <w:sz w:val="16"/>
          <w:szCs w:val="16"/>
          <w:lang w:eastAsia="it-IT"/>
        </w:rPr>
        <w:t>ind_cut</w:t>
      </w:r>
      <w:proofErr w:type="spellEnd"/>
      <w:proofErr w:type="gramStart"/>
      <w:r w:rsidRPr="00931064">
        <w:rPr>
          <w:rFonts w:ascii="Consolas" w:eastAsia="Times New Roman" w:hAnsi="Consolas" w:cs="Times New Roman"/>
          <w:sz w:val="16"/>
          <w:szCs w:val="16"/>
          <w:lang w:eastAsia="it-IT"/>
        </w:rPr>
        <w:t xml:space="preserve">);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Valori di tempo degli ultimi n_periods-2</w:t>
      </w:r>
    </w:p>
    <w:p w14:paraId="40921132"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airgap_cut</w:t>
      </w:r>
      <w:proofErr w:type="spellEnd"/>
      <w:r w:rsidRPr="00931064">
        <w:rPr>
          <w:rFonts w:ascii="Consolas" w:eastAsia="Times New Roman" w:hAnsi="Consolas" w:cs="Times New Roman"/>
          <w:sz w:val="16"/>
          <w:szCs w:val="16"/>
          <w:lang w:eastAsia="it-IT"/>
        </w:rPr>
        <w:t>=H0t(</w:t>
      </w:r>
      <w:proofErr w:type="spellStart"/>
      <w:r w:rsidRPr="00931064">
        <w:rPr>
          <w:rFonts w:ascii="Consolas" w:eastAsia="Times New Roman" w:hAnsi="Consolas" w:cs="Times New Roman"/>
          <w:sz w:val="16"/>
          <w:szCs w:val="16"/>
          <w:lang w:eastAsia="it-IT"/>
        </w:rPr>
        <w:t>ind_cut</w:t>
      </w:r>
      <w:proofErr w:type="spellEnd"/>
      <w:proofErr w:type="gramStart"/>
      <w:r w:rsidRPr="00931064">
        <w:rPr>
          <w:rFonts w:ascii="Consolas" w:eastAsia="Times New Roman" w:hAnsi="Consolas" w:cs="Times New Roman"/>
          <w:sz w:val="16"/>
          <w:szCs w:val="16"/>
          <w:lang w:eastAsia="it-IT"/>
        </w:rPr>
        <w:t xml:space="preserve">);   </w:t>
      </w:r>
      <w:proofErr w:type="gram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Valori di meato degli ultimi n_periods-2</w:t>
      </w:r>
    </w:p>
    <w:p w14:paraId="3EAA7558"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2C648411"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xml:space="preserve">%Costruisco lo spettro dei segnali per calcolare modulo e fase alla frequenza sincrona               </w:t>
      </w:r>
    </w:p>
    <w:p w14:paraId="272B448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N=</w:t>
      </w:r>
      <w:proofErr w:type="spellStart"/>
      <w:r w:rsidRPr="00931064">
        <w:rPr>
          <w:rFonts w:ascii="Consolas" w:eastAsia="Times New Roman" w:hAnsi="Consolas" w:cs="Times New Roman"/>
          <w:sz w:val="16"/>
          <w:szCs w:val="16"/>
          <w:lang w:eastAsia="it-IT"/>
        </w:rPr>
        <w:t>floor</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length</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time_cut</w:t>
      </w:r>
      <w:proofErr w:type="spellEnd"/>
      <w:r w:rsidRPr="00931064">
        <w:rPr>
          <w:rFonts w:ascii="Consolas" w:eastAsia="Times New Roman" w:hAnsi="Consolas" w:cs="Times New Roman"/>
          <w:sz w:val="16"/>
          <w:szCs w:val="16"/>
          <w:lang w:eastAsia="it-IT"/>
        </w:rPr>
        <w:t>));</w:t>
      </w:r>
    </w:p>
    <w:p w14:paraId="41F0223E"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fs</w:t>
      </w:r>
      <w:proofErr w:type="spellEnd"/>
      <w:r w:rsidRPr="00931064">
        <w:rPr>
          <w:rFonts w:ascii="Consolas" w:eastAsia="Times New Roman" w:hAnsi="Consolas" w:cs="Times New Roman"/>
          <w:sz w:val="16"/>
          <w:szCs w:val="16"/>
          <w:lang w:eastAsia="it-IT"/>
        </w:rPr>
        <w:t>=1/</w:t>
      </w:r>
      <w:proofErr w:type="spellStart"/>
      <w:r w:rsidRPr="00931064">
        <w:rPr>
          <w:rFonts w:ascii="Consolas" w:eastAsia="Times New Roman" w:hAnsi="Consolas" w:cs="Times New Roman"/>
          <w:sz w:val="16"/>
          <w:szCs w:val="16"/>
          <w:lang w:eastAsia="it-IT"/>
        </w:rPr>
        <w:t>dt</w:t>
      </w:r>
      <w:proofErr w:type="spellEnd"/>
      <w:r w:rsidRPr="00931064">
        <w:rPr>
          <w:rFonts w:ascii="Consolas" w:eastAsia="Times New Roman" w:hAnsi="Consolas" w:cs="Times New Roman"/>
          <w:sz w:val="16"/>
          <w:szCs w:val="16"/>
          <w:lang w:eastAsia="it-IT"/>
        </w:rPr>
        <w:t xml:space="preserve">/punti; </w:t>
      </w:r>
      <w:r w:rsidRPr="00931064">
        <w:rPr>
          <w:rFonts w:ascii="Consolas" w:eastAsia="Times New Roman" w:hAnsi="Consolas" w:cs="Times New Roman"/>
          <w:color w:val="028009"/>
          <w:sz w:val="16"/>
          <w:szCs w:val="16"/>
          <w:lang w:eastAsia="it-IT"/>
        </w:rPr>
        <w:t>%Il salvataggio non avviene alla stessa frequenza della simulazione</w:t>
      </w:r>
    </w:p>
    <w:p w14:paraId="345E7765"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df</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fs</w:t>
      </w:r>
      <w:proofErr w:type="spellEnd"/>
      <w:r w:rsidRPr="00931064">
        <w:rPr>
          <w:rFonts w:ascii="Consolas" w:eastAsia="Times New Roman" w:hAnsi="Consolas" w:cs="Times New Roman"/>
          <w:sz w:val="16"/>
          <w:szCs w:val="16"/>
          <w:lang w:eastAsia="it-IT"/>
        </w:rPr>
        <w:t xml:space="preserve">/N; </w:t>
      </w:r>
      <w:r w:rsidRPr="00931064">
        <w:rPr>
          <w:rFonts w:ascii="Consolas" w:eastAsia="Times New Roman" w:hAnsi="Consolas" w:cs="Times New Roman"/>
          <w:color w:val="028009"/>
          <w:sz w:val="16"/>
          <w:szCs w:val="16"/>
          <w:lang w:eastAsia="it-IT"/>
        </w:rPr>
        <w:t xml:space="preserve">%frequency </w:t>
      </w:r>
      <w:proofErr w:type="spellStart"/>
      <w:r w:rsidRPr="00931064">
        <w:rPr>
          <w:rFonts w:ascii="Consolas" w:eastAsia="Times New Roman" w:hAnsi="Consolas" w:cs="Times New Roman"/>
          <w:color w:val="028009"/>
          <w:sz w:val="16"/>
          <w:szCs w:val="16"/>
          <w:lang w:eastAsia="it-IT"/>
        </w:rPr>
        <w:t>resolution</w:t>
      </w:r>
      <w:proofErr w:type="spellEnd"/>
    </w:p>
    <w:p w14:paraId="2717337C"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%Contenuti in frequenza normalizzati</w:t>
      </w:r>
    </w:p>
    <w:p w14:paraId="401EF510"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Pfn</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fft</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force_cut-mean</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force_cut</w:t>
      </w:r>
      <w:proofErr w:type="spellEnd"/>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 xml:space="preserve">N; </w:t>
      </w:r>
      <w:r w:rsidRPr="00931064">
        <w:rPr>
          <w:rFonts w:ascii="Consolas" w:eastAsia="Times New Roman" w:hAnsi="Consolas" w:cs="Times New Roman"/>
          <w:color w:val="028009"/>
          <w:sz w:val="16"/>
          <w:szCs w:val="16"/>
          <w:lang w:eastAsia="it-IT"/>
        </w:rPr>
        <w:t>%Spettro Forza normalizzato</w:t>
      </w:r>
    </w:p>
    <w:p w14:paraId="7EAC388E"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Phn</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fft</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airgap_cut-mean</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airgap_cut</w:t>
      </w:r>
      <w:proofErr w:type="spellEnd"/>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 xml:space="preserve">N; </w:t>
      </w:r>
      <w:r w:rsidRPr="00931064">
        <w:rPr>
          <w:rFonts w:ascii="Consolas" w:eastAsia="Times New Roman" w:hAnsi="Consolas" w:cs="Times New Roman"/>
          <w:color w:val="028009"/>
          <w:sz w:val="16"/>
          <w:szCs w:val="16"/>
          <w:lang w:eastAsia="it-IT"/>
        </w:rPr>
        <w:t>%Spettro Meato normalizzato</w:t>
      </w:r>
    </w:p>
    <w:p w14:paraId="3002A64F"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%Contenuti in frequenza sigle-side</w:t>
      </w:r>
    </w:p>
    <w:p w14:paraId="70B2EEF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f_oneside</w:t>
      </w:r>
      <w:proofErr w:type="spellEnd"/>
      <w:r w:rsidRPr="00931064">
        <w:rPr>
          <w:rFonts w:ascii="Consolas" w:eastAsia="Times New Roman" w:hAnsi="Consolas" w:cs="Times New Roman"/>
          <w:sz w:val="16"/>
          <w:szCs w:val="16"/>
          <w:lang w:eastAsia="it-IT"/>
        </w:rPr>
        <w:t>=[</w:t>
      </w:r>
      <w:proofErr w:type="gramStart"/>
      <w:r w:rsidRPr="00931064">
        <w:rPr>
          <w:rFonts w:ascii="Consolas" w:eastAsia="Times New Roman" w:hAnsi="Consolas" w:cs="Times New Roman"/>
          <w:sz w:val="16"/>
          <w:szCs w:val="16"/>
          <w:lang w:eastAsia="it-IT"/>
        </w:rPr>
        <w:t>0:floor</w:t>
      </w:r>
      <w:proofErr w:type="gramEnd"/>
      <w:r w:rsidRPr="00931064">
        <w:rPr>
          <w:rFonts w:ascii="Consolas" w:eastAsia="Times New Roman" w:hAnsi="Consolas" w:cs="Times New Roman"/>
          <w:sz w:val="16"/>
          <w:szCs w:val="16"/>
          <w:lang w:eastAsia="it-IT"/>
        </w:rPr>
        <w:t>(N/2)]*</w:t>
      </w:r>
      <w:proofErr w:type="spellStart"/>
      <w:r w:rsidRPr="00931064">
        <w:rPr>
          <w:rFonts w:ascii="Consolas" w:eastAsia="Times New Roman" w:hAnsi="Consolas" w:cs="Times New Roman"/>
          <w:sz w:val="16"/>
          <w:szCs w:val="16"/>
          <w:lang w:eastAsia="it-IT"/>
        </w:rPr>
        <w:t>df</w:t>
      </w:r>
      <w:proofErr w:type="spellEnd"/>
      <w:r w:rsidRPr="00931064">
        <w:rPr>
          <w:rFonts w:ascii="Consolas" w:eastAsia="Times New Roman" w:hAnsi="Consolas" w:cs="Times New Roman"/>
          <w:sz w:val="16"/>
          <w:szCs w:val="16"/>
          <w:lang w:eastAsia="it-IT"/>
        </w:rPr>
        <w:t>;</w:t>
      </w:r>
    </w:p>
    <w:p w14:paraId="1B85E0B5"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Pfn_single</w:t>
      </w:r>
      <w:proofErr w:type="spellEnd"/>
      <w:r w:rsidRPr="00931064">
        <w:rPr>
          <w:rFonts w:ascii="Consolas" w:eastAsia="Times New Roman" w:hAnsi="Consolas" w:cs="Times New Roman"/>
          <w:sz w:val="16"/>
          <w:szCs w:val="16"/>
          <w:lang w:eastAsia="it-IT"/>
        </w:rPr>
        <w:t>=2*</w:t>
      </w:r>
      <w:proofErr w:type="spellStart"/>
      <w:r w:rsidRPr="00931064">
        <w:rPr>
          <w:rFonts w:ascii="Consolas" w:eastAsia="Times New Roman" w:hAnsi="Consolas" w:cs="Times New Roman"/>
          <w:sz w:val="16"/>
          <w:szCs w:val="16"/>
          <w:lang w:eastAsia="it-IT"/>
        </w:rPr>
        <w:t>Pfn</w:t>
      </w:r>
      <w:proofErr w:type="spellEnd"/>
      <w:r w:rsidRPr="00931064">
        <w:rPr>
          <w:rFonts w:ascii="Consolas" w:eastAsia="Times New Roman" w:hAnsi="Consolas" w:cs="Times New Roman"/>
          <w:sz w:val="16"/>
          <w:szCs w:val="16"/>
          <w:lang w:eastAsia="it-IT"/>
        </w:rPr>
        <w:t>(</w:t>
      </w:r>
      <w:proofErr w:type="gramStart"/>
      <w:r w:rsidRPr="00931064">
        <w:rPr>
          <w:rFonts w:ascii="Consolas" w:eastAsia="Times New Roman" w:hAnsi="Consolas" w:cs="Times New Roman"/>
          <w:sz w:val="16"/>
          <w:szCs w:val="16"/>
          <w:lang w:eastAsia="it-IT"/>
        </w:rPr>
        <w:t>1:floor</w:t>
      </w:r>
      <w:proofErr w:type="gramEnd"/>
      <w:r w:rsidRPr="00931064">
        <w:rPr>
          <w:rFonts w:ascii="Consolas" w:eastAsia="Times New Roman" w:hAnsi="Consolas" w:cs="Times New Roman"/>
          <w:sz w:val="16"/>
          <w:szCs w:val="16"/>
          <w:lang w:eastAsia="it-IT"/>
        </w:rPr>
        <w:t xml:space="preserve">(N/2)+1); </w:t>
      </w:r>
      <w:r w:rsidRPr="00931064">
        <w:rPr>
          <w:rFonts w:ascii="Consolas" w:eastAsia="Times New Roman" w:hAnsi="Consolas" w:cs="Times New Roman"/>
          <w:color w:val="028009"/>
          <w:sz w:val="16"/>
          <w:szCs w:val="16"/>
          <w:lang w:eastAsia="it-IT"/>
        </w:rPr>
        <w:t xml:space="preserve">%La seconda parte è </w:t>
      </w:r>
      <w:proofErr w:type="spellStart"/>
      <w:r w:rsidRPr="00931064">
        <w:rPr>
          <w:rFonts w:ascii="Consolas" w:eastAsia="Times New Roman" w:hAnsi="Consolas" w:cs="Times New Roman"/>
          <w:color w:val="028009"/>
          <w:sz w:val="16"/>
          <w:szCs w:val="16"/>
          <w:lang w:eastAsia="it-IT"/>
        </w:rPr>
        <w:t>rindondante</w:t>
      </w:r>
      <w:proofErr w:type="spellEnd"/>
    </w:p>
    <w:p w14:paraId="7A0A401D"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Phn_single</w:t>
      </w:r>
      <w:proofErr w:type="spellEnd"/>
      <w:r w:rsidRPr="00931064">
        <w:rPr>
          <w:rFonts w:ascii="Consolas" w:eastAsia="Times New Roman" w:hAnsi="Consolas" w:cs="Times New Roman"/>
          <w:sz w:val="16"/>
          <w:szCs w:val="16"/>
          <w:lang w:eastAsia="it-IT"/>
        </w:rPr>
        <w:t>=2*</w:t>
      </w:r>
      <w:proofErr w:type="spellStart"/>
      <w:r w:rsidRPr="00931064">
        <w:rPr>
          <w:rFonts w:ascii="Consolas" w:eastAsia="Times New Roman" w:hAnsi="Consolas" w:cs="Times New Roman"/>
          <w:sz w:val="16"/>
          <w:szCs w:val="16"/>
          <w:lang w:eastAsia="it-IT"/>
        </w:rPr>
        <w:t>Phn</w:t>
      </w:r>
      <w:proofErr w:type="spellEnd"/>
      <w:r w:rsidRPr="00931064">
        <w:rPr>
          <w:rFonts w:ascii="Consolas" w:eastAsia="Times New Roman" w:hAnsi="Consolas" w:cs="Times New Roman"/>
          <w:sz w:val="16"/>
          <w:szCs w:val="16"/>
          <w:lang w:eastAsia="it-IT"/>
        </w:rPr>
        <w:t>(</w:t>
      </w:r>
      <w:proofErr w:type="gramStart"/>
      <w:r w:rsidRPr="00931064">
        <w:rPr>
          <w:rFonts w:ascii="Consolas" w:eastAsia="Times New Roman" w:hAnsi="Consolas" w:cs="Times New Roman"/>
          <w:sz w:val="16"/>
          <w:szCs w:val="16"/>
          <w:lang w:eastAsia="it-IT"/>
        </w:rPr>
        <w:t>1:floor</w:t>
      </w:r>
      <w:proofErr w:type="gramEnd"/>
      <w:r w:rsidRPr="00931064">
        <w:rPr>
          <w:rFonts w:ascii="Consolas" w:eastAsia="Times New Roman" w:hAnsi="Consolas" w:cs="Times New Roman"/>
          <w:sz w:val="16"/>
          <w:szCs w:val="16"/>
          <w:lang w:eastAsia="it-IT"/>
        </w:rPr>
        <w:t>(N/2)+1);</w:t>
      </w:r>
    </w:p>
    <w:p w14:paraId="764A99DC"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%Ricerca indice picco massimo</w:t>
      </w:r>
    </w:p>
    <w:p w14:paraId="26FD7A8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[picco </w:t>
      </w:r>
      <w:proofErr w:type="spellStart"/>
      <w:r w:rsidRPr="00931064">
        <w:rPr>
          <w:rFonts w:ascii="Consolas" w:eastAsia="Times New Roman" w:hAnsi="Consolas" w:cs="Times New Roman"/>
          <w:sz w:val="16"/>
          <w:szCs w:val="16"/>
          <w:lang w:eastAsia="it-IT"/>
        </w:rPr>
        <w:t>ind_</w:t>
      </w:r>
      <w:proofErr w:type="gramStart"/>
      <w:r w:rsidRPr="00931064">
        <w:rPr>
          <w:rFonts w:ascii="Consolas" w:eastAsia="Times New Roman" w:hAnsi="Consolas" w:cs="Times New Roman"/>
          <w:sz w:val="16"/>
          <w:szCs w:val="16"/>
          <w:lang w:eastAsia="it-IT"/>
        </w:rPr>
        <w:t>p</w:t>
      </w:r>
      <w:proofErr w:type="spellEnd"/>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max(</w:t>
      </w:r>
      <w:proofErr w:type="spell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Pfn_single</w:t>
      </w:r>
      <w:proofErr w:type="spellEnd"/>
      <w:r w:rsidRPr="00931064">
        <w:rPr>
          <w:rFonts w:ascii="Consolas" w:eastAsia="Times New Roman" w:hAnsi="Consolas" w:cs="Times New Roman"/>
          <w:sz w:val="16"/>
          <w:szCs w:val="16"/>
          <w:lang w:eastAsia="it-IT"/>
        </w:rPr>
        <w:t>));</w:t>
      </w:r>
    </w:p>
    <w:p w14:paraId="6552F671"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f_peak</w:t>
      </w:r>
      <w:proofErr w:type="spellEnd"/>
      <w:r w:rsidRPr="00931064">
        <w:rPr>
          <w:rFonts w:ascii="Consolas" w:eastAsia="Times New Roman" w:hAnsi="Consolas" w:cs="Times New Roman"/>
          <w:sz w:val="16"/>
          <w:szCs w:val="16"/>
          <w:lang w:eastAsia="it-IT"/>
        </w:rPr>
        <w:t>(</w:t>
      </w:r>
      <w:proofErr w:type="spellStart"/>
      <w:proofErr w:type="gramStart"/>
      <w:r w:rsidRPr="00931064">
        <w:rPr>
          <w:rFonts w:ascii="Consolas" w:eastAsia="Times New Roman" w:hAnsi="Consolas" w:cs="Times New Roman"/>
          <w:sz w:val="16"/>
          <w:szCs w:val="16"/>
          <w:lang w:eastAsia="it-IT"/>
        </w:rPr>
        <w:t>indf,i</w:t>
      </w:r>
      <w:proofErr w:type="spellEnd"/>
      <w:proofErr w:type="gram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f_oneside</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ind_p</w:t>
      </w:r>
      <w:proofErr w:type="spellEnd"/>
      <w:r w:rsidRPr="00931064">
        <w:rPr>
          <w:rFonts w:ascii="Consolas" w:eastAsia="Times New Roman" w:hAnsi="Consolas" w:cs="Times New Roman"/>
          <w:sz w:val="16"/>
          <w:szCs w:val="16"/>
          <w:lang w:eastAsia="it-IT"/>
        </w:rPr>
        <w:t>);</w:t>
      </w:r>
      <w:r w:rsidRPr="00931064">
        <w:rPr>
          <w:rFonts w:ascii="Consolas" w:eastAsia="Times New Roman" w:hAnsi="Consolas" w:cs="Times New Roman"/>
          <w:color w:val="028009"/>
          <w:sz w:val="16"/>
          <w:szCs w:val="16"/>
          <w:lang w:eastAsia="it-IT"/>
        </w:rPr>
        <w:t>%indici invertici per il plot</w:t>
      </w:r>
    </w:p>
    <w:p w14:paraId="3AC545FC"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%Ampiezze</w:t>
      </w:r>
    </w:p>
    <w:p w14:paraId="3D1AB4D5"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deltaF</w:t>
      </w:r>
      <w:proofErr w:type="spellEnd"/>
      <w:r w:rsidRPr="00931064">
        <w:rPr>
          <w:rFonts w:ascii="Consolas" w:eastAsia="Times New Roman" w:hAnsi="Consolas" w:cs="Times New Roman"/>
          <w:sz w:val="16"/>
          <w:szCs w:val="16"/>
          <w:lang w:eastAsia="it-IT"/>
        </w:rPr>
        <w:t>=</w:t>
      </w:r>
      <w:proofErr w:type="spellStart"/>
      <w:proofErr w:type="gram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w:t>
      </w:r>
      <w:proofErr w:type="spellStart"/>
      <w:proofErr w:type="gramEnd"/>
      <w:r w:rsidRPr="00931064">
        <w:rPr>
          <w:rFonts w:ascii="Consolas" w:eastAsia="Times New Roman" w:hAnsi="Consolas" w:cs="Times New Roman"/>
          <w:sz w:val="16"/>
          <w:szCs w:val="16"/>
          <w:lang w:eastAsia="it-IT"/>
        </w:rPr>
        <w:t>Pfn_single</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ind_p</w:t>
      </w:r>
      <w:proofErr w:type="spellEnd"/>
      <w:r w:rsidRPr="00931064">
        <w:rPr>
          <w:rFonts w:ascii="Consolas" w:eastAsia="Times New Roman" w:hAnsi="Consolas" w:cs="Times New Roman"/>
          <w:sz w:val="16"/>
          <w:szCs w:val="16"/>
          <w:lang w:eastAsia="it-IT"/>
        </w:rPr>
        <w:t>));</w:t>
      </w:r>
    </w:p>
    <w:p w14:paraId="44981284"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deltah</w:t>
      </w:r>
      <w:proofErr w:type="spellEnd"/>
      <w:r w:rsidRPr="00931064">
        <w:rPr>
          <w:rFonts w:ascii="Consolas" w:eastAsia="Times New Roman" w:hAnsi="Consolas" w:cs="Times New Roman"/>
          <w:sz w:val="16"/>
          <w:szCs w:val="16"/>
          <w:lang w:eastAsia="it-IT"/>
        </w:rPr>
        <w:t>=</w:t>
      </w:r>
      <w:proofErr w:type="spellStart"/>
      <w:proofErr w:type="gram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w:t>
      </w:r>
      <w:proofErr w:type="spellStart"/>
      <w:proofErr w:type="gramEnd"/>
      <w:r w:rsidRPr="00931064">
        <w:rPr>
          <w:rFonts w:ascii="Consolas" w:eastAsia="Times New Roman" w:hAnsi="Consolas" w:cs="Times New Roman"/>
          <w:sz w:val="16"/>
          <w:szCs w:val="16"/>
          <w:lang w:eastAsia="it-IT"/>
        </w:rPr>
        <w:t>Phn_single</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ind_p</w:t>
      </w:r>
      <w:proofErr w:type="spellEnd"/>
      <w:r w:rsidRPr="00931064">
        <w:rPr>
          <w:rFonts w:ascii="Consolas" w:eastAsia="Times New Roman" w:hAnsi="Consolas" w:cs="Times New Roman"/>
          <w:sz w:val="16"/>
          <w:szCs w:val="16"/>
          <w:lang w:eastAsia="it-IT"/>
        </w:rPr>
        <w:t>));</w:t>
      </w:r>
    </w:p>
    <w:p w14:paraId="190B2234"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xml:space="preserve">% </w:t>
      </w:r>
      <w:proofErr w:type="spellStart"/>
      <w:r w:rsidRPr="00931064">
        <w:rPr>
          <w:rFonts w:ascii="Consolas" w:eastAsia="Times New Roman" w:hAnsi="Consolas" w:cs="Times New Roman"/>
          <w:color w:val="028009"/>
          <w:sz w:val="16"/>
          <w:szCs w:val="16"/>
          <w:lang w:eastAsia="it-IT"/>
        </w:rPr>
        <w:t>Amplitude</w:t>
      </w:r>
      <w:proofErr w:type="spellEnd"/>
      <w:r w:rsidRPr="00931064">
        <w:rPr>
          <w:rFonts w:ascii="Consolas" w:eastAsia="Times New Roman" w:hAnsi="Consolas" w:cs="Times New Roman"/>
          <w:color w:val="028009"/>
          <w:sz w:val="16"/>
          <w:szCs w:val="16"/>
          <w:lang w:eastAsia="it-IT"/>
        </w:rPr>
        <w:t>(</w:t>
      </w:r>
      <w:proofErr w:type="spellStart"/>
      <w:proofErr w:type="gramStart"/>
      <w:r w:rsidRPr="00931064">
        <w:rPr>
          <w:rFonts w:ascii="Consolas" w:eastAsia="Times New Roman" w:hAnsi="Consolas" w:cs="Times New Roman"/>
          <w:color w:val="028009"/>
          <w:sz w:val="16"/>
          <w:szCs w:val="16"/>
          <w:lang w:eastAsia="it-IT"/>
        </w:rPr>
        <w:t>i,indf</w:t>
      </w:r>
      <w:proofErr w:type="spellEnd"/>
      <w:proofErr w:type="gramEnd"/>
      <w:r w:rsidRPr="00931064">
        <w:rPr>
          <w:rFonts w:ascii="Consolas" w:eastAsia="Times New Roman" w:hAnsi="Consolas" w:cs="Times New Roman"/>
          <w:color w:val="028009"/>
          <w:sz w:val="16"/>
          <w:szCs w:val="16"/>
          <w:lang w:eastAsia="it-IT"/>
        </w:rPr>
        <w:t>)=</w:t>
      </w:r>
      <w:proofErr w:type="spellStart"/>
      <w:r w:rsidRPr="00931064">
        <w:rPr>
          <w:rFonts w:ascii="Consolas" w:eastAsia="Times New Roman" w:hAnsi="Consolas" w:cs="Times New Roman"/>
          <w:color w:val="028009"/>
          <w:sz w:val="16"/>
          <w:szCs w:val="16"/>
          <w:lang w:eastAsia="it-IT"/>
        </w:rPr>
        <w:t>deltah</w:t>
      </w:r>
      <w:proofErr w:type="spellEnd"/>
      <w:r w:rsidRPr="00931064">
        <w:rPr>
          <w:rFonts w:ascii="Consolas" w:eastAsia="Times New Roman" w:hAnsi="Consolas" w:cs="Times New Roman"/>
          <w:color w:val="028009"/>
          <w:sz w:val="16"/>
          <w:szCs w:val="16"/>
          <w:lang w:eastAsia="it-IT"/>
        </w:rPr>
        <w:t>*1e6/</w:t>
      </w:r>
      <w:proofErr w:type="spellStart"/>
      <w:r w:rsidRPr="00931064">
        <w:rPr>
          <w:rFonts w:ascii="Consolas" w:eastAsia="Times New Roman" w:hAnsi="Consolas" w:cs="Times New Roman"/>
          <w:color w:val="028009"/>
          <w:sz w:val="16"/>
          <w:szCs w:val="16"/>
          <w:lang w:eastAsia="it-IT"/>
        </w:rPr>
        <w:t>deltaF</w:t>
      </w:r>
      <w:proofErr w:type="spellEnd"/>
      <w:r w:rsidRPr="00931064">
        <w:rPr>
          <w:rFonts w:ascii="Consolas" w:eastAsia="Times New Roman" w:hAnsi="Consolas" w:cs="Times New Roman"/>
          <w:color w:val="028009"/>
          <w:sz w:val="16"/>
          <w:szCs w:val="16"/>
          <w:lang w:eastAsia="it-IT"/>
        </w:rPr>
        <w:t>;</w:t>
      </w:r>
    </w:p>
    <w:p w14:paraId="5B2BECF8"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Amplitude</w:t>
      </w:r>
      <w:proofErr w:type="spellEnd"/>
      <w:r w:rsidRPr="00931064">
        <w:rPr>
          <w:rFonts w:ascii="Consolas" w:eastAsia="Times New Roman" w:hAnsi="Consolas" w:cs="Times New Roman"/>
          <w:sz w:val="16"/>
          <w:szCs w:val="16"/>
          <w:lang w:eastAsia="it-IT"/>
        </w:rPr>
        <w:t>(</w:t>
      </w:r>
      <w:proofErr w:type="spellStart"/>
      <w:proofErr w:type="gramStart"/>
      <w:r w:rsidRPr="00931064">
        <w:rPr>
          <w:rFonts w:ascii="Consolas" w:eastAsia="Times New Roman" w:hAnsi="Consolas" w:cs="Times New Roman"/>
          <w:sz w:val="16"/>
          <w:szCs w:val="16"/>
          <w:lang w:eastAsia="it-IT"/>
        </w:rPr>
        <w:t>i,indf</w:t>
      </w:r>
      <w:proofErr w:type="spellEnd"/>
      <w:proofErr w:type="gram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deltaF</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deltah</w:t>
      </w:r>
      <w:proofErr w:type="spellEnd"/>
      <w:r w:rsidRPr="00931064">
        <w:rPr>
          <w:rFonts w:ascii="Consolas" w:eastAsia="Times New Roman" w:hAnsi="Consolas" w:cs="Times New Roman"/>
          <w:sz w:val="16"/>
          <w:szCs w:val="16"/>
          <w:lang w:eastAsia="it-IT"/>
        </w:rPr>
        <w:t>;</w:t>
      </w:r>
    </w:p>
    <w:p w14:paraId="3F2EDC42"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%Fasi</w:t>
      </w:r>
    </w:p>
    <w:p w14:paraId="03C4949D"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teta_F</w:t>
      </w:r>
      <w:proofErr w:type="spellEnd"/>
      <w:r w:rsidRPr="00931064">
        <w:rPr>
          <w:rFonts w:ascii="Consolas" w:eastAsia="Times New Roman" w:hAnsi="Consolas" w:cs="Times New Roman"/>
          <w:sz w:val="16"/>
          <w:szCs w:val="16"/>
          <w:lang w:eastAsia="it-IT"/>
        </w:rPr>
        <w:t>=</w:t>
      </w:r>
      <w:proofErr w:type="gramStart"/>
      <w:r w:rsidRPr="00931064">
        <w:rPr>
          <w:rFonts w:ascii="Consolas" w:eastAsia="Times New Roman" w:hAnsi="Consolas" w:cs="Times New Roman"/>
          <w:sz w:val="16"/>
          <w:szCs w:val="16"/>
          <w:lang w:eastAsia="it-IT"/>
        </w:rPr>
        <w:t>angle(</w:t>
      </w:r>
      <w:proofErr w:type="spellStart"/>
      <w:proofErr w:type="gramEnd"/>
      <w:r w:rsidRPr="00931064">
        <w:rPr>
          <w:rFonts w:ascii="Consolas" w:eastAsia="Times New Roman" w:hAnsi="Consolas" w:cs="Times New Roman"/>
          <w:sz w:val="16"/>
          <w:szCs w:val="16"/>
          <w:lang w:eastAsia="it-IT"/>
        </w:rPr>
        <w:t>Pfn_single</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ind_p</w:t>
      </w:r>
      <w:proofErr w:type="spellEnd"/>
      <w:r w:rsidRPr="00931064">
        <w:rPr>
          <w:rFonts w:ascii="Consolas" w:eastAsia="Times New Roman" w:hAnsi="Consolas" w:cs="Times New Roman"/>
          <w:sz w:val="16"/>
          <w:szCs w:val="16"/>
          <w:lang w:eastAsia="it-IT"/>
        </w:rPr>
        <w:t>));</w:t>
      </w:r>
    </w:p>
    <w:p w14:paraId="27860D3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teta_h</w:t>
      </w:r>
      <w:proofErr w:type="spellEnd"/>
      <w:r w:rsidRPr="00931064">
        <w:rPr>
          <w:rFonts w:ascii="Consolas" w:eastAsia="Times New Roman" w:hAnsi="Consolas" w:cs="Times New Roman"/>
          <w:sz w:val="16"/>
          <w:szCs w:val="16"/>
          <w:lang w:eastAsia="it-IT"/>
        </w:rPr>
        <w:t>=</w:t>
      </w:r>
      <w:proofErr w:type="gramStart"/>
      <w:r w:rsidRPr="00931064">
        <w:rPr>
          <w:rFonts w:ascii="Consolas" w:eastAsia="Times New Roman" w:hAnsi="Consolas" w:cs="Times New Roman"/>
          <w:sz w:val="16"/>
          <w:szCs w:val="16"/>
          <w:lang w:eastAsia="it-IT"/>
        </w:rPr>
        <w:t>angle(</w:t>
      </w:r>
      <w:proofErr w:type="spellStart"/>
      <w:proofErr w:type="gramEnd"/>
      <w:r w:rsidRPr="00931064">
        <w:rPr>
          <w:rFonts w:ascii="Consolas" w:eastAsia="Times New Roman" w:hAnsi="Consolas" w:cs="Times New Roman"/>
          <w:sz w:val="16"/>
          <w:szCs w:val="16"/>
          <w:lang w:eastAsia="it-IT"/>
        </w:rPr>
        <w:t>Phn_single</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ind_p</w:t>
      </w:r>
      <w:proofErr w:type="spellEnd"/>
      <w:r w:rsidRPr="00931064">
        <w:rPr>
          <w:rFonts w:ascii="Consolas" w:eastAsia="Times New Roman" w:hAnsi="Consolas" w:cs="Times New Roman"/>
          <w:sz w:val="16"/>
          <w:szCs w:val="16"/>
          <w:lang w:eastAsia="it-IT"/>
        </w:rPr>
        <w:t>));</w:t>
      </w:r>
    </w:p>
    <w:p w14:paraId="5CB51FE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fi(</w:t>
      </w:r>
      <w:proofErr w:type="spellStart"/>
      <w:proofErr w:type="gramStart"/>
      <w:r w:rsidRPr="00931064">
        <w:rPr>
          <w:rFonts w:ascii="Consolas" w:eastAsia="Times New Roman" w:hAnsi="Consolas" w:cs="Times New Roman"/>
          <w:sz w:val="16"/>
          <w:szCs w:val="16"/>
          <w:lang w:eastAsia="it-IT"/>
        </w:rPr>
        <w:t>i,indf</w:t>
      </w:r>
      <w:proofErr w:type="spellEnd"/>
      <w:proofErr w:type="gram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teta_F-teta_h</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(rad)</w:t>
      </w:r>
    </w:p>
    <w:p w14:paraId="2B962B4D"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3B07F3E7"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%Calcolo rigidezza e smorzamento</w:t>
      </w:r>
    </w:p>
    <w:p w14:paraId="3B24B0F9"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k_dyn(</w:t>
      </w:r>
      <w:proofErr w:type="gramStart"/>
      <w:r w:rsidRPr="00931064">
        <w:rPr>
          <w:rFonts w:ascii="Consolas" w:eastAsia="Times New Roman" w:hAnsi="Consolas" w:cs="Times New Roman"/>
          <w:sz w:val="16"/>
          <w:szCs w:val="16"/>
          <w:lang w:eastAsia="it-IT"/>
        </w:rPr>
        <w:t>i,indf</w:t>
      </w:r>
      <w:proofErr w:type="gramEnd"/>
      <w:r w:rsidRPr="00931064">
        <w:rPr>
          <w:rFonts w:ascii="Consolas" w:eastAsia="Times New Roman" w:hAnsi="Consolas" w:cs="Times New Roman"/>
          <w:sz w:val="16"/>
          <w:szCs w:val="16"/>
          <w:lang w:eastAsia="it-IT"/>
        </w:rPr>
        <w:t xml:space="preserve">)=Amplitude(i,indf)*cos(fi(i,indf))+M(i)*(2*pi*f_peak(indf,i))^2         </w:t>
      </w:r>
      <w:r w:rsidRPr="00931064">
        <w:rPr>
          <w:rFonts w:ascii="Consolas" w:eastAsia="Times New Roman" w:hAnsi="Consolas" w:cs="Times New Roman"/>
          <w:color w:val="028009"/>
          <w:sz w:val="16"/>
          <w:szCs w:val="16"/>
          <w:lang w:eastAsia="it-IT"/>
        </w:rPr>
        <w:t>% (N/m)</w:t>
      </w:r>
    </w:p>
    <w:p w14:paraId="09A601F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cw_dyn</w:t>
      </w:r>
      <w:proofErr w:type="spellEnd"/>
      <w:r w:rsidRPr="00931064">
        <w:rPr>
          <w:rFonts w:ascii="Consolas" w:eastAsia="Times New Roman" w:hAnsi="Consolas" w:cs="Times New Roman"/>
          <w:sz w:val="16"/>
          <w:szCs w:val="16"/>
          <w:lang w:eastAsia="it-IT"/>
        </w:rPr>
        <w:t>(</w:t>
      </w:r>
      <w:proofErr w:type="spellStart"/>
      <w:proofErr w:type="gramStart"/>
      <w:r w:rsidRPr="00931064">
        <w:rPr>
          <w:rFonts w:ascii="Consolas" w:eastAsia="Times New Roman" w:hAnsi="Consolas" w:cs="Times New Roman"/>
          <w:sz w:val="16"/>
          <w:szCs w:val="16"/>
          <w:lang w:eastAsia="it-IT"/>
        </w:rPr>
        <w:t>i,indf</w:t>
      </w:r>
      <w:proofErr w:type="spellEnd"/>
      <w:proofErr w:type="gram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Amplitude</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i,indf</w:t>
      </w:r>
      <w:proofErr w:type="spellEnd"/>
      <w:r w:rsidRPr="00931064">
        <w:rPr>
          <w:rFonts w:ascii="Consolas" w:eastAsia="Times New Roman" w:hAnsi="Consolas" w:cs="Times New Roman"/>
          <w:sz w:val="16"/>
          <w:szCs w:val="16"/>
          <w:lang w:eastAsia="it-IT"/>
        </w:rPr>
        <w:t>)*sin(fi(</w:t>
      </w:r>
      <w:proofErr w:type="spellStart"/>
      <w:r w:rsidRPr="00931064">
        <w:rPr>
          <w:rFonts w:ascii="Consolas" w:eastAsia="Times New Roman" w:hAnsi="Consolas" w:cs="Times New Roman"/>
          <w:sz w:val="16"/>
          <w:szCs w:val="16"/>
          <w:lang w:eastAsia="it-IT"/>
        </w:rPr>
        <w:t>i,indf</w:t>
      </w:r>
      <w:proofErr w:type="spellEnd"/>
      <w:r w:rsidRPr="00931064">
        <w:rPr>
          <w:rFonts w:ascii="Consolas" w:eastAsia="Times New Roman" w:hAnsi="Consolas" w:cs="Times New Roman"/>
          <w:sz w:val="16"/>
          <w:szCs w:val="16"/>
          <w:lang w:eastAsia="it-IT"/>
        </w:rPr>
        <w:t>));</w:t>
      </w:r>
    </w:p>
    <w:p w14:paraId="40A57150"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damping(</w:t>
      </w:r>
      <w:proofErr w:type="spellStart"/>
      <w:proofErr w:type="gramStart"/>
      <w:r w:rsidRPr="00931064">
        <w:rPr>
          <w:rFonts w:ascii="Consolas" w:eastAsia="Times New Roman" w:hAnsi="Consolas" w:cs="Times New Roman"/>
          <w:sz w:val="16"/>
          <w:szCs w:val="16"/>
          <w:lang w:eastAsia="it-IT"/>
        </w:rPr>
        <w:t>i,indf</w:t>
      </w:r>
      <w:proofErr w:type="spellEnd"/>
      <w:proofErr w:type="gram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cw_dyn</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i,indf</w:t>
      </w:r>
      <w:proofErr w:type="spellEnd"/>
      <w:r w:rsidRPr="00931064">
        <w:rPr>
          <w:rFonts w:ascii="Consolas" w:eastAsia="Times New Roman" w:hAnsi="Consolas" w:cs="Times New Roman"/>
          <w:sz w:val="16"/>
          <w:szCs w:val="16"/>
          <w:lang w:eastAsia="it-IT"/>
        </w:rPr>
        <w:t>)./((2*pi*</w:t>
      </w:r>
      <w:proofErr w:type="spellStart"/>
      <w:r w:rsidRPr="00931064">
        <w:rPr>
          <w:rFonts w:ascii="Consolas" w:eastAsia="Times New Roman" w:hAnsi="Consolas" w:cs="Times New Roman"/>
          <w:sz w:val="16"/>
          <w:szCs w:val="16"/>
          <w:lang w:eastAsia="it-IT"/>
        </w:rPr>
        <w:t>f_peak</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indf,i</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28009"/>
          <w:sz w:val="16"/>
          <w:szCs w:val="16"/>
          <w:lang w:eastAsia="it-IT"/>
        </w:rPr>
        <w:t>% (Ns/m)</w:t>
      </w:r>
    </w:p>
    <w:p w14:paraId="25F8E015"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0E00FF"/>
          <w:sz w:val="16"/>
          <w:szCs w:val="16"/>
          <w:lang w:eastAsia="it-IT"/>
        </w:rPr>
        <w:t>end</w:t>
      </w:r>
    </w:p>
    <w:p w14:paraId="57B94D2F"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   toc</w:t>
      </w:r>
    </w:p>
    <w:p w14:paraId="7AD2EFD1"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E00FF"/>
          <w:sz w:val="16"/>
          <w:szCs w:val="16"/>
          <w:lang w:eastAsia="it-IT"/>
        </w:rPr>
        <w:t>end</w:t>
      </w:r>
    </w:p>
    <w:p w14:paraId="09472CC6"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0A8D678C"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28009"/>
          <w:sz w:val="16"/>
          <w:szCs w:val="16"/>
          <w:lang w:eastAsia="it-IT"/>
        </w:rPr>
        <w:t>%% PLOT NEL TEMPO</w:t>
      </w:r>
    </w:p>
    <w:p w14:paraId="6DCA2180"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figure</w:t>
      </w:r>
    </w:p>
    <w:p w14:paraId="7E741BD0"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plot(</w:t>
      </w:r>
      <w:proofErr w:type="gramStart"/>
      <w:r w:rsidRPr="00931064">
        <w:rPr>
          <w:rFonts w:ascii="Consolas" w:eastAsia="Times New Roman" w:hAnsi="Consolas" w:cs="Times New Roman"/>
          <w:sz w:val="16"/>
          <w:szCs w:val="16"/>
          <w:lang w:eastAsia="it-IT"/>
        </w:rPr>
        <w:t>time,Fmt</w:t>
      </w:r>
      <w:proofErr w:type="gramEnd"/>
      <w:r w:rsidRPr="00931064">
        <w:rPr>
          <w:rFonts w:ascii="Consolas" w:eastAsia="Times New Roman" w:hAnsi="Consolas" w:cs="Times New Roman"/>
          <w:sz w:val="16"/>
          <w:szCs w:val="16"/>
          <w:lang w:eastAsia="it-IT"/>
        </w:rPr>
        <w:t>,</w:t>
      </w:r>
      <w:r w:rsidRPr="00931064">
        <w:rPr>
          <w:rFonts w:ascii="Consolas" w:eastAsia="Times New Roman" w:hAnsi="Consolas" w:cs="Times New Roman"/>
          <w:color w:val="AA04F9"/>
          <w:sz w:val="16"/>
          <w:szCs w:val="16"/>
          <w:lang w:eastAsia="it-IT"/>
        </w:rPr>
        <w:t>'b'</w:t>
      </w:r>
      <w:r w:rsidRPr="00931064">
        <w:rPr>
          <w:rFonts w:ascii="Consolas" w:eastAsia="Times New Roman" w:hAnsi="Consolas" w:cs="Times New Roman"/>
          <w:sz w:val="16"/>
          <w:szCs w:val="16"/>
          <w:lang w:eastAsia="it-IT"/>
        </w:rPr>
        <w:t>,</w:t>
      </w:r>
      <w:r w:rsidRPr="00931064">
        <w:rPr>
          <w:rFonts w:ascii="Consolas" w:eastAsia="Times New Roman" w:hAnsi="Consolas" w:cs="Times New Roman"/>
          <w:color w:val="AA04F9"/>
          <w:sz w:val="16"/>
          <w:szCs w:val="16"/>
          <w:lang w:eastAsia="it-IT"/>
        </w:rPr>
        <w:t>'linewidth'</w:t>
      </w:r>
      <w:r w:rsidRPr="00931064">
        <w:rPr>
          <w:rFonts w:ascii="Consolas" w:eastAsia="Times New Roman" w:hAnsi="Consolas" w:cs="Times New Roman"/>
          <w:sz w:val="16"/>
          <w:szCs w:val="16"/>
          <w:lang w:eastAsia="it-IT"/>
        </w:rPr>
        <w:t>,2),</w:t>
      </w:r>
      <w:proofErr w:type="spellStart"/>
      <w:r w:rsidRPr="00931064">
        <w:rPr>
          <w:rFonts w:ascii="Consolas" w:eastAsia="Times New Roman" w:hAnsi="Consolas" w:cs="Times New Roman"/>
          <w:sz w:val="16"/>
          <w:szCs w:val="16"/>
          <w:lang w:eastAsia="it-IT"/>
        </w:rPr>
        <w:t>grid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hold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w:t>
      </w:r>
    </w:p>
    <w:p w14:paraId="475C058E"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plot(</w:t>
      </w:r>
      <w:proofErr w:type="gramStart"/>
      <w:r w:rsidRPr="00931064">
        <w:rPr>
          <w:rFonts w:ascii="Consolas" w:eastAsia="Times New Roman" w:hAnsi="Consolas" w:cs="Times New Roman"/>
          <w:sz w:val="16"/>
          <w:szCs w:val="16"/>
          <w:lang w:eastAsia="it-IT"/>
        </w:rPr>
        <w:t>time,FFextt</w:t>
      </w:r>
      <w:proofErr w:type="gramEnd"/>
      <w:r w:rsidRPr="00931064">
        <w:rPr>
          <w:rFonts w:ascii="Consolas" w:eastAsia="Times New Roman" w:hAnsi="Consolas" w:cs="Times New Roman"/>
          <w:sz w:val="16"/>
          <w:szCs w:val="16"/>
          <w:lang w:eastAsia="it-IT"/>
        </w:rPr>
        <w:t>,</w:t>
      </w:r>
      <w:r w:rsidRPr="00931064">
        <w:rPr>
          <w:rFonts w:ascii="Consolas" w:eastAsia="Times New Roman" w:hAnsi="Consolas" w:cs="Times New Roman"/>
          <w:color w:val="AA04F9"/>
          <w:sz w:val="16"/>
          <w:szCs w:val="16"/>
          <w:lang w:eastAsia="it-IT"/>
        </w:rPr>
        <w:t>'r'</w:t>
      </w:r>
      <w:r w:rsidRPr="00931064">
        <w:rPr>
          <w:rFonts w:ascii="Consolas" w:eastAsia="Times New Roman" w:hAnsi="Consolas" w:cs="Times New Roman"/>
          <w:sz w:val="16"/>
          <w:szCs w:val="16"/>
          <w:lang w:eastAsia="it-IT"/>
        </w:rPr>
        <w:t>,</w:t>
      </w:r>
      <w:r w:rsidRPr="00931064">
        <w:rPr>
          <w:rFonts w:ascii="Consolas" w:eastAsia="Times New Roman" w:hAnsi="Consolas" w:cs="Times New Roman"/>
          <w:color w:val="AA04F9"/>
          <w:sz w:val="16"/>
          <w:szCs w:val="16"/>
          <w:lang w:eastAsia="it-IT"/>
        </w:rPr>
        <w:t>'linewidth'</w:t>
      </w:r>
      <w:r w:rsidRPr="00931064">
        <w:rPr>
          <w:rFonts w:ascii="Consolas" w:eastAsia="Times New Roman" w:hAnsi="Consolas" w:cs="Times New Roman"/>
          <w:sz w:val="16"/>
          <w:szCs w:val="16"/>
          <w:lang w:eastAsia="it-IT"/>
        </w:rPr>
        <w:t>,2),</w:t>
      </w:r>
      <w:proofErr w:type="spellStart"/>
      <w:r w:rsidRPr="00931064">
        <w:rPr>
          <w:rFonts w:ascii="Consolas" w:eastAsia="Times New Roman" w:hAnsi="Consolas" w:cs="Times New Roman"/>
          <w:sz w:val="16"/>
          <w:szCs w:val="16"/>
          <w:lang w:eastAsia="it-IT"/>
        </w:rPr>
        <w:t>grid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hold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w:t>
      </w:r>
    </w:p>
    <w:p w14:paraId="304DF054"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proofErr w:type="gramStart"/>
      <w:r w:rsidRPr="00931064">
        <w:rPr>
          <w:rFonts w:ascii="Consolas" w:eastAsia="Times New Roman" w:hAnsi="Consolas" w:cs="Times New Roman"/>
          <w:sz w:val="16"/>
          <w:szCs w:val="16"/>
          <w:lang w:eastAsia="it-IT"/>
        </w:rPr>
        <w:t>xlabel</w:t>
      </w:r>
      <w:proofErr w:type="spellEnd"/>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 Time  $(s) $'</w:t>
      </w:r>
      <w:r w:rsidRPr="00931064">
        <w:rPr>
          <w:rFonts w:ascii="Consolas" w:eastAsia="Times New Roman" w:hAnsi="Consolas" w:cs="Times New Roman"/>
          <w:sz w:val="16"/>
          <w:szCs w:val="16"/>
          <w:lang w:eastAsia="it-IT"/>
        </w:rPr>
        <w:t>),</w:t>
      </w:r>
    </w:p>
    <w:p w14:paraId="390994E4"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proofErr w:type="gramStart"/>
      <w:r w:rsidRPr="00931064">
        <w:rPr>
          <w:rFonts w:ascii="Consolas" w:eastAsia="Times New Roman" w:hAnsi="Consolas" w:cs="Times New Roman"/>
          <w:sz w:val="16"/>
          <w:szCs w:val="16"/>
          <w:lang w:eastAsia="it-IT"/>
        </w:rPr>
        <w:t>ylabel</w:t>
      </w:r>
      <w:proofErr w:type="spellEnd"/>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 Force  $ \quad F$ $(N)$ '</w:t>
      </w:r>
      <w:r w:rsidRPr="00931064">
        <w:rPr>
          <w:rFonts w:ascii="Consolas" w:eastAsia="Times New Roman" w:hAnsi="Consolas" w:cs="Times New Roman"/>
          <w:sz w:val="16"/>
          <w:szCs w:val="16"/>
          <w:lang w:eastAsia="it-IT"/>
        </w:rPr>
        <w:t>),</w:t>
      </w:r>
    </w:p>
    <w:p w14:paraId="3FA1C885"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3C965A0D"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figure</w:t>
      </w:r>
    </w:p>
    <w:p w14:paraId="6F09865A"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plot(</w:t>
      </w:r>
      <w:proofErr w:type="gramStart"/>
      <w:r w:rsidRPr="00931064">
        <w:rPr>
          <w:rFonts w:ascii="Consolas" w:eastAsia="Times New Roman" w:hAnsi="Consolas" w:cs="Times New Roman"/>
          <w:sz w:val="16"/>
          <w:szCs w:val="16"/>
          <w:lang w:eastAsia="it-IT"/>
        </w:rPr>
        <w:t>time,H</w:t>
      </w:r>
      <w:proofErr w:type="gramEnd"/>
      <w:r w:rsidRPr="00931064">
        <w:rPr>
          <w:rFonts w:ascii="Consolas" w:eastAsia="Times New Roman" w:hAnsi="Consolas" w:cs="Times New Roman"/>
          <w:sz w:val="16"/>
          <w:szCs w:val="16"/>
          <w:lang w:eastAsia="it-IT"/>
        </w:rPr>
        <w:t>0t*1e6,</w:t>
      </w:r>
      <w:r w:rsidRPr="00931064">
        <w:rPr>
          <w:rFonts w:ascii="Consolas" w:eastAsia="Times New Roman" w:hAnsi="Consolas" w:cs="Times New Roman"/>
          <w:color w:val="AA04F9"/>
          <w:sz w:val="16"/>
          <w:szCs w:val="16"/>
          <w:lang w:eastAsia="it-IT"/>
        </w:rPr>
        <w:t>'linewidth'</w:t>
      </w:r>
      <w:r w:rsidRPr="00931064">
        <w:rPr>
          <w:rFonts w:ascii="Consolas" w:eastAsia="Times New Roman" w:hAnsi="Consolas" w:cs="Times New Roman"/>
          <w:sz w:val="16"/>
          <w:szCs w:val="16"/>
          <w:lang w:eastAsia="it-IT"/>
        </w:rPr>
        <w:t>,2),</w:t>
      </w:r>
      <w:proofErr w:type="spellStart"/>
      <w:r w:rsidRPr="00931064">
        <w:rPr>
          <w:rFonts w:ascii="Consolas" w:eastAsia="Times New Roman" w:hAnsi="Consolas" w:cs="Times New Roman"/>
          <w:sz w:val="16"/>
          <w:szCs w:val="16"/>
          <w:lang w:eastAsia="it-IT"/>
        </w:rPr>
        <w:t>grid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hold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w:t>
      </w:r>
    </w:p>
    <w:p w14:paraId="5B741E88"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proofErr w:type="gramStart"/>
      <w:r w:rsidRPr="00931064">
        <w:rPr>
          <w:rFonts w:ascii="Consolas" w:eastAsia="Times New Roman" w:hAnsi="Consolas" w:cs="Times New Roman"/>
          <w:sz w:val="16"/>
          <w:szCs w:val="16"/>
          <w:lang w:eastAsia="it-IT"/>
        </w:rPr>
        <w:t>xlabel</w:t>
      </w:r>
      <w:proofErr w:type="spellEnd"/>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 Time  $(s) $'</w:t>
      </w:r>
      <w:r w:rsidRPr="00931064">
        <w:rPr>
          <w:rFonts w:ascii="Consolas" w:eastAsia="Times New Roman" w:hAnsi="Consolas" w:cs="Times New Roman"/>
          <w:sz w:val="16"/>
          <w:szCs w:val="16"/>
          <w:lang w:eastAsia="it-IT"/>
        </w:rPr>
        <w:t>),</w:t>
      </w:r>
    </w:p>
    <w:p w14:paraId="10C440B8"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proofErr w:type="gramStart"/>
      <w:r w:rsidRPr="00931064">
        <w:rPr>
          <w:rFonts w:ascii="Consolas" w:eastAsia="Times New Roman" w:hAnsi="Consolas" w:cs="Times New Roman"/>
          <w:sz w:val="16"/>
          <w:szCs w:val="16"/>
          <w:lang w:eastAsia="it-IT"/>
        </w:rPr>
        <w:t>ylabel</w:t>
      </w:r>
      <w:proofErr w:type="spellEnd"/>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 Air Gap  $ \quad h$ $(\mu m)$ '</w:t>
      </w:r>
      <w:r w:rsidRPr="00931064">
        <w:rPr>
          <w:rFonts w:ascii="Consolas" w:eastAsia="Times New Roman" w:hAnsi="Consolas" w:cs="Times New Roman"/>
          <w:sz w:val="16"/>
          <w:szCs w:val="16"/>
          <w:lang w:eastAsia="it-IT"/>
        </w:rPr>
        <w:t>),</w:t>
      </w:r>
    </w:p>
    <w:p w14:paraId="53F3893E"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40E4E46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28009"/>
          <w:sz w:val="16"/>
          <w:szCs w:val="16"/>
          <w:lang w:eastAsia="it-IT"/>
        </w:rPr>
        <w:t>%% PLOT</w:t>
      </w:r>
    </w:p>
    <w:p w14:paraId="281BAEFF"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28009"/>
          <w:sz w:val="16"/>
          <w:szCs w:val="16"/>
          <w:lang w:eastAsia="it-IT"/>
        </w:rPr>
        <w:t>% Capacità di carico</w:t>
      </w:r>
    </w:p>
    <w:p w14:paraId="4915231C"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4AF0C509"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h_min</w:t>
      </w:r>
      <w:proofErr w:type="spellEnd"/>
      <w:r w:rsidRPr="00931064">
        <w:rPr>
          <w:rFonts w:ascii="Consolas" w:eastAsia="Times New Roman" w:hAnsi="Consolas" w:cs="Times New Roman"/>
          <w:sz w:val="16"/>
          <w:szCs w:val="16"/>
          <w:lang w:eastAsia="it-IT"/>
        </w:rPr>
        <w:t>=min(H0);</w:t>
      </w:r>
    </w:p>
    <w:p w14:paraId="11C3B846"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h_max</w:t>
      </w:r>
      <w:proofErr w:type="spellEnd"/>
      <w:r w:rsidRPr="00931064">
        <w:rPr>
          <w:rFonts w:ascii="Consolas" w:eastAsia="Times New Roman" w:hAnsi="Consolas" w:cs="Times New Roman"/>
          <w:sz w:val="16"/>
          <w:szCs w:val="16"/>
          <w:lang w:eastAsia="it-IT"/>
        </w:rPr>
        <w:t>=max(H0);</w:t>
      </w:r>
    </w:p>
    <w:p w14:paraId="1C810C48"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1DC0D823"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lastRenderedPageBreak/>
        <w:t xml:space="preserve">figure </w:t>
      </w:r>
    </w:p>
    <w:p w14:paraId="0A30701D"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plot(H0*1e</w:t>
      </w:r>
      <w:proofErr w:type="gramStart"/>
      <w:r w:rsidRPr="00931064">
        <w:rPr>
          <w:rFonts w:ascii="Consolas" w:eastAsia="Times New Roman" w:hAnsi="Consolas" w:cs="Times New Roman"/>
          <w:sz w:val="16"/>
          <w:szCs w:val="16"/>
          <w:lang w:eastAsia="it-IT"/>
        </w:rPr>
        <w:t>6,Fm</w:t>
      </w:r>
      <w:proofErr w:type="gramEnd"/>
      <w:r w:rsidRPr="00931064">
        <w:rPr>
          <w:rFonts w:ascii="Consolas" w:eastAsia="Times New Roman" w:hAnsi="Consolas" w:cs="Times New Roman"/>
          <w:sz w:val="16"/>
          <w:szCs w:val="16"/>
          <w:lang w:eastAsia="it-IT"/>
        </w:rPr>
        <w:t>,</w:t>
      </w:r>
      <w:r w:rsidRPr="00931064">
        <w:rPr>
          <w:rFonts w:ascii="Consolas" w:eastAsia="Times New Roman" w:hAnsi="Consolas" w:cs="Times New Roman"/>
          <w:color w:val="AA04F9"/>
          <w:sz w:val="16"/>
          <w:szCs w:val="16"/>
          <w:lang w:eastAsia="it-IT"/>
        </w:rPr>
        <w:t>'b'</w:t>
      </w:r>
      <w:r w:rsidRPr="00931064">
        <w:rPr>
          <w:rFonts w:ascii="Consolas" w:eastAsia="Times New Roman" w:hAnsi="Consolas" w:cs="Times New Roman"/>
          <w:sz w:val="16"/>
          <w:szCs w:val="16"/>
          <w:lang w:eastAsia="it-IT"/>
        </w:rPr>
        <w:t>,</w:t>
      </w:r>
      <w:r w:rsidRPr="00931064">
        <w:rPr>
          <w:rFonts w:ascii="Consolas" w:eastAsia="Times New Roman" w:hAnsi="Consolas" w:cs="Times New Roman"/>
          <w:color w:val="AA04F9"/>
          <w:sz w:val="16"/>
          <w:szCs w:val="16"/>
          <w:lang w:eastAsia="it-IT"/>
        </w:rPr>
        <w:t>'linewidth'</w:t>
      </w:r>
      <w:r w:rsidRPr="00931064">
        <w:rPr>
          <w:rFonts w:ascii="Consolas" w:eastAsia="Times New Roman" w:hAnsi="Consolas" w:cs="Times New Roman"/>
          <w:sz w:val="16"/>
          <w:szCs w:val="16"/>
          <w:lang w:eastAsia="it-IT"/>
        </w:rPr>
        <w:t>,2),</w:t>
      </w:r>
      <w:proofErr w:type="spellStart"/>
      <w:r w:rsidRPr="00931064">
        <w:rPr>
          <w:rFonts w:ascii="Consolas" w:eastAsia="Times New Roman" w:hAnsi="Consolas" w:cs="Times New Roman"/>
          <w:sz w:val="16"/>
          <w:szCs w:val="16"/>
          <w:lang w:eastAsia="it-IT"/>
        </w:rPr>
        <w:t>grid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hold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w:t>
      </w:r>
    </w:p>
    <w:p w14:paraId="7F49C141"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proofErr w:type="gramStart"/>
      <w:r w:rsidRPr="00931064">
        <w:rPr>
          <w:rFonts w:ascii="Consolas" w:eastAsia="Times New Roman" w:hAnsi="Consolas" w:cs="Times New Roman"/>
          <w:sz w:val="16"/>
          <w:szCs w:val="16"/>
          <w:lang w:eastAsia="it-IT"/>
        </w:rPr>
        <w:t>xlabel</w:t>
      </w:r>
      <w:proofErr w:type="spellEnd"/>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 Air \quad gap $\quad h$ $(\mu m) $'</w:t>
      </w:r>
      <w:r w:rsidRPr="00931064">
        <w:rPr>
          <w:rFonts w:ascii="Consolas" w:eastAsia="Times New Roman" w:hAnsi="Consolas" w:cs="Times New Roman"/>
          <w:sz w:val="16"/>
          <w:szCs w:val="16"/>
          <w:lang w:eastAsia="it-IT"/>
        </w:rPr>
        <w:t>),</w:t>
      </w:r>
    </w:p>
    <w:p w14:paraId="4B87C7B5"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proofErr w:type="gramStart"/>
      <w:r w:rsidRPr="00931064">
        <w:rPr>
          <w:rFonts w:ascii="Consolas" w:eastAsia="Times New Roman" w:hAnsi="Consolas" w:cs="Times New Roman"/>
          <w:sz w:val="16"/>
          <w:szCs w:val="16"/>
          <w:lang w:eastAsia="it-IT"/>
        </w:rPr>
        <w:t>ylabel</w:t>
      </w:r>
      <w:proofErr w:type="spellEnd"/>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 Force  $ \quad F$ $(N)$ '</w:t>
      </w:r>
      <w:r w:rsidRPr="00931064">
        <w:rPr>
          <w:rFonts w:ascii="Consolas" w:eastAsia="Times New Roman" w:hAnsi="Consolas" w:cs="Times New Roman"/>
          <w:sz w:val="16"/>
          <w:szCs w:val="16"/>
          <w:lang w:eastAsia="it-IT"/>
        </w:rPr>
        <w:t>),</w:t>
      </w:r>
    </w:p>
    <w:p w14:paraId="33055694"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grid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 xml:space="preserve">, zoom </w:t>
      </w:r>
      <w:r w:rsidRPr="00931064">
        <w:rPr>
          <w:rFonts w:ascii="Consolas" w:eastAsia="Times New Roman" w:hAnsi="Consolas" w:cs="Times New Roman"/>
          <w:color w:val="AA04F9"/>
          <w:sz w:val="16"/>
          <w:szCs w:val="16"/>
          <w:lang w:eastAsia="it-IT"/>
        </w:rPr>
        <w:t>on</w:t>
      </w:r>
    </w:p>
    <w:p w14:paraId="6ED72DDA"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proofErr w:type="gramStart"/>
      <w:r w:rsidRPr="00931064">
        <w:rPr>
          <w:rFonts w:ascii="Consolas" w:eastAsia="Times New Roman" w:hAnsi="Consolas" w:cs="Times New Roman"/>
          <w:sz w:val="16"/>
          <w:szCs w:val="16"/>
          <w:lang w:eastAsia="it-IT"/>
        </w:rPr>
        <w:t>xlim</w:t>
      </w:r>
      <w:proofErr w:type="spellEnd"/>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h_min</w:t>
      </w:r>
      <w:proofErr w:type="spellEnd"/>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h_max</w:t>
      </w:r>
      <w:proofErr w:type="spellEnd"/>
      <w:r w:rsidRPr="00931064">
        <w:rPr>
          <w:rFonts w:ascii="Consolas" w:eastAsia="Times New Roman" w:hAnsi="Consolas" w:cs="Times New Roman"/>
          <w:sz w:val="16"/>
          <w:szCs w:val="16"/>
          <w:lang w:eastAsia="it-IT"/>
        </w:rPr>
        <w:t>])</w:t>
      </w:r>
    </w:p>
    <w:p w14:paraId="5006E5FA"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33B1834F"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28009"/>
          <w:sz w:val="16"/>
          <w:szCs w:val="16"/>
          <w:lang w:eastAsia="it-IT"/>
        </w:rPr>
        <w:t>% Consumo d'aria</w:t>
      </w:r>
    </w:p>
    <w:p w14:paraId="3C073F39"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figure </w:t>
      </w:r>
    </w:p>
    <w:p w14:paraId="7D113928"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plot(H</w:t>
      </w:r>
      <w:proofErr w:type="gramStart"/>
      <w:r w:rsidRPr="00931064">
        <w:rPr>
          <w:rFonts w:ascii="Consolas" w:eastAsia="Times New Roman" w:hAnsi="Consolas" w:cs="Times New Roman"/>
          <w:sz w:val="16"/>
          <w:szCs w:val="16"/>
          <w:lang w:eastAsia="it-IT"/>
        </w:rPr>
        <w:t>0,G</w:t>
      </w:r>
      <w:proofErr w:type="gramEnd"/>
      <w:r w:rsidRPr="00931064">
        <w:rPr>
          <w:rFonts w:ascii="Consolas" w:eastAsia="Times New Roman" w:hAnsi="Consolas" w:cs="Times New Roman"/>
          <w:sz w:val="16"/>
          <w:szCs w:val="16"/>
          <w:lang w:eastAsia="it-IT"/>
        </w:rPr>
        <w:t>3,</w:t>
      </w:r>
      <w:r w:rsidRPr="00931064">
        <w:rPr>
          <w:rFonts w:ascii="Consolas" w:eastAsia="Times New Roman" w:hAnsi="Consolas" w:cs="Times New Roman"/>
          <w:color w:val="AA04F9"/>
          <w:sz w:val="16"/>
          <w:szCs w:val="16"/>
          <w:lang w:eastAsia="it-IT"/>
        </w:rPr>
        <w:t>'b'</w:t>
      </w:r>
      <w:r w:rsidRPr="00931064">
        <w:rPr>
          <w:rFonts w:ascii="Consolas" w:eastAsia="Times New Roman" w:hAnsi="Consolas" w:cs="Times New Roman"/>
          <w:sz w:val="16"/>
          <w:szCs w:val="16"/>
          <w:lang w:eastAsia="it-IT"/>
        </w:rPr>
        <w:t>,</w:t>
      </w:r>
      <w:r w:rsidRPr="00931064">
        <w:rPr>
          <w:rFonts w:ascii="Consolas" w:eastAsia="Times New Roman" w:hAnsi="Consolas" w:cs="Times New Roman"/>
          <w:color w:val="AA04F9"/>
          <w:sz w:val="16"/>
          <w:szCs w:val="16"/>
          <w:lang w:eastAsia="it-IT"/>
        </w:rPr>
        <w:t>'linewidth'</w:t>
      </w:r>
      <w:r w:rsidRPr="00931064">
        <w:rPr>
          <w:rFonts w:ascii="Consolas" w:eastAsia="Times New Roman" w:hAnsi="Consolas" w:cs="Times New Roman"/>
          <w:sz w:val="16"/>
          <w:szCs w:val="16"/>
          <w:lang w:eastAsia="it-IT"/>
        </w:rPr>
        <w:t>,2),</w:t>
      </w:r>
      <w:proofErr w:type="spellStart"/>
      <w:r w:rsidRPr="00931064">
        <w:rPr>
          <w:rFonts w:ascii="Consolas" w:eastAsia="Times New Roman" w:hAnsi="Consolas" w:cs="Times New Roman"/>
          <w:sz w:val="16"/>
          <w:szCs w:val="16"/>
          <w:lang w:eastAsia="it-IT"/>
        </w:rPr>
        <w:t>grid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hold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w:t>
      </w:r>
    </w:p>
    <w:p w14:paraId="18CAB05D"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proofErr w:type="gramStart"/>
      <w:r w:rsidRPr="00931064">
        <w:rPr>
          <w:rFonts w:ascii="Consolas" w:eastAsia="Times New Roman" w:hAnsi="Consolas" w:cs="Times New Roman"/>
          <w:sz w:val="16"/>
          <w:szCs w:val="16"/>
          <w:lang w:eastAsia="it-IT"/>
        </w:rPr>
        <w:t>xlabel</w:t>
      </w:r>
      <w:proofErr w:type="spellEnd"/>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 Air \quad gap $\quad h$ $(\mu m) $'</w:t>
      </w:r>
      <w:r w:rsidRPr="00931064">
        <w:rPr>
          <w:rFonts w:ascii="Consolas" w:eastAsia="Times New Roman" w:hAnsi="Consolas" w:cs="Times New Roman"/>
          <w:sz w:val="16"/>
          <w:szCs w:val="16"/>
          <w:lang w:eastAsia="it-IT"/>
        </w:rPr>
        <w:t>),</w:t>
      </w:r>
    </w:p>
    <w:p w14:paraId="32DCAAF0"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proofErr w:type="gramStart"/>
      <w:r w:rsidRPr="00931064">
        <w:rPr>
          <w:rFonts w:ascii="Consolas" w:eastAsia="Times New Roman" w:hAnsi="Consolas" w:cs="Times New Roman"/>
          <w:sz w:val="16"/>
          <w:szCs w:val="16"/>
          <w:lang w:eastAsia="it-IT"/>
        </w:rPr>
        <w:t>ylabel</w:t>
      </w:r>
      <w:proofErr w:type="spellEnd"/>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 Flow \quad Rate  \quad $Q$ $(\frac{l}{min} \quad ANR \quad 20^{\</w:t>
      </w:r>
      <w:proofErr w:type="spellStart"/>
      <w:r w:rsidRPr="00931064">
        <w:rPr>
          <w:rFonts w:ascii="Consolas" w:eastAsia="Times New Roman" w:hAnsi="Consolas" w:cs="Times New Roman"/>
          <w:color w:val="AA04F9"/>
          <w:sz w:val="16"/>
          <w:szCs w:val="16"/>
          <w:lang w:eastAsia="it-IT"/>
        </w:rPr>
        <w:t>circ</w:t>
      </w:r>
      <w:proofErr w:type="spellEnd"/>
      <w:r w:rsidRPr="00931064">
        <w:rPr>
          <w:rFonts w:ascii="Consolas" w:eastAsia="Times New Roman" w:hAnsi="Consolas" w:cs="Times New Roman"/>
          <w:color w:val="AA04F9"/>
          <w:sz w:val="16"/>
          <w:szCs w:val="16"/>
          <w:lang w:eastAsia="it-IT"/>
        </w:rPr>
        <w:t>}$)'</w:t>
      </w:r>
      <w:r w:rsidRPr="00931064">
        <w:rPr>
          <w:rFonts w:ascii="Consolas" w:eastAsia="Times New Roman" w:hAnsi="Consolas" w:cs="Times New Roman"/>
          <w:sz w:val="16"/>
          <w:szCs w:val="16"/>
          <w:lang w:eastAsia="it-IT"/>
        </w:rPr>
        <w:t>),</w:t>
      </w:r>
    </w:p>
    <w:p w14:paraId="56969A25"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grid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 xml:space="preserve">, zoom </w:t>
      </w:r>
      <w:r w:rsidRPr="00931064">
        <w:rPr>
          <w:rFonts w:ascii="Consolas" w:eastAsia="Times New Roman" w:hAnsi="Consolas" w:cs="Times New Roman"/>
          <w:color w:val="AA04F9"/>
          <w:sz w:val="16"/>
          <w:szCs w:val="16"/>
          <w:lang w:eastAsia="it-IT"/>
        </w:rPr>
        <w:t>on</w:t>
      </w:r>
    </w:p>
    <w:p w14:paraId="6AA458ED"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proofErr w:type="gramStart"/>
      <w:r w:rsidRPr="00931064">
        <w:rPr>
          <w:rFonts w:ascii="Consolas" w:eastAsia="Times New Roman" w:hAnsi="Consolas" w:cs="Times New Roman"/>
          <w:sz w:val="16"/>
          <w:szCs w:val="16"/>
          <w:lang w:eastAsia="it-IT"/>
        </w:rPr>
        <w:t>xlim</w:t>
      </w:r>
      <w:proofErr w:type="spellEnd"/>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h_min</w:t>
      </w:r>
      <w:proofErr w:type="spellEnd"/>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h_max</w:t>
      </w:r>
      <w:proofErr w:type="spellEnd"/>
      <w:r w:rsidRPr="00931064">
        <w:rPr>
          <w:rFonts w:ascii="Consolas" w:eastAsia="Times New Roman" w:hAnsi="Consolas" w:cs="Times New Roman"/>
          <w:sz w:val="16"/>
          <w:szCs w:val="16"/>
          <w:lang w:eastAsia="it-IT"/>
        </w:rPr>
        <w:t>])</w:t>
      </w:r>
    </w:p>
    <w:p w14:paraId="3DF473FC"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661255FF"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28009"/>
          <w:sz w:val="16"/>
          <w:szCs w:val="16"/>
          <w:lang w:eastAsia="it-IT"/>
        </w:rPr>
        <w:t>% Rigidezza e smorzamento</w:t>
      </w:r>
    </w:p>
    <w:p w14:paraId="687A1477"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figure </w:t>
      </w:r>
    </w:p>
    <w:p w14:paraId="2E700A99"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plot(f_</w:t>
      </w:r>
      <w:proofErr w:type="gramStart"/>
      <w:r w:rsidRPr="00931064">
        <w:rPr>
          <w:rFonts w:ascii="Consolas" w:eastAsia="Times New Roman" w:hAnsi="Consolas" w:cs="Times New Roman"/>
          <w:sz w:val="16"/>
          <w:szCs w:val="16"/>
          <w:lang w:eastAsia="it-IT"/>
        </w:rPr>
        <w:t>peak,k</w:t>
      </w:r>
      <w:proofErr w:type="gramEnd"/>
      <w:r w:rsidRPr="00931064">
        <w:rPr>
          <w:rFonts w:ascii="Consolas" w:eastAsia="Times New Roman" w:hAnsi="Consolas" w:cs="Times New Roman"/>
          <w:sz w:val="16"/>
          <w:szCs w:val="16"/>
          <w:lang w:eastAsia="it-IT"/>
        </w:rPr>
        <w:t>_dyn',</w:t>
      </w:r>
      <w:r w:rsidRPr="00931064">
        <w:rPr>
          <w:rFonts w:ascii="Consolas" w:eastAsia="Times New Roman" w:hAnsi="Consolas" w:cs="Times New Roman"/>
          <w:color w:val="AA04F9"/>
          <w:sz w:val="16"/>
          <w:szCs w:val="16"/>
          <w:lang w:eastAsia="it-IT"/>
        </w:rPr>
        <w:t>'linewidth'</w:t>
      </w:r>
      <w:r w:rsidRPr="00931064">
        <w:rPr>
          <w:rFonts w:ascii="Consolas" w:eastAsia="Times New Roman" w:hAnsi="Consolas" w:cs="Times New Roman"/>
          <w:sz w:val="16"/>
          <w:szCs w:val="16"/>
          <w:lang w:eastAsia="it-IT"/>
        </w:rPr>
        <w:t>,2),</w:t>
      </w:r>
      <w:proofErr w:type="spellStart"/>
      <w:r w:rsidRPr="00931064">
        <w:rPr>
          <w:rFonts w:ascii="Consolas" w:eastAsia="Times New Roman" w:hAnsi="Consolas" w:cs="Times New Roman"/>
          <w:sz w:val="16"/>
          <w:szCs w:val="16"/>
          <w:lang w:eastAsia="it-IT"/>
        </w:rPr>
        <w:t>grid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hold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w:t>
      </w:r>
    </w:p>
    <w:p w14:paraId="1B53629B"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proofErr w:type="gramStart"/>
      <w:r w:rsidRPr="00931064">
        <w:rPr>
          <w:rFonts w:ascii="Consolas" w:eastAsia="Times New Roman" w:hAnsi="Consolas" w:cs="Times New Roman"/>
          <w:sz w:val="16"/>
          <w:szCs w:val="16"/>
          <w:lang w:eastAsia="it-IT"/>
        </w:rPr>
        <w:t>xlabel</w:t>
      </w:r>
      <w:proofErr w:type="spellEnd"/>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  Frequency $ \quad $  f   $ \quad (Hz) $'</w:t>
      </w:r>
      <w:r w:rsidRPr="00931064">
        <w:rPr>
          <w:rFonts w:ascii="Consolas" w:eastAsia="Times New Roman" w:hAnsi="Consolas" w:cs="Times New Roman"/>
          <w:sz w:val="16"/>
          <w:szCs w:val="16"/>
          <w:lang w:eastAsia="it-IT"/>
        </w:rPr>
        <w:t>),</w:t>
      </w:r>
    </w:p>
    <w:p w14:paraId="68FA91AC"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proofErr w:type="gramStart"/>
      <w:r w:rsidRPr="00931064">
        <w:rPr>
          <w:rFonts w:ascii="Consolas" w:eastAsia="Times New Roman" w:hAnsi="Consolas" w:cs="Times New Roman"/>
          <w:sz w:val="16"/>
          <w:szCs w:val="16"/>
          <w:lang w:eastAsia="it-IT"/>
        </w:rPr>
        <w:t>ylabel</w:t>
      </w:r>
      <w:proofErr w:type="spellEnd"/>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 xml:space="preserve">' </w:t>
      </w:r>
      <w:proofErr w:type="spellStart"/>
      <w:r w:rsidRPr="00931064">
        <w:rPr>
          <w:rFonts w:ascii="Consolas" w:eastAsia="Times New Roman" w:hAnsi="Consolas" w:cs="Times New Roman"/>
          <w:color w:val="AA04F9"/>
          <w:sz w:val="16"/>
          <w:szCs w:val="16"/>
          <w:lang w:eastAsia="it-IT"/>
        </w:rPr>
        <w:t>Stiffness</w:t>
      </w:r>
      <w:proofErr w:type="spellEnd"/>
      <w:r w:rsidRPr="00931064">
        <w:rPr>
          <w:rFonts w:ascii="Consolas" w:eastAsia="Times New Roman" w:hAnsi="Consolas" w:cs="Times New Roman"/>
          <w:color w:val="AA04F9"/>
          <w:sz w:val="16"/>
          <w:szCs w:val="16"/>
          <w:lang w:eastAsia="it-IT"/>
        </w:rPr>
        <w:t xml:space="preserve">  $\quad k $ ($ \frac{N}{ \mu m} $)'</w:t>
      </w:r>
      <w:r w:rsidRPr="00931064">
        <w:rPr>
          <w:rFonts w:ascii="Consolas" w:eastAsia="Times New Roman" w:hAnsi="Consolas" w:cs="Times New Roman"/>
          <w:sz w:val="16"/>
          <w:szCs w:val="16"/>
          <w:lang w:eastAsia="it-IT"/>
        </w:rPr>
        <w:t>),</w:t>
      </w:r>
    </w:p>
    <w:p w14:paraId="6FB36A9E"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grid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 xml:space="preserve">, zoom </w:t>
      </w:r>
      <w:r w:rsidRPr="00931064">
        <w:rPr>
          <w:rFonts w:ascii="Consolas" w:eastAsia="Times New Roman" w:hAnsi="Consolas" w:cs="Times New Roman"/>
          <w:color w:val="AA04F9"/>
          <w:sz w:val="16"/>
          <w:szCs w:val="16"/>
          <w:lang w:eastAsia="it-IT"/>
        </w:rPr>
        <w:t>on</w:t>
      </w:r>
    </w:p>
    <w:p w14:paraId="510E2842"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272B455E"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figure </w:t>
      </w:r>
    </w:p>
    <w:p w14:paraId="4210F560"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plot(f_</w:t>
      </w:r>
      <w:proofErr w:type="gramStart"/>
      <w:r w:rsidRPr="00931064">
        <w:rPr>
          <w:rFonts w:ascii="Consolas" w:eastAsia="Times New Roman" w:hAnsi="Consolas" w:cs="Times New Roman"/>
          <w:sz w:val="16"/>
          <w:szCs w:val="16"/>
          <w:lang w:eastAsia="it-IT"/>
        </w:rPr>
        <w:t>peak,damping</w:t>
      </w:r>
      <w:proofErr w:type="gramEnd"/>
      <w:r w:rsidRPr="00931064">
        <w:rPr>
          <w:rFonts w:ascii="Consolas" w:eastAsia="Times New Roman" w:hAnsi="Consolas" w:cs="Times New Roman"/>
          <w:sz w:val="16"/>
          <w:szCs w:val="16"/>
          <w:lang w:eastAsia="it-IT"/>
        </w:rPr>
        <w:t>',</w:t>
      </w:r>
      <w:r w:rsidRPr="00931064">
        <w:rPr>
          <w:rFonts w:ascii="Consolas" w:eastAsia="Times New Roman" w:hAnsi="Consolas" w:cs="Times New Roman"/>
          <w:color w:val="AA04F9"/>
          <w:sz w:val="16"/>
          <w:szCs w:val="16"/>
          <w:lang w:eastAsia="it-IT"/>
        </w:rPr>
        <w:t>'linewidth'</w:t>
      </w:r>
      <w:r w:rsidRPr="00931064">
        <w:rPr>
          <w:rFonts w:ascii="Consolas" w:eastAsia="Times New Roman" w:hAnsi="Consolas" w:cs="Times New Roman"/>
          <w:sz w:val="16"/>
          <w:szCs w:val="16"/>
          <w:lang w:eastAsia="it-IT"/>
        </w:rPr>
        <w:t>,2),</w:t>
      </w:r>
      <w:proofErr w:type="spellStart"/>
      <w:r w:rsidRPr="00931064">
        <w:rPr>
          <w:rFonts w:ascii="Consolas" w:eastAsia="Times New Roman" w:hAnsi="Consolas" w:cs="Times New Roman"/>
          <w:sz w:val="16"/>
          <w:szCs w:val="16"/>
          <w:lang w:eastAsia="it-IT"/>
        </w:rPr>
        <w:t>grid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hold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w:t>
      </w:r>
    </w:p>
    <w:p w14:paraId="1FA22FA1"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proofErr w:type="gramStart"/>
      <w:r w:rsidRPr="00931064">
        <w:rPr>
          <w:rFonts w:ascii="Consolas" w:eastAsia="Times New Roman" w:hAnsi="Consolas" w:cs="Times New Roman"/>
          <w:sz w:val="16"/>
          <w:szCs w:val="16"/>
          <w:lang w:eastAsia="it-IT"/>
        </w:rPr>
        <w:t>xlabel</w:t>
      </w:r>
      <w:proofErr w:type="spellEnd"/>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  Frequency $ \quad $  f   $ \quad (Hz) $'</w:t>
      </w:r>
      <w:r w:rsidRPr="00931064">
        <w:rPr>
          <w:rFonts w:ascii="Consolas" w:eastAsia="Times New Roman" w:hAnsi="Consolas" w:cs="Times New Roman"/>
          <w:sz w:val="16"/>
          <w:szCs w:val="16"/>
          <w:lang w:eastAsia="it-IT"/>
        </w:rPr>
        <w:t>),</w:t>
      </w:r>
    </w:p>
    <w:p w14:paraId="2C09FF78"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proofErr w:type="gramStart"/>
      <w:r w:rsidRPr="00931064">
        <w:rPr>
          <w:rFonts w:ascii="Consolas" w:eastAsia="Times New Roman" w:hAnsi="Consolas" w:cs="Times New Roman"/>
          <w:sz w:val="16"/>
          <w:szCs w:val="16"/>
          <w:lang w:eastAsia="it-IT"/>
        </w:rPr>
        <w:t>ylabel</w:t>
      </w:r>
      <w:proofErr w:type="spellEnd"/>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 Damping  $\quad c \quad $ ($ \frac{N \</w:t>
      </w:r>
      <w:proofErr w:type="spellStart"/>
      <w:r w:rsidRPr="00931064">
        <w:rPr>
          <w:rFonts w:ascii="Consolas" w:eastAsia="Times New Roman" w:hAnsi="Consolas" w:cs="Times New Roman"/>
          <w:color w:val="AA04F9"/>
          <w:sz w:val="16"/>
          <w:szCs w:val="16"/>
          <w:lang w:eastAsia="it-IT"/>
        </w:rPr>
        <w:t>cdot</w:t>
      </w:r>
      <w:proofErr w:type="spellEnd"/>
      <w:r w:rsidRPr="00931064">
        <w:rPr>
          <w:rFonts w:ascii="Consolas" w:eastAsia="Times New Roman" w:hAnsi="Consolas" w:cs="Times New Roman"/>
          <w:color w:val="AA04F9"/>
          <w:sz w:val="16"/>
          <w:szCs w:val="16"/>
          <w:lang w:eastAsia="it-IT"/>
        </w:rPr>
        <w:t xml:space="preserve"> s}{ \mu m} $)'</w:t>
      </w:r>
      <w:r w:rsidRPr="00931064">
        <w:rPr>
          <w:rFonts w:ascii="Consolas" w:eastAsia="Times New Roman" w:hAnsi="Consolas" w:cs="Times New Roman"/>
          <w:sz w:val="16"/>
          <w:szCs w:val="16"/>
          <w:lang w:eastAsia="it-IT"/>
        </w:rPr>
        <w:t>),</w:t>
      </w:r>
    </w:p>
    <w:p w14:paraId="169A591E"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grid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 xml:space="preserve">, zoom </w:t>
      </w:r>
      <w:r w:rsidRPr="00931064">
        <w:rPr>
          <w:rFonts w:ascii="Consolas" w:eastAsia="Times New Roman" w:hAnsi="Consolas" w:cs="Times New Roman"/>
          <w:color w:val="AA04F9"/>
          <w:sz w:val="16"/>
          <w:szCs w:val="16"/>
          <w:lang w:eastAsia="it-IT"/>
        </w:rPr>
        <w:t>on</w:t>
      </w:r>
    </w:p>
    <w:p w14:paraId="3A59820E"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16DF28BB"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figure </w:t>
      </w:r>
    </w:p>
    <w:p w14:paraId="0A2A5904"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plot(H</w:t>
      </w:r>
      <w:proofErr w:type="gramStart"/>
      <w:r w:rsidRPr="00931064">
        <w:rPr>
          <w:rFonts w:ascii="Consolas" w:eastAsia="Times New Roman" w:hAnsi="Consolas" w:cs="Times New Roman"/>
          <w:sz w:val="16"/>
          <w:szCs w:val="16"/>
          <w:lang w:eastAsia="it-IT"/>
        </w:rPr>
        <w:t>0,k</w:t>
      </w:r>
      <w:proofErr w:type="gramEnd"/>
      <w:r w:rsidRPr="00931064">
        <w:rPr>
          <w:rFonts w:ascii="Consolas" w:eastAsia="Times New Roman" w:hAnsi="Consolas" w:cs="Times New Roman"/>
          <w:sz w:val="16"/>
          <w:szCs w:val="16"/>
          <w:lang w:eastAsia="it-IT"/>
        </w:rPr>
        <w:t>_dyn,</w:t>
      </w:r>
      <w:r w:rsidRPr="00931064">
        <w:rPr>
          <w:rFonts w:ascii="Consolas" w:eastAsia="Times New Roman" w:hAnsi="Consolas" w:cs="Times New Roman"/>
          <w:color w:val="AA04F9"/>
          <w:sz w:val="16"/>
          <w:szCs w:val="16"/>
          <w:lang w:eastAsia="it-IT"/>
        </w:rPr>
        <w:t>'linewidth'</w:t>
      </w:r>
      <w:r w:rsidRPr="00931064">
        <w:rPr>
          <w:rFonts w:ascii="Consolas" w:eastAsia="Times New Roman" w:hAnsi="Consolas" w:cs="Times New Roman"/>
          <w:sz w:val="16"/>
          <w:szCs w:val="16"/>
          <w:lang w:eastAsia="it-IT"/>
        </w:rPr>
        <w:t>,2),</w:t>
      </w:r>
      <w:proofErr w:type="spellStart"/>
      <w:r w:rsidRPr="00931064">
        <w:rPr>
          <w:rFonts w:ascii="Consolas" w:eastAsia="Times New Roman" w:hAnsi="Consolas" w:cs="Times New Roman"/>
          <w:sz w:val="16"/>
          <w:szCs w:val="16"/>
          <w:lang w:eastAsia="it-IT"/>
        </w:rPr>
        <w:t>grid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hold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w:t>
      </w:r>
    </w:p>
    <w:p w14:paraId="15A5A215"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proofErr w:type="gramStart"/>
      <w:r w:rsidRPr="00931064">
        <w:rPr>
          <w:rFonts w:ascii="Consolas" w:eastAsia="Times New Roman" w:hAnsi="Consolas" w:cs="Times New Roman"/>
          <w:sz w:val="16"/>
          <w:szCs w:val="16"/>
          <w:lang w:eastAsia="it-IT"/>
        </w:rPr>
        <w:t>xlabel</w:t>
      </w:r>
      <w:proofErr w:type="spellEnd"/>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 Air \quad gap $\quad h$ $(\mu m) $'</w:t>
      </w:r>
      <w:r w:rsidRPr="00931064">
        <w:rPr>
          <w:rFonts w:ascii="Consolas" w:eastAsia="Times New Roman" w:hAnsi="Consolas" w:cs="Times New Roman"/>
          <w:sz w:val="16"/>
          <w:szCs w:val="16"/>
          <w:lang w:eastAsia="it-IT"/>
        </w:rPr>
        <w:t>),</w:t>
      </w:r>
    </w:p>
    <w:p w14:paraId="0E47B8E1"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proofErr w:type="gramStart"/>
      <w:r w:rsidRPr="00931064">
        <w:rPr>
          <w:rFonts w:ascii="Consolas" w:eastAsia="Times New Roman" w:hAnsi="Consolas" w:cs="Times New Roman"/>
          <w:sz w:val="16"/>
          <w:szCs w:val="16"/>
          <w:lang w:eastAsia="it-IT"/>
        </w:rPr>
        <w:t>ylabel</w:t>
      </w:r>
      <w:proofErr w:type="spellEnd"/>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 xml:space="preserve">' </w:t>
      </w:r>
      <w:proofErr w:type="spellStart"/>
      <w:r w:rsidRPr="00931064">
        <w:rPr>
          <w:rFonts w:ascii="Consolas" w:eastAsia="Times New Roman" w:hAnsi="Consolas" w:cs="Times New Roman"/>
          <w:color w:val="AA04F9"/>
          <w:sz w:val="16"/>
          <w:szCs w:val="16"/>
          <w:lang w:eastAsia="it-IT"/>
        </w:rPr>
        <w:t>Stiffness</w:t>
      </w:r>
      <w:proofErr w:type="spellEnd"/>
      <w:r w:rsidRPr="00931064">
        <w:rPr>
          <w:rFonts w:ascii="Consolas" w:eastAsia="Times New Roman" w:hAnsi="Consolas" w:cs="Times New Roman"/>
          <w:color w:val="AA04F9"/>
          <w:sz w:val="16"/>
          <w:szCs w:val="16"/>
          <w:lang w:eastAsia="it-IT"/>
        </w:rPr>
        <w:t xml:space="preserve">  $\quad k $ ($ \frac{N}{ \mu m} $)'</w:t>
      </w:r>
      <w:r w:rsidRPr="00931064">
        <w:rPr>
          <w:rFonts w:ascii="Consolas" w:eastAsia="Times New Roman" w:hAnsi="Consolas" w:cs="Times New Roman"/>
          <w:sz w:val="16"/>
          <w:szCs w:val="16"/>
          <w:lang w:eastAsia="it-IT"/>
        </w:rPr>
        <w:t>),</w:t>
      </w:r>
    </w:p>
    <w:p w14:paraId="708C3A85"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grid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 xml:space="preserve">, zoom </w:t>
      </w:r>
      <w:r w:rsidRPr="00931064">
        <w:rPr>
          <w:rFonts w:ascii="Consolas" w:eastAsia="Times New Roman" w:hAnsi="Consolas" w:cs="Times New Roman"/>
          <w:color w:val="AA04F9"/>
          <w:sz w:val="16"/>
          <w:szCs w:val="16"/>
          <w:lang w:eastAsia="it-IT"/>
        </w:rPr>
        <w:t>on</w:t>
      </w:r>
    </w:p>
    <w:p w14:paraId="4EADF5A7"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02B5F2E5"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 xml:space="preserve">figure </w:t>
      </w:r>
    </w:p>
    <w:p w14:paraId="1933EBE6"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plot(H</w:t>
      </w:r>
      <w:proofErr w:type="gramStart"/>
      <w:r w:rsidRPr="00931064">
        <w:rPr>
          <w:rFonts w:ascii="Consolas" w:eastAsia="Times New Roman" w:hAnsi="Consolas" w:cs="Times New Roman"/>
          <w:sz w:val="16"/>
          <w:szCs w:val="16"/>
          <w:lang w:eastAsia="it-IT"/>
        </w:rPr>
        <w:t>0,damping</w:t>
      </w:r>
      <w:proofErr w:type="gramEnd"/>
      <w:r w:rsidRPr="00931064">
        <w:rPr>
          <w:rFonts w:ascii="Consolas" w:eastAsia="Times New Roman" w:hAnsi="Consolas" w:cs="Times New Roman"/>
          <w:sz w:val="16"/>
          <w:szCs w:val="16"/>
          <w:lang w:eastAsia="it-IT"/>
        </w:rPr>
        <w:t>,</w:t>
      </w:r>
      <w:r w:rsidRPr="00931064">
        <w:rPr>
          <w:rFonts w:ascii="Consolas" w:eastAsia="Times New Roman" w:hAnsi="Consolas" w:cs="Times New Roman"/>
          <w:color w:val="AA04F9"/>
          <w:sz w:val="16"/>
          <w:szCs w:val="16"/>
          <w:lang w:eastAsia="it-IT"/>
        </w:rPr>
        <w:t>'linewidth'</w:t>
      </w:r>
      <w:r w:rsidRPr="00931064">
        <w:rPr>
          <w:rFonts w:ascii="Consolas" w:eastAsia="Times New Roman" w:hAnsi="Consolas" w:cs="Times New Roman"/>
          <w:sz w:val="16"/>
          <w:szCs w:val="16"/>
          <w:lang w:eastAsia="it-IT"/>
        </w:rPr>
        <w:t>,2),</w:t>
      </w:r>
      <w:proofErr w:type="spellStart"/>
      <w:r w:rsidRPr="00931064">
        <w:rPr>
          <w:rFonts w:ascii="Consolas" w:eastAsia="Times New Roman" w:hAnsi="Consolas" w:cs="Times New Roman"/>
          <w:sz w:val="16"/>
          <w:szCs w:val="16"/>
          <w:lang w:eastAsia="it-IT"/>
        </w:rPr>
        <w:t>grid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 xml:space="preserve">, </w:t>
      </w:r>
      <w:proofErr w:type="spellStart"/>
      <w:r w:rsidRPr="00931064">
        <w:rPr>
          <w:rFonts w:ascii="Consolas" w:eastAsia="Times New Roman" w:hAnsi="Consolas" w:cs="Times New Roman"/>
          <w:sz w:val="16"/>
          <w:szCs w:val="16"/>
          <w:lang w:eastAsia="it-IT"/>
        </w:rPr>
        <w:t>hold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w:t>
      </w:r>
    </w:p>
    <w:p w14:paraId="77ED8C94"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proofErr w:type="gramStart"/>
      <w:r w:rsidRPr="00931064">
        <w:rPr>
          <w:rFonts w:ascii="Consolas" w:eastAsia="Times New Roman" w:hAnsi="Consolas" w:cs="Times New Roman"/>
          <w:sz w:val="16"/>
          <w:szCs w:val="16"/>
          <w:lang w:eastAsia="it-IT"/>
        </w:rPr>
        <w:t>xlabel</w:t>
      </w:r>
      <w:proofErr w:type="spellEnd"/>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 Air \quad gap $\quad h$ $(\mu m) $'</w:t>
      </w:r>
      <w:r w:rsidRPr="00931064">
        <w:rPr>
          <w:rFonts w:ascii="Consolas" w:eastAsia="Times New Roman" w:hAnsi="Consolas" w:cs="Times New Roman"/>
          <w:sz w:val="16"/>
          <w:szCs w:val="16"/>
          <w:lang w:eastAsia="it-IT"/>
        </w:rPr>
        <w:t>),</w:t>
      </w:r>
    </w:p>
    <w:p w14:paraId="6F36F92E"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proofErr w:type="gramStart"/>
      <w:r w:rsidRPr="00931064">
        <w:rPr>
          <w:rFonts w:ascii="Consolas" w:eastAsia="Times New Roman" w:hAnsi="Consolas" w:cs="Times New Roman"/>
          <w:sz w:val="16"/>
          <w:szCs w:val="16"/>
          <w:lang w:eastAsia="it-IT"/>
        </w:rPr>
        <w:t>ylabel</w:t>
      </w:r>
      <w:proofErr w:type="spellEnd"/>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 Damping  $\quad c \quad $ ($ \frac{N \</w:t>
      </w:r>
      <w:proofErr w:type="spellStart"/>
      <w:r w:rsidRPr="00931064">
        <w:rPr>
          <w:rFonts w:ascii="Consolas" w:eastAsia="Times New Roman" w:hAnsi="Consolas" w:cs="Times New Roman"/>
          <w:color w:val="AA04F9"/>
          <w:sz w:val="16"/>
          <w:szCs w:val="16"/>
          <w:lang w:eastAsia="it-IT"/>
        </w:rPr>
        <w:t>cdot</w:t>
      </w:r>
      <w:proofErr w:type="spellEnd"/>
      <w:r w:rsidRPr="00931064">
        <w:rPr>
          <w:rFonts w:ascii="Consolas" w:eastAsia="Times New Roman" w:hAnsi="Consolas" w:cs="Times New Roman"/>
          <w:color w:val="AA04F9"/>
          <w:sz w:val="16"/>
          <w:szCs w:val="16"/>
          <w:lang w:eastAsia="it-IT"/>
        </w:rPr>
        <w:t xml:space="preserve"> s}{ \mu m} $)'</w:t>
      </w:r>
      <w:r w:rsidRPr="00931064">
        <w:rPr>
          <w:rFonts w:ascii="Consolas" w:eastAsia="Times New Roman" w:hAnsi="Consolas" w:cs="Times New Roman"/>
          <w:sz w:val="16"/>
          <w:szCs w:val="16"/>
          <w:lang w:eastAsia="it-IT"/>
        </w:rPr>
        <w:t>),</w:t>
      </w:r>
    </w:p>
    <w:p w14:paraId="2B025DD0"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grid</w:t>
      </w:r>
      <w:proofErr w:type="spellEnd"/>
      <w:r w:rsidRPr="00931064">
        <w:rPr>
          <w:rFonts w:ascii="Consolas" w:eastAsia="Times New Roman" w:hAnsi="Consolas" w:cs="Times New Roman"/>
          <w:sz w:val="16"/>
          <w:szCs w:val="16"/>
          <w:lang w:eastAsia="it-IT"/>
        </w:rPr>
        <w:t xml:space="preserve"> </w:t>
      </w:r>
      <w:r w:rsidRPr="00931064">
        <w:rPr>
          <w:rFonts w:ascii="Consolas" w:eastAsia="Times New Roman" w:hAnsi="Consolas" w:cs="Times New Roman"/>
          <w:color w:val="AA04F9"/>
          <w:sz w:val="16"/>
          <w:szCs w:val="16"/>
          <w:lang w:eastAsia="it-IT"/>
        </w:rPr>
        <w:t>on</w:t>
      </w:r>
      <w:r w:rsidRPr="00931064">
        <w:rPr>
          <w:rFonts w:ascii="Consolas" w:eastAsia="Times New Roman" w:hAnsi="Consolas" w:cs="Times New Roman"/>
          <w:sz w:val="16"/>
          <w:szCs w:val="16"/>
          <w:lang w:eastAsia="it-IT"/>
        </w:rPr>
        <w:t xml:space="preserve">, zoom </w:t>
      </w:r>
      <w:r w:rsidRPr="00931064">
        <w:rPr>
          <w:rFonts w:ascii="Consolas" w:eastAsia="Times New Roman" w:hAnsi="Consolas" w:cs="Times New Roman"/>
          <w:color w:val="AA04F9"/>
          <w:sz w:val="16"/>
          <w:szCs w:val="16"/>
          <w:lang w:eastAsia="it-IT"/>
        </w:rPr>
        <w:t>on</w:t>
      </w:r>
    </w:p>
    <w:p w14:paraId="14D5B108"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64F549C9"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color w:val="028009"/>
          <w:sz w:val="16"/>
          <w:szCs w:val="16"/>
          <w:lang w:eastAsia="it-IT"/>
        </w:rPr>
        <w:t>%% SALVATAGGIO PARAMETRIZZATO</w:t>
      </w:r>
    </w:p>
    <w:p w14:paraId="311C819B"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stringa_f</w:t>
      </w:r>
      <w:proofErr w:type="spellEnd"/>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w:t>
      </w:r>
      <w:proofErr w:type="spellStart"/>
      <w:r w:rsidRPr="00931064">
        <w:rPr>
          <w:rFonts w:ascii="Consolas" w:eastAsia="Times New Roman" w:hAnsi="Consolas" w:cs="Times New Roman"/>
          <w:color w:val="AA04F9"/>
          <w:sz w:val="16"/>
          <w:szCs w:val="16"/>
          <w:lang w:eastAsia="it-IT"/>
        </w:rPr>
        <w:t>Frequenze_Ps</w:t>
      </w:r>
      <w:proofErr w:type="spellEnd"/>
      <w:r w:rsidRPr="00931064">
        <w:rPr>
          <w:rFonts w:ascii="Consolas" w:eastAsia="Times New Roman" w:hAnsi="Consolas" w:cs="Times New Roman"/>
          <w:color w:val="AA04F9"/>
          <w:sz w:val="16"/>
          <w:szCs w:val="16"/>
          <w:lang w:eastAsia="it-IT"/>
        </w:rPr>
        <w:t xml:space="preserve">' </w:t>
      </w:r>
      <w:r w:rsidRPr="00931064">
        <w:rPr>
          <w:rFonts w:ascii="Consolas" w:eastAsia="Times New Roman" w:hAnsi="Consolas" w:cs="Times New Roman"/>
          <w:sz w:val="16"/>
          <w:szCs w:val="16"/>
          <w:lang w:eastAsia="it-IT"/>
        </w:rPr>
        <w:t>num2str(round(</w:t>
      </w:r>
      <w:proofErr w:type="spell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 xml:space="preserve">(Ps*1e-5))) </w:t>
      </w:r>
      <w:r w:rsidRPr="00931064">
        <w:rPr>
          <w:rFonts w:ascii="Consolas" w:eastAsia="Times New Roman" w:hAnsi="Consolas" w:cs="Times New Roman"/>
          <w:color w:val="AA04F9"/>
          <w:sz w:val="16"/>
          <w:szCs w:val="16"/>
          <w:lang w:eastAsia="it-IT"/>
        </w:rPr>
        <w:t>'=Frequenze;'</w:t>
      </w:r>
      <w:r w:rsidRPr="00931064">
        <w:rPr>
          <w:rFonts w:ascii="Consolas" w:eastAsia="Times New Roman" w:hAnsi="Consolas" w:cs="Times New Roman"/>
          <w:sz w:val="16"/>
          <w:szCs w:val="16"/>
          <w:lang w:eastAsia="it-IT"/>
        </w:rPr>
        <w:t>];</w:t>
      </w:r>
    </w:p>
    <w:p w14:paraId="2DA4EC21"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stringa_fc</w:t>
      </w:r>
      <w:proofErr w:type="spellEnd"/>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w:t>
      </w:r>
      <w:proofErr w:type="spellStart"/>
      <w:r w:rsidRPr="00931064">
        <w:rPr>
          <w:rFonts w:ascii="Consolas" w:eastAsia="Times New Roman" w:hAnsi="Consolas" w:cs="Times New Roman"/>
          <w:color w:val="AA04F9"/>
          <w:sz w:val="16"/>
          <w:szCs w:val="16"/>
          <w:lang w:eastAsia="it-IT"/>
        </w:rPr>
        <w:t>f_Ps</w:t>
      </w:r>
      <w:proofErr w:type="spellEnd"/>
      <w:r w:rsidRPr="00931064">
        <w:rPr>
          <w:rFonts w:ascii="Consolas" w:eastAsia="Times New Roman" w:hAnsi="Consolas" w:cs="Times New Roman"/>
          <w:color w:val="AA04F9"/>
          <w:sz w:val="16"/>
          <w:szCs w:val="16"/>
          <w:lang w:eastAsia="it-IT"/>
        </w:rPr>
        <w:t xml:space="preserve">' </w:t>
      </w:r>
      <w:r w:rsidRPr="00931064">
        <w:rPr>
          <w:rFonts w:ascii="Consolas" w:eastAsia="Times New Roman" w:hAnsi="Consolas" w:cs="Times New Roman"/>
          <w:sz w:val="16"/>
          <w:szCs w:val="16"/>
          <w:lang w:eastAsia="it-IT"/>
        </w:rPr>
        <w:t>num2str(round(</w:t>
      </w:r>
      <w:proofErr w:type="spell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 xml:space="preserve">(Ps*1e-5))) </w:t>
      </w:r>
      <w:r w:rsidRPr="00931064">
        <w:rPr>
          <w:rFonts w:ascii="Consolas" w:eastAsia="Times New Roman" w:hAnsi="Consolas" w:cs="Times New Roman"/>
          <w:color w:val="AA04F9"/>
          <w:sz w:val="16"/>
          <w:szCs w:val="16"/>
          <w:lang w:eastAsia="it-IT"/>
        </w:rPr>
        <w:t>'=</w:t>
      </w:r>
      <w:proofErr w:type="spellStart"/>
      <w:r w:rsidRPr="00931064">
        <w:rPr>
          <w:rFonts w:ascii="Consolas" w:eastAsia="Times New Roman" w:hAnsi="Consolas" w:cs="Times New Roman"/>
          <w:color w:val="AA04F9"/>
          <w:sz w:val="16"/>
          <w:szCs w:val="16"/>
          <w:lang w:eastAsia="it-IT"/>
        </w:rPr>
        <w:t>f_peak</w:t>
      </w:r>
      <w:proofErr w:type="spellEnd"/>
      <w:r w:rsidRPr="00931064">
        <w:rPr>
          <w:rFonts w:ascii="Consolas" w:eastAsia="Times New Roman" w:hAnsi="Consolas" w:cs="Times New Roman"/>
          <w:color w:val="AA04F9"/>
          <w:sz w:val="16"/>
          <w:szCs w:val="16"/>
          <w:lang w:eastAsia="it-IT"/>
        </w:rPr>
        <w:t>;'</w:t>
      </w:r>
      <w:r w:rsidRPr="00931064">
        <w:rPr>
          <w:rFonts w:ascii="Consolas" w:eastAsia="Times New Roman" w:hAnsi="Consolas" w:cs="Times New Roman"/>
          <w:sz w:val="16"/>
          <w:szCs w:val="16"/>
          <w:lang w:eastAsia="it-IT"/>
        </w:rPr>
        <w:t>];</w:t>
      </w:r>
    </w:p>
    <w:p w14:paraId="2B037925" w14:textId="77777777" w:rsidR="00931064" w:rsidRPr="00931064" w:rsidRDefault="00931064" w:rsidP="00931064">
      <w:pPr>
        <w:spacing w:after="0" w:line="240" w:lineRule="auto"/>
        <w:rPr>
          <w:rFonts w:ascii="Consolas" w:eastAsia="Times New Roman" w:hAnsi="Consolas" w:cs="Times New Roman"/>
          <w:sz w:val="16"/>
          <w:szCs w:val="16"/>
          <w:lang w:eastAsia="it-IT"/>
        </w:rPr>
      </w:pPr>
      <w:r w:rsidRPr="00931064">
        <w:rPr>
          <w:rFonts w:ascii="Consolas" w:eastAsia="Times New Roman" w:hAnsi="Consolas" w:cs="Times New Roman"/>
          <w:sz w:val="16"/>
          <w:szCs w:val="16"/>
          <w:lang w:eastAsia="it-IT"/>
        </w:rPr>
        <w:t>stringa_H0</w:t>
      </w:r>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 xml:space="preserve">'H0_Ps' </w:t>
      </w:r>
      <w:r w:rsidRPr="00931064">
        <w:rPr>
          <w:rFonts w:ascii="Consolas" w:eastAsia="Times New Roman" w:hAnsi="Consolas" w:cs="Times New Roman"/>
          <w:sz w:val="16"/>
          <w:szCs w:val="16"/>
          <w:lang w:eastAsia="it-IT"/>
        </w:rPr>
        <w:t>num2str(round(</w:t>
      </w:r>
      <w:proofErr w:type="spell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 xml:space="preserve">(Ps*1e-5))) </w:t>
      </w:r>
      <w:r w:rsidRPr="00931064">
        <w:rPr>
          <w:rFonts w:ascii="Consolas" w:eastAsia="Times New Roman" w:hAnsi="Consolas" w:cs="Times New Roman"/>
          <w:color w:val="AA04F9"/>
          <w:sz w:val="16"/>
          <w:szCs w:val="16"/>
          <w:lang w:eastAsia="it-IT"/>
        </w:rPr>
        <w:t>'=H0;'</w:t>
      </w:r>
      <w:r w:rsidRPr="00931064">
        <w:rPr>
          <w:rFonts w:ascii="Consolas" w:eastAsia="Times New Roman" w:hAnsi="Consolas" w:cs="Times New Roman"/>
          <w:sz w:val="16"/>
          <w:szCs w:val="16"/>
          <w:lang w:eastAsia="it-IT"/>
        </w:rPr>
        <w:t>];</w:t>
      </w:r>
    </w:p>
    <w:p w14:paraId="3F4B3B09"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4424A3C2"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stringa_Mag</w:t>
      </w:r>
      <w:proofErr w:type="spellEnd"/>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w:t>
      </w:r>
      <w:proofErr w:type="spellStart"/>
      <w:r w:rsidRPr="00931064">
        <w:rPr>
          <w:rFonts w:ascii="Consolas" w:eastAsia="Times New Roman" w:hAnsi="Consolas" w:cs="Times New Roman"/>
          <w:color w:val="AA04F9"/>
          <w:sz w:val="16"/>
          <w:szCs w:val="16"/>
          <w:lang w:eastAsia="it-IT"/>
        </w:rPr>
        <w:t>Mag_Ps</w:t>
      </w:r>
      <w:proofErr w:type="spellEnd"/>
      <w:r w:rsidRPr="00931064">
        <w:rPr>
          <w:rFonts w:ascii="Consolas" w:eastAsia="Times New Roman" w:hAnsi="Consolas" w:cs="Times New Roman"/>
          <w:color w:val="AA04F9"/>
          <w:sz w:val="16"/>
          <w:szCs w:val="16"/>
          <w:lang w:eastAsia="it-IT"/>
        </w:rPr>
        <w:t xml:space="preserve">' </w:t>
      </w:r>
      <w:r w:rsidRPr="00931064">
        <w:rPr>
          <w:rFonts w:ascii="Consolas" w:eastAsia="Times New Roman" w:hAnsi="Consolas" w:cs="Times New Roman"/>
          <w:sz w:val="16"/>
          <w:szCs w:val="16"/>
          <w:lang w:eastAsia="it-IT"/>
        </w:rPr>
        <w:t>num2str(round(</w:t>
      </w:r>
      <w:proofErr w:type="spell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 xml:space="preserve">(Ps*1e-5))) </w:t>
      </w:r>
      <w:r w:rsidRPr="00931064">
        <w:rPr>
          <w:rFonts w:ascii="Consolas" w:eastAsia="Times New Roman" w:hAnsi="Consolas" w:cs="Times New Roman"/>
          <w:color w:val="AA04F9"/>
          <w:sz w:val="16"/>
          <w:szCs w:val="16"/>
          <w:lang w:eastAsia="it-IT"/>
        </w:rPr>
        <w:t>'=</w:t>
      </w:r>
      <w:proofErr w:type="spellStart"/>
      <w:r w:rsidRPr="00931064">
        <w:rPr>
          <w:rFonts w:ascii="Consolas" w:eastAsia="Times New Roman" w:hAnsi="Consolas" w:cs="Times New Roman"/>
          <w:color w:val="AA04F9"/>
          <w:sz w:val="16"/>
          <w:szCs w:val="16"/>
          <w:lang w:eastAsia="it-IT"/>
        </w:rPr>
        <w:t>Amplitude</w:t>
      </w:r>
      <w:proofErr w:type="spellEnd"/>
      <w:r w:rsidRPr="00931064">
        <w:rPr>
          <w:rFonts w:ascii="Consolas" w:eastAsia="Times New Roman" w:hAnsi="Consolas" w:cs="Times New Roman"/>
          <w:color w:val="AA04F9"/>
          <w:sz w:val="16"/>
          <w:szCs w:val="16"/>
          <w:lang w:eastAsia="it-IT"/>
        </w:rPr>
        <w:t>;'</w:t>
      </w:r>
      <w:r w:rsidRPr="00931064">
        <w:rPr>
          <w:rFonts w:ascii="Consolas" w:eastAsia="Times New Roman" w:hAnsi="Consolas" w:cs="Times New Roman"/>
          <w:sz w:val="16"/>
          <w:szCs w:val="16"/>
          <w:lang w:eastAsia="it-IT"/>
        </w:rPr>
        <w:t>];</w:t>
      </w:r>
    </w:p>
    <w:p w14:paraId="4CAB1B00"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stringa_phi</w:t>
      </w:r>
      <w:proofErr w:type="spellEnd"/>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w:t>
      </w:r>
      <w:proofErr w:type="spellStart"/>
      <w:r w:rsidRPr="00931064">
        <w:rPr>
          <w:rFonts w:ascii="Consolas" w:eastAsia="Times New Roman" w:hAnsi="Consolas" w:cs="Times New Roman"/>
          <w:color w:val="AA04F9"/>
          <w:sz w:val="16"/>
          <w:szCs w:val="16"/>
          <w:lang w:eastAsia="it-IT"/>
        </w:rPr>
        <w:t>phase_Ps</w:t>
      </w:r>
      <w:proofErr w:type="spellEnd"/>
      <w:r w:rsidRPr="00931064">
        <w:rPr>
          <w:rFonts w:ascii="Consolas" w:eastAsia="Times New Roman" w:hAnsi="Consolas" w:cs="Times New Roman"/>
          <w:color w:val="AA04F9"/>
          <w:sz w:val="16"/>
          <w:szCs w:val="16"/>
          <w:lang w:eastAsia="it-IT"/>
        </w:rPr>
        <w:t xml:space="preserve">' </w:t>
      </w:r>
      <w:r w:rsidRPr="00931064">
        <w:rPr>
          <w:rFonts w:ascii="Consolas" w:eastAsia="Times New Roman" w:hAnsi="Consolas" w:cs="Times New Roman"/>
          <w:sz w:val="16"/>
          <w:szCs w:val="16"/>
          <w:lang w:eastAsia="it-IT"/>
        </w:rPr>
        <w:t>num2str(round(</w:t>
      </w:r>
      <w:proofErr w:type="spell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 xml:space="preserve">(Ps*1e-5))) </w:t>
      </w:r>
      <w:r w:rsidRPr="00931064">
        <w:rPr>
          <w:rFonts w:ascii="Consolas" w:eastAsia="Times New Roman" w:hAnsi="Consolas" w:cs="Times New Roman"/>
          <w:color w:val="AA04F9"/>
          <w:sz w:val="16"/>
          <w:szCs w:val="16"/>
          <w:lang w:eastAsia="it-IT"/>
        </w:rPr>
        <w:t>'=fi;'</w:t>
      </w:r>
      <w:r w:rsidRPr="00931064">
        <w:rPr>
          <w:rFonts w:ascii="Consolas" w:eastAsia="Times New Roman" w:hAnsi="Consolas" w:cs="Times New Roman"/>
          <w:sz w:val="16"/>
          <w:szCs w:val="16"/>
          <w:lang w:eastAsia="it-IT"/>
        </w:rPr>
        <w:t>];</w:t>
      </w:r>
    </w:p>
    <w:p w14:paraId="5B379A74"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7F2D2A9B"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stringa_k</w:t>
      </w:r>
      <w:proofErr w:type="spellEnd"/>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w:t>
      </w:r>
      <w:proofErr w:type="spellStart"/>
      <w:r w:rsidRPr="00931064">
        <w:rPr>
          <w:rFonts w:ascii="Consolas" w:eastAsia="Times New Roman" w:hAnsi="Consolas" w:cs="Times New Roman"/>
          <w:color w:val="AA04F9"/>
          <w:sz w:val="16"/>
          <w:szCs w:val="16"/>
          <w:lang w:eastAsia="it-IT"/>
        </w:rPr>
        <w:t>k_NL_Ps</w:t>
      </w:r>
      <w:proofErr w:type="spellEnd"/>
      <w:r w:rsidRPr="00931064">
        <w:rPr>
          <w:rFonts w:ascii="Consolas" w:eastAsia="Times New Roman" w:hAnsi="Consolas" w:cs="Times New Roman"/>
          <w:color w:val="AA04F9"/>
          <w:sz w:val="16"/>
          <w:szCs w:val="16"/>
          <w:lang w:eastAsia="it-IT"/>
        </w:rPr>
        <w:t xml:space="preserve">' </w:t>
      </w:r>
      <w:r w:rsidRPr="00931064">
        <w:rPr>
          <w:rFonts w:ascii="Consolas" w:eastAsia="Times New Roman" w:hAnsi="Consolas" w:cs="Times New Roman"/>
          <w:sz w:val="16"/>
          <w:szCs w:val="16"/>
          <w:lang w:eastAsia="it-IT"/>
        </w:rPr>
        <w:t>num2str(round(</w:t>
      </w:r>
      <w:proofErr w:type="spell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 xml:space="preserve">(Ps*1e-5))) </w:t>
      </w:r>
      <w:r w:rsidRPr="00931064">
        <w:rPr>
          <w:rFonts w:ascii="Consolas" w:eastAsia="Times New Roman" w:hAnsi="Consolas" w:cs="Times New Roman"/>
          <w:color w:val="AA04F9"/>
          <w:sz w:val="16"/>
          <w:szCs w:val="16"/>
          <w:lang w:eastAsia="it-IT"/>
        </w:rPr>
        <w:t>'=</w:t>
      </w:r>
      <w:proofErr w:type="spellStart"/>
      <w:r w:rsidRPr="00931064">
        <w:rPr>
          <w:rFonts w:ascii="Consolas" w:eastAsia="Times New Roman" w:hAnsi="Consolas" w:cs="Times New Roman"/>
          <w:color w:val="AA04F9"/>
          <w:sz w:val="16"/>
          <w:szCs w:val="16"/>
          <w:lang w:eastAsia="it-IT"/>
        </w:rPr>
        <w:t>k_dyn</w:t>
      </w:r>
      <w:proofErr w:type="spellEnd"/>
      <w:r w:rsidRPr="00931064">
        <w:rPr>
          <w:rFonts w:ascii="Consolas" w:eastAsia="Times New Roman" w:hAnsi="Consolas" w:cs="Times New Roman"/>
          <w:color w:val="AA04F9"/>
          <w:sz w:val="16"/>
          <w:szCs w:val="16"/>
          <w:lang w:eastAsia="it-IT"/>
        </w:rPr>
        <w:t>;'</w:t>
      </w:r>
      <w:r w:rsidRPr="00931064">
        <w:rPr>
          <w:rFonts w:ascii="Consolas" w:eastAsia="Times New Roman" w:hAnsi="Consolas" w:cs="Times New Roman"/>
          <w:sz w:val="16"/>
          <w:szCs w:val="16"/>
          <w:lang w:eastAsia="it-IT"/>
        </w:rPr>
        <w:t>];</w:t>
      </w:r>
    </w:p>
    <w:p w14:paraId="02C86DAE"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stringa_c</w:t>
      </w:r>
      <w:proofErr w:type="spellEnd"/>
      <w:proofErr w:type="gramStart"/>
      <w:r w:rsidRPr="00931064">
        <w:rPr>
          <w:rFonts w:ascii="Consolas" w:eastAsia="Times New Roman" w:hAnsi="Consolas" w:cs="Times New Roman"/>
          <w:sz w:val="16"/>
          <w:szCs w:val="16"/>
          <w:lang w:eastAsia="it-IT"/>
        </w:rPr>
        <w:t>=[</w:t>
      </w:r>
      <w:proofErr w:type="gramEnd"/>
      <w:r w:rsidRPr="00931064">
        <w:rPr>
          <w:rFonts w:ascii="Consolas" w:eastAsia="Times New Roman" w:hAnsi="Consolas" w:cs="Times New Roman"/>
          <w:color w:val="AA04F9"/>
          <w:sz w:val="16"/>
          <w:szCs w:val="16"/>
          <w:lang w:eastAsia="it-IT"/>
        </w:rPr>
        <w:t>'</w:t>
      </w:r>
      <w:proofErr w:type="spellStart"/>
      <w:r w:rsidRPr="00931064">
        <w:rPr>
          <w:rFonts w:ascii="Consolas" w:eastAsia="Times New Roman" w:hAnsi="Consolas" w:cs="Times New Roman"/>
          <w:color w:val="AA04F9"/>
          <w:sz w:val="16"/>
          <w:szCs w:val="16"/>
          <w:lang w:eastAsia="it-IT"/>
        </w:rPr>
        <w:t>c_NL_Ps</w:t>
      </w:r>
      <w:proofErr w:type="spellEnd"/>
      <w:r w:rsidRPr="00931064">
        <w:rPr>
          <w:rFonts w:ascii="Consolas" w:eastAsia="Times New Roman" w:hAnsi="Consolas" w:cs="Times New Roman"/>
          <w:color w:val="AA04F9"/>
          <w:sz w:val="16"/>
          <w:szCs w:val="16"/>
          <w:lang w:eastAsia="it-IT"/>
        </w:rPr>
        <w:t xml:space="preserve">' </w:t>
      </w:r>
      <w:r w:rsidRPr="00931064">
        <w:rPr>
          <w:rFonts w:ascii="Consolas" w:eastAsia="Times New Roman" w:hAnsi="Consolas" w:cs="Times New Roman"/>
          <w:sz w:val="16"/>
          <w:szCs w:val="16"/>
          <w:lang w:eastAsia="it-IT"/>
        </w:rPr>
        <w:t>num2str(round(</w:t>
      </w:r>
      <w:proofErr w:type="spell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 xml:space="preserve">(Ps*1e-5))) </w:t>
      </w:r>
      <w:r w:rsidRPr="00931064">
        <w:rPr>
          <w:rFonts w:ascii="Consolas" w:eastAsia="Times New Roman" w:hAnsi="Consolas" w:cs="Times New Roman"/>
          <w:color w:val="AA04F9"/>
          <w:sz w:val="16"/>
          <w:szCs w:val="16"/>
          <w:lang w:eastAsia="it-IT"/>
        </w:rPr>
        <w:t>'=damping;'</w:t>
      </w:r>
      <w:r w:rsidRPr="00931064">
        <w:rPr>
          <w:rFonts w:ascii="Consolas" w:eastAsia="Times New Roman" w:hAnsi="Consolas" w:cs="Times New Roman"/>
          <w:sz w:val="16"/>
          <w:szCs w:val="16"/>
          <w:lang w:eastAsia="it-IT"/>
        </w:rPr>
        <w:t>];</w:t>
      </w:r>
    </w:p>
    <w:p w14:paraId="5E2458F1"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33750041"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stringa_dynNL</w:t>
      </w:r>
      <w:proofErr w:type="spellEnd"/>
      <w:r w:rsidRPr="00931064">
        <w:rPr>
          <w:rFonts w:ascii="Consolas" w:eastAsia="Times New Roman" w:hAnsi="Consolas" w:cs="Times New Roman"/>
          <w:sz w:val="16"/>
          <w:szCs w:val="16"/>
          <w:lang w:eastAsia="it-IT"/>
        </w:rPr>
        <w:t>=[</w:t>
      </w:r>
      <w:r w:rsidRPr="00931064">
        <w:rPr>
          <w:rFonts w:ascii="Consolas" w:eastAsia="Times New Roman" w:hAnsi="Consolas" w:cs="Times New Roman"/>
          <w:color w:val="AA04F9"/>
          <w:sz w:val="16"/>
          <w:szCs w:val="16"/>
          <w:lang w:eastAsia="it-IT"/>
        </w:rPr>
        <w:t>'</w:t>
      </w:r>
      <w:proofErr w:type="spellStart"/>
      <w:r w:rsidRPr="00931064">
        <w:rPr>
          <w:rFonts w:ascii="Consolas" w:eastAsia="Times New Roman" w:hAnsi="Consolas" w:cs="Times New Roman"/>
          <w:color w:val="AA04F9"/>
          <w:sz w:val="16"/>
          <w:szCs w:val="16"/>
          <w:lang w:eastAsia="it-IT"/>
        </w:rPr>
        <w:t>save</w:t>
      </w:r>
      <w:proofErr w:type="spellEnd"/>
      <w:r w:rsidRPr="00931064">
        <w:rPr>
          <w:rFonts w:ascii="Consolas" w:eastAsia="Times New Roman" w:hAnsi="Consolas" w:cs="Times New Roman"/>
          <w:color w:val="AA04F9"/>
          <w:sz w:val="16"/>
          <w:szCs w:val="16"/>
          <w:lang w:eastAsia="it-IT"/>
        </w:rPr>
        <w:t xml:space="preserve"> </w:t>
      </w:r>
      <w:proofErr w:type="spellStart"/>
      <w:r w:rsidRPr="00931064">
        <w:rPr>
          <w:rFonts w:ascii="Consolas" w:eastAsia="Times New Roman" w:hAnsi="Consolas" w:cs="Times New Roman"/>
          <w:color w:val="AA04F9"/>
          <w:sz w:val="16"/>
          <w:szCs w:val="16"/>
          <w:lang w:eastAsia="it-IT"/>
        </w:rPr>
        <w:t>Simul_Dyn_NL_Ps</w:t>
      </w:r>
      <w:proofErr w:type="spellEnd"/>
      <w:r w:rsidRPr="00931064">
        <w:rPr>
          <w:rFonts w:ascii="Consolas" w:eastAsia="Times New Roman" w:hAnsi="Consolas" w:cs="Times New Roman"/>
          <w:color w:val="AA04F9"/>
          <w:sz w:val="16"/>
          <w:szCs w:val="16"/>
          <w:lang w:eastAsia="it-IT"/>
        </w:rPr>
        <w:t xml:space="preserve">' </w:t>
      </w:r>
      <w:r w:rsidRPr="00931064">
        <w:rPr>
          <w:rFonts w:ascii="Consolas" w:eastAsia="Times New Roman" w:hAnsi="Consolas" w:cs="Times New Roman"/>
          <w:sz w:val="16"/>
          <w:szCs w:val="16"/>
          <w:lang w:eastAsia="it-IT"/>
        </w:rPr>
        <w:t>num2str(round(</w:t>
      </w:r>
      <w:proofErr w:type="spell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 xml:space="preserve">(Ps*1e-5))) </w:t>
      </w:r>
      <w:r w:rsidRPr="00931064">
        <w:rPr>
          <w:rFonts w:ascii="Consolas" w:eastAsia="Times New Roman" w:hAnsi="Consolas" w:cs="Times New Roman"/>
          <w:color w:val="AA04F9"/>
          <w:sz w:val="16"/>
          <w:szCs w:val="16"/>
          <w:lang w:eastAsia="it-IT"/>
        </w:rPr>
        <w:t xml:space="preserve">' </w:t>
      </w:r>
      <w:proofErr w:type="spellStart"/>
      <w:r w:rsidRPr="00931064">
        <w:rPr>
          <w:rFonts w:ascii="Consolas" w:eastAsia="Times New Roman" w:hAnsi="Consolas" w:cs="Times New Roman"/>
          <w:color w:val="AA04F9"/>
          <w:sz w:val="16"/>
          <w:szCs w:val="16"/>
          <w:lang w:eastAsia="it-IT"/>
        </w:rPr>
        <w:t>Frequenze_Ps</w:t>
      </w:r>
      <w:proofErr w:type="spellEnd"/>
      <w:r w:rsidRPr="00931064">
        <w:rPr>
          <w:rFonts w:ascii="Consolas" w:eastAsia="Times New Roman" w:hAnsi="Consolas" w:cs="Times New Roman"/>
          <w:color w:val="AA04F9"/>
          <w:sz w:val="16"/>
          <w:szCs w:val="16"/>
          <w:lang w:eastAsia="it-IT"/>
        </w:rPr>
        <w:t xml:space="preserve">' </w:t>
      </w:r>
      <w:r w:rsidRPr="00931064">
        <w:rPr>
          <w:rFonts w:ascii="Consolas" w:eastAsia="Times New Roman" w:hAnsi="Consolas" w:cs="Times New Roman"/>
          <w:sz w:val="16"/>
          <w:szCs w:val="16"/>
          <w:lang w:eastAsia="it-IT"/>
        </w:rPr>
        <w:t>num2str(round(</w:t>
      </w:r>
      <w:proofErr w:type="spell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 xml:space="preserve">(Ps*1e-5)))  </w:t>
      </w:r>
      <w:r w:rsidRPr="00931064">
        <w:rPr>
          <w:rFonts w:ascii="Consolas" w:eastAsia="Times New Roman" w:hAnsi="Consolas" w:cs="Times New Roman"/>
          <w:color w:val="AA04F9"/>
          <w:sz w:val="16"/>
          <w:szCs w:val="16"/>
          <w:lang w:eastAsia="it-IT"/>
        </w:rPr>
        <w:t xml:space="preserve">' </w:t>
      </w:r>
      <w:proofErr w:type="spellStart"/>
      <w:r w:rsidRPr="00931064">
        <w:rPr>
          <w:rFonts w:ascii="Consolas" w:eastAsia="Times New Roman" w:hAnsi="Consolas" w:cs="Times New Roman"/>
          <w:color w:val="AA04F9"/>
          <w:sz w:val="16"/>
          <w:szCs w:val="16"/>
          <w:lang w:eastAsia="it-IT"/>
        </w:rPr>
        <w:t>f_Ps</w:t>
      </w:r>
      <w:proofErr w:type="spellEnd"/>
      <w:r w:rsidRPr="00931064">
        <w:rPr>
          <w:rFonts w:ascii="Consolas" w:eastAsia="Times New Roman" w:hAnsi="Consolas" w:cs="Times New Roman"/>
          <w:color w:val="AA04F9"/>
          <w:sz w:val="16"/>
          <w:szCs w:val="16"/>
          <w:lang w:eastAsia="it-IT"/>
        </w:rPr>
        <w:t xml:space="preserve">' </w:t>
      </w:r>
      <w:r w:rsidRPr="00931064">
        <w:rPr>
          <w:rFonts w:ascii="Consolas" w:eastAsia="Times New Roman" w:hAnsi="Consolas" w:cs="Times New Roman"/>
          <w:sz w:val="16"/>
          <w:szCs w:val="16"/>
          <w:lang w:eastAsia="it-IT"/>
        </w:rPr>
        <w:t>num2str(round(</w:t>
      </w:r>
      <w:proofErr w:type="spell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 xml:space="preserve">(Ps*1e-5)))  </w:t>
      </w:r>
      <w:r w:rsidRPr="00931064">
        <w:rPr>
          <w:rFonts w:ascii="Consolas" w:eastAsia="Times New Roman" w:hAnsi="Consolas" w:cs="Times New Roman"/>
          <w:color w:val="AA04F9"/>
          <w:sz w:val="16"/>
          <w:szCs w:val="16"/>
          <w:lang w:eastAsia="it-IT"/>
        </w:rPr>
        <w:t xml:space="preserve">' H0_Ps' </w:t>
      </w:r>
      <w:r w:rsidRPr="00931064">
        <w:rPr>
          <w:rFonts w:ascii="Consolas" w:eastAsia="Times New Roman" w:hAnsi="Consolas" w:cs="Times New Roman"/>
          <w:sz w:val="16"/>
          <w:szCs w:val="16"/>
          <w:lang w:eastAsia="it-IT"/>
        </w:rPr>
        <w:t>num2str(round(</w:t>
      </w:r>
      <w:proofErr w:type="spell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 xml:space="preserve">(Ps*1e-5))) </w:t>
      </w:r>
      <w:r w:rsidRPr="00931064">
        <w:rPr>
          <w:rFonts w:ascii="Consolas" w:eastAsia="Times New Roman" w:hAnsi="Consolas" w:cs="Times New Roman"/>
          <w:color w:val="AA04F9"/>
          <w:sz w:val="16"/>
          <w:szCs w:val="16"/>
          <w:lang w:eastAsia="it-IT"/>
        </w:rPr>
        <w:t xml:space="preserve">' </w:t>
      </w:r>
      <w:proofErr w:type="spellStart"/>
      <w:r w:rsidRPr="00931064">
        <w:rPr>
          <w:rFonts w:ascii="Consolas" w:eastAsia="Times New Roman" w:hAnsi="Consolas" w:cs="Times New Roman"/>
          <w:color w:val="AA04F9"/>
          <w:sz w:val="16"/>
          <w:szCs w:val="16"/>
          <w:lang w:eastAsia="it-IT"/>
        </w:rPr>
        <w:t>Mag_Ps</w:t>
      </w:r>
      <w:proofErr w:type="spellEnd"/>
      <w:r w:rsidRPr="00931064">
        <w:rPr>
          <w:rFonts w:ascii="Consolas" w:eastAsia="Times New Roman" w:hAnsi="Consolas" w:cs="Times New Roman"/>
          <w:color w:val="AA04F9"/>
          <w:sz w:val="16"/>
          <w:szCs w:val="16"/>
          <w:lang w:eastAsia="it-IT"/>
        </w:rPr>
        <w:t xml:space="preserve">' </w:t>
      </w:r>
      <w:r w:rsidRPr="00931064">
        <w:rPr>
          <w:rFonts w:ascii="Consolas" w:eastAsia="Times New Roman" w:hAnsi="Consolas" w:cs="Times New Roman"/>
          <w:sz w:val="16"/>
          <w:szCs w:val="16"/>
          <w:lang w:eastAsia="it-IT"/>
        </w:rPr>
        <w:t>num2str(round(</w:t>
      </w:r>
      <w:proofErr w:type="spell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 xml:space="preserve">(Ps*1e-5))) </w:t>
      </w:r>
      <w:r w:rsidRPr="00931064">
        <w:rPr>
          <w:rFonts w:ascii="Consolas" w:eastAsia="Times New Roman" w:hAnsi="Consolas" w:cs="Times New Roman"/>
          <w:color w:val="AA04F9"/>
          <w:sz w:val="16"/>
          <w:szCs w:val="16"/>
          <w:lang w:eastAsia="it-IT"/>
        </w:rPr>
        <w:t xml:space="preserve">' </w:t>
      </w:r>
      <w:proofErr w:type="spellStart"/>
      <w:r w:rsidRPr="00931064">
        <w:rPr>
          <w:rFonts w:ascii="Consolas" w:eastAsia="Times New Roman" w:hAnsi="Consolas" w:cs="Times New Roman"/>
          <w:color w:val="AA04F9"/>
          <w:sz w:val="16"/>
          <w:szCs w:val="16"/>
          <w:lang w:eastAsia="it-IT"/>
        </w:rPr>
        <w:t>phase_Ps</w:t>
      </w:r>
      <w:proofErr w:type="spellEnd"/>
      <w:r w:rsidRPr="00931064">
        <w:rPr>
          <w:rFonts w:ascii="Consolas" w:eastAsia="Times New Roman" w:hAnsi="Consolas" w:cs="Times New Roman"/>
          <w:color w:val="AA04F9"/>
          <w:sz w:val="16"/>
          <w:szCs w:val="16"/>
          <w:lang w:eastAsia="it-IT"/>
        </w:rPr>
        <w:t xml:space="preserve">' </w:t>
      </w:r>
      <w:r w:rsidRPr="00931064">
        <w:rPr>
          <w:rFonts w:ascii="Consolas" w:eastAsia="Times New Roman" w:hAnsi="Consolas" w:cs="Times New Roman"/>
          <w:sz w:val="16"/>
          <w:szCs w:val="16"/>
          <w:lang w:eastAsia="it-IT"/>
        </w:rPr>
        <w:t>num2str(round(</w:t>
      </w:r>
      <w:proofErr w:type="spell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 xml:space="preserve">(Ps*1e-5))) </w:t>
      </w:r>
      <w:r w:rsidRPr="00931064">
        <w:rPr>
          <w:rFonts w:ascii="Consolas" w:eastAsia="Times New Roman" w:hAnsi="Consolas" w:cs="Times New Roman"/>
          <w:color w:val="AA04F9"/>
          <w:sz w:val="16"/>
          <w:szCs w:val="16"/>
          <w:lang w:eastAsia="it-IT"/>
        </w:rPr>
        <w:t xml:space="preserve">' </w:t>
      </w:r>
      <w:proofErr w:type="spellStart"/>
      <w:r w:rsidRPr="00931064">
        <w:rPr>
          <w:rFonts w:ascii="Consolas" w:eastAsia="Times New Roman" w:hAnsi="Consolas" w:cs="Times New Roman"/>
          <w:color w:val="AA04F9"/>
          <w:sz w:val="16"/>
          <w:szCs w:val="16"/>
          <w:lang w:eastAsia="it-IT"/>
        </w:rPr>
        <w:t>k_NL_Ps</w:t>
      </w:r>
      <w:proofErr w:type="spellEnd"/>
      <w:r w:rsidRPr="00931064">
        <w:rPr>
          <w:rFonts w:ascii="Consolas" w:eastAsia="Times New Roman" w:hAnsi="Consolas" w:cs="Times New Roman"/>
          <w:color w:val="AA04F9"/>
          <w:sz w:val="16"/>
          <w:szCs w:val="16"/>
          <w:lang w:eastAsia="it-IT"/>
        </w:rPr>
        <w:t xml:space="preserve">' </w:t>
      </w:r>
      <w:r w:rsidRPr="00931064">
        <w:rPr>
          <w:rFonts w:ascii="Consolas" w:eastAsia="Times New Roman" w:hAnsi="Consolas" w:cs="Times New Roman"/>
          <w:sz w:val="16"/>
          <w:szCs w:val="16"/>
          <w:lang w:eastAsia="it-IT"/>
        </w:rPr>
        <w:t>num2str(round(</w:t>
      </w:r>
      <w:proofErr w:type="spell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 xml:space="preserve">(Ps*1e-5))) </w:t>
      </w:r>
      <w:r w:rsidRPr="00931064">
        <w:rPr>
          <w:rFonts w:ascii="Consolas" w:eastAsia="Times New Roman" w:hAnsi="Consolas" w:cs="Times New Roman"/>
          <w:color w:val="AA04F9"/>
          <w:sz w:val="16"/>
          <w:szCs w:val="16"/>
          <w:lang w:eastAsia="it-IT"/>
        </w:rPr>
        <w:t xml:space="preserve">' </w:t>
      </w:r>
      <w:proofErr w:type="spellStart"/>
      <w:r w:rsidRPr="00931064">
        <w:rPr>
          <w:rFonts w:ascii="Consolas" w:eastAsia="Times New Roman" w:hAnsi="Consolas" w:cs="Times New Roman"/>
          <w:color w:val="AA04F9"/>
          <w:sz w:val="16"/>
          <w:szCs w:val="16"/>
          <w:lang w:eastAsia="it-IT"/>
        </w:rPr>
        <w:t>c_NL_Ps</w:t>
      </w:r>
      <w:proofErr w:type="spellEnd"/>
      <w:r w:rsidRPr="00931064">
        <w:rPr>
          <w:rFonts w:ascii="Consolas" w:eastAsia="Times New Roman" w:hAnsi="Consolas" w:cs="Times New Roman"/>
          <w:color w:val="AA04F9"/>
          <w:sz w:val="16"/>
          <w:szCs w:val="16"/>
          <w:lang w:eastAsia="it-IT"/>
        </w:rPr>
        <w:t xml:space="preserve">' </w:t>
      </w:r>
      <w:r w:rsidRPr="00931064">
        <w:rPr>
          <w:rFonts w:ascii="Consolas" w:eastAsia="Times New Roman" w:hAnsi="Consolas" w:cs="Times New Roman"/>
          <w:sz w:val="16"/>
          <w:szCs w:val="16"/>
          <w:lang w:eastAsia="it-IT"/>
        </w:rPr>
        <w:t>num2str(round(</w:t>
      </w:r>
      <w:proofErr w:type="spellStart"/>
      <w:r w:rsidRPr="00931064">
        <w:rPr>
          <w:rFonts w:ascii="Consolas" w:eastAsia="Times New Roman" w:hAnsi="Consolas" w:cs="Times New Roman"/>
          <w:sz w:val="16"/>
          <w:szCs w:val="16"/>
          <w:lang w:eastAsia="it-IT"/>
        </w:rPr>
        <w:t>abs</w:t>
      </w:r>
      <w:proofErr w:type="spellEnd"/>
      <w:r w:rsidRPr="00931064">
        <w:rPr>
          <w:rFonts w:ascii="Consolas" w:eastAsia="Times New Roman" w:hAnsi="Consolas" w:cs="Times New Roman"/>
          <w:sz w:val="16"/>
          <w:szCs w:val="16"/>
          <w:lang w:eastAsia="it-IT"/>
        </w:rPr>
        <w:t>(Ps*1e-5)))];</w:t>
      </w:r>
    </w:p>
    <w:p w14:paraId="2A977AE8"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1052E017"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eval</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stringa_f</w:t>
      </w:r>
      <w:proofErr w:type="spellEnd"/>
      <w:r w:rsidRPr="00931064">
        <w:rPr>
          <w:rFonts w:ascii="Consolas" w:eastAsia="Times New Roman" w:hAnsi="Consolas" w:cs="Times New Roman"/>
          <w:sz w:val="16"/>
          <w:szCs w:val="16"/>
          <w:lang w:eastAsia="it-IT"/>
        </w:rPr>
        <w:t>)</w:t>
      </w:r>
    </w:p>
    <w:p w14:paraId="566B829C"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eval</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stringa_fc</w:t>
      </w:r>
      <w:proofErr w:type="spellEnd"/>
      <w:r w:rsidRPr="00931064">
        <w:rPr>
          <w:rFonts w:ascii="Consolas" w:eastAsia="Times New Roman" w:hAnsi="Consolas" w:cs="Times New Roman"/>
          <w:sz w:val="16"/>
          <w:szCs w:val="16"/>
          <w:lang w:eastAsia="it-IT"/>
        </w:rPr>
        <w:t>)</w:t>
      </w:r>
    </w:p>
    <w:p w14:paraId="757E739C"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eval</w:t>
      </w:r>
      <w:proofErr w:type="spellEnd"/>
      <w:r w:rsidRPr="00931064">
        <w:rPr>
          <w:rFonts w:ascii="Consolas" w:eastAsia="Times New Roman" w:hAnsi="Consolas" w:cs="Times New Roman"/>
          <w:sz w:val="16"/>
          <w:szCs w:val="16"/>
          <w:lang w:eastAsia="it-IT"/>
        </w:rPr>
        <w:t>(stringa_H0)</w:t>
      </w:r>
    </w:p>
    <w:p w14:paraId="0F2618D1"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eval</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stringa_Mag</w:t>
      </w:r>
      <w:proofErr w:type="spellEnd"/>
      <w:r w:rsidRPr="00931064">
        <w:rPr>
          <w:rFonts w:ascii="Consolas" w:eastAsia="Times New Roman" w:hAnsi="Consolas" w:cs="Times New Roman"/>
          <w:sz w:val="16"/>
          <w:szCs w:val="16"/>
          <w:lang w:eastAsia="it-IT"/>
        </w:rPr>
        <w:t>)</w:t>
      </w:r>
    </w:p>
    <w:p w14:paraId="4392C831"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eval</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stringa_phi</w:t>
      </w:r>
      <w:proofErr w:type="spellEnd"/>
      <w:r w:rsidRPr="00931064">
        <w:rPr>
          <w:rFonts w:ascii="Consolas" w:eastAsia="Times New Roman" w:hAnsi="Consolas" w:cs="Times New Roman"/>
          <w:sz w:val="16"/>
          <w:szCs w:val="16"/>
          <w:lang w:eastAsia="it-IT"/>
        </w:rPr>
        <w:t>)</w:t>
      </w:r>
    </w:p>
    <w:p w14:paraId="7116D777"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eval</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stringa_k</w:t>
      </w:r>
      <w:proofErr w:type="spellEnd"/>
      <w:r w:rsidRPr="00931064">
        <w:rPr>
          <w:rFonts w:ascii="Consolas" w:eastAsia="Times New Roman" w:hAnsi="Consolas" w:cs="Times New Roman"/>
          <w:sz w:val="16"/>
          <w:szCs w:val="16"/>
          <w:lang w:eastAsia="it-IT"/>
        </w:rPr>
        <w:t>)</w:t>
      </w:r>
    </w:p>
    <w:p w14:paraId="1454DE01"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eval</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stringa_c</w:t>
      </w:r>
      <w:proofErr w:type="spellEnd"/>
      <w:r w:rsidRPr="00931064">
        <w:rPr>
          <w:rFonts w:ascii="Consolas" w:eastAsia="Times New Roman" w:hAnsi="Consolas" w:cs="Times New Roman"/>
          <w:sz w:val="16"/>
          <w:szCs w:val="16"/>
          <w:lang w:eastAsia="it-IT"/>
        </w:rPr>
        <w:t>)</w:t>
      </w:r>
    </w:p>
    <w:p w14:paraId="16D583E3" w14:textId="77777777" w:rsidR="00931064" w:rsidRPr="00931064" w:rsidRDefault="00931064" w:rsidP="00931064">
      <w:pPr>
        <w:spacing w:after="0" w:line="240" w:lineRule="auto"/>
        <w:rPr>
          <w:rFonts w:ascii="Consolas" w:eastAsia="Times New Roman" w:hAnsi="Consolas" w:cs="Times New Roman"/>
          <w:sz w:val="16"/>
          <w:szCs w:val="16"/>
          <w:lang w:eastAsia="it-IT"/>
        </w:rPr>
      </w:pPr>
    </w:p>
    <w:p w14:paraId="183165CC" w14:textId="77777777" w:rsidR="00931064" w:rsidRPr="00931064" w:rsidRDefault="00931064" w:rsidP="00931064">
      <w:pPr>
        <w:spacing w:after="0" w:line="240" w:lineRule="auto"/>
        <w:rPr>
          <w:rFonts w:ascii="Consolas" w:eastAsia="Times New Roman" w:hAnsi="Consolas" w:cs="Times New Roman"/>
          <w:sz w:val="16"/>
          <w:szCs w:val="16"/>
          <w:lang w:eastAsia="it-IT"/>
        </w:rPr>
      </w:pPr>
      <w:proofErr w:type="spellStart"/>
      <w:r w:rsidRPr="00931064">
        <w:rPr>
          <w:rFonts w:ascii="Consolas" w:eastAsia="Times New Roman" w:hAnsi="Consolas" w:cs="Times New Roman"/>
          <w:sz w:val="16"/>
          <w:szCs w:val="16"/>
          <w:lang w:eastAsia="it-IT"/>
        </w:rPr>
        <w:t>eval</w:t>
      </w:r>
      <w:proofErr w:type="spellEnd"/>
      <w:r w:rsidRPr="00931064">
        <w:rPr>
          <w:rFonts w:ascii="Consolas" w:eastAsia="Times New Roman" w:hAnsi="Consolas" w:cs="Times New Roman"/>
          <w:sz w:val="16"/>
          <w:szCs w:val="16"/>
          <w:lang w:eastAsia="it-IT"/>
        </w:rPr>
        <w:t>(</w:t>
      </w:r>
      <w:proofErr w:type="spellStart"/>
      <w:r w:rsidRPr="00931064">
        <w:rPr>
          <w:rFonts w:ascii="Consolas" w:eastAsia="Times New Roman" w:hAnsi="Consolas" w:cs="Times New Roman"/>
          <w:sz w:val="16"/>
          <w:szCs w:val="16"/>
          <w:lang w:eastAsia="it-IT"/>
        </w:rPr>
        <w:t>stringa_dynNL</w:t>
      </w:r>
      <w:proofErr w:type="spellEnd"/>
      <w:r w:rsidRPr="00931064">
        <w:rPr>
          <w:rFonts w:ascii="Consolas" w:eastAsia="Times New Roman" w:hAnsi="Consolas" w:cs="Times New Roman"/>
          <w:sz w:val="16"/>
          <w:szCs w:val="16"/>
          <w:lang w:eastAsia="it-IT"/>
        </w:rPr>
        <w:t xml:space="preserve">) </w:t>
      </w:r>
    </w:p>
    <w:p w14:paraId="29EBF7F8" w14:textId="77777777" w:rsidR="00931064" w:rsidRDefault="00931064">
      <w:pPr>
        <w:rPr>
          <w:rFonts w:ascii="Times New Roman" w:hAnsi="Times New Roman" w:cs="Times New Roman"/>
          <w:sz w:val="24"/>
          <w:szCs w:val="24"/>
        </w:rPr>
      </w:pPr>
    </w:p>
    <w:p w14:paraId="3465A1B8" w14:textId="789FEA49" w:rsidR="009D6C49" w:rsidRDefault="009D6C49">
      <w:pPr>
        <w:rPr>
          <w:rFonts w:ascii="Times New Roman" w:hAnsi="Times New Roman" w:cs="Times New Roman"/>
          <w:sz w:val="24"/>
          <w:szCs w:val="24"/>
        </w:rPr>
      </w:pPr>
      <w:r>
        <w:rPr>
          <w:rFonts w:ascii="Times New Roman" w:hAnsi="Times New Roman" w:cs="Times New Roman"/>
          <w:sz w:val="24"/>
          <w:szCs w:val="24"/>
        </w:rPr>
        <w:br w:type="page"/>
      </w:r>
    </w:p>
    <w:p w14:paraId="376447FC" w14:textId="0202B727" w:rsidR="00931064" w:rsidRPr="00931064" w:rsidRDefault="00931064">
      <w:pPr>
        <w:rPr>
          <w:rFonts w:ascii="Times New Roman" w:hAnsi="Times New Roman" w:cs="Times New Roman"/>
          <w:b/>
          <w:bCs/>
          <w:sz w:val="24"/>
          <w:szCs w:val="24"/>
        </w:rPr>
      </w:pPr>
      <w:r w:rsidRPr="00931064">
        <w:rPr>
          <w:rFonts w:ascii="Times New Roman" w:hAnsi="Times New Roman" w:cs="Times New Roman"/>
          <w:b/>
          <w:bCs/>
          <w:sz w:val="24"/>
          <w:szCs w:val="24"/>
        </w:rPr>
        <w:lastRenderedPageBreak/>
        <w:t>MODELLO “3”</w:t>
      </w:r>
    </w:p>
    <w:p w14:paraId="7B44BC46"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color w:val="028009"/>
          <w:sz w:val="16"/>
          <w:szCs w:val="16"/>
          <w:lang w:eastAsia="it-IT"/>
        </w:rPr>
        <w:t>%% COMANDI DI PULIZIA E VISUALIZZAZIONE DATI</w:t>
      </w:r>
    </w:p>
    <w:p w14:paraId="16F7BF4B"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r w:rsidRPr="00CB2CA5">
        <w:rPr>
          <w:rFonts w:ascii="Consolas" w:eastAsia="Times New Roman" w:hAnsi="Consolas" w:cs="Times New Roman"/>
          <w:sz w:val="16"/>
          <w:szCs w:val="16"/>
          <w:lang w:eastAsia="it-IT"/>
        </w:rPr>
        <w:t>clc</w:t>
      </w:r>
      <w:proofErr w:type="spellEnd"/>
    </w:p>
    <w:p w14:paraId="39726F72"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clear </w:t>
      </w:r>
      <w:proofErr w:type="spellStart"/>
      <w:r w:rsidRPr="00CB2CA5">
        <w:rPr>
          <w:rFonts w:ascii="Consolas" w:eastAsia="Times New Roman" w:hAnsi="Consolas" w:cs="Times New Roman"/>
          <w:color w:val="AA04F9"/>
          <w:sz w:val="16"/>
          <w:szCs w:val="16"/>
          <w:lang w:eastAsia="it-IT"/>
        </w:rPr>
        <w:t>all</w:t>
      </w:r>
      <w:proofErr w:type="spellEnd"/>
    </w:p>
    <w:p w14:paraId="762A4206"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close </w:t>
      </w:r>
      <w:proofErr w:type="spellStart"/>
      <w:r w:rsidRPr="00CB2CA5">
        <w:rPr>
          <w:rFonts w:ascii="Consolas" w:eastAsia="Times New Roman" w:hAnsi="Consolas" w:cs="Times New Roman"/>
          <w:color w:val="AA04F9"/>
          <w:sz w:val="16"/>
          <w:szCs w:val="16"/>
          <w:lang w:eastAsia="it-IT"/>
        </w:rPr>
        <w:t>all</w:t>
      </w:r>
      <w:proofErr w:type="spellEnd"/>
    </w:p>
    <w:p w14:paraId="4E33E9AC"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set(0,</w:t>
      </w:r>
      <w:r w:rsidRPr="00CB2CA5">
        <w:rPr>
          <w:rFonts w:ascii="Consolas" w:eastAsia="Times New Roman" w:hAnsi="Consolas" w:cs="Times New Roman"/>
          <w:color w:val="AA04F9"/>
          <w:sz w:val="16"/>
          <w:szCs w:val="16"/>
          <w:lang w:eastAsia="it-IT"/>
        </w:rPr>
        <w:t>'defaultTextInterpreter'</w:t>
      </w:r>
      <w:r w:rsidRPr="00CB2CA5">
        <w:rPr>
          <w:rFonts w:ascii="Consolas" w:eastAsia="Times New Roman" w:hAnsi="Consolas" w:cs="Times New Roman"/>
          <w:sz w:val="16"/>
          <w:szCs w:val="16"/>
          <w:lang w:eastAsia="it-IT"/>
        </w:rPr>
        <w:t>,</w:t>
      </w:r>
      <w:r w:rsidRPr="00CB2CA5">
        <w:rPr>
          <w:rFonts w:ascii="Consolas" w:eastAsia="Times New Roman" w:hAnsi="Consolas" w:cs="Times New Roman"/>
          <w:color w:val="AA04F9"/>
          <w:sz w:val="16"/>
          <w:szCs w:val="16"/>
          <w:lang w:eastAsia="it-IT"/>
        </w:rPr>
        <w:t>'latex'</w:t>
      </w:r>
      <w:proofErr w:type="gramStart"/>
      <w:r w:rsidRPr="00CB2CA5">
        <w:rPr>
          <w:rFonts w:ascii="Consolas" w:eastAsia="Times New Roman" w:hAnsi="Consolas" w:cs="Times New Roman"/>
          <w:sz w:val="16"/>
          <w:szCs w:val="16"/>
          <w:lang w:eastAsia="it-IT"/>
        </w:rPr>
        <w:t xml:space="preserve">);   </w:t>
      </w:r>
      <w:proofErr w:type="gram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serve a settare i grafici nei plot</w:t>
      </w:r>
    </w:p>
    <w:p w14:paraId="38985150"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set(0,</w:t>
      </w:r>
      <w:r w:rsidRPr="00CB2CA5">
        <w:rPr>
          <w:rFonts w:ascii="Consolas" w:eastAsia="Times New Roman" w:hAnsi="Consolas" w:cs="Times New Roman"/>
          <w:color w:val="AA04F9"/>
          <w:sz w:val="16"/>
          <w:szCs w:val="16"/>
          <w:lang w:eastAsia="it-IT"/>
        </w:rPr>
        <w:t>'defaultAxesFontSize'</w:t>
      </w:r>
      <w:r w:rsidRPr="00CB2CA5">
        <w:rPr>
          <w:rFonts w:ascii="Consolas" w:eastAsia="Times New Roman" w:hAnsi="Consolas" w:cs="Times New Roman"/>
          <w:sz w:val="16"/>
          <w:szCs w:val="16"/>
          <w:lang w:eastAsia="it-IT"/>
        </w:rPr>
        <w:t>,20);</w:t>
      </w:r>
    </w:p>
    <w:p w14:paraId="46743E22"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set(0,</w:t>
      </w:r>
      <w:r w:rsidRPr="00CB2CA5">
        <w:rPr>
          <w:rFonts w:ascii="Consolas" w:eastAsia="Times New Roman" w:hAnsi="Consolas" w:cs="Times New Roman"/>
          <w:color w:val="AA04F9"/>
          <w:sz w:val="16"/>
          <w:szCs w:val="16"/>
          <w:lang w:eastAsia="it-IT"/>
        </w:rPr>
        <w:t>'defaultAxesFontName'</w:t>
      </w:r>
      <w:r w:rsidRPr="00CB2CA5">
        <w:rPr>
          <w:rFonts w:ascii="Consolas" w:eastAsia="Times New Roman" w:hAnsi="Consolas" w:cs="Times New Roman"/>
          <w:sz w:val="16"/>
          <w:szCs w:val="16"/>
          <w:lang w:eastAsia="it-IT"/>
        </w:rPr>
        <w:t>,</w:t>
      </w:r>
      <w:r w:rsidRPr="00CB2CA5">
        <w:rPr>
          <w:rFonts w:ascii="Consolas" w:eastAsia="Times New Roman" w:hAnsi="Consolas" w:cs="Times New Roman"/>
          <w:color w:val="AA04F9"/>
          <w:sz w:val="16"/>
          <w:szCs w:val="16"/>
          <w:lang w:eastAsia="it-IT"/>
        </w:rPr>
        <w:t>'TimesNewRoman'</w:t>
      </w:r>
      <w:r w:rsidRPr="00CB2CA5">
        <w:rPr>
          <w:rFonts w:ascii="Consolas" w:eastAsia="Times New Roman" w:hAnsi="Consolas" w:cs="Times New Roman"/>
          <w:sz w:val="16"/>
          <w:szCs w:val="16"/>
          <w:lang w:eastAsia="it-IT"/>
        </w:rPr>
        <w:t>);</w:t>
      </w:r>
    </w:p>
    <w:p w14:paraId="7480708C"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7E6A8EA9"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color w:val="028009"/>
          <w:sz w:val="16"/>
          <w:szCs w:val="16"/>
          <w:lang w:eastAsia="it-IT"/>
        </w:rPr>
        <w:t>%% COSTANTI FISICHE</w:t>
      </w:r>
    </w:p>
    <w:p w14:paraId="58EFE77F"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T=</w:t>
      </w:r>
      <w:proofErr w:type="gramStart"/>
      <w:r w:rsidRPr="00CB2CA5">
        <w:rPr>
          <w:rFonts w:ascii="Consolas" w:eastAsia="Times New Roman" w:hAnsi="Consolas" w:cs="Times New Roman"/>
          <w:sz w:val="16"/>
          <w:szCs w:val="16"/>
          <w:lang w:eastAsia="it-IT"/>
        </w:rPr>
        <w:t xml:space="preserve">293;   </w:t>
      </w:r>
      <w:proofErr w:type="gram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Temperatura assoluta [K]</w:t>
      </w:r>
    </w:p>
    <w:p w14:paraId="0690E7F4"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mu=1.81e-</w:t>
      </w:r>
      <w:proofErr w:type="gramStart"/>
      <w:r w:rsidRPr="00CB2CA5">
        <w:rPr>
          <w:rFonts w:ascii="Consolas" w:eastAsia="Times New Roman" w:hAnsi="Consolas" w:cs="Times New Roman"/>
          <w:sz w:val="16"/>
          <w:szCs w:val="16"/>
          <w:lang w:eastAsia="it-IT"/>
        </w:rPr>
        <w:t xml:space="preserve">5;   </w:t>
      </w:r>
      <w:proofErr w:type="gram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xml:space="preserve">% </w:t>
      </w:r>
      <w:proofErr w:type="spellStart"/>
      <w:r w:rsidRPr="00CB2CA5">
        <w:rPr>
          <w:rFonts w:ascii="Consolas" w:eastAsia="Times New Roman" w:hAnsi="Consolas" w:cs="Times New Roman"/>
          <w:color w:val="028009"/>
          <w:sz w:val="16"/>
          <w:szCs w:val="16"/>
          <w:lang w:eastAsia="it-IT"/>
        </w:rPr>
        <w:t>viscosit</w:t>
      </w:r>
      <w:proofErr w:type="spellEnd"/>
      <w:r w:rsidRPr="00CB2CA5">
        <w:rPr>
          <w:rFonts w:ascii="Consolas" w:eastAsia="Times New Roman" w:hAnsi="Consolas" w:cs="Times New Roman"/>
          <w:color w:val="028009"/>
          <w:sz w:val="16"/>
          <w:szCs w:val="16"/>
          <w:lang w:eastAsia="it-IT"/>
        </w:rPr>
        <w:t>` dinamica dell'aria a 20 C [Ns/m^2]</w:t>
      </w:r>
    </w:p>
    <w:p w14:paraId="001F35F0"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Pa=</w:t>
      </w:r>
      <w:proofErr w:type="gramStart"/>
      <w:r w:rsidRPr="00CB2CA5">
        <w:rPr>
          <w:rFonts w:ascii="Consolas" w:eastAsia="Times New Roman" w:hAnsi="Consolas" w:cs="Times New Roman"/>
          <w:sz w:val="16"/>
          <w:szCs w:val="16"/>
          <w:lang w:eastAsia="it-IT"/>
        </w:rPr>
        <w:t xml:space="preserve">101325;   </w:t>
      </w:r>
      <w:proofErr w:type="gram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Pressione ambiente [Pa]</w:t>
      </w:r>
    </w:p>
    <w:p w14:paraId="4864F7CD"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r w:rsidRPr="00CB2CA5">
        <w:rPr>
          <w:rFonts w:ascii="Consolas" w:eastAsia="Times New Roman" w:hAnsi="Consolas" w:cs="Times New Roman"/>
          <w:sz w:val="16"/>
          <w:szCs w:val="16"/>
          <w:lang w:eastAsia="it-IT"/>
        </w:rPr>
        <w:t>b_c</w:t>
      </w:r>
      <w:proofErr w:type="spellEnd"/>
      <w:r w:rsidRPr="00CB2CA5">
        <w:rPr>
          <w:rFonts w:ascii="Consolas" w:eastAsia="Times New Roman" w:hAnsi="Consolas" w:cs="Times New Roman"/>
          <w:sz w:val="16"/>
          <w:szCs w:val="16"/>
          <w:lang w:eastAsia="it-IT"/>
        </w:rPr>
        <w:t xml:space="preserve">=0.5283;         </w:t>
      </w:r>
      <w:r w:rsidRPr="00CB2CA5">
        <w:rPr>
          <w:rFonts w:ascii="Consolas" w:eastAsia="Times New Roman" w:hAnsi="Consolas" w:cs="Times New Roman"/>
          <w:color w:val="028009"/>
          <w:sz w:val="16"/>
          <w:szCs w:val="16"/>
          <w:lang w:eastAsia="it-IT"/>
        </w:rPr>
        <w:t>% rapporto critico pressioni per l'aria</w:t>
      </w:r>
    </w:p>
    <w:p w14:paraId="6483557A"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Ps=5.1*1e</w:t>
      </w:r>
      <w:proofErr w:type="gramStart"/>
      <w:r w:rsidRPr="00CB2CA5">
        <w:rPr>
          <w:rFonts w:ascii="Consolas" w:eastAsia="Times New Roman" w:hAnsi="Consolas" w:cs="Times New Roman"/>
          <w:sz w:val="16"/>
          <w:szCs w:val="16"/>
          <w:lang w:eastAsia="it-IT"/>
        </w:rPr>
        <w:t xml:space="preserve">5;   </w:t>
      </w:r>
      <w:proofErr w:type="gram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P di alimentazione valvola</w:t>
      </w:r>
    </w:p>
    <w:p w14:paraId="1D732807"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R=287.053;          </w:t>
      </w:r>
      <w:r w:rsidRPr="00CB2CA5">
        <w:rPr>
          <w:rFonts w:ascii="Consolas" w:eastAsia="Times New Roman" w:hAnsi="Consolas" w:cs="Times New Roman"/>
          <w:color w:val="028009"/>
          <w:sz w:val="16"/>
          <w:szCs w:val="16"/>
          <w:lang w:eastAsia="it-IT"/>
        </w:rPr>
        <w:t>% Costante dell'aria [J/Kg/K]</w:t>
      </w:r>
    </w:p>
    <w:p w14:paraId="65D34DF0"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psi=0.6855/</w:t>
      </w:r>
      <w:proofErr w:type="spellStart"/>
      <w:r w:rsidRPr="00CB2CA5">
        <w:rPr>
          <w:rFonts w:ascii="Consolas" w:eastAsia="Times New Roman" w:hAnsi="Consolas" w:cs="Times New Roman"/>
          <w:sz w:val="16"/>
          <w:szCs w:val="16"/>
          <w:lang w:eastAsia="it-IT"/>
        </w:rPr>
        <w:t>sqrt</w:t>
      </w:r>
      <w:proofErr w:type="spellEnd"/>
      <w:r w:rsidRPr="00CB2CA5">
        <w:rPr>
          <w:rFonts w:ascii="Consolas" w:eastAsia="Times New Roman" w:hAnsi="Consolas" w:cs="Times New Roman"/>
          <w:sz w:val="16"/>
          <w:szCs w:val="16"/>
          <w:lang w:eastAsia="it-IT"/>
        </w:rPr>
        <w:t>(R*T);</w:t>
      </w:r>
    </w:p>
    <w:p w14:paraId="7661CF45"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2159772A"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rho=Pa/(R*T</w:t>
      </w:r>
      <w:proofErr w:type="gramStart"/>
      <w:r w:rsidRPr="00CB2CA5">
        <w:rPr>
          <w:rFonts w:ascii="Consolas" w:eastAsia="Times New Roman" w:hAnsi="Consolas" w:cs="Times New Roman"/>
          <w:sz w:val="16"/>
          <w:szCs w:val="16"/>
          <w:lang w:eastAsia="it-IT"/>
        </w:rPr>
        <w:t xml:space="preserve">);   </w:t>
      </w:r>
      <w:proofErr w:type="gram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Densità dell'aria in condizioni normali [kg/m^3]</w:t>
      </w:r>
    </w:p>
    <w:p w14:paraId="003D4BB8"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r w:rsidRPr="00CB2CA5">
        <w:rPr>
          <w:rFonts w:ascii="Consolas" w:eastAsia="Times New Roman" w:hAnsi="Consolas" w:cs="Times New Roman"/>
          <w:sz w:val="16"/>
          <w:szCs w:val="16"/>
          <w:lang w:eastAsia="it-IT"/>
        </w:rPr>
        <w:t>Kt</w:t>
      </w:r>
      <w:proofErr w:type="spellEnd"/>
      <w:r w:rsidRPr="00CB2CA5">
        <w:rPr>
          <w:rFonts w:ascii="Consolas" w:eastAsia="Times New Roman" w:hAnsi="Consolas" w:cs="Times New Roman"/>
          <w:sz w:val="16"/>
          <w:szCs w:val="16"/>
          <w:lang w:eastAsia="it-IT"/>
        </w:rPr>
        <w:t>=</w:t>
      </w:r>
      <w:proofErr w:type="spellStart"/>
      <w:r w:rsidRPr="00CB2CA5">
        <w:rPr>
          <w:rFonts w:ascii="Consolas" w:eastAsia="Times New Roman" w:hAnsi="Consolas" w:cs="Times New Roman"/>
          <w:sz w:val="16"/>
          <w:szCs w:val="16"/>
          <w:lang w:eastAsia="it-IT"/>
        </w:rPr>
        <w:t>sqrt</w:t>
      </w:r>
      <w:proofErr w:type="spellEnd"/>
      <w:r w:rsidRPr="00CB2CA5">
        <w:rPr>
          <w:rFonts w:ascii="Consolas" w:eastAsia="Times New Roman" w:hAnsi="Consolas" w:cs="Times New Roman"/>
          <w:sz w:val="16"/>
          <w:szCs w:val="16"/>
          <w:lang w:eastAsia="it-IT"/>
        </w:rPr>
        <w:t>(293/T</w:t>
      </w:r>
      <w:proofErr w:type="gramStart"/>
      <w:r w:rsidRPr="00CB2CA5">
        <w:rPr>
          <w:rFonts w:ascii="Consolas" w:eastAsia="Times New Roman" w:hAnsi="Consolas" w:cs="Times New Roman"/>
          <w:sz w:val="16"/>
          <w:szCs w:val="16"/>
          <w:lang w:eastAsia="it-IT"/>
        </w:rPr>
        <w:t xml:space="preserve">);   </w:t>
      </w:r>
      <w:proofErr w:type="gram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Coefficiente correttivo della temperatura</w:t>
      </w:r>
    </w:p>
    <w:p w14:paraId="4A8E93EE"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cost=1/(24*mu*R*T);</w:t>
      </w:r>
    </w:p>
    <w:p w14:paraId="5ACDF33E"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r w:rsidRPr="00CB2CA5">
        <w:rPr>
          <w:rFonts w:ascii="Consolas" w:eastAsia="Times New Roman" w:hAnsi="Consolas" w:cs="Times New Roman"/>
          <w:sz w:val="16"/>
          <w:szCs w:val="16"/>
          <w:lang w:eastAsia="it-IT"/>
        </w:rPr>
        <w:t>ck</w:t>
      </w:r>
      <w:proofErr w:type="spellEnd"/>
      <w:r w:rsidRPr="00CB2CA5">
        <w:rPr>
          <w:rFonts w:ascii="Consolas" w:eastAsia="Times New Roman" w:hAnsi="Consolas" w:cs="Times New Roman"/>
          <w:sz w:val="16"/>
          <w:szCs w:val="16"/>
          <w:lang w:eastAsia="it-IT"/>
        </w:rPr>
        <w:t>=60000/</w:t>
      </w:r>
      <w:proofErr w:type="gramStart"/>
      <w:r w:rsidRPr="00CB2CA5">
        <w:rPr>
          <w:rFonts w:ascii="Consolas" w:eastAsia="Times New Roman" w:hAnsi="Consolas" w:cs="Times New Roman"/>
          <w:sz w:val="16"/>
          <w:szCs w:val="16"/>
          <w:lang w:eastAsia="it-IT"/>
        </w:rPr>
        <w:t xml:space="preserve">rho;   </w:t>
      </w:r>
      <w:proofErr w:type="gram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per passare da l/min a kg/s</w:t>
      </w:r>
    </w:p>
    <w:p w14:paraId="29F97B53"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62FCE4E9"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r w:rsidRPr="00CB2CA5">
        <w:rPr>
          <w:rFonts w:ascii="Consolas" w:eastAsia="Times New Roman" w:hAnsi="Consolas" w:cs="Times New Roman"/>
          <w:sz w:val="16"/>
          <w:szCs w:val="16"/>
          <w:lang w:eastAsia="it-IT"/>
        </w:rPr>
        <w:t>dt</w:t>
      </w:r>
      <w:proofErr w:type="spellEnd"/>
      <w:r w:rsidRPr="00CB2CA5">
        <w:rPr>
          <w:rFonts w:ascii="Consolas" w:eastAsia="Times New Roman" w:hAnsi="Consolas" w:cs="Times New Roman"/>
          <w:sz w:val="16"/>
          <w:szCs w:val="16"/>
          <w:lang w:eastAsia="it-IT"/>
        </w:rPr>
        <w:t>=1e-</w:t>
      </w:r>
      <w:proofErr w:type="gramStart"/>
      <w:r w:rsidRPr="00CB2CA5">
        <w:rPr>
          <w:rFonts w:ascii="Consolas" w:eastAsia="Times New Roman" w:hAnsi="Consolas" w:cs="Times New Roman"/>
          <w:sz w:val="16"/>
          <w:szCs w:val="16"/>
          <w:lang w:eastAsia="it-IT"/>
        </w:rPr>
        <w:t xml:space="preserve">7;   </w:t>
      </w:r>
      <w:proofErr w:type="gram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Time Step (Eulero esplicito)</w:t>
      </w:r>
    </w:p>
    <w:p w14:paraId="1AE69C9B"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g=9.806;        </w:t>
      </w:r>
      <w:r w:rsidRPr="00CB2CA5">
        <w:rPr>
          <w:rFonts w:ascii="Consolas" w:eastAsia="Times New Roman" w:hAnsi="Consolas" w:cs="Times New Roman"/>
          <w:color w:val="028009"/>
          <w:sz w:val="16"/>
          <w:szCs w:val="16"/>
          <w:lang w:eastAsia="it-IT"/>
        </w:rPr>
        <w:t xml:space="preserve">% </w:t>
      </w:r>
      <w:proofErr w:type="spellStart"/>
      <w:r w:rsidRPr="00CB2CA5">
        <w:rPr>
          <w:rFonts w:ascii="Consolas" w:eastAsia="Times New Roman" w:hAnsi="Consolas" w:cs="Times New Roman"/>
          <w:color w:val="028009"/>
          <w:sz w:val="16"/>
          <w:szCs w:val="16"/>
          <w:lang w:eastAsia="it-IT"/>
        </w:rPr>
        <w:t>Acclerazione</w:t>
      </w:r>
      <w:proofErr w:type="spellEnd"/>
      <w:r w:rsidRPr="00CB2CA5">
        <w:rPr>
          <w:rFonts w:ascii="Consolas" w:eastAsia="Times New Roman" w:hAnsi="Consolas" w:cs="Times New Roman"/>
          <w:color w:val="028009"/>
          <w:sz w:val="16"/>
          <w:szCs w:val="16"/>
          <w:lang w:eastAsia="it-IT"/>
        </w:rPr>
        <w:t xml:space="preserve"> gravitazionale (m/s^2)</w:t>
      </w:r>
    </w:p>
    <w:p w14:paraId="1C12B79C"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151A9239"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color w:val="028009"/>
          <w:sz w:val="16"/>
          <w:szCs w:val="16"/>
          <w:lang w:eastAsia="it-IT"/>
        </w:rPr>
        <w:t>%% GEOMETRIA PATTINO</w:t>
      </w:r>
    </w:p>
    <w:p w14:paraId="3768512D"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r w:rsidRPr="00CB2CA5">
        <w:rPr>
          <w:rFonts w:ascii="Consolas" w:eastAsia="Times New Roman" w:hAnsi="Consolas" w:cs="Times New Roman"/>
          <w:sz w:val="16"/>
          <w:szCs w:val="16"/>
          <w:lang w:eastAsia="it-IT"/>
        </w:rPr>
        <w:t>n_fori</w:t>
      </w:r>
      <w:proofErr w:type="spellEnd"/>
      <w:r w:rsidRPr="00CB2CA5">
        <w:rPr>
          <w:rFonts w:ascii="Consolas" w:eastAsia="Times New Roman" w:hAnsi="Consolas" w:cs="Times New Roman"/>
          <w:sz w:val="16"/>
          <w:szCs w:val="16"/>
          <w:lang w:eastAsia="it-IT"/>
        </w:rPr>
        <w:t>=</w:t>
      </w:r>
      <w:proofErr w:type="gramStart"/>
      <w:r w:rsidRPr="00CB2CA5">
        <w:rPr>
          <w:rFonts w:ascii="Consolas" w:eastAsia="Times New Roman" w:hAnsi="Consolas" w:cs="Times New Roman"/>
          <w:sz w:val="16"/>
          <w:szCs w:val="16"/>
          <w:lang w:eastAsia="it-IT"/>
        </w:rPr>
        <w:t xml:space="preserve">4;   </w:t>
      </w:r>
      <w:proofErr w:type="gram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numero di fori del pattino</w:t>
      </w:r>
    </w:p>
    <w:p w14:paraId="37FEF53A"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r w:rsidRPr="00CB2CA5">
        <w:rPr>
          <w:rFonts w:ascii="Consolas" w:eastAsia="Times New Roman" w:hAnsi="Consolas" w:cs="Times New Roman"/>
          <w:sz w:val="16"/>
          <w:szCs w:val="16"/>
          <w:lang w:eastAsia="it-IT"/>
        </w:rPr>
        <w:t>dp</w:t>
      </w:r>
      <w:proofErr w:type="spellEnd"/>
      <w:r w:rsidRPr="00CB2CA5">
        <w:rPr>
          <w:rFonts w:ascii="Consolas" w:eastAsia="Times New Roman" w:hAnsi="Consolas" w:cs="Times New Roman"/>
          <w:sz w:val="16"/>
          <w:szCs w:val="16"/>
          <w:lang w:eastAsia="it-IT"/>
        </w:rPr>
        <w:t>=1.05e-</w:t>
      </w:r>
      <w:proofErr w:type="gramStart"/>
      <w:r w:rsidRPr="00CB2CA5">
        <w:rPr>
          <w:rFonts w:ascii="Consolas" w:eastAsia="Times New Roman" w:hAnsi="Consolas" w:cs="Times New Roman"/>
          <w:sz w:val="16"/>
          <w:szCs w:val="16"/>
          <w:lang w:eastAsia="it-IT"/>
        </w:rPr>
        <w:t xml:space="preserve">3;   </w:t>
      </w:r>
      <w:proofErr w:type="gram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xml:space="preserve">% diametro del foro di ingresso del pattino </w:t>
      </w:r>
    </w:p>
    <w:p w14:paraId="4B128FA8"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hg=54e-</w:t>
      </w:r>
      <w:proofErr w:type="gramStart"/>
      <w:r w:rsidRPr="00CB2CA5">
        <w:rPr>
          <w:rFonts w:ascii="Consolas" w:eastAsia="Times New Roman" w:hAnsi="Consolas" w:cs="Times New Roman"/>
          <w:sz w:val="16"/>
          <w:szCs w:val="16"/>
          <w:lang w:eastAsia="it-IT"/>
        </w:rPr>
        <w:t xml:space="preserve">6;   </w:t>
      </w:r>
      <w:proofErr w:type="gram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profondità media ragnatura</w:t>
      </w:r>
    </w:p>
    <w:p w14:paraId="221DF4DA"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r w:rsidRPr="00CB2CA5">
        <w:rPr>
          <w:rFonts w:ascii="Consolas" w:eastAsia="Times New Roman" w:hAnsi="Consolas" w:cs="Times New Roman"/>
          <w:sz w:val="16"/>
          <w:szCs w:val="16"/>
          <w:lang w:eastAsia="it-IT"/>
        </w:rPr>
        <w:t>wg</w:t>
      </w:r>
      <w:proofErr w:type="spellEnd"/>
      <w:r w:rsidRPr="00CB2CA5">
        <w:rPr>
          <w:rFonts w:ascii="Consolas" w:eastAsia="Times New Roman" w:hAnsi="Consolas" w:cs="Times New Roman"/>
          <w:sz w:val="16"/>
          <w:szCs w:val="16"/>
          <w:lang w:eastAsia="it-IT"/>
        </w:rPr>
        <w:t>=0.16e-</w:t>
      </w:r>
      <w:proofErr w:type="gramStart"/>
      <w:r w:rsidRPr="00CB2CA5">
        <w:rPr>
          <w:rFonts w:ascii="Consolas" w:eastAsia="Times New Roman" w:hAnsi="Consolas" w:cs="Times New Roman"/>
          <w:sz w:val="16"/>
          <w:szCs w:val="16"/>
          <w:lang w:eastAsia="it-IT"/>
        </w:rPr>
        <w:t xml:space="preserve">3;   </w:t>
      </w:r>
      <w:proofErr w:type="gram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larghezza ragnatura</w:t>
      </w:r>
    </w:p>
    <w:p w14:paraId="72471A58"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L=60e-3;</w:t>
      </w:r>
    </w:p>
    <w:p w14:paraId="2CCAA94A"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B=30e-3;</w:t>
      </w:r>
    </w:p>
    <w:p w14:paraId="75CD5784"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l=45e-3;</w:t>
      </w:r>
    </w:p>
    <w:p w14:paraId="61A368C6"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b=20e-3;</w:t>
      </w:r>
    </w:p>
    <w:p w14:paraId="54F75DA7"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lx=(L-</w:t>
      </w:r>
      <w:proofErr w:type="gramStart"/>
      <w:r w:rsidRPr="00CB2CA5">
        <w:rPr>
          <w:rFonts w:ascii="Consolas" w:eastAsia="Times New Roman" w:hAnsi="Consolas" w:cs="Times New Roman"/>
          <w:sz w:val="16"/>
          <w:szCs w:val="16"/>
          <w:lang w:eastAsia="it-IT"/>
        </w:rPr>
        <w:t>l)/</w:t>
      </w:r>
      <w:proofErr w:type="gramEnd"/>
      <w:r w:rsidRPr="00CB2CA5">
        <w:rPr>
          <w:rFonts w:ascii="Consolas" w:eastAsia="Times New Roman" w:hAnsi="Consolas" w:cs="Times New Roman"/>
          <w:sz w:val="16"/>
          <w:szCs w:val="16"/>
          <w:lang w:eastAsia="it-IT"/>
        </w:rPr>
        <w:t>2;</w:t>
      </w:r>
    </w:p>
    <w:p w14:paraId="30D0B4D3"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r w:rsidRPr="00CB2CA5">
        <w:rPr>
          <w:rFonts w:ascii="Consolas" w:eastAsia="Times New Roman" w:hAnsi="Consolas" w:cs="Times New Roman"/>
          <w:sz w:val="16"/>
          <w:szCs w:val="16"/>
          <w:lang w:eastAsia="it-IT"/>
        </w:rPr>
        <w:t>ly</w:t>
      </w:r>
      <w:proofErr w:type="spellEnd"/>
      <w:r w:rsidRPr="00CB2CA5">
        <w:rPr>
          <w:rFonts w:ascii="Consolas" w:eastAsia="Times New Roman" w:hAnsi="Consolas" w:cs="Times New Roman"/>
          <w:sz w:val="16"/>
          <w:szCs w:val="16"/>
          <w:lang w:eastAsia="it-IT"/>
        </w:rPr>
        <w:t>=(B-</w:t>
      </w:r>
      <w:proofErr w:type="gramStart"/>
      <w:r w:rsidRPr="00CB2CA5">
        <w:rPr>
          <w:rFonts w:ascii="Consolas" w:eastAsia="Times New Roman" w:hAnsi="Consolas" w:cs="Times New Roman"/>
          <w:sz w:val="16"/>
          <w:szCs w:val="16"/>
          <w:lang w:eastAsia="it-IT"/>
        </w:rPr>
        <w:t>b)/</w:t>
      </w:r>
      <w:proofErr w:type="gramEnd"/>
      <w:r w:rsidRPr="00CB2CA5">
        <w:rPr>
          <w:rFonts w:ascii="Consolas" w:eastAsia="Times New Roman" w:hAnsi="Consolas" w:cs="Times New Roman"/>
          <w:sz w:val="16"/>
          <w:szCs w:val="16"/>
          <w:lang w:eastAsia="it-IT"/>
        </w:rPr>
        <w:t>2;</w:t>
      </w:r>
    </w:p>
    <w:p w14:paraId="51B5BE5F"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r w:rsidRPr="00CB2CA5">
        <w:rPr>
          <w:rFonts w:ascii="Consolas" w:eastAsia="Times New Roman" w:hAnsi="Consolas" w:cs="Times New Roman"/>
          <w:sz w:val="16"/>
          <w:szCs w:val="16"/>
          <w:lang w:eastAsia="it-IT"/>
        </w:rPr>
        <w:t>coeff</w:t>
      </w:r>
      <w:proofErr w:type="spellEnd"/>
      <w:r w:rsidRPr="00CB2CA5">
        <w:rPr>
          <w:rFonts w:ascii="Consolas" w:eastAsia="Times New Roman" w:hAnsi="Consolas" w:cs="Times New Roman"/>
          <w:sz w:val="16"/>
          <w:szCs w:val="16"/>
          <w:lang w:eastAsia="it-IT"/>
        </w:rPr>
        <w:t>=1;</w:t>
      </w:r>
    </w:p>
    <w:p w14:paraId="4455136F"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A=L*B*</w:t>
      </w:r>
      <w:proofErr w:type="spellStart"/>
      <w:proofErr w:type="gramStart"/>
      <w:r w:rsidRPr="00CB2CA5">
        <w:rPr>
          <w:rFonts w:ascii="Consolas" w:eastAsia="Times New Roman" w:hAnsi="Consolas" w:cs="Times New Roman"/>
          <w:sz w:val="16"/>
          <w:szCs w:val="16"/>
          <w:lang w:eastAsia="it-IT"/>
        </w:rPr>
        <w:t>coeff</w:t>
      </w:r>
      <w:proofErr w:type="spellEnd"/>
      <w:r w:rsidRPr="00CB2CA5">
        <w:rPr>
          <w:rFonts w:ascii="Consolas" w:eastAsia="Times New Roman" w:hAnsi="Consolas" w:cs="Times New Roman"/>
          <w:sz w:val="16"/>
          <w:szCs w:val="16"/>
          <w:lang w:eastAsia="it-IT"/>
        </w:rPr>
        <w:t xml:space="preserve">;   </w:t>
      </w:r>
      <w:proofErr w:type="gram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xml:space="preserve">% Aumentando </w:t>
      </w:r>
      <w:proofErr w:type="spellStart"/>
      <w:r w:rsidRPr="00CB2CA5">
        <w:rPr>
          <w:rFonts w:ascii="Consolas" w:eastAsia="Times New Roman" w:hAnsi="Consolas" w:cs="Times New Roman"/>
          <w:color w:val="028009"/>
          <w:sz w:val="16"/>
          <w:szCs w:val="16"/>
          <w:lang w:eastAsia="it-IT"/>
        </w:rPr>
        <w:t>coeff</w:t>
      </w:r>
      <w:proofErr w:type="spellEnd"/>
      <w:r w:rsidRPr="00CB2CA5">
        <w:rPr>
          <w:rFonts w:ascii="Consolas" w:eastAsia="Times New Roman" w:hAnsi="Consolas" w:cs="Times New Roman"/>
          <w:color w:val="028009"/>
          <w:sz w:val="16"/>
          <w:szCs w:val="16"/>
          <w:lang w:eastAsia="it-IT"/>
        </w:rPr>
        <w:t xml:space="preserve"> gira più veloce (equivale ad aumentare il passo di tempo)</w:t>
      </w:r>
    </w:p>
    <w:p w14:paraId="0ED769C3"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r w:rsidRPr="00CB2CA5">
        <w:rPr>
          <w:rFonts w:ascii="Consolas" w:eastAsia="Times New Roman" w:hAnsi="Consolas" w:cs="Times New Roman"/>
          <w:sz w:val="16"/>
          <w:szCs w:val="16"/>
          <w:lang w:eastAsia="it-IT"/>
        </w:rPr>
        <w:t>Vg</w:t>
      </w:r>
      <w:proofErr w:type="spellEnd"/>
      <w:r w:rsidRPr="00CB2CA5">
        <w:rPr>
          <w:rFonts w:ascii="Consolas" w:eastAsia="Times New Roman" w:hAnsi="Consolas" w:cs="Times New Roman"/>
          <w:sz w:val="16"/>
          <w:szCs w:val="16"/>
          <w:lang w:eastAsia="it-IT"/>
        </w:rPr>
        <w:t>=1/2*</w:t>
      </w:r>
      <w:proofErr w:type="spellStart"/>
      <w:r w:rsidRPr="00CB2CA5">
        <w:rPr>
          <w:rFonts w:ascii="Consolas" w:eastAsia="Times New Roman" w:hAnsi="Consolas" w:cs="Times New Roman"/>
          <w:sz w:val="16"/>
          <w:szCs w:val="16"/>
          <w:lang w:eastAsia="it-IT"/>
        </w:rPr>
        <w:t>wg</w:t>
      </w:r>
      <w:proofErr w:type="spellEnd"/>
      <w:r w:rsidRPr="00CB2CA5">
        <w:rPr>
          <w:rFonts w:ascii="Consolas" w:eastAsia="Times New Roman" w:hAnsi="Consolas" w:cs="Times New Roman"/>
          <w:sz w:val="16"/>
          <w:szCs w:val="16"/>
          <w:lang w:eastAsia="it-IT"/>
        </w:rPr>
        <w:t>*hg*2*(</w:t>
      </w:r>
      <w:proofErr w:type="spellStart"/>
      <w:r w:rsidRPr="00CB2CA5">
        <w:rPr>
          <w:rFonts w:ascii="Consolas" w:eastAsia="Times New Roman" w:hAnsi="Consolas" w:cs="Times New Roman"/>
          <w:sz w:val="16"/>
          <w:szCs w:val="16"/>
          <w:lang w:eastAsia="it-IT"/>
        </w:rPr>
        <w:t>l+b</w:t>
      </w:r>
      <w:proofErr w:type="spellEnd"/>
      <w:proofErr w:type="gramStart"/>
      <w:r w:rsidRPr="00CB2CA5">
        <w:rPr>
          <w:rFonts w:ascii="Consolas" w:eastAsia="Times New Roman" w:hAnsi="Consolas" w:cs="Times New Roman"/>
          <w:sz w:val="16"/>
          <w:szCs w:val="16"/>
          <w:lang w:eastAsia="it-IT"/>
        </w:rPr>
        <w:t xml:space="preserve">);   </w:t>
      </w:r>
      <w:proofErr w:type="gram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volume ragnatura</w:t>
      </w:r>
    </w:p>
    <w:p w14:paraId="7901088C"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37B1D13B"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color w:val="028009"/>
          <w:sz w:val="16"/>
          <w:szCs w:val="16"/>
          <w:lang w:eastAsia="it-IT"/>
        </w:rPr>
        <w:t>%% PARAMETRI DI VALVOLA</w:t>
      </w:r>
    </w:p>
    <w:p w14:paraId="3BB48D57"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dm=6e-</w:t>
      </w:r>
      <w:proofErr w:type="gramStart"/>
      <w:r w:rsidRPr="00CB2CA5">
        <w:rPr>
          <w:rFonts w:ascii="Consolas" w:eastAsia="Times New Roman" w:hAnsi="Consolas" w:cs="Times New Roman"/>
          <w:sz w:val="16"/>
          <w:szCs w:val="16"/>
          <w:lang w:eastAsia="it-IT"/>
        </w:rPr>
        <w:t xml:space="preserve">3;   </w:t>
      </w:r>
      <w:proofErr w:type="gram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diametro membrana metallica m</w:t>
      </w:r>
    </w:p>
    <w:p w14:paraId="189F1255"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r w:rsidRPr="00CB2CA5">
        <w:rPr>
          <w:rFonts w:ascii="Consolas" w:eastAsia="Times New Roman" w:hAnsi="Consolas" w:cs="Times New Roman"/>
          <w:sz w:val="16"/>
          <w:szCs w:val="16"/>
          <w:lang w:eastAsia="it-IT"/>
        </w:rPr>
        <w:t>x_bypass</w:t>
      </w:r>
      <w:proofErr w:type="spellEnd"/>
      <w:r w:rsidRPr="00CB2CA5">
        <w:rPr>
          <w:rFonts w:ascii="Consolas" w:eastAsia="Times New Roman" w:hAnsi="Consolas" w:cs="Times New Roman"/>
          <w:sz w:val="16"/>
          <w:szCs w:val="16"/>
          <w:lang w:eastAsia="it-IT"/>
        </w:rPr>
        <w:t>=</w:t>
      </w:r>
      <w:proofErr w:type="gramStart"/>
      <w:r w:rsidRPr="00CB2CA5">
        <w:rPr>
          <w:rFonts w:ascii="Consolas" w:eastAsia="Times New Roman" w:hAnsi="Consolas" w:cs="Times New Roman"/>
          <w:sz w:val="16"/>
          <w:szCs w:val="16"/>
          <w:lang w:eastAsia="it-IT"/>
        </w:rPr>
        <w:t xml:space="preserve">13;   </w:t>
      </w:r>
      <w:proofErr w:type="gramEnd"/>
      <w:r w:rsidRPr="00CB2CA5">
        <w:rPr>
          <w:rFonts w:ascii="Consolas" w:eastAsia="Times New Roman" w:hAnsi="Consolas" w:cs="Times New Roman"/>
          <w:color w:val="028009"/>
          <w:sz w:val="16"/>
          <w:szCs w:val="16"/>
          <w:lang w:eastAsia="it-IT"/>
        </w:rPr>
        <w:t>%    [</w:t>
      </w:r>
      <w:proofErr w:type="spellStart"/>
      <w:r w:rsidRPr="00CB2CA5">
        <w:rPr>
          <w:rFonts w:ascii="Consolas" w:eastAsia="Times New Roman" w:hAnsi="Consolas" w:cs="Times New Roman"/>
          <w:color w:val="028009"/>
          <w:sz w:val="16"/>
          <w:szCs w:val="16"/>
          <w:lang w:eastAsia="it-IT"/>
        </w:rPr>
        <w:t>um</w:t>
      </w:r>
      <w:proofErr w:type="spellEnd"/>
      <w:r w:rsidRPr="00CB2CA5">
        <w:rPr>
          <w:rFonts w:ascii="Consolas" w:eastAsia="Times New Roman" w:hAnsi="Consolas" w:cs="Times New Roman"/>
          <w:color w:val="028009"/>
          <w:sz w:val="16"/>
          <w:szCs w:val="16"/>
          <w:lang w:eastAsia="it-IT"/>
        </w:rPr>
        <w:t>]</w:t>
      </w:r>
    </w:p>
    <w:p w14:paraId="298F048C"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r w:rsidRPr="00CB2CA5">
        <w:rPr>
          <w:rFonts w:ascii="Consolas" w:eastAsia="Times New Roman" w:hAnsi="Consolas" w:cs="Times New Roman"/>
          <w:sz w:val="16"/>
          <w:szCs w:val="16"/>
          <w:lang w:eastAsia="it-IT"/>
        </w:rPr>
        <w:t>dn</w:t>
      </w:r>
      <w:proofErr w:type="spellEnd"/>
      <w:r w:rsidRPr="00CB2CA5">
        <w:rPr>
          <w:rFonts w:ascii="Consolas" w:eastAsia="Times New Roman" w:hAnsi="Consolas" w:cs="Times New Roman"/>
          <w:sz w:val="16"/>
          <w:szCs w:val="16"/>
          <w:lang w:eastAsia="it-IT"/>
        </w:rPr>
        <w:t>=0.75e-</w:t>
      </w:r>
      <w:proofErr w:type="gramStart"/>
      <w:r w:rsidRPr="00CB2CA5">
        <w:rPr>
          <w:rFonts w:ascii="Consolas" w:eastAsia="Times New Roman" w:hAnsi="Consolas" w:cs="Times New Roman"/>
          <w:sz w:val="16"/>
          <w:szCs w:val="16"/>
          <w:lang w:eastAsia="it-IT"/>
        </w:rPr>
        <w:t xml:space="preserve">3;   </w:t>
      </w:r>
      <w:proofErr w:type="gram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diametro dell'ugello</w:t>
      </w:r>
    </w:p>
    <w:p w14:paraId="6EAE3524"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2C398E74"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color w:val="028009"/>
          <w:sz w:val="16"/>
          <w:szCs w:val="16"/>
          <w:lang w:eastAsia="it-IT"/>
        </w:rPr>
        <w:t>% mettere i valori ottenuti dal Modello "0" di progetto</w:t>
      </w:r>
    </w:p>
    <w:p w14:paraId="371AD308"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r w:rsidRPr="00CB2CA5">
        <w:rPr>
          <w:rFonts w:ascii="Consolas" w:eastAsia="Times New Roman" w:hAnsi="Consolas" w:cs="Times New Roman"/>
          <w:sz w:val="16"/>
          <w:szCs w:val="16"/>
          <w:lang w:eastAsia="it-IT"/>
        </w:rPr>
        <w:t>xn</w:t>
      </w:r>
      <w:proofErr w:type="spellEnd"/>
      <w:r w:rsidRPr="00CB2CA5">
        <w:rPr>
          <w:rFonts w:ascii="Consolas" w:eastAsia="Times New Roman" w:hAnsi="Consolas" w:cs="Times New Roman"/>
          <w:sz w:val="16"/>
          <w:szCs w:val="16"/>
          <w:lang w:eastAsia="it-IT"/>
        </w:rPr>
        <w:t>=     -2.2739e-06;</w:t>
      </w:r>
    </w:p>
    <w:p w14:paraId="1B1E9A0C"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km=      1.5984e+05;</w:t>
      </w:r>
    </w:p>
    <w:p w14:paraId="0008846C"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61CCD057"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096180C9"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r w:rsidRPr="00CB2CA5">
        <w:rPr>
          <w:rFonts w:ascii="Consolas" w:eastAsia="Times New Roman" w:hAnsi="Consolas" w:cs="Times New Roman"/>
          <w:sz w:val="16"/>
          <w:szCs w:val="16"/>
          <w:lang w:eastAsia="it-IT"/>
        </w:rPr>
        <w:t>d_con</w:t>
      </w:r>
      <w:proofErr w:type="spellEnd"/>
      <w:r w:rsidRPr="00CB2CA5">
        <w:rPr>
          <w:rFonts w:ascii="Consolas" w:eastAsia="Times New Roman" w:hAnsi="Consolas" w:cs="Times New Roman"/>
          <w:sz w:val="16"/>
          <w:szCs w:val="16"/>
          <w:lang w:eastAsia="it-IT"/>
        </w:rPr>
        <w:t>=5e-</w:t>
      </w:r>
      <w:proofErr w:type="gramStart"/>
      <w:r w:rsidRPr="00CB2CA5">
        <w:rPr>
          <w:rFonts w:ascii="Consolas" w:eastAsia="Times New Roman" w:hAnsi="Consolas" w:cs="Times New Roman"/>
          <w:sz w:val="16"/>
          <w:szCs w:val="16"/>
          <w:lang w:eastAsia="it-IT"/>
        </w:rPr>
        <w:t xml:space="preserve">3;   </w:t>
      </w:r>
      <w:proofErr w:type="gram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diametro dei condotti interni al pattino</w:t>
      </w:r>
    </w:p>
    <w:p w14:paraId="7C9664B3"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V_valvola=(6e-3-3.75e-</w:t>
      </w:r>
      <w:proofErr w:type="gramStart"/>
      <w:r w:rsidRPr="00CB2CA5">
        <w:rPr>
          <w:rFonts w:ascii="Consolas" w:eastAsia="Times New Roman" w:hAnsi="Consolas" w:cs="Times New Roman"/>
          <w:sz w:val="16"/>
          <w:szCs w:val="16"/>
          <w:lang w:eastAsia="it-IT"/>
        </w:rPr>
        <w:t>3)^</w:t>
      </w:r>
      <w:proofErr w:type="gramEnd"/>
      <w:r w:rsidRPr="00CB2CA5">
        <w:rPr>
          <w:rFonts w:ascii="Consolas" w:eastAsia="Times New Roman" w:hAnsi="Consolas" w:cs="Times New Roman"/>
          <w:sz w:val="16"/>
          <w:szCs w:val="16"/>
          <w:lang w:eastAsia="it-IT"/>
        </w:rPr>
        <w:t xml:space="preserve">2*pi/4*3.9e-3+(1.875e-3)^2*pi/4*(9)*1e-3;         </w:t>
      </w:r>
      <w:r w:rsidRPr="00CB2CA5">
        <w:rPr>
          <w:rFonts w:ascii="Consolas" w:eastAsia="Times New Roman" w:hAnsi="Consolas" w:cs="Times New Roman"/>
          <w:color w:val="028009"/>
          <w:sz w:val="16"/>
          <w:szCs w:val="16"/>
          <w:lang w:eastAsia="it-IT"/>
        </w:rPr>
        <w:t>% Volume della valvola</w:t>
      </w:r>
    </w:p>
    <w:p w14:paraId="30A22462"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r w:rsidRPr="00CB2CA5">
        <w:rPr>
          <w:rFonts w:ascii="Consolas" w:eastAsia="Times New Roman" w:hAnsi="Consolas" w:cs="Times New Roman"/>
          <w:sz w:val="16"/>
          <w:szCs w:val="16"/>
          <w:lang w:eastAsia="it-IT"/>
        </w:rPr>
        <w:t>V_pat_pieno</w:t>
      </w:r>
      <w:proofErr w:type="spellEnd"/>
      <w:r w:rsidRPr="00CB2CA5">
        <w:rPr>
          <w:rFonts w:ascii="Consolas" w:eastAsia="Times New Roman" w:hAnsi="Consolas" w:cs="Times New Roman"/>
          <w:sz w:val="16"/>
          <w:szCs w:val="16"/>
          <w:lang w:eastAsia="it-IT"/>
        </w:rPr>
        <w:t>=B*L*12e-3;</w:t>
      </w:r>
    </w:p>
    <w:p w14:paraId="575A9918"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r w:rsidRPr="00CB2CA5">
        <w:rPr>
          <w:rFonts w:ascii="Consolas" w:eastAsia="Times New Roman" w:hAnsi="Consolas" w:cs="Times New Roman"/>
          <w:sz w:val="16"/>
          <w:szCs w:val="16"/>
          <w:lang w:eastAsia="it-IT"/>
        </w:rPr>
        <w:t>V_pat_vuoto</w:t>
      </w:r>
      <w:proofErr w:type="spellEnd"/>
      <w:r w:rsidRPr="00CB2CA5">
        <w:rPr>
          <w:rFonts w:ascii="Consolas" w:eastAsia="Times New Roman" w:hAnsi="Consolas" w:cs="Times New Roman"/>
          <w:sz w:val="16"/>
          <w:szCs w:val="16"/>
          <w:lang w:eastAsia="it-IT"/>
        </w:rPr>
        <w:t>=20902.613e-</w:t>
      </w:r>
      <w:proofErr w:type="gramStart"/>
      <w:r w:rsidRPr="00CB2CA5">
        <w:rPr>
          <w:rFonts w:ascii="Consolas" w:eastAsia="Times New Roman" w:hAnsi="Consolas" w:cs="Times New Roman"/>
          <w:sz w:val="16"/>
          <w:szCs w:val="16"/>
          <w:lang w:eastAsia="it-IT"/>
        </w:rPr>
        <w:t xml:space="preserve">9;  </w:t>
      </w:r>
      <w:r w:rsidRPr="00CB2CA5">
        <w:rPr>
          <w:rFonts w:ascii="Consolas" w:eastAsia="Times New Roman" w:hAnsi="Consolas" w:cs="Times New Roman"/>
          <w:color w:val="028009"/>
          <w:sz w:val="16"/>
          <w:szCs w:val="16"/>
          <w:lang w:eastAsia="it-IT"/>
        </w:rPr>
        <w:t>%</w:t>
      </w:r>
      <w:proofErr w:type="gramEnd"/>
      <w:r w:rsidRPr="00CB2CA5">
        <w:rPr>
          <w:rFonts w:ascii="Consolas" w:eastAsia="Times New Roman" w:hAnsi="Consolas" w:cs="Times New Roman"/>
          <w:color w:val="028009"/>
          <w:sz w:val="16"/>
          <w:szCs w:val="16"/>
          <w:lang w:eastAsia="it-IT"/>
        </w:rPr>
        <w:t>calcolato con inventor</w:t>
      </w:r>
    </w:p>
    <w:p w14:paraId="49B01139"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r w:rsidRPr="00CB2CA5">
        <w:rPr>
          <w:rFonts w:ascii="Consolas" w:eastAsia="Times New Roman" w:hAnsi="Consolas" w:cs="Times New Roman"/>
          <w:sz w:val="16"/>
          <w:szCs w:val="16"/>
          <w:lang w:eastAsia="it-IT"/>
        </w:rPr>
        <w:t>V_pattino</w:t>
      </w:r>
      <w:proofErr w:type="spellEnd"/>
      <w:r w:rsidRPr="00CB2CA5">
        <w:rPr>
          <w:rFonts w:ascii="Consolas" w:eastAsia="Times New Roman" w:hAnsi="Consolas" w:cs="Times New Roman"/>
          <w:sz w:val="16"/>
          <w:szCs w:val="16"/>
          <w:lang w:eastAsia="it-IT"/>
        </w:rPr>
        <w:t>=</w:t>
      </w:r>
      <w:proofErr w:type="spellStart"/>
      <w:r w:rsidRPr="00CB2CA5">
        <w:rPr>
          <w:rFonts w:ascii="Consolas" w:eastAsia="Times New Roman" w:hAnsi="Consolas" w:cs="Times New Roman"/>
          <w:sz w:val="16"/>
          <w:szCs w:val="16"/>
          <w:lang w:eastAsia="it-IT"/>
        </w:rPr>
        <w:t>V_pat_pieno-V_pat_</w:t>
      </w:r>
      <w:proofErr w:type="gramStart"/>
      <w:r w:rsidRPr="00CB2CA5">
        <w:rPr>
          <w:rFonts w:ascii="Consolas" w:eastAsia="Times New Roman" w:hAnsi="Consolas" w:cs="Times New Roman"/>
          <w:sz w:val="16"/>
          <w:szCs w:val="16"/>
          <w:lang w:eastAsia="it-IT"/>
        </w:rPr>
        <w:t>vuoto</w:t>
      </w:r>
      <w:proofErr w:type="spellEnd"/>
      <w:r w:rsidRPr="00CB2CA5">
        <w:rPr>
          <w:rFonts w:ascii="Consolas" w:eastAsia="Times New Roman" w:hAnsi="Consolas" w:cs="Times New Roman"/>
          <w:sz w:val="16"/>
          <w:szCs w:val="16"/>
          <w:lang w:eastAsia="it-IT"/>
        </w:rPr>
        <w:t xml:space="preserve">;   </w:t>
      </w:r>
      <w:proofErr w:type="gramEnd"/>
      <w:r w:rsidRPr="00CB2CA5">
        <w:rPr>
          <w:rFonts w:ascii="Consolas" w:eastAsia="Times New Roman" w:hAnsi="Consolas" w:cs="Times New Roman"/>
          <w:color w:val="028009"/>
          <w:sz w:val="16"/>
          <w:szCs w:val="16"/>
          <w:lang w:eastAsia="it-IT"/>
        </w:rPr>
        <w:t>% volume dei condotti interni al pattino</w:t>
      </w:r>
    </w:p>
    <w:p w14:paraId="029199F1"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r w:rsidRPr="00CB2CA5">
        <w:rPr>
          <w:rFonts w:ascii="Consolas" w:eastAsia="Times New Roman" w:hAnsi="Consolas" w:cs="Times New Roman"/>
          <w:sz w:val="16"/>
          <w:szCs w:val="16"/>
          <w:lang w:eastAsia="it-IT"/>
        </w:rPr>
        <w:t>V_cavo</w:t>
      </w:r>
      <w:proofErr w:type="spellEnd"/>
      <w:r w:rsidRPr="00CB2CA5">
        <w:rPr>
          <w:rFonts w:ascii="Consolas" w:eastAsia="Times New Roman" w:hAnsi="Consolas" w:cs="Times New Roman"/>
          <w:sz w:val="16"/>
          <w:szCs w:val="16"/>
          <w:lang w:eastAsia="it-IT"/>
        </w:rPr>
        <w:t>=pi*(2e-</w:t>
      </w:r>
      <w:proofErr w:type="gramStart"/>
      <w:r w:rsidRPr="00CB2CA5">
        <w:rPr>
          <w:rFonts w:ascii="Consolas" w:eastAsia="Times New Roman" w:hAnsi="Consolas" w:cs="Times New Roman"/>
          <w:sz w:val="16"/>
          <w:szCs w:val="16"/>
          <w:lang w:eastAsia="it-IT"/>
        </w:rPr>
        <w:t>3)^</w:t>
      </w:r>
      <w:proofErr w:type="gramEnd"/>
      <w:r w:rsidRPr="00CB2CA5">
        <w:rPr>
          <w:rFonts w:ascii="Consolas" w:eastAsia="Times New Roman" w:hAnsi="Consolas" w:cs="Times New Roman"/>
          <w:sz w:val="16"/>
          <w:szCs w:val="16"/>
          <w:lang w:eastAsia="it-IT"/>
        </w:rPr>
        <w:t xml:space="preserve">2/4*62e-3;         </w:t>
      </w:r>
      <w:r w:rsidRPr="00CB2CA5">
        <w:rPr>
          <w:rFonts w:ascii="Consolas" w:eastAsia="Times New Roman" w:hAnsi="Consolas" w:cs="Times New Roman"/>
          <w:color w:val="028009"/>
          <w:sz w:val="16"/>
          <w:szCs w:val="16"/>
          <w:lang w:eastAsia="it-IT"/>
        </w:rPr>
        <w:t>% volume del tubo tra valvola e pattino</w:t>
      </w:r>
    </w:p>
    <w:p w14:paraId="26CB6B0C"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V1=</w:t>
      </w:r>
      <w:proofErr w:type="spellStart"/>
      <w:r w:rsidRPr="00CB2CA5">
        <w:rPr>
          <w:rFonts w:ascii="Consolas" w:eastAsia="Times New Roman" w:hAnsi="Consolas" w:cs="Times New Roman"/>
          <w:sz w:val="16"/>
          <w:szCs w:val="16"/>
          <w:lang w:eastAsia="it-IT"/>
        </w:rPr>
        <w:t>V_valvola+V_pattino+V_</w:t>
      </w:r>
      <w:proofErr w:type="gramStart"/>
      <w:r w:rsidRPr="00CB2CA5">
        <w:rPr>
          <w:rFonts w:ascii="Consolas" w:eastAsia="Times New Roman" w:hAnsi="Consolas" w:cs="Times New Roman"/>
          <w:sz w:val="16"/>
          <w:szCs w:val="16"/>
          <w:lang w:eastAsia="it-IT"/>
        </w:rPr>
        <w:t>cavo</w:t>
      </w:r>
      <w:proofErr w:type="spellEnd"/>
      <w:r w:rsidRPr="00CB2CA5">
        <w:rPr>
          <w:rFonts w:ascii="Consolas" w:eastAsia="Times New Roman" w:hAnsi="Consolas" w:cs="Times New Roman"/>
          <w:sz w:val="16"/>
          <w:szCs w:val="16"/>
          <w:lang w:eastAsia="it-IT"/>
        </w:rPr>
        <w:t xml:space="preserve">;   </w:t>
      </w:r>
      <w:proofErr w:type="gram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volume a monte del pattino</w:t>
      </w:r>
    </w:p>
    <w:p w14:paraId="64D6838D"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r w:rsidRPr="00CB2CA5">
        <w:rPr>
          <w:rFonts w:ascii="Consolas" w:eastAsia="Times New Roman" w:hAnsi="Consolas" w:cs="Times New Roman"/>
          <w:sz w:val="16"/>
          <w:szCs w:val="16"/>
          <w:lang w:eastAsia="it-IT"/>
        </w:rPr>
        <w:t>S_eqv</w:t>
      </w:r>
      <w:proofErr w:type="spellEnd"/>
      <w:r w:rsidRPr="00CB2CA5">
        <w:rPr>
          <w:rFonts w:ascii="Consolas" w:eastAsia="Times New Roman" w:hAnsi="Consolas" w:cs="Times New Roman"/>
          <w:sz w:val="16"/>
          <w:szCs w:val="16"/>
          <w:lang w:eastAsia="it-IT"/>
        </w:rPr>
        <w:t>=(l*</w:t>
      </w:r>
      <w:proofErr w:type="spellStart"/>
      <w:r w:rsidRPr="00CB2CA5">
        <w:rPr>
          <w:rFonts w:ascii="Consolas" w:eastAsia="Times New Roman" w:hAnsi="Consolas" w:cs="Times New Roman"/>
          <w:sz w:val="16"/>
          <w:szCs w:val="16"/>
          <w:lang w:eastAsia="it-IT"/>
        </w:rPr>
        <w:t>b+L</w:t>
      </w:r>
      <w:proofErr w:type="spellEnd"/>
      <w:r w:rsidRPr="00CB2CA5">
        <w:rPr>
          <w:rFonts w:ascii="Consolas" w:eastAsia="Times New Roman" w:hAnsi="Consolas" w:cs="Times New Roman"/>
          <w:sz w:val="16"/>
          <w:szCs w:val="16"/>
          <w:lang w:eastAsia="it-IT"/>
        </w:rPr>
        <w:t>*B+0.5*(L*</w:t>
      </w:r>
      <w:proofErr w:type="spellStart"/>
      <w:r w:rsidRPr="00CB2CA5">
        <w:rPr>
          <w:rFonts w:ascii="Consolas" w:eastAsia="Times New Roman" w:hAnsi="Consolas" w:cs="Times New Roman"/>
          <w:sz w:val="16"/>
          <w:szCs w:val="16"/>
          <w:lang w:eastAsia="it-IT"/>
        </w:rPr>
        <w:t>b+B</w:t>
      </w:r>
      <w:proofErr w:type="spellEnd"/>
      <w:r w:rsidRPr="00CB2CA5">
        <w:rPr>
          <w:rFonts w:ascii="Consolas" w:eastAsia="Times New Roman" w:hAnsi="Consolas" w:cs="Times New Roman"/>
          <w:sz w:val="16"/>
          <w:szCs w:val="16"/>
          <w:lang w:eastAsia="it-IT"/>
        </w:rPr>
        <w:t>*l</w:t>
      </w:r>
      <w:proofErr w:type="gramStart"/>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 xml:space="preserve">3;        </w:t>
      </w:r>
      <w:r w:rsidRPr="00CB2CA5">
        <w:rPr>
          <w:rFonts w:ascii="Consolas" w:eastAsia="Times New Roman" w:hAnsi="Consolas" w:cs="Times New Roman"/>
          <w:color w:val="028009"/>
          <w:sz w:val="16"/>
          <w:szCs w:val="16"/>
          <w:lang w:eastAsia="it-IT"/>
        </w:rPr>
        <w:t xml:space="preserve">% superficie equivalente su cui insiste la Fp considerando una </w:t>
      </w:r>
      <w:proofErr w:type="spellStart"/>
      <w:r w:rsidRPr="00CB2CA5">
        <w:rPr>
          <w:rFonts w:ascii="Consolas" w:eastAsia="Times New Roman" w:hAnsi="Consolas" w:cs="Times New Roman"/>
          <w:color w:val="028009"/>
          <w:sz w:val="16"/>
          <w:szCs w:val="16"/>
          <w:lang w:eastAsia="it-IT"/>
        </w:rPr>
        <w:t>distribuz</w:t>
      </w:r>
      <w:proofErr w:type="spellEnd"/>
      <w:r w:rsidRPr="00CB2CA5">
        <w:rPr>
          <w:rFonts w:ascii="Consolas" w:eastAsia="Times New Roman" w:hAnsi="Consolas" w:cs="Times New Roman"/>
          <w:color w:val="028009"/>
          <w:sz w:val="16"/>
          <w:szCs w:val="16"/>
          <w:lang w:eastAsia="it-IT"/>
        </w:rPr>
        <w:t>. di pressione a tronco di piramide</w:t>
      </w:r>
    </w:p>
    <w:p w14:paraId="1481A10D"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4C0C279E"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r w:rsidRPr="00CB2CA5">
        <w:rPr>
          <w:rFonts w:ascii="Consolas" w:eastAsia="Times New Roman" w:hAnsi="Consolas" w:cs="Times New Roman"/>
          <w:sz w:val="16"/>
          <w:szCs w:val="16"/>
          <w:lang w:eastAsia="it-IT"/>
        </w:rPr>
        <w:t>c_num</w:t>
      </w:r>
      <w:proofErr w:type="spellEnd"/>
      <w:r w:rsidRPr="00CB2CA5">
        <w:rPr>
          <w:rFonts w:ascii="Consolas" w:eastAsia="Times New Roman" w:hAnsi="Consolas" w:cs="Times New Roman"/>
          <w:sz w:val="16"/>
          <w:szCs w:val="16"/>
          <w:lang w:eastAsia="it-IT"/>
        </w:rPr>
        <w:t>=0;</w:t>
      </w:r>
    </w:p>
    <w:p w14:paraId="0958C593"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2DA03E78"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color w:val="028009"/>
          <w:sz w:val="16"/>
          <w:szCs w:val="16"/>
          <w:lang w:eastAsia="it-IT"/>
        </w:rPr>
        <w:t>%% PARAMETRI TEMPO DIPENDENTI</w:t>
      </w:r>
    </w:p>
    <w:p w14:paraId="77893F8E"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color w:val="028009"/>
          <w:sz w:val="16"/>
          <w:szCs w:val="16"/>
          <w:lang w:eastAsia="it-IT"/>
        </w:rPr>
        <w:t xml:space="preserve">%Reynolds Conduttanze </w:t>
      </w:r>
    </w:p>
    <w:p w14:paraId="6758331A"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RRe1t</w:t>
      </w:r>
      <w:proofErr w:type="gramStart"/>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w:t>
      </w:r>
    </w:p>
    <w:p w14:paraId="3DAD6ADA"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RRe2t</w:t>
      </w:r>
      <w:proofErr w:type="gramStart"/>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w:t>
      </w:r>
    </w:p>
    <w:p w14:paraId="40E8F115"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Cda1t</w:t>
      </w:r>
      <w:proofErr w:type="gramStart"/>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w:t>
      </w:r>
    </w:p>
    <w:p w14:paraId="43757BD5"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Cda2t</w:t>
      </w:r>
      <w:proofErr w:type="gramStart"/>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w:t>
      </w:r>
    </w:p>
    <w:p w14:paraId="0D1C85FB"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Cs1t</w:t>
      </w:r>
      <w:proofErr w:type="gramStart"/>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w:t>
      </w:r>
    </w:p>
    <w:p w14:paraId="1A4C9B5E"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Cs2t</w:t>
      </w:r>
      <w:proofErr w:type="gramStart"/>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w:t>
      </w:r>
    </w:p>
    <w:p w14:paraId="07F12CEF"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%Pressioni</w:t>
      </w:r>
    </w:p>
    <w:p w14:paraId="4A5580C0"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P1t</w:t>
      </w:r>
      <w:proofErr w:type="gramStart"/>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w:t>
      </w:r>
    </w:p>
    <w:p w14:paraId="4D391ADE"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P2t</w:t>
      </w:r>
      <w:proofErr w:type="gramStart"/>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w:t>
      </w:r>
    </w:p>
    <w:p w14:paraId="22C89DAD"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lastRenderedPageBreak/>
        <w:t xml:space="preserve">   P0t</w:t>
      </w:r>
      <w:proofErr w:type="gramStart"/>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w:t>
      </w:r>
    </w:p>
    <w:p w14:paraId="0555C653"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color w:val="028009"/>
          <w:sz w:val="16"/>
          <w:szCs w:val="16"/>
          <w:lang w:eastAsia="it-IT"/>
        </w:rPr>
        <w:t xml:space="preserve">% Caratteristiche pattino + valvola </w:t>
      </w:r>
    </w:p>
    <w:p w14:paraId="46A614C6"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H0t</w:t>
      </w:r>
      <w:proofErr w:type="gramStart"/>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w:t>
      </w:r>
    </w:p>
    <w:p w14:paraId="6C77D9BA"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H_dott</w:t>
      </w:r>
      <w:proofErr w:type="spellEnd"/>
      <w:proofErr w:type="gramStart"/>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w:t>
      </w:r>
    </w:p>
    <w:p w14:paraId="4CE8A0B1"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Xvt</w:t>
      </w:r>
      <w:proofErr w:type="spellEnd"/>
      <w:proofErr w:type="gramStart"/>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w:t>
      </w:r>
    </w:p>
    <w:p w14:paraId="13698457"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G1t</w:t>
      </w:r>
      <w:proofErr w:type="gramStart"/>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w:t>
      </w:r>
    </w:p>
    <w:p w14:paraId="5206AF82"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G2t</w:t>
      </w:r>
      <w:proofErr w:type="gramStart"/>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w:t>
      </w:r>
    </w:p>
    <w:p w14:paraId="6587E704"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G3t</w:t>
      </w:r>
      <w:proofErr w:type="gramStart"/>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w:t>
      </w:r>
    </w:p>
    <w:p w14:paraId="29B667A9"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Fmt</w:t>
      </w:r>
      <w:proofErr w:type="spellEnd"/>
      <w:proofErr w:type="gramStart"/>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w:t>
      </w:r>
    </w:p>
    <w:p w14:paraId="55B384C0"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time</w:t>
      </w:r>
      <w:proofErr w:type="gramStart"/>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w:t>
      </w:r>
    </w:p>
    <w:p w14:paraId="62F8A917"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FFextt</w:t>
      </w:r>
      <w:proofErr w:type="spellEnd"/>
      <w:proofErr w:type="gramStart"/>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w:t>
      </w:r>
    </w:p>
    <w:p w14:paraId="787BD468"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color w:val="028009"/>
          <w:sz w:val="16"/>
          <w:szCs w:val="16"/>
          <w:lang w:eastAsia="it-IT"/>
        </w:rPr>
        <w:t>%% CALCOLO DEL PRIMO PUNTO DI FUNZIONAMENTO</w:t>
      </w:r>
    </w:p>
    <w:p w14:paraId="4190A00E"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color w:val="028009"/>
          <w:sz w:val="16"/>
          <w:szCs w:val="16"/>
          <w:lang w:eastAsia="it-IT"/>
        </w:rPr>
        <w:t>% Inizializzazione Parametri del Modello</w:t>
      </w:r>
    </w:p>
    <w:p w14:paraId="6458FFBE"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p1=Ps; </w:t>
      </w:r>
      <w:r w:rsidRPr="00CB2CA5">
        <w:rPr>
          <w:rFonts w:ascii="Consolas" w:eastAsia="Times New Roman" w:hAnsi="Consolas" w:cs="Times New Roman"/>
          <w:color w:val="028009"/>
          <w:sz w:val="16"/>
          <w:szCs w:val="16"/>
          <w:lang w:eastAsia="it-IT"/>
        </w:rPr>
        <w:t>% [Pa]</w:t>
      </w:r>
    </w:p>
    <w:p w14:paraId="455800E0"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p2=Ps;</w:t>
      </w:r>
    </w:p>
    <w:p w14:paraId="5C267DF2"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p0=Ps;</w:t>
      </w:r>
    </w:p>
    <w:p w14:paraId="4BBA8E52"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Re1=0;</w:t>
      </w:r>
    </w:p>
    <w:p w14:paraId="4EF2BEB9"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Re2=0;</w:t>
      </w:r>
    </w:p>
    <w:p w14:paraId="518B9E5D"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Fp0=0;</w:t>
      </w:r>
    </w:p>
    <w:p w14:paraId="744749D9"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r w:rsidRPr="00CB2CA5">
        <w:rPr>
          <w:rFonts w:ascii="Consolas" w:eastAsia="Times New Roman" w:hAnsi="Consolas" w:cs="Times New Roman"/>
          <w:sz w:val="16"/>
          <w:szCs w:val="16"/>
          <w:lang w:eastAsia="it-IT"/>
        </w:rPr>
        <w:t>err_Fp</w:t>
      </w:r>
      <w:proofErr w:type="spellEnd"/>
      <w:r w:rsidRPr="00CB2CA5">
        <w:rPr>
          <w:rFonts w:ascii="Consolas" w:eastAsia="Times New Roman" w:hAnsi="Consolas" w:cs="Times New Roman"/>
          <w:sz w:val="16"/>
          <w:szCs w:val="16"/>
          <w:lang w:eastAsia="it-IT"/>
        </w:rPr>
        <w:t>=10;</w:t>
      </w:r>
    </w:p>
    <w:p w14:paraId="6DE8F188"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r w:rsidRPr="00CB2CA5">
        <w:rPr>
          <w:rFonts w:ascii="Consolas" w:eastAsia="Times New Roman" w:hAnsi="Consolas" w:cs="Times New Roman"/>
          <w:sz w:val="16"/>
          <w:szCs w:val="16"/>
          <w:lang w:eastAsia="it-IT"/>
        </w:rPr>
        <w:t>err_G</w:t>
      </w:r>
      <w:proofErr w:type="spellEnd"/>
      <w:r w:rsidRPr="00CB2CA5">
        <w:rPr>
          <w:rFonts w:ascii="Consolas" w:eastAsia="Times New Roman" w:hAnsi="Consolas" w:cs="Times New Roman"/>
          <w:sz w:val="16"/>
          <w:szCs w:val="16"/>
          <w:lang w:eastAsia="it-IT"/>
        </w:rPr>
        <w:t>=10;</w:t>
      </w:r>
    </w:p>
    <w:p w14:paraId="1C86D73C"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g30=0;</w:t>
      </w:r>
    </w:p>
    <w:p w14:paraId="7BFBD0C4"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j=0;</w:t>
      </w:r>
    </w:p>
    <w:p w14:paraId="0684E359"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r w:rsidRPr="00CB2CA5">
        <w:rPr>
          <w:rFonts w:ascii="Consolas" w:eastAsia="Times New Roman" w:hAnsi="Consolas" w:cs="Times New Roman"/>
          <w:sz w:val="16"/>
          <w:szCs w:val="16"/>
          <w:lang w:eastAsia="it-IT"/>
        </w:rPr>
        <w:t>toll</w:t>
      </w:r>
      <w:proofErr w:type="spellEnd"/>
      <w:r w:rsidRPr="00CB2CA5">
        <w:rPr>
          <w:rFonts w:ascii="Consolas" w:eastAsia="Times New Roman" w:hAnsi="Consolas" w:cs="Times New Roman"/>
          <w:sz w:val="16"/>
          <w:szCs w:val="16"/>
          <w:lang w:eastAsia="it-IT"/>
        </w:rPr>
        <w:t>=1e-9;</w:t>
      </w:r>
    </w:p>
    <w:p w14:paraId="33126F6D"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654974DF"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h0=4*1e-6;</w:t>
      </w:r>
    </w:p>
    <w:p w14:paraId="4E158BC4"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V0=h0*l*</w:t>
      </w:r>
      <w:proofErr w:type="gramStart"/>
      <w:r w:rsidRPr="00CB2CA5">
        <w:rPr>
          <w:rFonts w:ascii="Consolas" w:eastAsia="Times New Roman" w:hAnsi="Consolas" w:cs="Times New Roman"/>
          <w:sz w:val="16"/>
          <w:szCs w:val="16"/>
          <w:lang w:eastAsia="it-IT"/>
        </w:rPr>
        <w:t xml:space="preserve">b;   </w:t>
      </w:r>
      <w:proofErr w:type="gram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volume del meato (costante)</w:t>
      </w:r>
    </w:p>
    <w:p w14:paraId="2B9FC89A"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V2=V0+</w:t>
      </w:r>
      <w:proofErr w:type="gramStart"/>
      <w:r w:rsidRPr="00CB2CA5">
        <w:rPr>
          <w:rFonts w:ascii="Consolas" w:eastAsia="Times New Roman" w:hAnsi="Consolas" w:cs="Times New Roman"/>
          <w:sz w:val="16"/>
          <w:szCs w:val="16"/>
          <w:lang w:eastAsia="it-IT"/>
        </w:rPr>
        <w:t xml:space="preserve">Vg;   </w:t>
      </w:r>
      <w:proofErr w:type="gram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volume tot. = volume meato + volume ragnatura (costante)</w:t>
      </w:r>
    </w:p>
    <w:p w14:paraId="2BDF9317"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3B1A9659"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tic</w:t>
      </w:r>
    </w:p>
    <w:p w14:paraId="0606A8A1"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r w:rsidRPr="00CB2CA5">
        <w:rPr>
          <w:rFonts w:ascii="Consolas" w:eastAsia="Times New Roman" w:hAnsi="Consolas" w:cs="Times New Roman"/>
          <w:color w:val="0E00FF"/>
          <w:sz w:val="16"/>
          <w:szCs w:val="16"/>
          <w:lang w:eastAsia="it-IT"/>
        </w:rPr>
        <w:t>while</w:t>
      </w:r>
      <w:proofErr w:type="spellEnd"/>
      <w:r w:rsidRPr="00CB2CA5">
        <w:rPr>
          <w:rFonts w:ascii="Consolas" w:eastAsia="Times New Roman" w:hAnsi="Consolas" w:cs="Times New Roman"/>
          <w:color w:val="0E00FF"/>
          <w:sz w:val="16"/>
          <w:szCs w:val="16"/>
          <w:lang w:eastAsia="it-IT"/>
        </w:rPr>
        <w:t xml:space="preserve"> </w:t>
      </w:r>
      <w:r w:rsidRPr="00CB2CA5">
        <w:rPr>
          <w:rFonts w:ascii="Consolas" w:eastAsia="Times New Roman" w:hAnsi="Consolas" w:cs="Times New Roman"/>
          <w:sz w:val="16"/>
          <w:szCs w:val="16"/>
          <w:lang w:eastAsia="it-IT"/>
        </w:rPr>
        <w:t>(</w:t>
      </w:r>
      <w:proofErr w:type="spellStart"/>
      <w:r w:rsidRPr="00CB2CA5">
        <w:rPr>
          <w:rFonts w:ascii="Consolas" w:eastAsia="Times New Roman" w:hAnsi="Consolas" w:cs="Times New Roman"/>
          <w:sz w:val="16"/>
          <w:szCs w:val="16"/>
          <w:lang w:eastAsia="it-IT"/>
        </w:rPr>
        <w:t>abs</w:t>
      </w:r>
      <w:proofErr w:type="spellEnd"/>
      <w:r w:rsidRPr="00CB2CA5">
        <w:rPr>
          <w:rFonts w:ascii="Consolas" w:eastAsia="Times New Roman" w:hAnsi="Consolas" w:cs="Times New Roman"/>
          <w:sz w:val="16"/>
          <w:szCs w:val="16"/>
          <w:lang w:eastAsia="it-IT"/>
        </w:rPr>
        <w:t>(</w:t>
      </w:r>
      <w:proofErr w:type="spellStart"/>
      <w:r w:rsidRPr="00CB2CA5">
        <w:rPr>
          <w:rFonts w:ascii="Consolas" w:eastAsia="Times New Roman" w:hAnsi="Consolas" w:cs="Times New Roman"/>
          <w:sz w:val="16"/>
          <w:szCs w:val="16"/>
          <w:lang w:eastAsia="it-IT"/>
        </w:rPr>
        <w:t>err_Fp</w:t>
      </w:r>
      <w:proofErr w:type="spellEnd"/>
      <w:r w:rsidRPr="00CB2CA5">
        <w:rPr>
          <w:rFonts w:ascii="Consolas" w:eastAsia="Times New Roman" w:hAnsi="Consolas" w:cs="Times New Roman"/>
          <w:sz w:val="16"/>
          <w:szCs w:val="16"/>
          <w:lang w:eastAsia="it-IT"/>
        </w:rPr>
        <w:t>)&gt;</w:t>
      </w:r>
      <w:proofErr w:type="spellStart"/>
      <w:r w:rsidRPr="00CB2CA5">
        <w:rPr>
          <w:rFonts w:ascii="Consolas" w:eastAsia="Times New Roman" w:hAnsi="Consolas" w:cs="Times New Roman"/>
          <w:sz w:val="16"/>
          <w:szCs w:val="16"/>
          <w:lang w:eastAsia="it-IT"/>
        </w:rPr>
        <w:t>toll</w:t>
      </w:r>
      <w:proofErr w:type="spellEnd"/>
      <w:r w:rsidRPr="00CB2CA5">
        <w:rPr>
          <w:rFonts w:ascii="Consolas" w:eastAsia="Times New Roman" w:hAnsi="Consolas" w:cs="Times New Roman"/>
          <w:sz w:val="16"/>
          <w:szCs w:val="16"/>
          <w:lang w:eastAsia="it-IT"/>
        </w:rPr>
        <w:t xml:space="preserve"> || </w:t>
      </w:r>
      <w:proofErr w:type="spellStart"/>
      <w:r w:rsidRPr="00CB2CA5">
        <w:rPr>
          <w:rFonts w:ascii="Consolas" w:eastAsia="Times New Roman" w:hAnsi="Consolas" w:cs="Times New Roman"/>
          <w:sz w:val="16"/>
          <w:szCs w:val="16"/>
          <w:lang w:eastAsia="it-IT"/>
        </w:rPr>
        <w:t>abs</w:t>
      </w:r>
      <w:proofErr w:type="spellEnd"/>
      <w:r w:rsidRPr="00CB2CA5">
        <w:rPr>
          <w:rFonts w:ascii="Consolas" w:eastAsia="Times New Roman" w:hAnsi="Consolas" w:cs="Times New Roman"/>
          <w:sz w:val="16"/>
          <w:szCs w:val="16"/>
          <w:lang w:eastAsia="it-IT"/>
        </w:rPr>
        <w:t>(</w:t>
      </w:r>
      <w:proofErr w:type="spellStart"/>
      <w:r w:rsidRPr="00CB2CA5">
        <w:rPr>
          <w:rFonts w:ascii="Consolas" w:eastAsia="Times New Roman" w:hAnsi="Consolas" w:cs="Times New Roman"/>
          <w:sz w:val="16"/>
          <w:szCs w:val="16"/>
          <w:lang w:eastAsia="it-IT"/>
        </w:rPr>
        <w:t>err_G</w:t>
      </w:r>
      <w:proofErr w:type="spellEnd"/>
      <w:r w:rsidRPr="00CB2CA5">
        <w:rPr>
          <w:rFonts w:ascii="Consolas" w:eastAsia="Times New Roman" w:hAnsi="Consolas" w:cs="Times New Roman"/>
          <w:sz w:val="16"/>
          <w:szCs w:val="16"/>
          <w:lang w:eastAsia="it-IT"/>
        </w:rPr>
        <w:t>)&gt;</w:t>
      </w:r>
      <w:proofErr w:type="spellStart"/>
      <w:r w:rsidRPr="00CB2CA5">
        <w:rPr>
          <w:rFonts w:ascii="Consolas" w:eastAsia="Times New Roman" w:hAnsi="Consolas" w:cs="Times New Roman"/>
          <w:sz w:val="16"/>
          <w:szCs w:val="16"/>
          <w:lang w:eastAsia="it-IT"/>
        </w:rPr>
        <w:t>toll</w:t>
      </w:r>
      <w:proofErr w:type="spellEnd"/>
      <w:r w:rsidRPr="00CB2CA5">
        <w:rPr>
          <w:rFonts w:ascii="Consolas" w:eastAsia="Times New Roman" w:hAnsi="Consolas" w:cs="Times New Roman"/>
          <w:sz w:val="16"/>
          <w:szCs w:val="16"/>
          <w:lang w:eastAsia="it-IT"/>
        </w:rPr>
        <w:t>)</w:t>
      </w:r>
    </w:p>
    <w:p w14:paraId="487FE93A"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j=j+1;</w:t>
      </w:r>
    </w:p>
    <w:p w14:paraId="6E232D82"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5695D374"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Calcolo la distanza ugello-membrana</w:t>
      </w:r>
    </w:p>
    <w:p w14:paraId="4CDDF377"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x=</w:t>
      </w:r>
      <w:proofErr w:type="spellStart"/>
      <w:r w:rsidRPr="00CB2CA5">
        <w:rPr>
          <w:rFonts w:ascii="Consolas" w:eastAsia="Times New Roman" w:hAnsi="Consolas" w:cs="Times New Roman"/>
          <w:sz w:val="16"/>
          <w:szCs w:val="16"/>
          <w:lang w:eastAsia="it-IT"/>
        </w:rPr>
        <w:t>xn</w:t>
      </w:r>
      <w:proofErr w:type="spellEnd"/>
      <w:r w:rsidRPr="00CB2CA5">
        <w:rPr>
          <w:rFonts w:ascii="Consolas" w:eastAsia="Times New Roman" w:hAnsi="Consolas" w:cs="Times New Roman"/>
          <w:sz w:val="16"/>
          <w:szCs w:val="16"/>
          <w:lang w:eastAsia="it-IT"/>
        </w:rPr>
        <w:t>+(p1-</w:t>
      </w:r>
      <w:proofErr w:type="gramStart"/>
      <w:r w:rsidRPr="00CB2CA5">
        <w:rPr>
          <w:rFonts w:ascii="Consolas" w:eastAsia="Times New Roman" w:hAnsi="Consolas" w:cs="Times New Roman"/>
          <w:sz w:val="16"/>
          <w:szCs w:val="16"/>
          <w:lang w:eastAsia="it-IT"/>
        </w:rPr>
        <w:t>Pa)*</w:t>
      </w:r>
      <w:proofErr w:type="gramEnd"/>
      <w:r w:rsidRPr="00CB2CA5">
        <w:rPr>
          <w:rFonts w:ascii="Consolas" w:eastAsia="Times New Roman" w:hAnsi="Consolas" w:cs="Times New Roman"/>
          <w:sz w:val="16"/>
          <w:szCs w:val="16"/>
          <w:lang w:eastAsia="it-IT"/>
        </w:rPr>
        <w:t>(pi*dm^2/4)/km;</w:t>
      </w:r>
    </w:p>
    <w:p w14:paraId="79D1EC67"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xml:space="preserve">% Verifico se sono in condizioni di </w:t>
      </w:r>
      <w:proofErr w:type="spellStart"/>
      <w:r w:rsidRPr="00CB2CA5">
        <w:rPr>
          <w:rFonts w:ascii="Consolas" w:eastAsia="Times New Roman" w:hAnsi="Consolas" w:cs="Times New Roman"/>
          <w:color w:val="028009"/>
          <w:sz w:val="16"/>
          <w:szCs w:val="16"/>
          <w:lang w:eastAsia="it-IT"/>
        </w:rPr>
        <w:t>x_bypass</w:t>
      </w:r>
      <w:proofErr w:type="spellEnd"/>
      <w:r w:rsidRPr="00CB2CA5">
        <w:rPr>
          <w:rFonts w:ascii="Consolas" w:eastAsia="Times New Roman" w:hAnsi="Consolas" w:cs="Times New Roman"/>
          <w:color w:val="028009"/>
          <w:sz w:val="16"/>
          <w:szCs w:val="16"/>
          <w:lang w:eastAsia="it-IT"/>
        </w:rPr>
        <w:t xml:space="preserve"> o meno</w:t>
      </w:r>
    </w:p>
    <w:p w14:paraId="056712E6"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color w:val="0E00FF"/>
          <w:sz w:val="16"/>
          <w:szCs w:val="16"/>
          <w:lang w:eastAsia="it-IT"/>
        </w:rPr>
        <w:t>if</w:t>
      </w:r>
      <w:proofErr w:type="spellEnd"/>
      <w:r w:rsidRPr="00CB2CA5">
        <w:rPr>
          <w:rFonts w:ascii="Consolas" w:eastAsia="Times New Roman" w:hAnsi="Consolas" w:cs="Times New Roman"/>
          <w:color w:val="0E00FF"/>
          <w:sz w:val="16"/>
          <w:szCs w:val="16"/>
          <w:lang w:eastAsia="it-IT"/>
        </w:rPr>
        <w:t xml:space="preserve"> </w:t>
      </w:r>
      <w:r w:rsidRPr="00CB2CA5">
        <w:rPr>
          <w:rFonts w:ascii="Consolas" w:eastAsia="Times New Roman" w:hAnsi="Consolas" w:cs="Times New Roman"/>
          <w:sz w:val="16"/>
          <w:szCs w:val="16"/>
          <w:lang w:eastAsia="it-IT"/>
        </w:rPr>
        <w:t>x&lt;</w:t>
      </w:r>
      <w:proofErr w:type="spellStart"/>
      <w:r w:rsidRPr="00CB2CA5">
        <w:rPr>
          <w:rFonts w:ascii="Consolas" w:eastAsia="Times New Roman" w:hAnsi="Consolas" w:cs="Times New Roman"/>
          <w:sz w:val="16"/>
          <w:szCs w:val="16"/>
          <w:lang w:eastAsia="it-IT"/>
        </w:rPr>
        <w:t>x_bypass</w:t>
      </w:r>
      <w:proofErr w:type="spellEnd"/>
      <w:r w:rsidRPr="00CB2CA5">
        <w:rPr>
          <w:rFonts w:ascii="Consolas" w:eastAsia="Times New Roman" w:hAnsi="Consolas" w:cs="Times New Roman"/>
          <w:sz w:val="16"/>
          <w:szCs w:val="16"/>
          <w:lang w:eastAsia="it-IT"/>
        </w:rPr>
        <w:t>*1e-6</w:t>
      </w:r>
    </w:p>
    <w:p w14:paraId="5E4CAF2F"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x=</w:t>
      </w:r>
      <w:proofErr w:type="spellStart"/>
      <w:r w:rsidRPr="00CB2CA5">
        <w:rPr>
          <w:rFonts w:ascii="Consolas" w:eastAsia="Times New Roman" w:hAnsi="Consolas" w:cs="Times New Roman"/>
          <w:sz w:val="16"/>
          <w:szCs w:val="16"/>
          <w:lang w:eastAsia="it-IT"/>
        </w:rPr>
        <w:t>x_bypass</w:t>
      </w:r>
      <w:proofErr w:type="spellEnd"/>
      <w:r w:rsidRPr="00CB2CA5">
        <w:rPr>
          <w:rFonts w:ascii="Consolas" w:eastAsia="Times New Roman" w:hAnsi="Consolas" w:cs="Times New Roman"/>
          <w:sz w:val="16"/>
          <w:szCs w:val="16"/>
          <w:lang w:eastAsia="it-IT"/>
        </w:rPr>
        <w:t>*1e-6;</w:t>
      </w:r>
    </w:p>
    <w:p w14:paraId="3EE98FAA"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E00FF"/>
          <w:sz w:val="16"/>
          <w:szCs w:val="16"/>
          <w:lang w:eastAsia="it-IT"/>
        </w:rPr>
        <w:t>end</w:t>
      </w:r>
    </w:p>
    <w:p w14:paraId="213954B0"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2F7294F1"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Calcolo la conduttanza dell'ugello della valvola (considero la sezione ANULARE)</w:t>
      </w:r>
    </w:p>
    <w:p w14:paraId="59C8B372"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cda1=1.05*(1-0.3*</w:t>
      </w:r>
      <w:proofErr w:type="spellStart"/>
      <w:r w:rsidRPr="00CB2CA5">
        <w:rPr>
          <w:rFonts w:ascii="Consolas" w:eastAsia="Times New Roman" w:hAnsi="Consolas" w:cs="Times New Roman"/>
          <w:sz w:val="16"/>
          <w:szCs w:val="16"/>
          <w:lang w:eastAsia="it-IT"/>
        </w:rPr>
        <w:t>exp</w:t>
      </w:r>
      <w:proofErr w:type="spellEnd"/>
      <w:r w:rsidRPr="00CB2CA5">
        <w:rPr>
          <w:rFonts w:ascii="Consolas" w:eastAsia="Times New Roman" w:hAnsi="Consolas" w:cs="Times New Roman"/>
          <w:sz w:val="16"/>
          <w:szCs w:val="16"/>
          <w:lang w:eastAsia="it-IT"/>
        </w:rPr>
        <w:t>(-0.005*Re1));</w:t>
      </w:r>
    </w:p>
    <w:p w14:paraId="03990AB6"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C1=cda1*(pi*x*</w:t>
      </w:r>
      <w:proofErr w:type="spellStart"/>
      <w:proofErr w:type="gramStart"/>
      <w:r w:rsidRPr="00CB2CA5">
        <w:rPr>
          <w:rFonts w:ascii="Consolas" w:eastAsia="Times New Roman" w:hAnsi="Consolas" w:cs="Times New Roman"/>
          <w:sz w:val="16"/>
          <w:szCs w:val="16"/>
          <w:lang w:eastAsia="it-IT"/>
        </w:rPr>
        <w:t>dn</w:t>
      </w:r>
      <w:proofErr w:type="spellEnd"/>
      <w:r w:rsidRPr="00CB2CA5">
        <w:rPr>
          <w:rFonts w:ascii="Consolas" w:eastAsia="Times New Roman" w:hAnsi="Consolas" w:cs="Times New Roman"/>
          <w:sz w:val="16"/>
          <w:szCs w:val="16"/>
          <w:lang w:eastAsia="it-IT"/>
        </w:rPr>
        <w:t>)*</w:t>
      </w:r>
      <w:proofErr w:type="spellStart"/>
      <w:proofErr w:type="gramEnd"/>
      <w:r w:rsidRPr="00CB2CA5">
        <w:rPr>
          <w:rFonts w:ascii="Consolas" w:eastAsia="Times New Roman" w:hAnsi="Consolas" w:cs="Times New Roman"/>
          <w:sz w:val="16"/>
          <w:szCs w:val="16"/>
          <w:lang w:eastAsia="it-IT"/>
        </w:rPr>
        <w:t>Kt</w:t>
      </w:r>
      <w:proofErr w:type="spellEnd"/>
      <w:r w:rsidRPr="00CB2CA5">
        <w:rPr>
          <w:rFonts w:ascii="Consolas" w:eastAsia="Times New Roman" w:hAnsi="Consolas" w:cs="Times New Roman"/>
          <w:sz w:val="16"/>
          <w:szCs w:val="16"/>
          <w:lang w:eastAsia="it-IT"/>
        </w:rPr>
        <w:t xml:space="preserve">*psi;      </w:t>
      </w:r>
      <w:r w:rsidRPr="00CB2CA5">
        <w:rPr>
          <w:rFonts w:ascii="Consolas" w:eastAsia="Times New Roman" w:hAnsi="Consolas" w:cs="Times New Roman"/>
          <w:color w:val="028009"/>
          <w:sz w:val="16"/>
          <w:szCs w:val="16"/>
          <w:lang w:eastAsia="it-IT"/>
        </w:rPr>
        <w:t>% conduttanza dell'ugello della valvola con sezione ANULARE</w:t>
      </w:r>
    </w:p>
    <w:p w14:paraId="213CA9FB"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Calcolo la portata dell'ugello della valvola g1</w:t>
      </w:r>
    </w:p>
    <w:p w14:paraId="2F51CF10"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[g</w:t>
      </w:r>
      <w:proofErr w:type="gramStart"/>
      <w:r w:rsidRPr="00CB2CA5">
        <w:rPr>
          <w:rFonts w:ascii="Consolas" w:eastAsia="Times New Roman" w:hAnsi="Consolas" w:cs="Times New Roman"/>
          <w:sz w:val="16"/>
          <w:szCs w:val="16"/>
          <w:lang w:eastAsia="it-IT"/>
        </w:rPr>
        <w:t>1]=</w:t>
      </w:r>
      <w:proofErr w:type="gramEnd"/>
      <w:r w:rsidRPr="00CB2CA5">
        <w:rPr>
          <w:rFonts w:ascii="Consolas" w:eastAsia="Times New Roman" w:hAnsi="Consolas" w:cs="Times New Roman"/>
          <w:sz w:val="16"/>
          <w:szCs w:val="16"/>
          <w:lang w:eastAsia="it-IT"/>
        </w:rPr>
        <w:t xml:space="preserve">FORO(C1,Ps,p1);        </w:t>
      </w:r>
      <w:r w:rsidRPr="00CB2CA5">
        <w:rPr>
          <w:rFonts w:ascii="Consolas" w:eastAsia="Times New Roman" w:hAnsi="Consolas" w:cs="Times New Roman"/>
          <w:color w:val="028009"/>
          <w:sz w:val="16"/>
          <w:szCs w:val="16"/>
          <w:lang w:eastAsia="it-IT"/>
        </w:rPr>
        <w:t xml:space="preserve">% portata attraverso l'ugello della valvola calcolata con la </w:t>
      </w:r>
      <w:proofErr w:type="spellStart"/>
      <w:r w:rsidRPr="00CB2CA5">
        <w:rPr>
          <w:rFonts w:ascii="Consolas" w:eastAsia="Times New Roman" w:hAnsi="Consolas" w:cs="Times New Roman"/>
          <w:color w:val="028009"/>
          <w:sz w:val="16"/>
          <w:szCs w:val="16"/>
          <w:lang w:eastAsia="it-IT"/>
        </w:rPr>
        <w:t>function</w:t>
      </w:r>
      <w:proofErr w:type="spellEnd"/>
      <w:r w:rsidRPr="00CB2CA5">
        <w:rPr>
          <w:rFonts w:ascii="Consolas" w:eastAsia="Times New Roman" w:hAnsi="Consolas" w:cs="Times New Roman"/>
          <w:color w:val="028009"/>
          <w:sz w:val="16"/>
          <w:szCs w:val="16"/>
          <w:lang w:eastAsia="it-IT"/>
        </w:rPr>
        <w:t xml:space="preserve"> FORO </w:t>
      </w:r>
    </w:p>
    <w:p w14:paraId="70815A39"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g1=g1*</w:t>
      </w:r>
      <w:proofErr w:type="spellStart"/>
      <w:r w:rsidRPr="00CB2CA5">
        <w:rPr>
          <w:rFonts w:ascii="Consolas" w:eastAsia="Times New Roman" w:hAnsi="Consolas" w:cs="Times New Roman"/>
          <w:sz w:val="16"/>
          <w:szCs w:val="16"/>
          <w:lang w:eastAsia="it-IT"/>
        </w:rPr>
        <w:t>Kt</w:t>
      </w:r>
      <w:proofErr w:type="spellEnd"/>
      <w:r w:rsidRPr="00CB2CA5">
        <w:rPr>
          <w:rFonts w:ascii="Consolas" w:eastAsia="Times New Roman" w:hAnsi="Consolas" w:cs="Times New Roman"/>
          <w:sz w:val="16"/>
          <w:szCs w:val="16"/>
          <w:lang w:eastAsia="it-IT"/>
        </w:rPr>
        <w:t>;</w:t>
      </w:r>
    </w:p>
    <w:p w14:paraId="2D6F2C80"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Re1=</w:t>
      </w:r>
      <w:proofErr w:type="spellStart"/>
      <w:r w:rsidRPr="00CB2CA5">
        <w:rPr>
          <w:rFonts w:ascii="Consolas" w:eastAsia="Times New Roman" w:hAnsi="Consolas" w:cs="Times New Roman"/>
          <w:sz w:val="16"/>
          <w:szCs w:val="16"/>
          <w:lang w:eastAsia="it-IT"/>
        </w:rPr>
        <w:t>abs</w:t>
      </w:r>
      <w:proofErr w:type="spellEnd"/>
      <w:r w:rsidRPr="00CB2CA5">
        <w:rPr>
          <w:rFonts w:ascii="Consolas" w:eastAsia="Times New Roman" w:hAnsi="Consolas" w:cs="Times New Roman"/>
          <w:sz w:val="16"/>
          <w:szCs w:val="16"/>
          <w:lang w:eastAsia="it-IT"/>
        </w:rPr>
        <w:t>(g</w:t>
      </w:r>
      <w:proofErr w:type="gramStart"/>
      <w:r w:rsidRPr="00CB2CA5">
        <w:rPr>
          <w:rFonts w:ascii="Consolas" w:eastAsia="Times New Roman" w:hAnsi="Consolas" w:cs="Times New Roman"/>
          <w:sz w:val="16"/>
          <w:szCs w:val="16"/>
          <w:lang w:eastAsia="it-IT"/>
        </w:rPr>
        <w:t>1)/</w:t>
      </w:r>
      <w:proofErr w:type="gramEnd"/>
      <w:r w:rsidRPr="00CB2CA5">
        <w:rPr>
          <w:rFonts w:ascii="Consolas" w:eastAsia="Times New Roman" w:hAnsi="Consolas" w:cs="Times New Roman"/>
          <w:sz w:val="16"/>
          <w:szCs w:val="16"/>
          <w:lang w:eastAsia="it-IT"/>
        </w:rPr>
        <w:t>(pi*mu*</w:t>
      </w:r>
      <w:proofErr w:type="spellStart"/>
      <w:r w:rsidRPr="00CB2CA5">
        <w:rPr>
          <w:rFonts w:ascii="Consolas" w:eastAsia="Times New Roman" w:hAnsi="Consolas" w:cs="Times New Roman"/>
          <w:sz w:val="16"/>
          <w:szCs w:val="16"/>
          <w:lang w:eastAsia="it-IT"/>
        </w:rPr>
        <w:t>dn</w:t>
      </w:r>
      <w:proofErr w:type="spellEnd"/>
      <w:r w:rsidRPr="00CB2CA5">
        <w:rPr>
          <w:rFonts w:ascii="Consolas" w:eastAsia="Times New Roman" w:hAnsi="Consolas" w:cs="Times New Roman"/>
          <w:sz w:val="16"/>
          <w:szCs w:val="16"/>
          <w:lang w:eastAsia="it-IT"/>
        </w:rPr>
        <w:t>);</w:t>
      </w:r>
    </w:p>
    <w:p w14:paraId="1D0B04A4"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4ABDCEC2"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Calcolo la conduttanza del foro del pattino (considero la sezione ANULARE)</w:t>
      </w:r>
    </w:p>
    <w:p w14:paraId="6EB1D7BE"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cda2=1.05*(1-0.3*</w:t>
      </w:r>
      <w:proofErr w:type="spellStart"/>
      <w:r w:rsidRPr="00CB2CA5">
        <w:rPr>
          <w:rFonts w:ascii="Consolas" w:eastAsia="Times New Roman" w:hAnsi="Consolas" w:cs="Times New Roman"/>
          <w:sz w:val="16"/>
          <w:szCs w:val="16"/>
          <w:lang w:eastAsia="it-IT"/>
        </w:rPr>
        <w:t>exp</w:t>
      </w:r>
      <w:proofErr w:type="spellEnd"/>
      <w:r w:rsidRPr="00CB2CA5">
        <w:rPr>
          <w:rFonts w:ascii="Consolas" w:eastAsia="Times New Roman" w:hAnsi="Consolas" w:cs="Times New Roman"/>
          <w:sz w:val="16"/>
          <w:szCs w:val="16"/>
          <w:lang w:eastAsia="it-IT"/>
        </w:rPr>
        <w:t>(-0.005*Re2));</w:t>
      </w:r>
    </w:p>
    <w:p w14:paraId="37AE8A1C"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C2=cda2*(pi*h0*</w:t>
      </w:r>
      <w:proofErr w:type="spellStart"/>
      <w:r w:rsidRPr="00CB2CA5">
        <w:rPr>
          <w:rFonts w:ascii="Consolas" w:eastAsia="Times New Roman" w:hAnsi="Consolas" w:cs="Times New Roman"/>
          <w:sz w:val="16"/>
          <w:szCs w:val="16"/>
          <w:lang w:eastAsia="it-IT"/>
        </w:rPr>
        <w:t>dp+wg</w:t>
      </w:r>
      <w:proofErr w:type="spellEnd"/>
      <w:r w:rsidRPr="00CB2CA5">
        <w:rPr>
          <w:rFonts w:ascii="Consolas" w:eastAsia="Times New Roman" w:hAnsi="Consolas" w:cs="Times New Roman"/>
          <w:sz w:val="16"/>
          <w:szCs w:val="16"/>
          <w:lang w:eastAsia="it-IT"/>
        </w:rPr>
        <w:t>*</w:t>
      </w:r>
      <w:proofErr w:type="gramStart"/>
      <w:r w:rsidRPr="00CB2CA5">
        <w:rPr>
          <w:rFonts w:ascii="Consolas" w:eastAsia="Times New Roman" w:hAnsi="Consolas" w:cs="Times New Roman"/>
          <w:sz w:val="16"/>
          <w:szCs w:val="16"/>
          <w:lang w:eastAsia="it-IT"/>
        </w:rPr>
        <w:t>hg)*</w:t>
      </w:r>
      <w:proofErr w:type="spellStart"/>
      <w:proofErr w:type="gramEnd"/>
      <w:r w:rsidRPr="00CB2CA5">
        <w:rPr>
          <w:rFonts w:ascii="Consolas" w:eastAsia="Times New Roman" w:hAnsi="Consolas" w:cs="Times New Roman"/>
          <w:sz w:val="16"/>
          <w:szCs w:val="16"/>
          <w:lang w:eastAsia="it-IT"/>
        </w:rPr>
        <w:t>Kt</w:t>
      </w:r>
      <w:proofErr w:type="spellEnd"/>
      <w:r w:rsidRPr="00CB2CA5">
        <w:rPr>
          <w:rFonts w:ascii="Consolas" w:eastAsia="Times New Roman" w:hAnsi="Consolas" w:cs="Times New Roman"/>
          <w:sz w:val="16"/>
          <w:szCs w:val="16"/>
          <w:lang w:eastAsia="it-IT"/>
        </w:rPr>
        <w:t xml:space="preserve">*psi;   </w:t>
      </w:r>
      <w:r w:rsidRPr="00CB2CA5">
        <w:rPr>
          <w:rFonts w:ascii="Consolas" w:eastAsia="Times New Roman" w:hAnsi="Consolas" w:cs="Times New Roman"/>
          <w:color w:val="028009"/>
          <w:sz w:val="16"/>
          <w:szCs w:val="16"/>
          <w:lang w:eastAsia="it-IT"/>
        </w:rPr>
        <w:t>% conduttanza di un foro del pattino</w:t>
      </w:r>
    </w:p>
    <w:p w14:paraId="3DF53834"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[g</w:t>
      </w:r>
      <w:proofErr w:type="gramStart"/>
      <w:r w:rsidRPr="00CB2CA5">
        <w:rPr>
          <w:rFonts w:ascii="Consolas" w:eastAsia="Times New Roman" w:hAnsi="Consolas" w:cs="Times New Roman"/>
          <w:sz w:val="16"/>
          <w:szCs w:val="16"/>
          <w:lang w:eastAsia="it-IT"/>
        </w:rPr>
        <w:t>2]=</w:t>
      </w:r>
      <w:proofErr w:type="gramEnd"/>
      <w:r w:rsidRPr="00CB2CA5">
        <w:rPr>
          <w:rFonts w:ascii="Consolas" w:eastAsia="Times New Roman" w:hAnsi="Consolas" w:cs="Times New Roman"/>
          <w:sz w:val="16"/>
          <w:szCs w:val="16"/>
          <w:lang w:eastAsia="it-IT"/>
        </w:rPr>
        <w:t xml:space="preserve">FORO(C2,p1,p2);             </w:t>
      </w:r>
      <w:r w:rsidRPr="00CB2CA5">
        <w:rPr>
          <w:rFonts w:ascii="Consolas" w:eastAsia="Times New Roman" w:hAnsi="Consolas" w:cs="Times New Roman"/>
          <w:color w:val="028009"/>
          <w:sz w:val="16"/>
          <w:szCs w:val="16"/>
          <w:lang w:eastAsia="it-IT"/>
        </w:rPr>
        <w:t>% portata attraverso un foro del pattino</w:t>
      </w:r>
    </w:p>
    <w:p w14:paraId="0379E92D"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g2=g2*</w:t>
      </w:r>
      <w:proofErr w:type="spellStart"/>
      <w:r w:rsidRPr="00CB2CA5">
        <w:rPr>
          <w:rFonts w:ascii="Consolas" w:eastAsia="Times New Roman" w:hAnsi="Consolas" w:cs="Times New Roman"/>
          <w:sz w:val="16"/>
          <w:szCs w:val="16"/>
          <w:lang w:eastAsia="it-IT"/>
        </w:rPr>
        <w:t>Kt</w:t>
      </w:r>
      <w:proofErr w:type="spellEnd"/>
      <w:r w:rsidRPr="00CB2CA5">
        <w:rPr>
          <w:rFonts w:ascii="Consolas" w:eastAsia="Times New Roman" w:hAnsi="Consolas" w:cs="Times New Roman"/>
          <w:sz w:val="16"/>
          <w:szCs w:val="16"/>
          <w:lang w:eastAsia="it-IT"/>
        </w:rPr>
        <w:t>;</w:t>
      </w:r>
    </w:p>
    <w:p w14:paraId="76F3255B"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heq</w:t>
      </w:r>
      <w:proofErr w:type="spellEnd"/>
      <w:r w:rsidRPr="00CB2CA5">
        <w:rPr>
          <w:rFonts w:ascii="Consolas" w:eastAsia="Times New Roman" w:hAnsi="Consolas" w:cs="Times New Roman"/>
          <w:sz w:val="16"/>
          <w:szCs w:val="16"/>
          <w:lang w:eastAsia="it-IT"/>
        </w:rPr>
        <w:t>=(pi*h0*</w:t>
      </w:r>
      <w:proofErr w:type="spellStart"/>
      <w:r w:rsidRPr="00CB2CA5">
        <w:rPr>
          <w:rFonts w:ascii="Consolas" w:eastAsia="Times New Roman" w:hAnsi="Consolas" w:cs="Times New Roman"/>
          <w:sz w:val="16"/>
          <w:szCs w:val="16"/>
          <w:lang w:eastAsia="it-IT"/>
        </w:rPr>
        <w:t>dp+hg</w:t>
      </w:r>
      <w:proofErr w:type="spellEnd"/>
      <w:r w:rsidRPr="00CB2CA5">
        <w:rPr>
          <w:rFonts w:ascii="Consolas" w:eastAsia="Times New Roman" w:hAnsi="Consolas" w:cs="Times New Roman"/>
          <w:sz w:val="16"/>
          <w:szCs w:val="16"/>
          <w:lang w:eastAsia="it-IT"/>
        </w:rPr>
        <w:t>*</w:t>
      </w:r>
      <w:proofErr w:type="spellStart"/>
      <w:proofErr w:type="gramStart"/>
      <w:r w:rsidRPr="00CB2CA5">
        <w:rPr>
          <w:rFonts w:ascii="Consolas" w:eastAsia="Times New Roman" w:hAnsi="Consolas" w:cs="Times New Roman"/>
          <w:sz w:val="16"/>
          <w:szCs w:val="16"/>
          <w:lang w:eastAsia="it-IT"/>
        </w:rPr>
        <w:t>wg</w:t>
      </w:r>
      <w:proofErr w:type="spellEnd"/>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(pi*</w:t>
      </w:r>
      <w:proofErr w:type="spellStart"/>
      <w:r w:rsidRPr="00CB2CA5">
        <w:rPr>
          <w:rFonts w:ascii="Consolas" w:eastAsia="Times New Roman" w:hAnsi="Consolas" w:cs="Times New Roman"/>
          <w:sz w:val="16"/>
          <w:szCs w:val="16"/>
          <w:lang w:eastAsia="it-IT"/>
        </w:rPr>
        <w:t>dp</w:t>
      </w:r>
      <w:proofErr w:type="spellEnd"/>
      <w:r w:rsidRPr="00CB2CA5">
        <w:rPr>
          <w:rFonts w:ascii="Consolas" w:eastAsia="Times New Roman" w:hAnsi="Consolas" w:cs="Times New Roman"/>
          <w:sz w:val="16"/>
          <w:szCs w:val="16"/>
          <w:lang w:eastAsia="it-IT"/>
        </w:rPr>
        <w:t>);</w:t>
      </w:r>
    </w:p>
    <w:p w14:paraId="68ED153C"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Re2=</w:t>
      </w:r>
      <w:proofErr w:type="spellStart"/>
      <w:r w:rsidRPr="00CB2CA5">
        <w:rPr>
          <w:rFonts w:ascii="Consolas" w:eastAsia="Times New Roman" w:hAnsi="Consolas" w:cs="Times New Roman"/>
          <w:sz w:val="16"/>
          <w:szCs w:val="16"/>
          <w:lang w:eastAsia="it-IT"/>
        </w:rPr>
        <w:t>abs</w:t>
      </w:r>
      <w:proofErr w:type="spellEnd"/>
      <w:r w:rsidRPr="00CB2CA5">
        <w:rPr>
          <w:rFonts w:ascii="Consolas" w:eastAsia="Times New Roman" w:hAnsi="Consolas" w:cs="Times New Roman"/>
          <w:sz w:val="16"/>
          <w:szCs w:val="16"/>
          <w:lang w:eastAsia="it-IT"/>
        </w:rPr>
        <w:t>(g</w:t>
      </w:r>
      <w:proofErr w:type="gramStart"/>
      <w:r w:rsidRPr="00CB2CA5">
        <w:rPr>
          <w:rFonts w:ascii="Consolas" w:eastAsia="Times New Roman" w:hAnsi="Consolas" w:cs="Times New Roman"/>
          <w:sz w:val="16"/>
          <w:szCs w:val="16"/>
          <w:lang w:eastAsia="it-IT"/>
        </w:rPr>
        <w:t>2)*</w:t>
      </w:r>
      <w:proofErr w:type="gramEnd"/>
      <w:r w:rsidRPr="00CB2CA5">
        <w:rPr>
          <w:rFonts w:ascii="Consolas" w:eastAsia="Times New Roman" w:hAnsi="Consolas" w:cs="Times New Roman"/>
          <w:sz w:val="16"/>
          <w:szCs w:val="16"/>
          <w:lang w:eastAsia="it-IT"/>
        </w:rPr>
        <w:t>h0/(pi*</w:t>
      </w:r>
      <w:proofErr w:type="spellStart"/>
      <w:r w:rsidRPr="00CB2CA5">
        <w:rPr>
          <w:rFonts w:ascii="Consolas" w:eastAsia="Times New Roman" w:hAnsi="Consolas" w:cs="Times New Roman"/>
          <w:sz w:val="16"/>
          <w:szCs w:val="16"/>
          <w:lang w:eastAsia="it-IT"/>
        </w:rPr>
        <w:t>dp</w:t>
      </w:r>
      <w:proofErr w:type="spellEnd"/>
      <w:r w:rsidRPr="00CB2CA5">
        <w:rPr>
          <w:rFonts w:ascii="Consolas" w:eastAsia="Times New Roman" w:hAnsi="Consolas" w:cs="Times New Roman"/>
          <w:sz w:val="16"/>
          <w:szCs w:val="16"/>
          <w:lang w:eastAsia="it-IT"/>
        </w:rPr>
        <w:t>*mu*</w:t>
      </w:r>
      <w:proofErr w:type="spellStart"/>
      <w:r w:rsidRPr="00CB2CA5">
        <w:rPr>
          <w:rFonts w:ascii="Consolas" w:eastAsia="Times New Roman" w:hAnsi="Consolas" w:cs="Times New Roman"/>
          <w:sz w:val="16"/>
          <w:szCs w:val="16"/>
          <w:lang w:eastAsia="it-IT"/>
        </w:rPr>
        <w:t>heq</w:t>
      </w:r>
      <w:proofErr w:type="spellEnd"/>
      <w:r w:rsidRPr="00CB2CA5">
        <w:rPr>
          <w:rFonts w:ascii="Consolas" w:eastAsia="Times New Roman" w:hAnsi="Consolas" w:cs="Times New Roman"/>
          <w:sz w:val="16"/>
          <w:szCs w:val="16"/>
          <w:lang w:eastAsia="it-IT"/>
        </w:rPr>
        <w:t>);</w:t>
      </w:r>
    </w:p>
    <w:p w14:paraId="6A547E54"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467F4D0F"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Portate in uscita dal pattino</w:t>
      </w:r>
    </w:p>
    <w:p w14:paraId="1CBC0B8C"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gx</w:t>
      </w:r>
      <w:proofErr w:type="spellEnd"/>
      <w:r w:rsidRPr="00CB2CA5">
        <w:rPr>
          <w:rFonts w:ascii="Consolas" w:eastAsia="Times New Roman" w:hAnsi="Consolas" w:cs="Times New Roman"/>
          <w:sz w:val="16"/>
          <w:szCs w:val="16"/>
          <w:lang w:eastAsia="it-IT"/>
        </w:rPr>
        <w:t>=cost*(h</w:t>
      </w:r>
      <w:proofErr w:type="gramStart"/>
      <w:r w:rsidRPr="00CB2CA5">
        <w:rPr>
          <w:rFonts w:ascii="Consolas" w:eastAsia="Times New Roman" w:hAnsi="Consolas" w:cs="Times New Roman"/>
          <w:sz w:val="16"/>
          <w:szCs w:val="16"/>
          <w:lang w:eastAsia="it-IT"/>
        </w:rPr>
        <w:t>0)^</w:t>
      </w:r>
      <w:proofErr w:type="gramEnd"/>
      <w:r w:rsidRPr="00CB2CA5">
        <w:rPr>
          <w:rFonts w:ascii="Consolas" w:eastAsia="Times New Roman" w:hAnsi="Consolas" w:cs="Times New Roman"/>
          <w:sz w:val="16"/>
          <w:szCs w:val="16"/>
          <w:lang w:eastAsia="it-IT"/>
        </w:rPr>
        <w:t>3*((p0^2-Pa^2)/lx)*b;</w:t>
      </w:r>
    </w:p>
    <w:p w14:paraId="7513BE31"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gy</w:t>
      </w:r>
      <w:proofErr w:type="spellEnd"/>
      <w:r w:rsidRPr="00CB2CA5">
        <w:rPr>
          <w:rFonts w:ascii="Consolas" w:eastAsia="Times New Roman" w:hAnsi="Consolas" w:cs="Times New Roman"/>
          <w:sz w:val="16"/>
          <w:szCs w:val="16"/>
          <w:lang w:eastAsia="it-IT"/>
        </w:rPr>
        <w:t>=cost*(h</w:t>
      </w:r>
      <w:proofErr w:type="gramStart"/>
      <w:r w:rsidRPr="00CB2CA5">
        <w:rPr>
          <w:rFonts w:ascii="Consolas" w:eastAsia="Times New Roman" w:hAnsi="Consolas" w:cs="Times New Roman"/>
          <w:sz w:val="16"/>
          <w:szCs w:val="16"/>
          <w:lang w:eastAsia="it-IT"/>
        </w:rPr>
        <w:t>0)^</w:t>
      </w:r>
      <w:proofErr w:type="gramEnd"/>
      <w:r w:rsidRPr="00CB2CA5">
        <w:rPr>
          <w:rFonts w:ascii="Consolas" w:eastAsia="Times New Roman" w:hAnsi="Consolas" w:cs="Times New Roman"/>
          <w:sz w:val="16"/>
          <w:szCs w:val="16"/>
          <w:lang w:eastAsia="it-IT"/>
        </w:rPr>
        <w:t>3*((p0^2-Pa^2)/</w:t>
      </w:r>
      <w:proofErr w:type="spellStart"/>
      <w:r w:rsidRPr="00CB2CA5">
        <w:rPr>
          <w:rFonts w:ascii="Consolas" w:eastAsia="Times New Roman" w:hAnsi="Consolas" w:cs="Times New Roman"/>
          <w:sz w:val="16"/>
          <w:szCs w:val="16"/>
          <w:lang w:eastAsia="it-IT"/>
        </w:rPr>
        <w:t>ly</w:t>
      </w:r>
      <w:proofErr w:type="spellEnd"/>
      <w:r w:rsidRPr="00CB2CA5">
        <w:rPr>
          <w:rFonts w:ascii="Consolas" w:eastAsia="Times New Roman" w:hAnsi="Consolas" w:cs="Times New Roman"/>
          <w:sz w:val="16"/>
          <w:szCs w:val="16"/>
          <w:lang w:eastAsia="it-IT"/>
        </w:rPr>
        <w:t>)*l;</w:t>
      </w:r>
    </w:p>
    <w:p w14:paraId="117450D2"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g3=2*(</w:t>
      </w:r>
      <w:proofErr w:type="spellStart"/>
      <w:r w:rsidRPr="00CB2CA5">
        <w:rPr>
          <w:rFonts w:ascii="Consolas" w:eastAsia="Times New Roman" w:hAnsi="Consolas" w:cs="Times New Roman"/>
          <w:sz w:val="16"/>
          <w:szCs w:val="16"/>
          <w:lang w:eastAsia="it-IT"/>
        </w:rPr>
        <w:t>gx+gy</w:t>
      </w:r>
      <w:proofErr w:type="spellEnd"/>
      <w:r w:rsidRPr="00CB2CA5">
        <w:rPr>
          <w:rFonts w:ascii="Consolas" w:eastAsia="Times New Roman" w:hAnsi="Consolas" w:cs="Times New Roman"/>
          <w:sz w:val="16"/>
          <w:szCs w:val="16"/>
          <w:lang w:eastAsia="it-IT"/>
        </w:rPr>
        <w:t xml:space="preserve">);  </w:t>
      </w:r>
    </w:p>
    <w:p w14:paraId="364D34DF"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4AF22BC6"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Calcolo le pressioni p1, p0 e p2</w:t>
      </w:r>
    </w:p>
    <w:p w14:paraId="47861FD3"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p1=p1+(g1-g2*</w:t>
      </w:r>
      <w:proofErr w:type="spellStart"/>
      <w:r w:rsidRPr="00CB2CA5">
        <w:rPr>
          <w:rFonts w:ascii="Consolas" w:eastAsia="Times New Roman" w:hAnsi="Consolas" w:cs="Times New Roman"/>
          <w:sz w:val="16"/>
          <w:szCs w:val="16"/>
          <w:lang w:eastAsia="it-IT"/>
        </w:rPr>
        <w:t>n_</w:t>
      </w:r>
      <w:proofErr w:type="gramStart"/>
      <w:r w:rsidRPr="00CB2CA5">
        <w:rPr>
          <w:rFonts w:ascii="Consolas" w:eastAsia="Times New Roman" w:hAnsi="Consolas" w:cs="Times New Roman"/>
          <w:sz w:val="16"/>
          <w:szCs w:val="16"/>
          <w:lang w:eastAsia="it-IT"/>
        </w:rPr>
        <w:t>fori</w:t>
      </w:r>
      <w:proofErr w:type="spellEnd"/>
      <w:r w:rsidRPr="00CB2CA5">
        <w:rPr>
          <w:rFonts w:ascii="Consolas" w:eastAsia="Times New Roman" w:hAnsi="Consolas" w:cs="Times New Roman"/>
          <w:sz w:val="16"/>
          <w:szCs w:val="16"/>
          <w:lang w:eastAsia="it-IT"/>
        </w:rPr>
        <w:t>)*</w:t>
      </w:r>
      <w:proofErr w:type="spellStart"/>
      <w:proofErr w:type="gramEnd"/>
      <w:r w:rsidRPr="00CB2CA5">
        <w:rPr>
          <w:rFonts w:ascii="Consolas" w:eastAsia="Times New Roman" w:hAnsi="Consolas" w:cs="Times New Roman"/>
          <w:sz w:val="16"/>
          <w:szCs w:val="16"/>
          <w:lang w:eastAsia="it-IT"/>
        </w:rPr>
        <w:t>dt</w:t>
      </w:r>
      <w:proofErr w:type="spellEnd"/>
      <w:r w:rsidRPr="00CB2CA5">
        <w:rPr>
          <w:rFonts w:ascii="Consolas" w:eastAsia="Times New Roman" w:hAnsi="Consolas" w:cs="Times New Roman"/>
          <w:sz w:val="16"/>
          <w:szCs w:val="16"/>
          <w:lang w:eastAsia="it-IT"/>
        </w:rPr>
        <w:t xml:space="preserve">*R*T/V1;       </w:t>
      </w:r>
      <w:r w:rsidRPr="00CB2CA5">
        <w:rPr>
          <w:rFonts w:ascii="Consolas" w:eastAsia="Times New Roman" w:hAnsi="Consolas" w:cs="Times New Roman"/>
          <w:color w:val="028009"/>
          <w:sz w:val="16"/>
          <w:szCs w:val="16"/>
          <w:lang w:eastAsia="it-IT"/>
        </w:rPr>
        <w:t>% applico Eulero esplicito in avanti</w:t>
      </w:r>
    </w:p>
    <w:p w14:paraId="7F7FB3C5"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p0=p0+(g2*n_fori-g</w:t>
      </w:r>
      <w:proofErr w:type="gramStart"/>
      <w:r w:rsidRPr="00CB2CA5">
        <w:rPr>
          <w:rFonts w:ascii="Consolas" w:eastAsia="Times New Roman" w:hAnsi="Consolas" w:cs="Times New Roman"/>
          <w:sz w:val="16"/>
          <w:szCs w:val="16"/>
          <w:lang w:eastAsia="it-IT"/>
        </w:rPr>
        <w:t>3)*</w:t>
      </w:r>
      <w:proofErr w:type="spellStart"/>
      <w:proofErr w:type="gramEnd"/>
      <w:r w:rsidRPr="00CB2CA5">
        <w:rPr>
          <w:rFonts w:ascii="Consolas" w:eastAsia="Times New Roman" w:hAnsi="Consolas" w:cs="Times New Roman"/>
          <w:sz w:val="16"/>
          <w:szCs w:val="16"/>
          <w:lang w:eastAsia="it-IT"/>
        </w:rPr>
        <w:t>dt</w:t>
      </w:r>
      <w:proofErr w:type="spellEnd"/>
      <w:r w:rsidRPr="00CB2CA5">
        <w:rPr>
          <w:rFonts w:ascii="Consolas" w:eastAsia="Times New Roman" w:hAnsi="Consolas" w:cs="Times New Roman"/>
          <w:sz w:val="16"/>
          <w:szCs w:val="16"/>
          <w:lang w:eastAsia="it-IT"/>
        </w:rPr>
        <w:t xml:space="preserve">*R*T/V2;       </w:t>
      </w:r>
      <w:r w:rsidRPr="00CB2CA5">
        <w:rPr>
          <w:rFonts w:ascii="Consolas" w:eastAsia="Times New Roman" w:hAnsi="Consolas" w:cs="Times New Roman"/>
          <w:color w:val="028009"/>
          <w:sz w:val="16"/>
          <w:szCs w:val="16"/>
          <w:lang w:eastAsia="it-IT"/>
        </w:rPr>
        <w:t>% applico Eulero esplicito in avanti</w:t>
      </w:r>
    </w:p>
    <w:p w14:paraId="61208FC4"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39382E24"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hum</w:t>
      </w:r>
      <w:proofErr w:type="spellEnd"/>
      <w:r w:rsidRPr="00CB2CA5">
        <w:rPr>
          <w:rFonts w:ascii="Consolas" w:eastAsia="Times New Roman" w:hAnsi="Consolas" w:cs="Times New Roman"/>
          <w:sz w:val="16"/>
          <w:szCs w:val="16"/>
          <w:lang w:eastAsia="it-IT"/>
        </w:rPr>
        <w:t>=h0*1e6;</w:t>
      </w:r>
    </w:p>
    <w:p w14:paraId="3B4EF00C"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af</w:t>
      </w:r>
      <w:proofErr w:type="spellEnd"/>
      <w:r w:rsidRPr="00CB2CA5">
        <w:rPr>
          <w:rFonts w:ascii="Consolas" w:eastAsia="Times New Roman" w:hAnsi="Consolas" w:cs="Times New Roman"/>
          <w:sz w:val="16"/>
          <w:szCs w:val="16"/>
          <w:lang w:eastAsia="it-IT"/>
        </w:rPr>
        <w:t>=0.14;</w:t>
      </w:r>
    </w:p>
    <w:p w14:paraId="5E5BD573"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bf</w:t>
      </w:r>
      <w:proofErr w:type="spellEnd"/>
      <w:r w:rsidRPr="00CB2CA5">
        <w:rPr>
          <w:rFonts w:ascii="Consolas" w:eastAsia="Times New Roman" w:hAnsi="Consolas" w:cs="Times New Roman"/>
          <w:sz w:val="16"/>
          <w:szCs w:val="16"/>
          <w:lang w:eastAsia="it-IT"/>
        </w:rPr>
        <w:t>=5;</w:t>
      </w:r>
    </w:p>
    <w:p w14:paraId="0418757F"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f=1-af^(</w:t>
      </w:r>
      <w:proofErr w:type="spellStart"/>
      <w:r w:rsidRPr="00CB2CA5">
        <w:rPr>
          <w:rFonts w:ascii="Consolas" w:eastAsia="Times New Roman" w:hAnsi="Consolas" w:cs="Times New Roman"/>
          <w:sz w:val="16"/>
          <w:szCs w:val="16"/>
          <w:lang w:eastAsia="it-IT"/>
        </w:rPr>
        <w:t>bf</w:t>
      </w:r>
      <w:proofErr w:type="spellEnd"/>
      <w:r w:rsidRPr="00CB2CA5">
        <w:rPr>
          <w:rFonts w:ascii="Consolas" w:eastAsia="Times New Roman" w:hAnsi="Consolas" w:cs="Times New Roman"/>
          <w:sz w:val="16"/>
          <w:szCs w:val="16"/>
          <w:lang w:eastAsia="it-IT"/>
        </w:rPr>
        <w:t>/</w:t>
      </w:r>
      <w:proofErr w:type="spellStart"/>
      <w:r w:rsidRPr="00CB2CA5">
        <w:rPr>
          <w:rFonts w:ascii="Consolas" w:eastAsia="Times New Roman" w:hAnsi="Consolas" w:cs="Times New Roman"/>
          <w:sz w:val="16"/>
          <w:szCs w:val="16"/>
          <w:lang w:eastAsia="it-IT"/>
        </w:rPr>
        <w:t>hum</w:t>
      </w:r>
      <w:proofErr w:type="spellEnd"/>
      <w:proofErr w:type="gramStart"/>
      <w:r w:rsidRPr="00CB2CA5">
        <w:rPr>
          <w:rFonts w:ascii="Consolas" w:eastAsia="Times New Roman" w:hAnsi="Consolas" w:cs="Times New Roman"/>
          <w:sz w:val="16"/>
          <w:szCs w:val="16"/>
          <w:lang w:eastAsia="it-IT"/>
        </w:rPr>
        <w:t xml:space="preserve">);   </w:t>
      </w:r>
      <w:proofErr w:type="gram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f=p0/p2;</w:t>
      </w:r>
    </w:p>
    <w:p w14:paraId="39603F03"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p2=(1/</w:t>
      </w:r>
      <w:proofErr w:type="gramStart"/>
      <w:r w:rsidRPr="00CB2CA5">
        <w:rPr>
          <w:rFonts w:ascii="Consolas" w:eastAsia="Times New Roman" w:hAnsi="Consolas" w:cs="Times New Roman"/>
          <w:sz w:val="16"/>
          <w:szCs w:val="16"/>
          <w:lang w:eastAsia="it-IT"/>
        </w:rPr>
        <w:t>f)*</w:t>
      </w:r>
      <w:proofErr w:type="gramEnd"/>
      <w:r w:rsidRPr="00CB2CA5">
        <w:rPr>
          <w:rFonts w:ascii="Consolas" w:eastAsia="Times New Roman" w:hAnsi="Consolas" w:cs="Times New Roman"/>
          <w:sz w:val="16"/>
          <w:szCs w:val="16"/>
          <w:lang w:eastAsia="it-IT"/>
        </w:rPr>
        <w:t xml:space="preserve">(p0-Pa)+Pa;   </w:t>
      </w:r>
      <w:r w:rsidRPr="00CB2CA5">
        <w:rPr>
          <w:rFonts w:ascii="Consolas" w:eastAsia="Times New Roman" w:hAnsi="Consolas" w:cs="Times New Roman"/>
          <w:color w:val="028009"/>
          <w:sz w:val="16"/>
          <w:szCs w:val="16"/>
          <w:lang w:eastAsia="it-IT"/>
        </w:rPr>
        <w:t>% formula inversa per trovare p2</w:t>
      </w:r>
    </w:p>
    <w:p w14:paraId="3C5E2092"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021449A6"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Calcolo la forza di pressione Fp dovuta al meato</w:t>
      </w:r>
    </w:p>
    <w:p w14:paraId="5F5A1927"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Fp=</w:t>
      </w:r>
      <w:proofErr w:type="spellStart"/>
      <w:r w:rsidRPr="00CB2CA5">
        <w:rPr>
          <w:rFonts w:ascii="Consolas" w:eastAsia="Times New Roman" w:hAnsi="Consolas" w:cs="Times New Roman"/>
          <w:sz w:val="16"/>
          <w:szCs w:val="16"/>
          <w:lang w:eastAsia="it-IT"/>
        </w:rPr>
        <w:t>S_eqv</w:t>
      </w:r>
      <w:proofErr w:type="spellEnd"/>
      <w:r w:rsidRPr="00CB2CA5">
        <w:rPr>
          <w:rFonts w:ascii="Consolas" w:eastAsia="Times New Roman" w:hAnsi="Consolas" w:cs="Times New Roman"/>
          <w:sz w:val="16"/>
          <w:szCs w:val="16"/>
          <w:lang w:eastAsia="it-IT"/>
        </w:rPr>
        <w:t>*(p0-Pa);</w:t>
      </w:r>
    </w:p>
    <w:p w14:paraId="1E83E1B0"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4475D25D"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xml:space="preserve">% calcolo gli errori per uscire dal </w:t>
      </w:r>
      <w:proofErr w:type="spellStart"/>
      <w:r w:rsidRPr="00CB2CA5">
        <w:rPr>
          <w:rFonts w:ascii="Consolas" w:eastAsia="Times New Roman" w:hAnsi="Consolas" w:cs="Times New Roman"/>
          <w:color w:val="028009"/>
          <w:sz w:val="16"/>
          <w:szCs w:val="16"/>
          <w:lang w:eastAsia="it-IT"/>
        </w:rPr>
        <w:t>while</w:t>
      </w:r>
      <w:proofErr w:type="spellEnd"/>
    </w:p>
    <w:p w14:paraId="771400D0"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lastRenderedPageBreak/>
        <w:t xml:space="preserve">    </w:t>
      </w:r>
      <w:proofErr w:type="spellStart"/>
      <w:r w:rsidRPr="00CB2CA5">
        <w:rPr>
          <w:rFonts w:ascii="Consolas" w:eastAsia="Times New Roman" w:hAnsi="Consolas" w:cs="Times New Roman"/>
          <w:sz w:val="16"/>
          <w:szCs w:val="16"/>
          <w:lang w:eastAsia="it-IT"/>
        </w:rPr>
        <w:t>err_Fp</w:t>
      </w:r>
      <w:proofErr w:type="spellEnd"/>
      <w:r w:rsidRPr="00CB2CA5">
        <w:rPr>
          <w:rFonts w:ascii="Consolas" w:eastAsia="Times New Roman" w:hAnsi="Consolas" w:cs="Times New Roman"/>
          <w:sz w:val="16"/>
          <w:szCs w:val="16"/>
          <w:lang w:eastAsia="it-IT"/>
        </w:rPr>
        <w:t>=(Fp-Fp</w:t>
      </w:r>
      <w:proofErr w:type="gramStart"/>
      <w:r w:rsidRPr="00CB2CA5">
        <w:rPr>
          <w:rFonts w:ascii="Consolas" w:eastAsia="Times New Roman" w:hAnsi="Consolas" w:cs="Times New Roman"/>
          <w:sz w:val="16"/>
          <w:szCs w:val="16"/>
          <w:lang w:eastAsia="it-IT"/>
        </w:rPr>
        <w:t>0)/</w:t>
      </w:r>
      <w:proofErr w:type="gramEnd"/>
      <w:r w:rsidRPr="00CB2CA5">
        <w:rPr>
          <w:rFonts w:ascii="Consolas" w:eastAsia="Times New Roman" w:hAnsi="Consolas" w:cs="Times New Roman"/>
          <w:sz w:val="16"/>
          <w:szCs w:val="16"/>
          <w:lang w:eastAsia="it-IT"/>
        </w:rPr>
        <w:t>Fp;</w:t>
      </w:r>
    </w:p>
    <w:p w14:paraId="55703342"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err_G</w:t>
      </w:r>
      <w:proofErr w:type="spellEnd"/>
      <w:r w:rsidRPr="00CB2CA5">
        <w:rPr>
          <w:rFonts w:ascii="Consolas" w:eastAsia="Times New Roman" w:hAnsi="Consolas" w:cs="Times New Roman"/>
          <w:sz w:val="16"/>
          <w:szCs w:val="16"/>
          <w:lang w:eastAsia="it-IT"/>
        </w:rPr>
        <w:t>=(g3-g</w:t>
      </w:r>
      <w:proofErr w:type="gramStart"/>
      <w:r w:rsidRPr="00CB2CA5">
        <w:rPr>
          <w:rFonts w:ascii="Consolas" w:eastAsia="Times New Roman" w:hAnsi="Consolas" w:cs="Times New Roman"/>
          <w:sz w:val="16"/>
          <w:szCs w:val="16"/>
          <w:lang w:eastAsia="it-IT"/>
        </w:rPr>
        <w:t>30)/</w:t>
      </w:r>
      <w:proofErr w:type="gramEnd"/>
      <w:r w:rsidRPr="00CB2CA5">
        <w:rPr>
          <w:rFonts w:ascii="Consolas" w:eastAsia="Times New Roman" w:hAnsi="Consolas" w:cs="Times New Roman"/>
          <w:sz w:val="16"/>
          <w:szCs w:val="16"/>
          <w:lang w:eastAsia="it-IT"/>
        </w:rPr>
        <w:t>g3;</w:t>
      </w:r>
    </w:p>
    <w:p w14:paraId="4C6B4304"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
    <w:p w14:paraId="49F6DAB3"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Fp0=Fp;</w:t>
      </w:r>
    </w:p>
    <w:p w14:paraId="1E30F499"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g30=g3;</w:t>
      </w:r>
    </w:p>
    <w:p w14:paraId="572456D1"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color w:val="0E00FF"/>
          <w:sz w:val="16"/>
          <w:szCs w:val="16"/>
          <w:lang w:eastAsia="it-IT"/>
        </w:rPr>
        <w:t>end</w:t>
      </w:r>
    </w:p>
    <w:p w14:paraId="28236379"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toc</w:t>
      </w:r>
    </w:p>
    <w:p w14:paraId="70ABE0BC"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
    <w:p w14:paraId="0CD98CF4"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color w:val="028009"/>
          <w:sz w:val="16"/>
          <w:szCs w:val="16"/>
          <w:lang w:eastAsia="it-IT"/>
        </w:rPr>
        <w:t>%% CALCOLO DEGLI ALTRI PUNTI DI FUNZIONAMENTO NOTO IL CARICO IMPOSTO</w:t>
      </w:r>
    </w:p>
    <w:p w14:paraId="11011B79"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7287B896"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i=0;</w:t>
      </w:r>
    </w:p>
    <w:p w14:paraId="5BC14535"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contatore=0; </w:t>
      </w:r>
      <w:r w:rsidRPr="00CB2CA5">
        <w:rPr>
          <w:rFonts w:ascii="Consolas" w:eastAsia="Times New Roman" w:hAnsi="Consolas" w:cs="Times New Roman"/>
          <w:color w:val="028009"/>
          <w:sz w:val="16"/>
          <w:szCs w:val="16"/>
          <w:lang w:eastAsia="it-IT"/>
        </w:rPr>
        <w:t>%Conta ogni quanto salvare i risultati delle simulazioni nel tempo (</w:t>
      </w:r>
      <w:proofErr w:type="gramStart"/>
      <w:r w:rsidRPr="00CB2CA5">
        <w:rPr>
          <w:rFonts w:ascii="Consolas" w:eastAsia="Times New Roman" w:hAnsi="Consolas" w:cs="Times New Roman"/>
          <w:color w:val="028009"/>
          <w:sz w:val="16"/>
          <w:szCs w:val="16"/>
          <w:lang w:eastAsia="it-IT"/>
        </w:rPr>
        <w:t>ogni punti</w:t>
      </w:r>
      <w:proofErr w:type="gramEnd"/>
      <w:r w:rsidRPr="00CB2CA5">
        <w:rPr>
          <w:rFonts w:ascii="Consolas" w:eastAsia="Times New Roman" w:hAnsi="Consolas" w:cs="Times New Roman"/>
          <w:color w:val="028009"/>
          <w:sz w:val="16"/>
          <w:szCs w:val="16"/>
          <w:lang w:eastAsia="it-IT"/>
        </w:rPr>
        <w:t>)</w:t>
      </w:r>
    </w:p>
    <w:p w14:paraId="2088DFB1"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F_EXT=[</w:t>
      </w:r>
      <w:proofErr w:type="gramStart"/>
      <w:r w:rsidRPr="00CB2CA5">
        <w:rPr>
          <w:rFonts w:ascii="Consolas" w:eastAsia="Times New Roman" w:hAnsi="Consolas" w:cs="Times New Roman"/>
          <w:sz w:val="16"/>
          <w:szCs w:val="16"/>
          <w:lang w:eastAsia="it-IT"/>
        </w:rPr>
        <w:t>Fp:-</w:t>
      </w:r>
      <w:proofErr w:type="gramEnd"/>
      <w:r w:rsidRPr="00CB2CA5">
        <w:rPr>
          <w:rFonts w:ascii="Consolas" w:eastAsia="Times New Roman" w:hAnsi="Consolas" w:cs="Times New Roman"/>
          <w:sz w:val="16"/>
          <w:szCs w:val="16"/>
          <w:lang w:eastAsia="it-IT"/>
        </w:rPr>
        <w:t>20:400];</w:t>
      </w:r>
    </w:p>
    <w:p w14:paraId="3DFA502F"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Frequenze=</w:t>
      </w:r>
      <w:proofErr w:type="spellStart"/>
      <w:proofErr w:type="gramStart"/>
      <w:r w:rsidRPr="00CB2CA5">
        <w:rPr>
          <w:rFonts w:ascii="Consolas" w:eastAsia="Times New Roman" w:hAnsi="Consolas" w:cs="Times New Roman"/>
          <w:sz w:val="16"/>
          <w:szCs w:val="16"/>
          <w:lang w:eastAsia="it-IT"/>
        </w:rPr>
        <w:t>linspace</w:t>
      </w:r>
      <w:proofErr w:type="spellEnd"/>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5,100,50);</w:t>
      </w:r>
    </w:p>
    <w:p w14:paraId="46E2EE78"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color w:val="028009"/>
          <w:sz w:val="16"/>
          <w:szCs w:val="16"/>
          <w:lang w:eastAsia="it-IT"/>
        </w:rPr>
        <w:t>% Frequenze</w:t>
      </w:r>
      <w:proofErr w:type="gramStart"/>
      <w:r w:rsidRPr="00CB2CA5">
        <w:rPr>
          <w:rFonts w:ascii="Consolas" w:eastAsia="Times New Roman" w:hAnsi="Consolas" w:cs="Times New Roman"/>
          <w:color w:val="028009"/>
          <w:sz w:val="16"/>
          <w:szCs w:val="16"/>
          <w:lang w:eastAsia="it-IT"/>
        </w:rPr>
        <w:t>=[</w:t>
      </w:r>
      <w:proofErr w:type="gramEnd"/>
      <w:r w:rsidRPr="00CB2CA5">
        <w:rPr>
          <w:rFonts w:ascii="Consolas" w:eastAsia="Times New Roman" w:hAnsi="Consolas" w:cs="Times New Roman"/>
          <w:color w:val="028009"/>
          <w:sz w:val="16"/>
          <w:szCs w:val="16"/>
          <w:lang w:eastAsia="it-IT"/>
        </w:rPr>
        <w:t>5 10 15 20 30];</w:t>
      </w:r>
    </w:p>
    <w:p w14:paraId="0AE351CE"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omega=2*pi*Frequenze;</w:t>
      </w:r>
    </w:p>
    <w:p w14:paraId="4DC60801"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412DE2BC"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color w:val="0E00FF"/>
          <w:sz w:val="16"/>
          <w:szCs w:val="16"/>
          <w:lang w:eastAsia="it-IT"/>
        </w:rPr>
        <w:t xml:space="preserve">for </w:t>
      </w:r>
      <w:r w:rsidRPr="00CB2CA5">
        <w:rPr>
          <w:rFonts w:ascii="Consolas" w:eastAsia="Times New Roman" w:hAnsi="Consolas" w:cs="Times New Roman"/>
          <w:sz w:val="16"/>
          <w:szCs w:val="16"/>
          <w:lang w:eastAsia="it-IT"/>
        </w:rPr>
        <w:t>i=</w:t>
      </w:r>
      <w:proofErr w:type="gramStart"/>
      <w:r w:rsidRPr="00CB2CA5">
        <w:rPr>
          <w:rFonts w:ascii="Consolas" w:eastAsia="Times New Roman" w:hAnsi="Consolas" w:cs="Times New Roman"/>
          <w:sz w:val="16"/>
          <w:szCs w:val="16"/>
          <w:lang w:eastAsia="it-IT"/>
        </w:rPr>
        <w:t>1:length</w:t>
      </w:r>
      <w:proofErr w:type="gramEnd"/>
      <w:r w:rsidRPr="00CB2CA5">
        <w:rPr>
          <w:rFonts w:ascii="Consolas" w:eastAsia="Times New Roman" w:hAnsi="Consolas" w:cs="Times New Roman"/>
          <w:sz w:val="16"/>
          <w:szCs w:val="16"/>
          <w:lang w:eastAsia="it-IT"/>
        </w:rPr>
        <w:t>(F_EXT)</w:t>
      </w:r>
    </w:p>
    <w:p w14:paraId="18600E02"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h0_dot=</w:t>
      </w:r>
      <w:proofErr w:type="gramStart"/>
      <w:r w:rsidRPr="00CB2CA5">
        <w:rPr>
          <w:rFonts w:ascii="Consolas" w:eastAsia="Times New Roman" w:hAnsi="Consolas" w:cs="Times New Roman"/>
          <w:sz w:val="16"/>
          <w:szCs w:val="16"/>
          <w:lang w:eastAsia="it-IT"/>
        </w:rPr>
        <w:t xml:space="preserve">0;   </w:t>
      </w:r>
      <w:proofErr w:type="gramEnd"/>
      <w:r w:rsidRPr="00CB2CA5">
        <w:rPr>
          <w:rFonts w:ascii="Consolas" w:eastAsia="Times New Roman" w:hAnsi="Consolas" w:cs="Times New Roman"/>
          <w:color w:val="028009"/>
          <w:sz w:val="16"/>
          <w:szCs w:val="16"/>
          <w:lang w:eastAsia="it-IT"/>
        </w:rPr>
        <w:t>% condizione iniziale di velocità --&gt; mi serve per Eulero esplicito in avanti</w:t>
      </w:r>
    </w:p>
    <w:p w14:paraId="38060FAF"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err_Fp</w:t>
      </w:r>
      <w:proofErr w:type="spellEnd"/>
      <w:r w:rsidRPr="00CB2CA5">
        <w:rPr>
          <w:rFonts w:ascii="Consolas" w:eastAsia="Times New Roman" w:hAnsi="Consolas" w:cs="Times New Roman"/>
          <w:sz w:val="16"/>
          <w:szCs w:val="16"/>
          <w:lang w:eastAsia="it-IT"/>
        </w:rPr>
        <w:t>=10;</w:t>
      </w:r>
    </w:p>
    <w:p w14:paraId="5B9485D0"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err_G</w:t>
      </w:r>
      <w:proofErr w:type="spellEnd"/>
      <w:r w:rsidRPr="00CB2CA5">
        <w:rPr>
          <w:rFonts w:ascii="Consolas" w:eastAsia="Times New Roman" w:hAnsi="Consolas" w:cs="Times New Roman"/>
          <w:sz w:val="16"/>
          <w:szCs w:val="16"/>
          <w:lang w:eastAsia="it-IT"/>
        </w:rPr>
        <w:t>=10;</w:t>
      </w:r>
    </w:p>
    <w:p w14:paraId="6BDE6336"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err_h</w:t>
      </w:r>
      <w:proofErr w:type="spellEnd"/>
      <w:r w:rsidRPr="00CB2CA5">
        <w:rPr>
          <w:rFonts w:ascii="Consolas" w:eastAsia="Times New Roman" w:hAnsi="Consolas" w:cs="Times New Roman"/>
          <w:sz w:val="16"/>
          <w:szCs w:val="16"/>
          <w:lang w:eastAsia="it-IT"/>
        </w:rPr>
        <w:t>=10;</w:t>
      </w:r>
    </w:p>
    <w:p w14:paraId="4D9108F9"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F_ext</w:t>
      </w:r>
      <w:proofErr w:type="spellEnd"/>
      <w:r w:rsidRPr="00CB2CA5">
        <w:rPr>
          <w:rFonts w:ascii="Consolas" w:eastAsia="Times New Roman" w:hAnsi="Consolas" w:cs="Times New Roman"/>
          <w:sz w:val="16"/>
          <w:szCs w:val="16"/>
          <w:lang w:eastAsia="it-IT"/>
        </w:rPr>
        <w:t>=F_EXT(i);</w:t>
      </w:r>
    </w:p>
    <w:p w14:paraId="50122A1F"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M(i)=</w:t>
      </w:r>
      <w:proofErr w:type="spellStart"/>
      <w:r w:rsidRPr="00CB2CA5">
        <w:rPr>
          <w:rFonts w:ascii="Consolas" w:eastAsia="Times New Roman" w:hAnsi="Consolas" w:cs="Times New Roman"/>
          <w:sz w:val="16"/>
          <w:szCs w:val="16"/>
          <w:lang w:eastAsia="it-IT"/>
        </w:rPr>
        <w:t>F_ext</w:t>
      </w:r>
      <w:proofErr w:type="spellEnd"/>
      <w:r w:rsidRPr="00CB2CA5">
        <w:rPr>
          <w:rFonts w:ascii="Consolas" w:eastAsia="Times New Roman" w:hAnsi="Consolas" w:cs="Times New Roman"/>
          <w:sz w:val="16"/>
          <w:szCs w:val="16"/>
          <w:lang w:eastAsia="it-IT"/>
        </w:rPr>
        <w:t>/</w:t>
      </w:r>
      <w:proofErr w:type="gramStart"/>
      <w:r w:rsidRPr="00CB2CA5">
        <w:rPr>
          <w:rFonts w:ascii="Consolas" w:eastAsia="Times New Roman" w:hAnsi="Consolas" w:cs="Times New Roman"/>
          <w:sz w:val="16"/>
          <w:szCs w:val="16"/>
          <w:lang w:eastAsia="it-IT"/>
        </w:rPr>
        <w:t xml:space="preserve">g;   </w:t>
      </w:r>
      <w:proofErr w:type="gram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massa supportata dal pattino</w:t>
      </w:r>
    </w:p>
    <w:p w14:paraId="63E6D627"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tic</w:t>
      </w:r>
    </w:p>
    <w:p w14:paraId="29B28FC7"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color w:val="0E00FF"/>
          <w:sz w:val="16"/>
          <w:szCs w:val="16"/>
          <w:lang w:eastAsia="it-IT"/>
        </w:rPr>
        <w:t>while</w:t>
      </w:r>
      <w:proofErr w:type="spellEnd"/>
      <w:r w:rsidRPr="00CB2CA5">
        <w:rPr>
          <w:rFonts w:ascii="Consolas" w:eastAsia="Times New Roman" w:hAnsi="Consolas" w:cs="Times New Roman"/>
          <w:color w:val="0E00FF"/>
          <w:sz w:val="16"/>
          <w:szCs w:val="16"/>
          <w:lang w:eastAsia="it-IT"/>
        </w:rPr>
        <w:t xml:space="preserve"> </w:t>
      </w:r>
      <w:r w:rsidRPr="00CB2CA5">
        <w:rPr>
          <w:rFonts w:ascii="Consolas" w:eastAsia="Times New Roman" w:hAnsi="Consolas" w:cs="Times New Roman"/>
          <w:sz w:val="16"/>
          <w:szCs w:val="16"/>
          <w:lang w:eastAsia="it-IT"/>
        </w:rPr>
        <w:t>(</w:t>
      </w:r>
      <w:proofErr w:type="spellStart"/>
      <w:r w:rsidRPr="00CB2CA5">
        <w:rPr>
          <w:rFonts w:ascii="Consolas" w:eastAsia="Times New Roman" w:hAnsi="Consolas" w:cs="Times New Roman"/>
          <w:sz w:val="16"/>
          <w:szCs w:val="16"/>
          <w:lang w:eastAsia="it-IT"/>
        </w:rPr>
        <w:t>abs</w:t>
      </w:r>
      <w:proofErr w:type="spellEnd"/>
      <w:r w:rsidRPr="00CB2CA5">
        <w:rPr>
          <w:rFonts w:ascii="Consolas" w:eastAsia="Times New Roman" w:hAnsi="Consolas" w:cs="Times New Roman"/>
          <w:sz w:val="16"/>
          <w:szCs w:val="16"/>
          <w:lang w:eastAsia="it-IT"/>
        </w:rPr>
        <w:t>(</w:t>
      </w:r>
      <w:proofErr w:type="spellStart"/>
      <w:r w:rsidRPr="00CB2CA5">
        <w:rPr>
          <w:rFonts w:ascii="Consolas" w:eastAsia="Times New Roman" w:hAnsi="Consolas" w:cs="Times New Roman"/>
          <w:sz w:val="16"/>
          <w:szCs w:val="16"/>
          <w:lang w:eastAsia="it-IT"/>
        </w:rPr>
        <w:t>err_Fp</w:t>
      </w:r>
      <w:proofErr w:type="spellEnd"/>
      <w:r w:rsidRPr="00CB2CA5">
        <w:rPr>
          <w:rFonts w:ascii="Consolas" w:eastAsia="Times New Roman" w:hAnsi="Consolas" w:cs="Times New Roman"/>
          <w:sz w:val="16"/>
          <w:szCs w:val="16"/>
          <w:lang w:eastAsia="it-IT"/>
        </w:rPr>
        <w:t>)&gt;</w:t>
      </w:r>
      <w:proofErr w:type="spellStart"/>
      <w:r w:rsidRPr="00CB2CA5">
        <w:rPr>
          <w:rFonts w:ascii="Consolas" w:eastAsia="Times New Roman" w:hAnsi="Consolas" w:cs="Times New Roman"/>
          <w:sz w:val="16"/>
          <w:szCs w:val="16"/>
          <w:lang w:eastAsia="it-IT"/>
        </w:rPr>
        <w:t>toll</w:t>
      </w:r>
      <w:proofErr w:type="spellEnd"/>
      <w:r w:rsidRPr="00CB2CA5">
        <w:rPr>
          <w:rFonts w:ascii="Consolas" w:eastAsia="Times New Roman" w:hAnsi="Consolas" w:cs="Times New Roman"/>
          <w:sz w:val="16"/>
          <w:szCs w:val="16"/>
          <w:lang w:eastAsia="it-IT"/>
        </w:rPr>
        <w:t xml:space="preserve"> || </w:t>
      </w:r>
      <w:proofErr w:type="spellStart"/>
      <w:r w:rsidRPr="00CB2CA5">
        <w:rPr>
          <w:rFonts w:ascii="Consolas" w:eastAsia="Times New Roman" w:hAnsi="Consolas" w:cs="Times New Roman"/>
          <w:sz w:val="16"/>
          <w:szCs w:val="16"/>
          <w:lang w:eastAsia="it-IT"/>
        </w:rPr>
        <w:t>abs</w:t>
      </w:r>
      <w:proofErr w:type="spellEnd"/>
      <w:r w:rsidRPr="00CB2CA5">
        <w:rPr>
          <w:rFonts w:ascii="Consolas" w:eastAsia="Times New Roman" w:hAnsi="Consolas" w:cs="Times New Roman"/>
          <w:sz w:val="16"/>
          <w:szCs w:val="16"/>
          <w:lang w:eastAsia="it-IT"/>
        </w:rPr>
        <w:t>(</w:t>
      </w:r>
      <w:proofErr w:type="spellStart"/>
      <w:r w:rsidRPr="00CB2CA5">
        <w:rPr>
          <w:rFonts w:ascii="Consolas" w:eastAsia="Times New Roman" w:hAnsi="Consolas" w:cs="Times New Roman"/>
          <w:sz w:val="16"/>
          <w:szCs w:val="16"/>
          <w:lang w:eastAsia="it-IT"/>
        </w:rPr>
        <w:t>err_h</w:t>
      </w:r>
      <w:proofErr w:type="spellEnd"/>
      <w:r w:rsidRPr="00CB2CA5">
        <w:rPr>
          <w:rFonts w:ascii="Consolas" w:eastAsia="Times New Roman" w:hAnsi="Consolas" w:cs="Times New Roman"/>
          <w:sz w:val="16"/>
          <w:szCs w:val="16"/>
          <w:lang w:eastAsia="it-IT"/>
        </w:rPr>
        <w:t>)&gt;</w:t>
      </w:r>
      <w:proofErr w:type="spellStart"/>
      <w:r w:rsidRPr="00CB2CA5">
        <w:rPr>
          <w:rFonts w:ascii="Consolas" w:eastAsia="Times New Roman" w:hAnsi="Consolas" w:cs="Times New Roman"/>
          <w:sz w:val="16"/>
          <w:szCs w:val="16"/>
          <w:lang w:eastAsia="it-IT"/>
        </w:rPr>
        <w:t>toll</w:t>
      </w:r>
      <w:proofErr w:type="spellEnd"/>
      <w:r w:rsidRPr="00CB2CA5">
        <w:rPr>
          <w:rFonts w:ascii="Consolas" w:eastAsia="Times New Roman" w:hAnsi="Consolas" w:cs="Times New Roman"/>
          <w:sz w:val="16"/>
          <w:szCs w:val="16"/>
          <w:lang w:eastAsia="it-IT"/>
        </w:rPr>
        <w:t>)</w:t>
      </w:r>
    </w:p>
    <w:p w14:paraId="42429790"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j=j+1;</w:t>
      </w:r>
    </w:p>
    <w:p w14:paraId="0FBD5A17"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contatore=contatore+1;</w:t>
      </w:r>
    </w:p>
    <w:p w14:paraId="6E35D19C"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21B742C9"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Calcolo distanza ugello-membrana</w:t>
      </w:r>
    </w:p>
    <w:p w14:paraId="0E89EF44"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x=</w:t>
      </w:r>
      <w:proofErr w:type="spellStart"/>
      <w:r w:rsidRPr="00CB2CA5">
        <w:rPr>
          <w:rFonts w:ascii="Consolas" w:eastAsia="Times New Roman" w:hAnsi="Consolas" w:cs="Times New Roman"/>
          <w:sz w:val="16"/>
          <w:szCs w:val="16"/>
          <w:lang w:eastAsia="it-IT"/>
        </w:rPr>
        <w:t>xn</w:t>
      </w:r>
      <w:proofErr w:type="spellEnd"/>
      <w:r w:rsidRPr="00CB2CA5">
        <w:rPr>
          <w:rFonts w:ascii="Consolas" w:eastAsia="Times New Roman" w:hAnsi="Consolas" w:cs="Times New Roman"/>
          <w:sz w:val="16"/>
          <w:szCs w:val="16"/>
          <w:lang w:eastAsia="it-IT"/>
        </w:rPr>
        <w:t>+(p1-</w:t>
      </w:r>
      <w:proofErr w:type="gramStart"/>
      <w:r w:rsidRPr="00CB2CA5">
        <w:rPr>
          <w:rFonts w:ascii="Consolas" w:eastAsia="Times New Roman" w:hAnsi="Consolas" w:cs="Times New Roman"/>
          <w:sz w:val="16"/>
          <w:szCs w:val="16"/>
          <w:lang w:eastAsia="it-IT"/>
        </w:rPr>
        <w:t>Pa)*</w:t>
      </w:r>
      <w:proofErr w:type="gramEnd"/>
      <w:r w:rsidRPr="00CB2CA5">
        <w:rPr>
          <w:rFonts w:ascii="Consolas" w:eastAsia="Times New Roman" w:hAnsi="Consolas" w:cs="Times New Roman"/>
          <w:sz w:val="16"/>
          <w:szCs w:val="16"/>
          <w:lang w:eastAsia="it-IT"/>
        </w:rPr>
        <w:t>pi*dm^2/4/km;</w:t>
      </w:r>
    </w:p>
    <w:p w14:paraId="5CACB9CD"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%Caso bypass</w:t>
      </w:r>
    </w:p>
    <w:p w14:paraId="6960CCDB"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color w:val="0E00FF"/>
          <w:sz w:val="16"/>
          <w:szCs w:val="16"/>
          <w:lang w:eastAsia="it-IT"/>
        </w:rPr>
        <w:t>if</w:t>
      </w:r>
      <w:proofErr w:type="spellEnd"/>
      <w:r w:rsidRPr="00CB2CA5">
        <w:rPr>
          <w:rFonts w:ascii="Consolas" w:eastAsia="Times New Roman" w:hAnsi="Consolas" w:cs="Times New Roman"/>
          <w:color w:val="0E00FF"/>
          <w:sz w:val="16"/>
          <w:szCs w:val="16"/>
          <w:lang w:eastAsia="it-IT"/>
        </w:rPr>
        <w:t xml:space="preserve"> </w:t>
      </w:r>
      <w:r w:rsidRPr="00CB2CA5">
        <w:rPr>
          <w:rFonts w:ascii="Consolas" w:eastAsia="Times New Roman" w:hAnsi="Consolas" w:cs="Times New Roman"/>
          <w:sz w:val="16"/>
          <w:szCs w:val="16"/>
          <w:lang w:eastAsia="it-IT"/>
        </w:rPr>
        <w:t>x&lt;</w:t>
      </w:r>
      <w:proofErr w:type="spellStart"/>
      <w:r w:rsidRPr="00CB2CA5">
        <w:rPr>
          <w:rFonts w:ascii="Consolas" w:eastAsia="Times New Roman" w:hAnsi="Consolas" w:cs="Times New Roman"/>
          <w:sz w:val="16"/>
          <w:szCs w:val="16"/>
          <w:lang w:eastAsia="it-IT"/>
        </w:rPr>
        <w:t>x_bypass</w:t>
      </w:r>
      <w:proofErr w:type="spellEnd"/>
      <w:r w:rsidRPr="00CB2CA5">
        <w:rPr>
          <w:rFonts w:ascii="Consolas" w:eastAsia="Times New Roman" w:hAnsi="Consolas" w:cs="Times New Roman"/>
          <w:sz w:val="16"/>
          <w:szCs w:val="16"/>
          <w:lang w:eastAsia="it-IT"/>
        </w:rPr>
        <w:t>*1e-6</w:t>
      </w:r>
    </w:p>
    <w:p w14:paraId="419FD02A"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x=</w:t>
      </w:r>
      <w:proofErr w:type="spellStart"/>
      <w:r w:rsidRPr="00CB2CA5">
        <w:rPr>
          <w:rFonts w:ascii="Consolas" w:eastAsia="Times New Roman" w:hAnsi="Consolas" w:cs="Times New Roman"/>
          <w:sz w:val="16"/>
          <w:szCs w:val="16"/>
          <w:lang w:eastAsia="it-IT"/>
        </w:rPr>
        <w:t>x_bypass</w:t>
      </w:r>
      <w:proofErr w:type="spellEnd"/>
      <w:r w:rsidRPr="00CB2CA5">
        <w:rPr>
          <w:rFonts w:ascii="Consolas" w:eastAsia="Times New Roman" w:hAnsi="Consolas" w:cs="Times New Roman"/>
          <w:sz w:val="16"/>
          <w:szCs w:val="16"/>
          <w:lang w:eastAsia="it-IT"/>
        </w:rPr>
        <w:t>*1e-6;</w:t>
      </w:r>
    </w:p>
    <w:p w14:paraId="2B01B699"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E00FF"/>
          <w:sz w:val="16"/>
          <w:szCs w:val="16"/>
          <w:lang w:eastAsia="it-IT"/>
        </w:rPr>
        <w:t>end</w:t>
      </w:r>
    </w:p>
    <w:p w14:paraId="7BC6CF2A"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15067852"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Conduttanza ugello valvola (si una la sezione anulare)</w:t>
      </w:r>
    </w:p>
    <w:p w14:paraId="34429138"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cda1=1.05*(1-0.3*</w:t>
      </w:r>
      <w:proofErr w:type="spellStart"/>
      <w:r w:rsidRPr="00CB2CA5">
        <w:rPr>
          <w:rFonts w:ascii="Consolas" w:eastAsia="Times New Roman" w:hAnsi="Consolas" w:cs="Times New Roman"/>
          <w:sz w:val="16"/>
          <w:szCs w:val="16"/>
          <w:lang w:eastAsia="it-IT"/>
        </w:rPr>
        <w:t>exp</w:t>
      </w:r>
      <w:proofErr w:type="spellEnd"/>
      <w:r w:rsidRPr="00CB2CA5">
        <w:rPr>
          <w:rFonts w:ascii="Consolas" w:eastAsia="Times New Roman" w:hAnsi="Consolas" w:cs="Times New Roman"/>
          <w:sz w:val="16"/>
          <w:szCs w:val="16"/>
          <w:lang w:eastAsia="it-IT"/>
        </w:rPr>
        <w:t>(-0.005*Re1));</w:t>
      </w:r>
    </w:p>
    <w:p w14:paraId="78C9EA5B"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C1=cda1*(pi*x*</w:t>
      </w:r>
      <w:proofErr w:type="spellStart"/>
      <w:proofErr w:type="gramStart"/>
      <w:r w:rsidRPr="00CB2CA5">
        <w:rPr>
          <w:rFonts w:ascii="Consolas" w:eastAsia="Times New Roman" w:hAnsi="Consolas" w:cs="Times New Roman"/>
          <w:sz w:val="16"/>
          <w:szCs w:val="16"/>
          <w:lang w:eastAsia="it-IT"/>
        </w:rPr>
        <w:t>dn</w:t>
      </w:r>
      <w:proofErr w:type="spellEnd"/>
      <w:r w:rsidRPr="00CB2CA5">
        <w:rPr>
          <w:rFonts w:ascii="Consolas" w:eastAsia="Times New Roman" w:hAnsi="Consolas" w:cs="Times New Roman"/>
          <w:sz w:val="16"/>
          <w:szCs w:val="16"/>
          <w:lang w:eastAsia="it-IT"/>
        </w:rPr>
        <w:t>)*</w:t>
      </w:r>
      <w:proofErr w:type="spellStart"/>
      <w:proofErr w:type="gramEnd"/>
      <w:r w:rsidRPr="00CB2CA5">
        <w:rPr>
          <w:rFonts w:ascii="Consolas" w:eastAsia="Times New Roman" w:hAnsi="Consolas" w:cs="Times New Roman"/>
          <w:sz w:val="16"/>
          <w:szCs w:val="16"/>
          <w:lang w:eastAsia="it-IT"/>
        </w:rPr>
        <w:t>Kt</w:t>
      </w:r>
      <w:proofErr w:type="spellEnd"/>
      <w:r w:rsidRPr="00CB2CA5">
        <w:rPr>
          <w:rFonts w:ascii="Consolas" w:eastAsia="Times New Roman" w:hAnsi="Consolas" w:cs="Times New Roman"/>
          <w:sz w:val="16"/>
          <w:szCs w:val="16"/>
          <w:lang w:eastAsia="it-IT"/>
        </w:rPr>
        <w:t xml:space="preserve">*psi;    </w:t>
      </w:r>
      <w:r w:rsidRPr="00CB2CA5">
        <w:rPr>
          <w:rFonts w:ascii="Consolas" w:eastAsia="Times New Roman" w:hAnsi="Consolas" w:cs="Times New Roman"/>
          <w:color w:val="028009"/>
          <w:sz w:val="16"/>
          <w:szCs w:val="16"/>
          <w:lang w:eastAsia="it-IT"/>
        </w:rPr>
        <w:t>%conduttanza foro valvola con area anulare</w:t>
      </w:r>
    </w:p>
    <w:p w14:paraId="75309D2A"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%Calcolo portata ugello valvola</w:t>
      </w:r>
    </w:p>
    <w:p w14:paraId="650A5B0D"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[g</w:t>
      </w:r>
      <w:proofErr w:type="gramStart"/>
      <w:r w:rsidRPr="00CB2CA5">
        <w:rPr>
          <w:rFonts w:ascii="Consolas" w:eastAsia="Times New Roman" w:hAnsi="Consolas" w:cs="Times New Roman"/>
          <w:sz w:val="16"/>
          <w:szCs w:val="16"/>
          <w:lang w:eastAsia="it-IT"/>
        </w:rPr>
        <w:t>1]=</w:t>
      </w:r>
      <w:proofErr w:type="gramEnd"/>
      <w:r w:rsidRPr="00CB2CA5">
        <w:rPr>
          <w:rFonts w:ascii="Consolas" w:eastAsia="Times New Roman" w:hAnsi="Consolas" w:cs="Times New Roman"/>
          <w:sz w:val="16"/>
          <w:szCs w:val="16"/>
          <w:lang w:eastAsia="it-IT"/>
        </w:rPr>
        <w:t xml:space="preserve">FORO(C1,Ps,p1);      </w:t>
      </w:r>
      <w:r w:rsidRPr="00CB2CA5">
        <w:rPr>
          <w:rFonts w:ascii="Consolas" w:eastAsia="Times New Roman" w:hAnsi="Consolas" w:cs="Times New Roman"/>
          <w:color w:val="028009"/>
          <w:sz w:val="16"/>
          <w:szCs w:val="16"/>
          <w:lang w:eastAsia="it-IT"/>
        </w:rPr>
        <w:t>%portata attraverso l'ugello della valvola   (kg/s)</w:t>
      </w:r>
    </w:p>
    <w:p w14:paraId="5953F93B"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Re1=</w:t>
      </w:r>
      <w:proofErr w:type="spellStart"/>
      <w:r w:rsidRPr="00CB2CA5">
        <w:rPr>
          <w:rFonts w:ascii="Consolas" w:eastAsia="Times New Roman" w:hAnsi="Consolas" w:cs="Times New Roman"/>
          <w:sz w:val="16"/>
          <w:szCs w:val="16"/>
          <w:lang w:eastAsia="it-IT"/>
        </w:rPr>
        <w:t>abs</w:t>
      </w:r>
      <w:proofErr w:type="spellEnd"/>
      <w:r w:rsidRPr="00CB2CA5">
        <w:rPr>
          <w:rFonts w:ascii="Consolas" w:eastAsia="Times New Roman" w:hAnsi="Consolas" w:cs="Times New Roman"/>
          <w:sz w:val="16"/>
          <w:szCs w:val="16"/>
          <w:lang w:eastAsia="it-IT"/>
        </w:rPr>
        <w:t>(g</w:t>
      </w:r>
      <w:proofErr w:type="gramStart"/>
      <w:r w:rsidRPr="00CB2CA5">
        <w:rPr>
          <w:rFonts w:ascii="Consolas" w:eastAsia="Times New Roman" w:hAnsi="Consolas" w:cs="Times New Roman"/>
          <w:sz w:val="16"/>
          <w:szCs w:val="16"/>
          <w:lang w:eastAsia="it-IT"/>
        </w:rPr>
        <w:t>1)/</w:t>
      </w:r>
      <w:proofErr w:type="gramEnd"/>
      <w:r w:rsidRPr="00CB2CA5">
        <w:rPr>
          <w:rFonts w:ascii="Consolas" w:eastAsia="Times New Roman" w:hAnsi="Consolas" w:cs="Times New Roman"/>
          <w:sz w:val="16"/>
          <w:szCs w:val="16"/>
          <w:lang w:eastAsia="it-IT"/>
        </w:rPr>
        <w:t>(pi*mu*</w:t>
      </w:r>
      <w:proofErr w:type="spellStart"/>
      <w:r w:rsidRPr="00CB2CA5">
        <w:rPr>
          <w:rFonts w:ascii="Consolas" w:eastAsia="Times New Roman" w:hAnsi="Consolas" w:cs="Times New Roman"/>
          <w:sz w:val="16"/>
          <w:szCs w:val="16"/>
          <w:lang w:eastAsia="it-IT"/>
        </w:rPr>
        <w:t>dn</w:t>
      </w:r>
      <w:proofErr w:type="spellEnd"/>
      <w:r w:rsidRPr="00CB2CA5">
        <w:rPr>
          <w:rFonts w:ascii="Consolas" w:eastAsia="Times New Roman" w:hAnsi="Consolas" w:cs="Times New Roman"/>
          <w:sz w:val="16"/>
          <w:szCs w:val="16"/>
          <w:lang w:eastAsia="it-IT"/>
        </w:rPr>
        <w:t>);</w:t>
      </w:r>
    </w:p>
    <w:p w14:paraId="058D41C6"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17210DA4"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%Conduttanza foro pattino (si una la sezione anulare)</w:t>
      </w:r>
    </w:p>
    <w:p w14:paraId="6A1515B5"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cda2=1.05*(1-0.3*</w:t>
      </w:r>
      <w:proofErr w:type="spellStart"/>
      <w:r w:rsidRPr="00CB2CA5">
        <w:rPr>
          <w:rFonts w:ascii="Consolas" w:eastAsia="Times New Roman" w:hAnsi="Consolas" w:cs="Times New Roman"/>
          <w:sz w:val="16"/>
          <w:szCs w:val="16"/>
          <w:lang w:eastAsia="it-IT"/>
        </w:rPr>
        <w:t>exp</w:t>
      </w:r>
      <w:proofErr w:type="spellEnd"/>
      <w:r w:rsidRPr="00CB2CA5">
        <w:rPr>
          <w:rFonts w:ascii="Consolas" w:eastAsia="Times New Roman" w:hAnsi="Consolas" w:cs="Times New Roman"/>
          <w:sz w:val="16"/>
          <w:szCs w:val="16"/>
          <w:lang w:eastAsia="it-IT"/>
        </w:rPr>
        <w:t>(-0.005*Re2));</w:t>
      </w:r>
    </w:p>
    <w:p w14:paraId="45EEA562"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C2=cda2*(pi*h0*</w:t>
      </w:r>
      <w:proofErr w:type="spellStart"/>
      <w:r w:rsidRPr="00CB2CA5">
        <w:rPr>
          <w:rFonts w:ascii="Consolas" w:eastAsia="Times New Roman" w:hAnsi="Consolas" w:cs="Times New Roman"/>
          <w:sz w:val="16"/>
          <w:szCs w:val="16"/>
          <w:lang w:eastAsia="it-IT"/>
        </w:rPr>
        <w:t>dp+wg</w:t>
      </w:r>
      <w:proofErr w:type="spellEnd"/>
      <w:r w:rsidRPr="00CB2CA5">
        <w:rPr>
          <w:rFonts w:ascii="Consolas" w:eastAsia="Times New Roman" w:hAnsi="Consolas" w:cs="Times New Roman"/>
          <w:sz w:val="16"/>
          <w:szCs w:val="16"/>
          <w:lang w:eastAsia="it-IT"/>
        </w:rPr>
        <w:t>*</w:t>
      </w:r>
      <w:proofErr w:type="gramStart"/>
      <w:r w:rsidRPr="00CB2CA5">
        <w:rPr>
          <w:rFonts w:ascii="Consolas" w:eastAsia="Times New Roman" w:hAnsi="Consolas" w:cs="Times New Roman"/>
          <w:sz w:val="16"/>
          <w:szCs w:val="16"/>
          <w:lang w:eastAsia="it-IT"/>
        </w:rPr>
        <w:t>hg)*</w:t>
      </w:r>
      <w:proofErr w:type="spellStart"/>
      <w:proofErr w:type="gramEnd"/>
      <w:r w:rsidRPr="00CB2CA5">
        <w:rPr>
          <w:rFonts w:ascii="Consolas" w:eastAsia="Times New Roman" w:hAnsi="Consolas" w:cs="Times New Roman"/>
          <w:sz w:val="16"/>
          <w:szCs w:val="16"/>
          <w:lang w:eastAsia="it-IT"/>
        </w:rPr>
        <w:t>Kt</w:t>
      </w:r>
      <w:proofErr w:type="spellEnd"/>
      <w:r w:rsidRPr="00CB2CA5">
        <w:rPr>
          <w:rFonts w:ascii="Consolas" w:eastAsia="Times New Roman" w:hAnsi="Consolas" w:cs="Times New Roman"/>
          <w:sz w:val="16"/>
          <w:szCs w:val="16"/>
          <w:lang w:eastAsia="it-IT"/>
        </w:rPr>
        <w:t xml:space="preserve">*psi;   </w:t>
      </w:r>
      <w:r w:rsidRPr="00CB2CA5">
        <w:rPr>
          <w:rFonts w:ascii="Consolas" w:eastAsia="Times New Roman" w:hAnsi="Consolas" w:cs="Times New Roman"/>
          <w:color w:val="028009"/>
          <w:sz w:val="16"/>
          <w:szCs w:val="16"/>
          <w:lang w:eastAsia="it-IT"/>
        </w:rPr>
        <w:t>%conduttanza di un foro del pattino</w:t>
      </w:r>
    </w:p>
    <w:p w14:paraId="6F4B7844"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[g</w:t>
      </w:r>
      <w:proofErr w:type="gramStart"/>
      <w:r w:rsidRPr="00CB2CA5">
        <w:rPr>
          <w:rFonts w:ascii="Consolas" w:eastAsia="Times New Roman" w:hAnsi="Consolas" w:cs="Times New Roman"/>
          <w:sz w:val="16"/>
          <w:szCs w:val="16"/>
          <w:lang w:eastAsia="it-IT"/>
        </w:rPr>
        <w:t>2]=</w:t>
      </w:r>
      <w:proofErr w:type="gramEnd"/>
      <w:r w:rsidRPr="00CB2CA5">
        <w:rPr>
          <w:rFonts w:ascii="Consolas" w:eastAsia="Times New Roman" w:hAnsi="Consolas" w:cs="Times New Roman"/>
          <w:sz w:val="16"/>
          <w:szCs w:val="16"/>
          <w:lang w:eastAsia="it-IT"/>
        </w:rPr>
        <w:t xml:space="preserve">FORO(C2,p1,p2);             </w:t>
      </w:r>
      <w:r w:rsidRPr="00CB2CA5">
        <w:rPr>
          <w:rFonts w:ascii="Consolas" w:eastAsia="Times New Roman" w:hAnsi="Consolas" w:cs="Times New Roman"/>
          <w:color w:val="028009"/>
          <w:sz w:val="16"/>
          <w:szCs w:val="16"/>
          <w:lang w:eastAsia="it-IT"/>
        </w:rPr>
        <w:t>%portata attraverso un foro del pattino    (kg/s)</w:t>
      </w:r>
    </w:p>
    <w:p w14:paraId="3D51B679"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heq</w:t>
      </w:r>
      <w:proofErr w:type="spellEnd"/>
      <w:r w:rsidRPr="00CB2CA5">
        <w:rPr>
          <w:rFonts w:ascii="Consolas" w:eastAsia="Times New Roman" w:hAnsi="Consolas" w:cs="Times New Roman"/>
          <w:sz w:val="16"/>
          <w:szCs w:val="16"/>
          <w:lang w:eastAsia="it-IT"/>
        </w:rPr>
        <w:t>=(pi*h0*</w:t>
      </w:r>
      <w:proofErr w:type="spellStart"/>
      <w:r w:rsidRPr="00CB2CA5">
        <w:rPr>
          <w:rFonts w:ascii="Consolas" w:eastAsia="Times New Roman" w:hAnsi="Consolas" w:cs="Times New Roman"/>
          <w:sz w:val="16"/>
          <w:szCs w:val="16"/>
          <w:lang w:eastAsia="it-IT"/>
        </w:rPr>
        <w:t>dp+hg</w:t>
      </w:r>
      <w:proofErr w:type="spellEnd"/>
      <w:r w:rsidRPr="00CB2CA5">
        <w:rPr>
          <w:rFonts w:ascii="Consolas" w:eastAsia="Times New Roman" w:hAnsi="Consolas" w:cs="Times New Roman"/>
          <w:sz w:val="16"/>
          <w:szCs w:val="16"/>
          <w:lang w:eastAsia="it-IT"/>
        </w:rPr>
        <w:t>*</w:t>
      </w:r>
      <w:proofErr w:type="spellStart"/>
      <w:proofErr w:type="gramStart"/>
      <w:r w:rsidRPr="00CB2CA5">
        <w:rPr>
          <w:rFonts w:ascii="Consolas" w:eastAsia="Times New Roman" w:hAnsi="Consolas" w:cs="Times New Roman"/>
          <w:sz w:val="16"/>
          <w:szCs w:val="16"/>
          <w:lang w:eastAsia="it-IT"/>
        </w:rPr>
        <w:t>wg</w:t>
      </w:r>
      <w:proofErr w:type="spellEnd"/>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(pi*</w:t>
      </w:r>
      <w:proofErr w:type="spellStart"/>
      <w:r w:rsidRPr="00CB2CA5">
        <w:rPr>
          <w:rFonts w:ascii="Consolas" w:eastAsia="Times New Roman" w:hAnsi="Consolas" w:cs="Times New Roman"/>
          <w:sz w:val="16"/>
          <w:szCs w:val="16"/>
          <w:lang w:eastAsia="it-IT"/>
        </w:rPr>
        <w:t>dp</w:t>
      </w:r>
      <w:proofErr w:type="spellEnd"/>
      <w:r w:rsidRPr="00CB2CA5">
        <w:rPr>
          <w:rFonts w:ascii="Consolas" w:eastAsia="Times New Roman" w:hAnsi="Consolas" w:cs="Times New Roman"/>
          <w:sz w:val="16"/>
          <w:szCs w:val="16"/>
          <w:lang w:eastAsia="it-IT"/>
        </w:rPr>
        <w:t>);</w:t>
      </w:r>
    </w:p>
    <w:p w14:paraId="02D21DD9"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Re2=</w:t>
      </w:r>
      <w:proofErr w:type="spellStart"/>
      <w:r w:rsidRPr="00CB2CA5">
        <w:rPr>
          <w:rFonts w:ascii="Consolas" w:eastAsia="Times New Roman" w:hAnsi="Consolas" w:cs="Times New Roman"/>
          <w:sz w:val="16"/>
          <w:szCs w:val="16"/>
          <w:lang w:eastAsia="it-IT"/>
        </w:rPr>
        <w:t>abs</w:t>
      </w:r>
      <w:proofErr w:type="spellEnd"/>
      <w:r w:rsidRPr="00CB2CA5">
        <w:rPr>
          <w:rFonts w:ascii="Consolas" w:eastAsia="Times New Roman" w:hAnsi="Consolas" w:cs="Times New Roman"/>
          <w:sz w:val="16"/>
          <w:szCs w:val="16"/>
          <w:lang w:eastAsia="it-IT"/>
        </w:rPr>
        <w:t>(g</w:t>
      </w:r>
      <w:proofErr w:type="gramStart"/>
      <w:r w:rsidRPr="00CB2CA5">
        <w:rPr>
          <w:rFonts w:ascii="Consolas" w:eastAsia="Times New Roman" w:hAnsi="Consolas" w:cs="Times New Roman"/>
          <w:sz w:val="16"/>
          <w:szCs w:val="16"/>
          <w:lang w:eastAsia="it-IT"/>
        </w:rPr>
        <w:t>2)*</w:t>
      </w:r>
      <w:proofErr w:type="gramEnd"/>
      <w:r w:rsidRPr="00CB2CA5">
        <w:rPr>
          <w:rFonts w:ascii="Consolas" w:eastAsia="Times New Roman" w:hAnsi="Consolas" w:cs="Times New Roman"/>
          <w:sz w:val="16"/>
          <w:szCs w:val="16"/>
          <w:lang w:eastAsia="it-IT"/>
        </w:rPr>
        <w:t>h0/(pi*</w:t>
      </w:r>
      <w:proofErr w:type="spellStart"/>
      <w:r w:rsidRPr="00CB2CA5">
        <w:rPr>
          <w:rFonts w:ascii="Consolas" w:eastAsia="Times New Roman" w:hAnsi="Consolas" w:cs="Times New Roman"/>
          <w:sz w:val="16"/>
          <w:szCs w:val="16"/>
          <w:lang w:eastAsia="it-IT"/>
        </w:rPr>
        <w:t>dp</w:t>
      </w:r>
      <w:proofErr w:type="spellEnd"/>
      <w:r w:rsidRPr="00CB2CA5">
        <w:rPr>
          <w:rFonts w:ascii="Consolas" w:eastAsia="Times New Roman" w:hAnsi="Consolas" w:cs="Times New Roman"/>
          <w:sz w:val="16"/>
          <w:szCs w:val="16"/>
          <w:lang w:eastAsia="it-IT"/>
        </w:rPr>
        <w:t>*mu*</w:t>
      </w:r>
      <w:proofErr w:type="spellStart"/>
      <w:r w:rsidRPr="00CB2CA5">
        <w:rPr>
          <w:rFonts w:ascii="Consolas" w:eastAsia="Times New Roman" w:hAnsi="Consolas" w:cs="Times New Roman"/>
          <w:sz w:val="16"/>
          <w:szCs w:val="16"/>
          <w:lang w:eastAsia="it-IT"/>
        </w:rPr>
        <w:t>heq</w:t>
      </w:r>
      <w:proofErr w:type="spellEnd"/>
      <w:r w:rsidRPr="00CB2CA5">
        <w:rPr>
          <w:rFonts w:ascii="Consolas" w:eastAsia="Times New Roman" w:hAnsi="Consolas" w:cs="Times New Roman"/>
          <w:sz w:val="16"/>
          <w:szCs w:val="16"/>
          <w:lang w:eastAsia="it-IT"/>
        </w:rPr>
        <w:t>);</w:t>
      </w:r>
    </w:p>
    <w:p w14:paraId="51CFB1CC"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27E4C025"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%Portate uscita meato</w:t>
      </w:r>
    </w:p>
    <w:p w14:paraId="0DAC1E8A"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gx</w:t>
      </w:r>
      <w:proofErr w:type="spellEnd"/>
      <w:r w:rsidRPr="00CB2CA5">
        <w:rPr>
          <w:rFonts w:ascii="Consolas" w:eastAsia="Times New Roman" w:hAnsi="Consolas" w:cs="Times New Roman"/>
          <w:sz w:val="16"/>
          <w:szCs w:val="16"/>
          <w:lang w:eastAsia="it-IT"/>
        </w:rPr>
        <w:t>=cost*(h</w:t>
      </w:r>
      <w:proofErr w:type="gramStart"/>
      <w:r w:rsidRPr="00CB2CA5">
        <w:rPr>
          <w:rFonts w:ascii="Consolas" w:eastAsia="Times New Roman" w:hAnsi="Consolas" w:cs="Times New Roman"/>
          <w:sz w:val="16"/>
          <w:szCs w:val="16"/>
          <w:lang w:eastAsia="it-IT"/>
        </w:rPr>
        <w:t>0)^</w:t>
      </w:r>
      <w:proofErr w:type="gramEnd"/>
      <w:r w:rsidRPr="00CB2CA5">
        <w:rPr>
          <w:rFonts w:ascii="Consolas" w:eastAsia="Times New Roman" w:hAnsi="Consolas" w:cs="Times New Roman"/>
          <w:sz w:val="16"/>
          <w:szCs w:val="16"/>
          <w:lang w:eastAsia="it-IT"/>
        </w:rPr>
        <w:t>3*((p0^2-Pa^2)/lx)*b;</w:t>
      </w:r>
    </w:p>
    <w:p w14:paraId="1F1C5878"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gy</w:t>
      </w:r>
      <w:proofErr w:type="spellEnd"/>
      <w:r w:rsidRPr="00CB2CA5">
        <w:rPr>
          <w:rFonts w:ascii="Consolas" w:eastAsia="Times New Roman" w:hAnsi="Consolas" w:cs="Times New Roman"/>
          <w:sz w:val="16"/>
          <w:szCs w:val="16"/>
          <w:lang w:eastAsia="it-IT"/>
        </w:rPr>
        <w:t>=cost*(h</w:t>
      </w:r>
      <w:proofErr w:type="gramStart"/>
      <w:r w:rsidRPr="00CB2CA5">
        <w:rPr>
          <w:rFonts w:ascii="Consolas" w:eastAsia="Times New Roman" w:hAnsi="Consolas" w:cs="Times New Roman"/>
          <w:sz w:val="16"/>
          <w:szCs w:val="16"/>
          <w:lang w:eastAsia="it-IT"/>
        </w:rPr>
        <w:t>0)^</w:t>
      </w:r>
      <w:proofErr w:type="gramEnd"/>
      <w:r w:rsidRPr="00CB2CA5">
        <w:rPr>
          <w:rFonts w:ascii="Consolas" w:eastAsia="Times New Roman" w:hAnsi="Consolas" w:cs="Times New Roman"/>
          <w:sz w:val="16"/>
          <w:szCs w:val="16"/>
          <w:lang w:eastAsia="it-IT"/>
        </w:rPr>
        <w:t>3*((p0^2-Pa^2)/</w:t>
      </w:r>
      <w:proofErr w:type="spellStart"/>
      <w:r w:rsidRPr="00CB2CA5">
        <w:rPr>
          <w:rFonts w:ascii="Consolas" w:eastAsia="Times New Roman" w:hAnsi="Consolas" w:cs="Times New Roman"/>
          <w:sz w:val="16"/>
          <w:szCs w:val="16"/>
          <w:lang w:eastAsia="it-IT"/>
        </w:rPr>
        <w:t>ly</w:t>
      </w:r>
      <w:proofErr w:type="spellEnd"/>
      <w:r w:rsidRPr="00CB2CA5">
        <w:rPr>
          <w:rFonts w:ascii="Consolas" w:eastAsia="Times New Roman" w:hAnsi="Consolas" w:cs="Times New Roman"/>
          <w:sz w:val="16"/>
          <w:szCs w:val="16"/>
          <w:lang w:eastAsia="it-IT"/>
        </w:rPr>
        <w:t>)*l;</w:t>
      </w:r>
    </w:p>
    <w:p w14:paraId="1D7AC03F"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g3=2*(</w:t>
      </w:r>
      <w:proofErr w:type="spellStart"/>
      <w:r w:rsidRPr="00CB2CA5">
        <w:rPr>
          <w:rFonts w:ascii="Consolas" w:eastAsia="Times New Roman" w:hAnsi="Consolas" w:cs="Times New Roman"/>
          <w:sz w:val="16"/>
          <w:szCs w:val="16"/>
          <w:lang w:eastAsia="it-IT"/>
        </w:rPr>
        <w:t>gx+gy</w:t>
      </w:r>
      <w:proofErr w:type="spellEnd"/>
      <w:r w:rsidRPr="00CB2CA5">
        <w:rPr>
          <w:rFonts w:ascii="Consolas" w:eastAsia="Times New Roman" w:hAnsi="Consolas" w:cs="Times New Roman"/>
          <w:sz w:val="16"/>
          <w:szCs w:val="16"/>
          <w:lang w:eastAsia="it-IT"/>
        </w:rPr>
        <w:t>);</w:t>
      </w:r>
    </w:p>
    <w:p w14:paraId="092E03C3"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4552FF45"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%Calcolo forza e nuovo meato di equilibrio</w:t>
      </w:r>
    </w:p>
    <w:p w14:paraId="1C17D315"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Fp=</w:t>
      </w:r>
      <w:proofErr w:type="spellStart"/>
      <w:r w:rsidRPr="00CB2CA5">
        <w:rPr>
          <w:rFonts w:ascii="Consolas" w:eastAsia="Times New Roman" w:hAnsi="Consolas" w:cs="Times New Roman"/>
          <w:sz w:val="16"/>
          <w:szCs w:val="16"/>
          <w:lang w:eastAsia="it-IT"/>
        </w:rPr>
        <w:t>S_eqv</w:t>
      </w:r>
      <w:proofErr w:type="spellEnd"/>
      <w:r w:rsidRPr="00CB2CA5">
        <w:rPr>
          <w:rFonts w:ascii="Consolas" w:eastAsia="Times New Roman" w:hAnsi="Consolas" w:cs="Times New Roman"/>
          <w:sz w:val="16"/>
          <w:szCs w:val="16"/>
          <w:lang w:eastAsia="it-IT"/>
        </w:rPr>
        <w:t>*(p0-Pa);</w:t>
      </w:r>
    </w:p>
    <w:p w14:paraId="59099E60"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h1_dot=h0_dot+dt/M(i)*(Fp-</w:t>
      </w:r>
      <w:proofErr w:type="spellStart"/>
      <w:r w:rsidRPr="00CB2CA5">
        <w:rPr>
          <w:rFonts w:ascii="Consolas" w:eastAsia="Times New Roman" w:hAnsi="Consolas" w:cs="Times New Roman"/>
          <w:sz w:val="16"/>
          <w:szCs w:val="16"/>
          <w:lang w:eastAsia="it-IT"/>
        </w:rPr>
        <w:t>F_ext</w:t>
      </w:r>
      <w:proofErr w:type="spellEnd"/>
      <w:r w:rsidRPr="00CB2CA5">
        <w:rPr>
          <w:rFonts w:ascii="Consolas" w:eastAsia="Times New Roman" w:hAnsi="Consolas" w:cs="Times New Roman"/>
          <w:sz w:val="16"/>
          <w:szCs w:val="16"/>
          <w:lang w:eastAsia="it-IT"/>
        </w:rPr>
        <w:t>-</w:t>
      </w:r>
      <w:proofErr w:type="spellStart"/>
      <w:r w:rsidRPr="00CB2CA5">
        <w:rPr>
          <w:rFonts w:ascii="Consolas" w:eastAsia="Times New Roman" w:hAnsi="Consolas" w:cs="Times New Roman"/>
          <w:sz w:val="16"/>
          <w:szCs w:val="16"/>
          <w:lang w:eastAsia="it-IT"/>
        </w:rPr>
        <w:t>c_num</w:t>
      </w:r>
      <w:proofErr w:type="spellEnd"/>
      <w:r w:rsidRPr="00CB2CA5">
        <w:rPr>
          <w:rFonts w:ascii="Consolas" w:eastAsia="Times New Roman" w:hAnsi="Consolas" w:cs="Times New Roman"/>
          <w:sz w:val="16"/>
          <w:szCs w:val="16"/>
          <w:lang w:eastAsia="it-IT"/>
        </w:rPr>
        <w:t>*h0_dot</w:t>
      </w:r>
      <w:proofErr w:type="gramStart"/>
      <w:r w:rsidRPr="00CB2CA5">
        <w:rPr>
          <w:rFonts w:ascii="Consolas" w:eastAsia="Times New Roman" w:hAnsi="Consolas" w:cs="Times New Roman"/>
          <w:sz w:val="16"/>
          <w:szCs w:val="16"/>
          <w:lang w:eastAsia="it-IT"/>
        </w:rPr>
        <w:t xml:space="preserve">);   </w:t>
      </w:r>
      <w:proofErr w:type="gram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Eulero esplicito in avanti</w:t>
      </w:r>
    </w:p>
    <w:p w14:paraId="610DA93B"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h1=h0+h0_dot*</w:t>
      </w:r>
      <w:proofErr w:type="spellStart"/>
      <w:proofErr w:type="gramStart"/>
      <w:r w:rsidRPr="00CB2CA5">
        <w:rPr>
          <w:rFonts w:ascii="Consolas" w:eastAsia="Times New Roman" w:hAnsi="Consolas" w:cs="Times New Roman"/>
          <w:sz w:val="16"/>
          <w:szCs w:val="16"/>
          <w:lang w:eastAsia="it-IT"/>
        </w:rPr>
        <w:t>dt</w:t>
      </w:r>
      <w:proofErr w:type="spellEnd"/>
      <w:r w:rsidRPr="00CB2CA5">
        <w:rPr>
          <w:rFonts w:ascii="Consolas" w:eastAsia="Times New Roman" w:hAnsi="Consolas" w:cs="Times New Roman"/>
          <w:sz w:val="16"/>
          <w:szCs w:val="16"/>
          <w:lang w:eastAsia="it-IT"/>
        </w:rPr>
        <w:t xml:space="preserve">;   </w:t>
      </w:r>
      <w:proofErr w:type="gram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Eulero esplicito in avanti</w:t>
      </w:r>
    </w:p>
    <w:p w14:paraId="64222CE6"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0E21660C"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%Calcolo Pressioni</w:t>
      </w:r>
    </w:p>
    <w:p w14:paraId="3254A2D1"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V2=h0*l*</w:t>
      </w:r>
      <w:proofErr w:type="spellStart"/>
      <w:r w:rsidRPr="00CB2CA5">
        <w:rPr>
          <w:rFonts w:ascii="Consolas" w:eastAsia="Times New Roman" w:hAnsi="Consolas" w:cs="Times New Roman"/>
          <w:sz w:val="16"/>
          <w:szCs w:val="16"/>
          <w:lang w:eastAsia="it-IT"/>
        </w:rPr>
        <w:t>b+Vg</w:t>
      </w:r>
      <w:proofErr w:type="spellEnd"/>
      <w:r w:rsidRPr="00CB2CA5">
        <w:rPr>
          <w:rFonts w:ascii="Consolas" w:eastAsia="Times New Roman" w:hAnsi="Consolas" w:cs="Times New Roman"/>
          <w:sz w:val="16"/>
          <w:szCs w:val="16"/>
          <w:lang w:eastAsia="it-IT"/>
        </w:rPr>
        <w:t>;</w:t>
      </w:r>
    </w:p>
    <w:p w14:paraId="73F6F833"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p1=p1+(g1-g2*</w:t>
      </w:r>
      <w:proofErr w:type="spellStart"/>
      <w:r w:rsidRPr="00CB2CA5">
        <w:rPr>
          <w:rFonts w:ascii="Consolas" w:eastAsia="Times New Roman" w:hAnsi="Consolas" w:cs="Times New Roman"/>
          <w:sz w:val="16"/>
          <w:szCs w:val="16"/>
          <w:lang w:eastAsia="it-IT"/>
        </w:rPr>
        <w:t>n_</w:t>
      </w:r>
      <w:proofErr w:type="gramStart"/>
      <w:r w:rsidRPr="00CB2CA5">
        <w:rPr>
          <w:rFonts w:ascii="Consolas" w:eastAsia="Times New Roman" w:hAnsi="Consolas" w:cs="Times New Roman"/>
          <w:sz w:val="16"/>
          <w:szCs w:val="16"/>
          <w:lang w:eastAsia="it-IT"/>
        </w:rPr>
        <w:t>fori</w:t>
      </w:r>
      <w:proofErr w:type="spellEnd"/>
      <w:r w:rsidRPr="00CB2CA5">
        <w:rPr>
          <w:rFonts w:ascii="Consolas" w:eastAsia="Times New Roman" w:hAnsi="Consolas" w:cs="Times New Roman"/>
          <w:sz w:val="16"/>
          <w:szCs w:val="16"/>
          <w:lang w:eastAsia="it-IT"/>
        </w:rPr>
        <w:t>)*</w:t>
      </w:r>
      <w:proofErr w:type="spellStart"/>
      <w:proofErr w:type="gramEnd"/>
      <w:r w:rsidRPr="00CB2CA5">
        <w:rPr>
          <w:rFonts w:ascii="Consolas" w:eastAsia="Times New Roman" w:hAnsi="Consolas" w:cs="Times New Roman"/>
          <w:sz w:val="16"/>
          <w:szCs w:val="16"/>
          <w:lang w:eastAsia="it-IT"/>
        </w:rPr>
        <w:t>dt</w:t>
      </w:r>
      <w:proofErr w:type="spellEnd"/>
      <w:r w:rsidRPr="00CB2CA5">
        <w:rPr>
          <w:rFonts w:ascii="Consolas" w:eastAsia="Times New Roman" w:hAnsi="Consolas" w:cs="Times New Roman"/>
          <w:sz w:val="16"/>
          <w:szCs w:val="16"/>
          <w:lang w:eastAsia="it-IT"/>
        </w:rPr>
        <w:t xml:space="preserve">*R*T/V1; </w:t>
      </w:r>
      <w:r w:rsidRPr="00CB2CA5">
        <w:rPr>
          <w:rFonts w:ascii="Consolas" w:eastAsia="Times New Roman" w:hAnsi="Consolas" w:cs="Times New Roman"/>
          <w:color w:val="028009"/>
          <w:sz w:val="16"/>
          <w:szCs w:val="16"/>
          <w:lang w:eastAsia="it-IT"/>
        </w:rPr>
        <w:t>% pattino attivo</w:t>
      </w:r>
    </w:p>
    <w:p w14:paraId="649CB948"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p0=p0+((g2*n_fori-g</w:t>
      </w:r>
      <w:proofErr w:type="gramStart"/>
      <w:r w:rsidRPr="00CB2CA5">
        <w:rPr>
          <w:rFonts w:ascii="Consolas" w:eastAsia="Times New Roman" w:hAnsi="Consolas" w:cs="Times New Roman"/>
          <w:sz w:val="16"/>
          <w:szCs w:val="16"/>
          <w:lang w:eastAsia="it-IT"/>
        </w:rPr>
        <w:t>3)-</w:t>
      </w:r>
      <w:proofErr w:type="gramEnd"/>
      <w:r w:rsidRPr="00CB2CA5">
        <w:rPr>
          <w:rFonts w:ascii="Consolas" w:eastAsia="Times New Roman" w:hAnsi="Consolas" w:cs="Times New Roman"/>
          <w:sz w:val="16"/>
          <w:szCs w:val="16"/>
          <w:lang w:eastAsia="it-IT"/>
        </w:rPr>
        <w:t>h0_dot*A*p0/(R*T))*</w:t>
      </w:r>
      <w:proofErr w:type="spellStart"/>
      <w:r w:rsidRPr="00CB2CA5">
        <w:rPr>
          <w:rFonts w:ascii="Consolas" w:eastAsia="Times New Roman" w:hAnsi="Consolas" w:cs="Times New Roman"/>
          <w:sz w:val="16"/>
          <w:szCs w:val="16"/>
          <w:lang w:eastAsia="it-IT"/>
        </w:rPr>
        <w:t>dt</w:t>
      </w:r>
      <w:proofErr w:type="spellEnd"/>
      <w:r w:rsidRPr="00CB2CA5">
        <w:rPr>
          <w:rFonts w:ascii="Consolas" w:eastAsia="Times New Roman" w:hAnsi="Consolas" w:cs="Times New Roman"/>
          <w:sz w:val="16"/>
          <w:szCs w:val="16"/>
          <w:lang w:eastAsia="it-IT"/>
        </w:rPr>
        <w:t>*R*T/V2;</w:t>
      </w:r>
    </w:p>
    <w:p w14:paraId="6B7CE9A1"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hum</w:t>
      </w:r>
      <w:proofErr w:type="spellEnd"/>
      <w:r w:rsidRPr="00CB2CA5">
        <w:rPr>
          <w:rFonts w:ascii="Consolas" w:eastAsia="Times New Roman" w:hAnsi="Consolas" w:cs="Times New Roman"/>
          <w:sz w:val="16"/>
          <w:szCs w:val="16"/>
          <w:lang w:eastAsia="it-IT"/>
        </w:rPr>
        <w:t>=h0*1e6;</w:t>
      </w:r>
    </w:p>
    <w:p w14:paraId="321BA399"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af</w:t>
      </w:r>
      <w:proofErr w:type="spellEnd"/>
      <w:r w:rsidRPr="00CB2CA5">
        <w:rPr>
          <w:rFonts w:ascii="Consolas" w:eastAsia="Times New Roman" w:hAnsi="Consolas" w:cs="Times New Roman"/>
          <w:sz w:val="16"/>
          <w:szCs w:val="16"/>
          <w:lang w:eastAsia="it-IT"/>
        </w:rPr>
        <w:t>=0.14;</w:t>
      </w:r>
    </w:p>
    <w:p w14:paraId="696003D0"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bf</w:t>
      </w:r>
      <w:proofErr w:type="spellEnd"/>
      <w:r w:rsidRPr="00CB2CA5">
        <w:rPr>
          <w:rFonts w:ascii="Consolas" w:eastAsia="Times New Roman" w:hAnsi="Consolas" w:cs="Times New Roman"/>
          <w:sz w:val="16"/>
          <w:szCs w:val="16"/>
          <w:lang w:eastAsia="it-IT"/>
        </w:rPr>
        <w:t>=5;</w:t>
      </w:r>
    </w:p>
    <w:p w14:paraId="237F3D99"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f=1-af^(</w:t>
      </w:r>
      <w:proofErr w:type="spellStart"/>
      <w:r w:rsidRPr="00CB2CA5">
        <w:rPr>
          <w:rFonts w:ascii="Consolas" w:eastAsia="Times New Roman" w:hAnsi="Consolas" w:cs="Times New Roman"/>
          <w:sz w:val="16"/>
          <w:szCs w:val="16"/>
          <w:lang w:eastAsia="it-IT"/>
        </w:rPr>
        <w:t>bf</w:t>
      </w:r>
      <w:proofErr w:type="spellEnd"/>
      <w:r w:rsidRPr="00CB2CA5">
        <w:rPr>
          <w:rFonts w:ascii="Consolas" w:eastAsia="Times New Roman" w:hAnsi="Consolas" w:cs="Times New Roman"/>
          <w:sz w:val="16"/>
          <w:szCs w:val="16"/>
          <w:lang w:eastAsia="it-IT"/>
        </w:rPr>
        <w:t>/</w:t>
      </w:r>
      <w:proofErr w:type="spellStart"/>
      <w:r w:rsidRPr="00CB2CA5">
        <w:rPr>
          <w:rFonts w:ascii="Consolas" w:eastAsia="Times New Roman" w:hAnsi="Consolas" w:cs="Times New Roman"/>
          <w:sz w:val="16"/>
          <w:szCs w:val="16"/>
          <w:lang w:eastAsia="it-IT"/>
        </w:rPr>
        <w:t>hum</w:t>
      </w:r>
      <w:proofErr w:type="spellEnd"/>
      <w:proofErr w:type="gramStart"/>
      <w:r w:rsidRPr="00CB2CA5">
        <w:rPr>
          <w:rFonts w:ascii="Consolas" w:eastAsia="Times New Roman" w:hAnsi="Consolas" w:cs="Times New Roman"/>
          <w:sz w:val="16"/>
          <w:szCs w:val="16"/>
          <w:lang w:eastAsia="it-IT"/>
        </w:rPr>
        <w:t xml:space="preserve">);   </w:t>
      </w:r>
      <w:proofErr w:type="gram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f=p0/p2;</w:t>
      </w:r>
    </w:p>
    <w:p w14:paraId="636AD3CC"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p2=(1/</w:t>
      </w:r>
      <w:proofErr w:type="gramStart"/>
      <w:r w:rsidRPr="00CB2CA5">
        <w:rPr>
          <w:rFonts w:ascii="Consolas" w:eastAsia="Times New Roman" w:hAnsi="Consolas" w:cs="Times New Roman"/>
          <w:sz w:val="16"/>
          <w:szCs w:val="16"/>
          <w:lang w:eastAsia="it-IT"/>
        </w:rPr>
        <w:t>f)*</w:t>
      </w:r>
      <w:proofErr w:type="gramEnd"/>
      <w:r w:rsidRPr="00CB2CA5">
        <w:rPr>
          <w:rFonts w:ascii="Consolas" w:eastAsia="Times New Roman" w:hAnsi="Consolas" w:cs="Times New Roman"/>
          <w:sz w:val="16"/>
          <w:szCs w:val="16"/>
          <w:lang w:eastAsia="it-IT"/>
        </w:rPr>
        <w:t xml:space="preserve">(p0-Pa)+Pa;   </w:t>
      </w:r>
      <w:r w:rsidRPr="00CB2CA5">
        <w:rPr>
          <w:rFonts w:ascii="Consolas" w:eastAsia="Times New Roman" w:hAnsi="Consolas" w:cs="Times New Roman"/>
          <w:color w:val="028009"/>
          <w:sz w:val="16"/>
          <w:szCs w:val="16"/>
          <w:lang w:eastAsia="it-IT"/>
        </w:rPr>
        <w:t>% formula inversa per trovare p2</w:t>
      </w:r>
    </w:p>
    <w:p w14:paraId="144C2250"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47CD0B70"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xml:space="preserve">% Calcolo gli errori per uscire dal </w:t>
      </w:r>
      <w:proofErr w:type="spellStart"/>
      <w:r w:rsidRPr="00CB2CA5">
        <w:rPr>
          <w:rFonts w:ascii="Consolas" w:eastAsia="Times New Roman" w:hAnsi="Consolas" w:cs="Times New Roman"/>
          <w:color w:val="028009"/>
          <w:sz w:val="16"/>
          <w:szCs w:val="16"/>
          <w:lang w:eastAsia="it-IT"/>
        </w:rPr>
        <w:t>while</w:t>
      </w:r>
      <w:proofErr w:type="spellEnd"/>
    </w:p>
    <w:p w14:paraId="203CA041"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err_Fp</w:t>
      </w:r>
      <w:proofErr w:type="spellEnd"/>
      <w:r w:rsidRPr="00CB2CA5">
        <w:rPr>
          <w:rFonts w:ascii="Consolas" w:eastAsia="Times New Roman" w:hAnsi="Consolas" w:cs="Times New Roman"/>
          <w:sz w:val="16"/>
          <w:szCs w:val="16"/>
          <w:lang w:eastAsia="it-IT"/>
        </w:rPr>
        <w:t>=(Fp-</w:t>
      </w:r>
      <w:proofErr w:type="spellStart"/>
      <w:r w:rsidRPr="00CB2CA5">
        <w:rPr>
          <w:rFonts w:ascii="Consolas" w:eastAsia="Times New Roman" w:hAnsi="Consolas" w:cs="Times New Roman"/>
          <w:sz w:val="16"/>
          <w:szCs w:val="16"/>
          <w:lang w:eastAsia="it-IT"/>
        </w:rPr>
        <w:t>F_</w:t>
      </w:r>
      <w:proofErr w:type="gramStart"/>
      <w:r w:rsidRPr="00CB2CA5">
        <w:rPr>
          <w:rFonts w:ascii="Consolas" w:eastAsia="Times New Roman" w:hAnsi="Consolas" w:cs="Times New Roman"/>
          <w:sz w:val="16"/>
          <w:szCs w:val="16"/>
          <w:lang w:eastAsia="it-IT"/>
        </w:rPr>
        <w:t>ext</w:t>
      </w:r>
      <w:proofErr w:type="spellEnd"/>
      <w:r w:rsidRPr="00CB2CA5">
        <w:rPr>
          <w:rFonts w:ascii="Consolas" w:eastAsia="Times New Roman" w:hAnsi="Consolas" w:cs="Times New Roman"/>
          <w:sz w:val="16"/>
          <w:szCs w:val="16"/>
          <w:lang w:eastAsia="it-IT"/>
        </w:rPr>
        <w:t>)/</w:t>
      </w:r>
      <w:proofErr w:type="spellStart"/>
      <w:proofErr w:type="gramEnd"/>
      <w:r w:rsidRPr="00CB2CA5">
        <w:rPr>
          <w:rFonts w:ascii="Consolas" w:eastAsia="Times New Roman" w:hAnsi="Consolas" w:cs="Times New Roman"/>
          <w:sz w:val="16"/>
          <w:szCs w:val="16"/>
          <w:lang w:eastAsia="it-IT"/>
        </w:rPr>
        <w:t>F_ext</w:t>
      </w:r>
      <w:proofErr w:type="spellEnd"/>
      <w:r w:rsidRPr="00CB2CA5">
        <w:rPr>
          <w:rFonts w:ascii="Consolas" w:eastAsia="Times New Roman" w:hAnsi="Consolas" w:cs="Times New Roman"/>
          <w:sz w:val="16"/>
          <w:szCs w:val="16"/>
          <w:lang w:eastAsia="it-IT"/>
        </w:rPr>
        <w:t>;</w:t>
      </w:r>
    </w:p>
    <w:p w14:paraId="50DCABEA"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err_G</w:t>
      </w:r>
      <w:proofErr w:type="spellEnd"/>
      <w:r w:rsidRPr="00CB2CA5">
        <w:rPr>
          <w:rFonts w:ascii="Consolas" w:eastAsia="Times New Roman" w:hAnsi="Consolas" w:cs="Times New Roman"/>
          <w:sz w:val="16"/>
          <w:szCs w:val="16"/>
          <w:lang w:eastAsia="it-IT"/>
        </w:rPr>
        <w:t>=(g3-g</w:t>
      </w:r>
      <w:proofErr w:type="gramStart"/>
      <w:r w:rsidRPr="00CB2CA5">
        <w:rPr>
          <w:rFonts w:ascii="Consolas" w:eastAsia="Times New Roman" w:hAnsi="Consolas" w:cs="Times New Roman"/>
          <w:sz w:val="16"/>
          <w:szCs w:val="16"/>
          <w:lang w:eastAsia="it-IT"/>
        </w:rPr>
        <w:t>30)/</w:t>
      </w:r>
      <w:proofErr w:type="gramEnd"/>
      <w:r w:rsidRPr="00CB2CA5">
        <w:rPr>
          <w:rFonts w:ascii="Consolas" w:eastAsia="Times New Roman" w:hAnsi="Consolas" w:cs="Times New Roman"/>
          <w:sz w:val="16"/>
          <w:szCs w:val="16"/>
          <w:lang w:eastAsia="it-IT"/>
        </w:rPr>
        <w:t>g3;</w:t>
      </w:r>
    </w:p>
    <w:p w14:paraId="3CBC02BB"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err_h</w:t>
      </w:r>
      <w:proofErr w:type="spellEnd"/>
      <w:r w:rsidRPr="00CB2CA5">
        <w:rPr>
          <w:rFonts w:ascii="Consolas" w:eastAsia="Times New Roman" w:hAnsi="Consolas" w:cs="Times New Roman"/>
          <w:sz w:val="16"/>
          <w:szCs w:val="16"/>
          <w:lang w:eastAsia="it-IT"/>
        </w:rPr>
        <w:t>=(h1-h</w:t>
      </w:r>
      <w:proofErr w:type="gramStart"/>
      <w:r w:rsidRPr="00CB2CA5">
        <w:rPr>
          <w:rFonts w:ascii="Consolas" w:eastAsia="Times New Roman" w:hAnsi="Consolas" w:cs="Times New Roman"/>
          <w:sz w:val="16"/>
          <w:szCs w:val="16"/>
          <w:lang w:eastAsia="it-IT"/>
        </w:rPr>
        <w:t>0)/</w:t>
      </w:r>
      <w:proofErr w:type="gramEnd"/>
      <w:r w:rsidRPr="00CB2CA5">
        <w:rPr>
          <w:rFonts w:ascii="Consolas" w:eastAsia="Times New Roman" w:hAnsi="Consolas" w:cs="Times New Roman"/>
          <w:sz w:val="16"/>
          <w:szCs w:val="16"/>
          <w:lang w:eastAsia="it-IT"/>
        </w:rPr>
        <w:t>h0;</w:t>
      </w:r>
    </w:p>
    <w:p w14:paraId="13C187CB"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028331A5"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lastRenderedPageBreak/>
        <w:t xml:space="preserve">        Fp0=Fp;</w:t>
      </w:r>
    </w:p>
    <w:p w14:paraId="7E143192"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g30=g3;</w:t>
      </w:r>
    </w:p>
    <w:p w14:paraId="67BEBBCE"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h0=h1;</w:t>
      </w:r>
    </w:p>
    <w:p w14:paraId="1B37B1DE"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h0_dot=h1_dot;</w:t>
      </w:r>
    </w:p>
    <w:p w14:paraId="42AF57EE"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color w:val="028009"/>
          <w:sz w:val="16"/>
          <w:szCs w:val="16"/>
          <w:lang w:eastAsia="it-IT"/>
        </w:rPr>
        <w:t>%% VARIABILI TEMPORALI (salvate ogni 2000 punti)</w:t>
      </w:r>
    </w:p>
    <w:p w14:paraId="5BCD2DD6"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punti=2000;</w:t>
      </w:r>
    </w:p>
    <w:p w14:paraId="6964458E"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color w:val="0E00FF"/>
          <w:sz w:val="16"/>
          <w:szCs w:val="16"/>
          <w:lang w:eastAsia="it-IT"/>
        </w:rPr>
        <w:t>if</w:t>
      </w:r>
      <w:proofErr w:type="spellEnd"/>
      <w:r w:rsidRPr="00CB2CA5">
        <w:rPr>
          <w:rFonts w:ascii="Consolas" w:eastAsia="Times New Roman" w:hAnsi="Consolas" w:cs="Times New Roman"/>
          <w:color w:val="0E00FF"/>
          <w:sz w:val="16"/>
          <w:szCs w:val="16"/>
          <w:lang w:eastAsia="it-IT"/>
        </w:rPr>
        <w:t xml:space="preserve"> </w:t>
      </w:r>
      <w:r w:rsidRPr="00CB2CA5">
        <w:rPr>
          <w:rFonts w:ascii="Consolas" w:eastAsia="Times New Roman" w:hAnsi="Consolas" w:cs="Times New Roman"/>
          <w:sz w:val="16"/>
          <w:szCs w:val="16"/>
          <w:lang w:eastAsia="it-IT"/>
        </w:rPr>
        <w:t>contatore==punti</w:t>
      </w:r>
    </w:p>
    <w:p w14:paraId="46CD381F"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xml:space="preserve">%Reynolds Conduttanze </w:t>
      </w:r>
    </w:p>
    <w:p w14:paraId="49EEC771"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RRe1t</w:t>
      </w:r>
      <w:proofErr w:type="gramStart"/>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RRe1t Re1];</w:t>
      </w:r>
    </w:p>
    <w:p w14:paraId="68660D25"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RRe2t</w:t>
      </w:r>
      <w:proofErr w:type="gramStart"/>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RRe2t Re2];</w:t>
      </w:r>
    </w:p>
    <w:p w14:paraId="2E132F24"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Cda1t</w:t>
      </w:r>
      <w:proofErr w:type="gramStart"/>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Cda1t cda1];</w:t>
      </w:r>
    </w:p>
    <w:p w14:paraId="310444BB"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Cda2t</w:t>
      </w:r>
      <w:proofErr w:type="gramStart"/>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Cda2t cda2];</w:t>
      </w:r>
    </w:p>
    <w:p w14:paraId="0BCD8CCF"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Cs1t</w:t>
      </w:r>
      <w:proofErr w:type="gramStart"/>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Cs1t C1];</w:t>
      </w:r>
    </w:p>
    <w:p w14:paraId="679F90A0"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Cs2t</w:t>
      </w:r>
      <w:proofErr w:type="gramStart"/>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Cs2t C2];</w:t>
      </w:r>
    </w:p>
    <w:p w14:paraId="6F7C4980"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%Pressioni</w:t>
      </w:r>
    </w:p>
    <w:p w14:paraId="0E1CAB9D"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P1t</w:t>
      </w:r>
      <w:proofErr w:type="gramStart"/>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P1t p1];</w:t>
      </w:r>
    </w:p>
    <w:p w14:paraId="7CF0601A"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P2t</w:t>
      </w:r>
      <w:proofErr w:type="gramStart"/>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P2t p2];</w:t>
      </w:r>
    </w:p>
    <w:p w14:paraId="2CA3BCE2"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P0t</w:t>
      </w:r>
      <w:proofErr w:type="gramStart"/>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P0t p0];</w:t>
      </w:r>
    </w:p>
    <w:p w14:paraId="2091F242"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xml:space="preserve">%Caratteristiche pattino + valvola </w:t>
      </w:r>
    </w:p>
    <w:p w14:paraId="1A07A4BF"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H0t</w:t>
      </w:r>
      <w:proofErr w:type="gramStart"/>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 xml:space="preserve">H0t h0]; </w:t>
      </w:r>
      <w:r w:rsidRPr="00CB2CA5">
        <w:rPr>
          <w:rFonts w:ascii="Consolas" w:eastAsia="Times New Roman" w:hAnsi="Consolas" w:cs="Times New Roman"/>
          <w:color w:val="028009"/>
          <w:sz w:val="16"/>
          <w:szCs w:val="16"/>
          <w:lang w:eastAsia="it-IT"/>
        </w:rPr>
        <w:t>%(m)</w:t>
      </w:r>
    </w:p>
    <w:p w14:paraId="3247F3E7"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H_dott</w:t>
      </w:r>
      <w:proofErr w:type="spellEnd"/>
      <w:proofErr w:type="gramStart"/>
      <w:r w:rsidRPr="00CB2CA5">
        <w:rPr>
          <w:rFonts w:ascii="Consolas" w:eastAsia="Times New Roman" w:hAnsi="Consolas" w:cs="Times New Roman"/>
          <w:sz w:val="16"/>
          <w:szCs w:val="16"/>
          <w:lang w:eastAsia="it-IT"/>
        </w:rPr>
        <w:t>=[</w:t>
      </w:r>
      <w:proofErr w:type="spellStart"/>
      <w:proofErr w:type="gramEnd"/>
      <w:r w:rsidRPr="00CB2CA5">
        <w:rPr>
          <w:rFonts w:ascii="Consolas" w:eastAsia="Times New Roman" w:hAnsi="Consolas" w:cs="Times New Roman"/>
          <w:sz w:val="16"/>
          <w:szCs w:val="16"/>
          <w:lang w:eastAsia="it-IT"/>
        </w:rPr>
        <w:t>H_dott</w:t>
      </w:r>
      <w:proofErr w:type="spellEnd"/>
      <w:r w:rsidRPr="00CB2CA5">
        <w:rPr>
          <w:rFonts w:ascii="Consolas" w:eastAsia="Times New Roman" w:hAnsi="Consolas" w:cs="Times New Roman"/>
          <w:sz w:val="16"/>
          <w:szCs w:val="16"/>
          <w:lang w:eastAsia="it-IT"/>
        </w:rPr>
        <w:t xml:space="preserve"> h0_dot]; </w:t>
      </w:r>
      <w:r w:rsidRPr="00CB2CA5">
        <w:rPr>
          <w:rFonts w:ascii="Consolas" w:eastAsia="Times New Roman" w:hAnsi="Consolas" w:cs="Times New Roman"/>
          <w:color w:val="028009"/>
          <w:sz w:val="16"/>
          <w:szCs w:val="16"/>
          <w:lang w:eastAsia="it-IT"/>
        </w:rPr>
        <w:t>%(m/s)</w:t>
      </w:r>
    </w:p>
    <w:p w14:paraId="0D64A775"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Xvt</w:t>
      </w:r>
      <w:proofErr w:type="spellEnd"/>
      <w:proofErr w:type="gramStart"/>
      <w:r w:rsidRPr="00CB2CA5">
        <w:rPr>
          <w:rFonts w:ascii="Consolas" w:eastAsia="Times New Roman" w:hAnsi="Consolas" w:cs="Times New Roman"/>
          <w:sz w:val="16"/>
          <w:szCs w:val="16"/>
          <w:lang w:eastAsia="it-IT"/>
        </w:rPr>
        <w:t>=[</w:t>
      </w:r>
      <w:proofErr w:type="spellStart"/>
      <w:proofErr w:type="gramEnd"/>
      <w:r w:rsidRPr="00CB2CA5">
        <w:rPr>
          <w:rFonts w:ascii="Consolas" w:eastAsia="Times New Roman" w:hAnsi="Consolas" w:cs="Times New Roman"/>
          <w:sz w:val="16"/>
          <w:szCs w:val="16"/>
          <w:lang w:eastAsia="it-IT"/>
        </w:rPr>
        <w:t>Xvt</w:t>
      </w:r>
      <w:proofErr w:type="spellEnd"/>
      <w:r w:rsidRPr="00CB2CA5">
        <w:rPr>
          <w:rFonts w:ascii="Consolas" w:eastAsia="Times New Roman" w:hAnsi="Consolas" w:cs="Times New Roman"/>
          <w:sz w:val="16"/>
          <w:szCs w:val="16"/>
          <w:lang w:eastAsia="it-IT"/>
        </w:rPr>
        <w:t xml:space="preserve"> x];</w:t>
      </w:r>
    </w:p>
    <w:p w14:paraId="6978F25E"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G1t</w:t>
      </w:r>
      <w:proofErr w:type="gramStart"/>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G1t g1*</w:t>
      </w:r>
      <w:proofErr w:type="spellStart"/>
      <w:r w:rsidRPr="00CB2CA5">
        <w:rPr>
          <w:rFonts w:ascii="Consolas" w:eastAsia="Times New Roman" w:hAnsi="Consolas" w:cs="Times New Roman"/>
          <w:sz w:val="16"/>
          <w:szCs w:val="16"/>
          <w:lang w:eastAsia="it-IT"/>
        </w:rPr>
        <w:t>ck</w:t>
      </w:r>
      <w:proofErr w:type="spellEnd"/>
      <w:r w:rsidRPr="00CB2CA5">
        <w:rPr>
          <w:rFonts w:ascii="Consolas" w:eastAsia="Times New Roman" w:hAnsi="Consolas" w:cs="Times New Roman"/>
          <w:sz w:val="16"/>
          <w:szCs w:val="16"/>
          <w:lang w:eastAsia="it-IT"/>
        </w:rPr>
        <w:t>];</w:t>
      </w:r>
    </w:p>
    <w:p w14:paraId="5FF6E932"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G2t</w:t>
      </w:r>
      <w:proofErr w:type="gramStart"/>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G2t g2*</w:t>
      </w:r>
      <w:proofErr w:type="spellStart"/>
      <w:r w:rsidRPr="00CB2CA5">
        <w:rPr>
          <w:rFonts w:ascii="Consolas" w:eastAsia="Times New Roman" w:hAnsi="Consolas" w:cs="Times New Roman"/>
          <w:sz w:val="16"/>
          <w:szCs w:val="16"/>
          <w:lang w:eastAsia="it-IT"/>
        </w:rPr>
        <w:t>n_fori</w:t>
      </w:r>
      <w:proofErr w:type="spellEnd"/>
      <w:r w:rsidRPr="00CB2CA5">
        <w:rPr>
          <w:rFonts w:ascii="Consolas" w:eastAsia="Times New Roman" w:hAnsi="Consolas" w:cs="Times New Roman"/>
          <w:sz w:val="16"/>
          <w:szCs w:val="16"/>
          <w:lang w:eastAsia="it-IT"/>
        </w:rPr>
        <w:t>*</w:t>
      </w:r>
      <w:proofErr w:type="spellStart"/>
      <w:r w:rsidRPr="00CB2CA5">
        <w:rPr>
          <w:rFonts w:ascii="Consolas" w:eastAsia="Times New Roman" w:hAnsi="Consolas" w:cs="Times New Roman"/>
          <w:sz w:val="16"/>
          <w:szCs w:val="16"/>
          <w:lang w:eastAsia="it-IT"/>
        </w:rPr>
        <w:t>ck</w:t>
      </w:r>
      <w:proofErr w:type="spellEnd"/>
      <w:r w:rsidRPr="00CB2CA5">
        <w:rPr>
          <w:rFonts w:ascii="Consolas" w:eastAsia="Times New Roman" w:hAnsi="Consolas" w:cs="Times New Roman"/>
          <w:sz w:val="16"/>
          <w:szCs w:val="16"/>
          <w:lang w:eastAsia="it-IT"/>
        </w:rPr>
        <w:t>];</w:t>
      </w:r>
    </w:p>
    <w:p w14:paraId="1E5D1655"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G3t</w:t>
      </w:r>
      <w:proofErr w:type="gramStart"/>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G3t g3*</w:t>
      </w:r>
      <w:proofErr w:type="spellStart"/>
      <w:r w:rsidRPr="00CB2CA5">
        <w:rPr>
          <w:rFonts w:ascii="Consolas" w:eastAsia="Times New Roman" w:hAnsi="Consolas" w:cs="Times New Roman"/>
          <w:sz w:val="16"/>
          <w:szCs w:val="16"/>
          <w:lang w:eastAsia="it-IT"/>
        </w:rPr>
        <w:t>ck</w:t>
      </w:r>
      <w:proofErr w:type="spellEnd"/>
      <w:r w:rsidRPr="00CB2CA5">
        <w:rPr>
          <w:rFonts w:ascii="Consolas" w:eastAsia="Times New Roman" w:hAnsi="Consolas" w:cs="Times New Roman"/>
          <w:sz w:val="16"/>
          <w:szCs w:val="16"/>
          <w:lang w:eastAsia="it-IT"/>
        </w:rPr>
        <w:t>];</w:t>
      </w:r>
    </w:p>
    <w:p w14:paraId="742E7552"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Fmt</w:t>
      </w:r>
      <w:proofErr w:type="spellEnd"/>
      <w:proofErr w:type="gramStart"/>
      <w:r w:rsidRPr="00CB2CA5">
        <w:rPr>
          <w:rFonts w:ascii="Consolas" w:eastAsia="Times New Roman" w:hAnsi="Consolas" w:cs="Times New Roman"/>
          <w:sz w:val="16"/>
          <w:szCs w:val="16"/>
          <w:lang w:eastAsia="it-IT"/>
        </w:rPr>
        <w:t>=[</w:t>
      </w:r>
      <w:proofErr w:type="spellStart"/>
      <w:proofErr w:type="gramEnd"/>
      <w:r w:rsidRPr="00CB2CA5">
        <w:rPr>
          <w:rFonts w:ascii="Consolas" w:eastAsia="Times New Roman" w:hAnsi="Consolas" w:cs="Times New Roman"/>
          <w:sz w:val="16"/>
          <w:szCs w:val="16"/>
          <w:lang w:eastAsia="it-IT"/>
        </w:rPr>
        <w:t>Fmt</w:t>
      </w:r>
      <w:proofErr w:type="spellEnd"/>
      <w:r w:rsidRPr="00CB2CA5">
        <w:rPr>
          <w:rFonts w:ascii="Consolas" w:eastAsia="Times New Roman" w:hAnsi="Consolas" w:cs="Times New Roman"/>
          <w:sz w:val="16"/>
          <w:szCs w:val="16"/>
          <w:lang w:eastAsia="it-IT"/>
        </w:rPr>
        <w:t xml:space="preserve"> Fp];</w:t>
      </w:r>
    </w:p>
    <w:p w14:paraId="3557BEB4"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time</w:t>
      </w:r>
      <w:proofErr w:type="gramStart"/>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 xml:space="preserve">time </w:t>
      </w:r>
      <w:proofErr w:type="spellStart"/>
      <w:r w:rsidRPr="00CB2CA5">
        <w:rPr>
          <w:rFonts w:ascii="Consolas" w:eastAsia="Times New Roman" w:hAnsi="Consolas" w:cs="Times New Roman"/>
          <w:sz w:val="16"/>
          <w:szCs w:val="16"/>
          <w:lang w:eastAsia="it-IT"/>
        </w:rPr>
        <w:t>dt</w:t>
      </w:r>
      <w:proofErr w:type="spellEnd"/>
      <w:r w:rsidRPr="00CB2CA5">
        <w:rPr>
          <w:rFonts w:ascii="Consolas" w:eastAsia="Times New Roman" w:hAnsi="Consolas" w:cs="Times New Roman"/>
          <w:sz w:val="16"/>
          <w:szCs w:val="16"/>
          <w:lang w:eastAsia="it-IT"/>
        </w:rPr>
        <w:t>*j];</w:t>
      </w:r>
    </w:p>
    <w:p w14:paraId="023BD93C"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FFextt</w:t>
      </w:r>
      <w:proofErr w:type="spellEnd"/>
      <w:proofErr w:type="gramStart"/>
      <w:r w:rsidRPr="00CB2CA5">
        <w:rPr>
          <w:rFonts w:ascii="Consolas" w:eastAsia="Times New Roman" w:hAnsi="Consolas" w:cs="Times New Roman"/>
          <w:sz w:val="16"/>
          <w:szCs w:val="16"/>
          <w:lang w:eastAsia="it-IT"/>
        </w:rPr>
        <w:t>=[</w:t>
      </w:r>
      <w:proofErr w:type="spellStart"/>
      <w:proofErr w:type="gramEnd"/>
      <w:r w:rsidRPr="00CB2CA5">
        <w:rPr>
          <w:rFonts w:ascii="Consolas" w:eastAsia="Times New Roman" w:hAnsi="Consolas" w:cs="Times New Roman"/>
          <w:sz w:val="16"/>
          <w:szCs w:val="16"/>
          <w:lang w:eastAsia="it-IT"/>
        </w:rPr>
        <w:t>FFextt</w:t>
      </w:r>
      <w:proofErr w:type="spellEnd"/>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F_ext</w:t>
      </w:r>
      <w:proofErr w:type="spellEnd"/>
      <w:r w:rsidRPr="00CB2CA5">
        <w:rPr>
          <w:rFonts w:ascii="Consolas" w:eastAsia="Times New Roman" w:hAnsi="Consolas" w:cs="Times New Roman"/>
          <w:sz w:val="16"/>
          <w:szCs w:val="16"/>
          <w:lang w:eastAsia="it-IT"/>
        </w:rPr>
        <w:t>];</w:t>
      </w:r>
    </w:p>
    <w:p w14:paraId="4D097E1B"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
    <w:p w14:paraId="0037AB34"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contatore=0;</w:t>
      </w:r>
    </w:p>
    <w:p w14:paraId="72AFA8C1"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E00FF"/>
          <w:sz w:val="16"/>
          <w:szCs w:val="16"/>
          <w:lang w:eastAsia="it-IT"/>
        </w:rPr>
        <w:t>end</w:t>
      </w:r>
    </w:p>
    <w:p w14:paraId="57E9DD2A"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E00FF"/>
          <w:sz w:val="16"/>
          <w:szCs w:val="16"/>
          <w:lang w:eastAsia="it-IT"/>
        </w:rPr>
        <w:t>end</w:t>
      </w:r>
    </w:p>
    <w:p w14:paraId="41D66F72"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color w:val="028009"/>
          <w:sz w:val="16"/>
          <w:szCs w:val="16"/>
          <w:lang w:eastAsia="it-IT"/>
        </w:rPr>
        <w:t>%% VARIABILI CORRISPONDENTI AI PUNTI DI EQUILIBRIO</w:t>
      </w:r>
    </w:p>
    <w:p w14:paraId="5A7E446D"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xml:space="preserve">%Reynolds Conduttanze </w:t>
      </w:r>
    </w:p>
    <w:p w14:paraId="3913E589"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RRe1(i)=Re1;</w:t>
      </w:r>
    </w:p>
    <w:p w14:paraId="4B598DBD"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RRe2(i)=Re2;</w:t>
      </w:r>
    </w:p>
    <w:p w14:paraId="459F64C0"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Cda1(i)=cda1;</w:t>
      </w:r>
    </w:p>
    <w:p w14:paraId="0EE8F278"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Cda2(i)=cda2;</w:t>
      </w:r>
    </w:p>
    <w:p w14:paraId="19AA9B78"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Cs1(i)=C1;</w:t>
      </w:r>
    </w:p>
    <w:p w14:paraId="411B1513"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Cs2(i)=C2;</w:t>
      </w:r>
    </w:p>
    <w:p w14:paraId="47044282"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09784F72"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%Pressioni</w:t>
      </w:r>
    </w:p>
    <w:p w14:paraId="678C7033"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P1(i)=p1;</w:t>
      </w:r>
    </w:p>
    <w:p w14:paraId="11B93FAE"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P2(i)=p2;</w:t>
      </w:r>
    </w:p>
    <w:p w14:paraId="0ACC9FF3"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P0(i)=p0;</w:t>
      </w:r>
    </w:p>
    <w:p w14:paraId="6720E76B"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745AF246"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xml:space="preserve">%Caratteristiche pattino + valvola </w:t>
      </w:r>
    </w:p>
    <w:p w14:paraId="600D51AD"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H0(i)=h0;</w:t>
      </w:r>
    </w:p>
    <w:p w14:paraId="7A034990"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H_dot</w:t>
      </w:r>
      <w:proofErr w:type="spellEnd"/>
      <w:r w:rsidRPr="00CB2CA5">
        <w:rPr>
          <w:rFonts w:ascii="Consolas" w:eastAsia="Times New Roman" w:hAnsi="Consolas" w:cs="Times New Roman"/>
          <w:sz w:val="16"/>
          <w:szCs w:val="16"/>
          <w:lang w:eastAsia="it-IT"/>
        </w:rPr>
        <w:t>(i)=h0_dot;</w:t>
      </w:r>
    </w:p>
    <w:p w14:paraId="6B2A12D8"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Xv</w:t>
      </w:r>
      <w:proofErr w:type="spellEnd"/>
      <w:r w:rsidRPr="00CB2CA5">
        <w:rPr>
          <w:rFonts w:ascii="Consolas" w:eastAsia="Times New Roman" w:hAnsi="Consolas" w:cs="Times New Roman"/>
          <w:sz w:val="16"/>
          <w:szCs w:val="16"/>
          <w:lang w:eastAsia="it-IT"/>
        </w:rPr>
        <w:t>(i)=x;</w:t>
      </w:r>
    </w:p>
    <w:p w14:paraId="4821DA49"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G1(i)=g1;</w:t>
      </w:r>
    </w:p>
    <w:p w14:paraId="55BFF910"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G2(i)=g2;</w:t>
      </w:r>
    </w:p>
    <w:p w14:paraId="40C2ACC9"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G3(i)=g3;</w:t>
      </w:r>
    </w:p>
    <w:p w14:paraId="076B69EC"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Fm(i)=Fp;</w:t>
      </w:r>
    </w:p>
    <w:p w14:paraId="3ECB407A"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16755593"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color w:val="028009"/>
          <w:sz w:val="16"/>
          <w:szCs w:val="16"/>
          <w:lang w:eastAsia="it-IT"/>
        </w:rPr>
        <w:t xml:space="preserve">%% </w:t>
      </w:r>
      <w:r w:rsidRPr="00CB2CA5">
        <w:rPr>
          <w:rFonts w:ascii="Consolas" w:eastAsia="Times New Roman" w:hAnsi="Consolas" w:cs="Times New Roman"/>
          <w:color w:val="028009"/>
          <w:sz w:val="16"/>
          <w:szCs w:val="16"/>
          <w:lang w:eastAsia="it-IT"/>
        </w:rPr>
        <w:tab/>
        <w:t>CALCOLO COEFFICIENTI MODELLO LINEARIZZATO</w:t>
      </w:r>
    </w:p>
    <w:p w14:paraId="2E60A64B"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s=</w:t>
      </w:r>
      <w:proofErr w:type="spellStart"/>
      <w:r w:rsidRPr="00CB2CA5">
        <w:rPr>
          <w:rFonts w:ascii="Consolas" w:eastAsia="Times New Roman" w:hAnsi="Consolas" w:cs="Times New Roman"/>
          <w:sz w:val="16"/>
          <w:szCs w:val="16"/>
          <w:lang w:eastAsia="it-IT"/>
        </w:rPr>
        <w:t>tf</w:t>
      </w:r>
      <w:proofErr w:type="spellEnd"/>
      <w:r w:rsidRPr="00CB2CA5">
        <w:rPr>
          <w:rFonts w:ascii="Consolas" w:eastAsia="Times New Roman" w:hAnsi="Consolas" w:cs="Times New Roman"/>
          <w:sz w:val="16"/>
          <w:szCs w:val="16"/>
          <w:lang w:eastAsia="it-IT"/>
        </w:rPr>
        <w:t>(</w:t>
      </w:r>
      <w:r w:rsidRPr="00CB2CA5">
        <w:rPr>
          <w:rFonts w:ascii="Consolas" w:eastAsia="Times New Roman" w:hAnsi="Consolas" w:cs="Times New Roman"/>
          <w:color w:val="AA04F9"/>
          <w:sz w:val="16"/>
          <w:szCs w:val="16"/>
          <w:lang w:eastAsia="it-IT"/>
        </w:rPr>
        <w:t>'s'</w:t>
      </w:r>
      <w:r w:rsidRPr="00CB2CA5">
        <w:rPr>
          <w:rFonts w:ascii="Consolas" w:eastAsia="Times New Roman" w:hAnsi="Consolas" w:cs="Times New Roman"/>
          <w:sz w:val="16"/>
          <w:szCs w:val="16"/>
          <w:lang w:eastAsia="it-IT"/>
        </w:rPr>
        <w:t>);</w:t>
      </w:r>
    </w:p>
    <w:p w14:paraId="4CD8666F"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24DE8C57"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%Costanti equazioni di continuità 1</w:t>
      </w:r>
    </w:p>
    <w:p w14:paraId="08BA9B2F"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g1c(i)=(V1+x*pi*dm^2/</w:t>
      </w:r>
      <w:proofErr w:type="gramStart"/>
      <w:r w:rsidRPr="00CB2CA5">
        <w:rPr>
          <w:rFonts w:ascii="Consolas" w:eastAsia="Times New Roman" w:hAnsi="Consolas" w:cs="Times New Roman"/>
          <w:sz w:val="16"/>
          <w:szCs w:val="16"/>
          <w:lang w:eastAsia="it-IT"/>
        </w:rPr>
        <w:t>4)/</w:t>
      </w:r>
      <w:proofErr w:type="gramEnd"/>
      <w:r w:rsidRPr="00CB2CA5">
        <w:rPr>
          <w:rFonts w:ascii="Consolas" w:eastAsia="Times New Roman" w:hAnsi="Consolas" w:cs="Times New Roman"/>
          <w:sz w:val="16"/>
          <w:szCs w:val="16"/>
          <w:lang w:eastAsia="it-IT"/>
        </w:rPr>
        <w:t>(R*T);</w:t>
      </w:r>
    </w:p>
    <w:p w14:paraId="79E008AD"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g2c(i)=pi*dm^2/4*p1/(R*T);</w:t>
      </w:r>
    </w:p>
    <w:p w14:paraId="22B9D44E"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%Costanti equazioni di continuità 2</w:t>
      </w:r>
    </w:p>
    <w:p w14:paraId="4E1266C3"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l1(i)=p0*A/(R*T);</w:t>
      </w:r>
    </w:p>
    <w:p w14:paraId="32FD2A0C"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l2(i)=(A*h0+</w:t>
      </w:r>
      <w:proofErr w:type="gramStart"/>
      <w:r w:rsidRPr="00CB2CA5">
        <w:rPr>
          <w:rFonts w:ascii="Consolas" w:eastAsia="Times New Roman" w:hAnsi="Consolas" w:cs="Times New Roman"/>
          <w:sz w:val="16"/>
          <w:szCs w:val="16"/>
          <w:lang w:eastAsia="it-IT"/>
        </w:rPr>
        <w:t>Vg)/</w:t>
      </w:r>
      <w:proofErr w:type="gramEnd"/>
      <w:r w:rsidRPr="00CB2CA5">
        <w:rPr>
          <w:rFonts w:ascii="Consolas" w:eastAsia="Times New Roman" w:hAnsi="Consolas" w:cs="Times New Roman"/>
          <w:sz w:val="16"/>
          <w:szCs w:val="16"/>
          <w:lang w:eastAsia="it-IT"/>
        </w:rPr>
        <w:t>(R*T);</w:t>
      </w:r>
    </w:p>
    <w:p w14:paraId="3542D4B8"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
    <w:p w14:paraId="5FE75FD3"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%Derivate di G1(</w:t>
      </w:r>
      <w:proofErr w:type="gramStart"/>
      <w:r w:rsidRPr="00CB2CA5">
        <w:rPr>
          <w:rFonts w:ascii="Consolas" w:eastAsia="Times New Roman" w:hAnsi="Consolas" w:cs="Times New Roman"/>
          <w:color w:val="028009"/>
          <w:sz w:val="16"/>
          <w:szCs w:val="16"/>
          <w:lang w:eastAsia="it-IT"/>
        </w:rPr>
        <w:t>x,P</w:t>
      </w:r>
      <w:proofErr w:type="gramEnd"/>
      <w:r w:rsidRPr="00CB2CA5">
        <w:rPr>
          <w:rFonts w:ascii="Consolas" w:eastAsia="Times New Roman" w:hAnsi="Consolas" w:cs="Times New Roman"/>
          <w:color w:val="028009"/>
          <w:sz w:val="16"/>
          <w:szCs w:val="16"/>
          <w:lang w:eastAsia="it-IT"/>
        </w:rPr>
        <w:t>1)</w:t>
      </w:r>
    </w:p>
    <w:p w14:paraId="4A53F858"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color w:val="0E00FF"/>
          <w:sz w:val="16"/>
          <w:szCs w:val="16"/>
          <w:lang w:eastAsia="it-IT"/>
        </w:rPr>
        <w:t>if</w:t>
      </w:r>
      <w:proofErr w:type="spellEnd"/>
      <w:r w:rsidRPr="00CB2CA5">
        <w:rPr>
          <w:rFonts w:ascii="Consolas" w:eastAsia="Times New Roman" w:hAnsi="Consolas" w:cs="Times New Roman"/>
          <w:color w:val="0E00FF"/>
          <w:sz w:val="16"/>
          <w:szCs w:val="16"/>
          <w:lang w:eastAsia="it-IT"/>
        </w:rPr>
        <w:t xml:space="preserve"> </w:t>
      </w:r>
      <w:r w:rsidRPr="00CB2CA5">
        <w:rPr>
          <w:rFonts w:ascii="Consolas" w:eastAsia="Times New Roman" w:hAnsi="Consolas" w:cs="Times New Roman"/>
          <w:sz w:val="16"/>
          <w:szCs w:val="16"/>
          <w:lang w:eastAsia="it-IT"/>
        </w:rPr>
        <w:t>p1/Ps&gt;</w:t>
      </w:r>
      <w:proofErr w:type="spellStart"/>
      <w:r w:rsidRPr="00CB2CA5">
        <w:rPr>
          <w:rFonts w:ascii="Consolas" w:eastAsia="Times New Roman" w:hAnsi="Consolas" w:cs="Times New Roman"/>
          <w:sz w:val="16"/>
          <w:szCs w:val="16"/>
          <w:lang w:eastAsia="it-IT"/>
        </w:rPr>
        <w:t>b_c</w:t>
      </w:r>
      <w:proofErr w:type="spellEnd"/>
    </w:p>
    <w:p w14:paraId="126B27E1"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phi1(i)=(p1/Ps-</w:t>
      </w:r>
      <w:proofErr w:type="spellStart"/>
      <w:r w:rsidRPr="00CB2CA5">
        <w:rPr>
          <w:rFonts w:ascii="Consolas" w:eastAsia="Times New Roman" w:hAnsi="Consolas" w:cs="Times New Roman"/>
          <w:sz w:val="16"/>
          <w:szCs w:val="16"/>
          <w:lang w:eastAsia="it-IT"/>
        </w:rPr>
        <w:t>b_</w:t>
      </w:r>
      <w:proofErr w:type="gramStart"/>
      <w:r w:rsidRPr="00CB2CA5">
        <w:rPr>
          <w:rFonts w:ascii="Consolas" w:eastAsia="Times New Roman" w:hAnsi="Consolas" w:cs="Times New Roman"/>
          <w:sz w:val="16"/>
          <w:szCs w:val="16"/>
          <w:lang w:eastAsia="it-IT"/>
        </w:rPr>
        <w:t>c</w:t>
      </w:r>
      <w:proofErr w:type="spellEnd"/>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(1-b_c);</w:t>
      </w:r>
    </w:p>
    <w:p w14:paraId="33E5A966"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a1(i)=-</w:t>
      </w:r>
      <w:proofErr w:type="spellStart"/>
      <w:r w:rsidRPr="00CB2CA5">
        <w:rPr>
          <w:rFonts w:ascii="Consolas" w:eastAsia="Times New Roman" w:hAnsi="Consolas" w:cs="Times New Roman"/>
          <w:sz w:val="16"/>
          <w:szCs w:val="16"/>
          <w:lang w:eastAsia="it-IT"/>
        </w:rPr>
        <w:t>Kt</w:t>
      </w:r>
      <w:proofErr w:type="spellEnd"/>
      <w:r w:rsidRPr="00CB2CA5">
        <w:rPr>
          <w:rFonts w:ascii="Consolas" w:eastAsia="Times New Roman" w:hAnsi="Consolas" w:cs="Times New Roman"/>
          <w:sz w:val="16"/>
          <w:szCs w:val="16"/>
          <w:lang w:eastAsia="it-IT"/>
        </w:rPr>
        <w:t>*cda1*psi*pi*</w:t>
      </w:r>
      <w:proofErr w:type="spellStart"/>
      <w:r w:rsidRPr="00CB2CA5">
        <w:rPr>
          <w:rFonts w:ascii="Consolas" w:eastAsia="Times New Roman" w:hAnsi="Consolas" w:cs="Times New Roman"/>
          <w:sz w:val="16"/>
          <w:szCs w:val="16"/>
          <w:lang w:eastAsia="it-IT"/>
        </w:rPr>
        <w:t>dn</w:t>
      </w:r>
      <w:proofErr w:type="spellEnd"/>
      <w:r w:rsidRPr="00CB2CA5">
        <w:rPr>
          <w:rFonts w:ascii="Consolas" w:eastAsia="Times New Roman" w:hAnsi="Consolas" w:cs="Times New Roman"/>
          <w:sz w:val="16"/>
          <w:szCs w:val="16"/>
          <w:lang w:eastAsia="it-IT"/>
        </w:rPr>
        <w:t>*x*phi1(i)/</w:t>
      </w:r>
      <w:proofErr w:type="spellStart"/>
      <w:r w:rsidRPr="00CB2CA5">
        <w:rPr>
          <w:rFonts w:ascii="Consolas" w:eastAsia="Times New Roman" w:hAnsi="Consolas" w:cs="Times New Roman"/>
          <w:sz w:val="16"/>
          <w:szCs w:val="16"/>
          <w:lang w:eastAsia="it-IT"/>
        </w:rPr>
        <w:t>sqrt</w:t>
      </w:r>
      <w:proofErr w:type="spellEnd"/>
      <w:r w:rsidRPr="00CB2CA5">
        <w:rPr>
          <w:rFonts w:ascii="Consolas" w:eastAsia="Times New Roman" w:hAnsi="Consolas" w:cs="Times New Roman"/>
          <w:sz w:val="16"/>
          <w:szCs w:val="16"/>
          <w:lang w:eastAsia="it-IT"/>
        </w:rPr>
        <w:t>(1-phi1(i)^</w:t>
      </w:r>
      <w:proofErr w:type="gramStart"/>
      <w:r w:rsidRPr="00CB2CA5">
        <w:rPr>
          <w:rFonts w:ascii="Consolas" w:eastAsia="Times New Roman" w:hAnsi="Consolas" w:cs="Times New Roman"/>
          <w:sz w:val="16"/>
          <w:szCs w:val="16"/>
          <w:lang w:eastAsia="it-IT"/>
        </w:rPr>
        <w:t>2)/</w:t>
      </w:r>
      <w:proofErr w:type="gramEnd"/>
      <w:r w:rsidRPr="00CB2CA5">
        <w:rPr>
          <w:rFonts w:ascii="Consolas" w:eastAsia="Times New Roman" w:hAnsi="Consolas" w:cs="Times New Roman"/>
          <w:sz w:val="16"/>
          <w:szCs w:val="16"/>
          <w:lang w:eastAsia="it-IT"/>
        </w:rPr>
        <w:t>((1-b_c));</w:t>
      </w:r>
    </w:p>
    <w:p w14:paraId="0CA06C8C"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a2(i)=</w:t>
      </w:r>
      <w:proofErr w:type="spellStart"/>
      <w:r w:rsidRPr="00CB2CA5">
        <w:rPr>
          <w:rFonts w:ascii="Consolas" w:eastAsia="Times New Roman" w:hAnsi="Consolas" w:cs="Times New Roman"/>
          <w:sz w:val="16"/>
          <w:szCs w:val="16"/>
          <w:lang w:eastAsia="it-IT"/>
        </w:rPr>
        <w:t>Kt</w:t>
      </w:r>
      <w:proofErr w:type="spellEnd"/>
      <w:r w:rsidRPr="00CB2CA5">
        <w:rPr>
          <w:rFonts w:ascii="Consolas" w:eastAsia="Times New Roman" w:hAnsi="Consolas" w:cs="Times New Roman"/>
          <w:sz w:val="16"/>
          <w:szCs w:val="16"/>
          <w:lang w:eastAsia="it-IT"/>
        </w:rPr>
        <w:t>*cda1*psi*pi*</w:t>
      </w:r>
      <w:proofErr w:type="spellStart"/>
      <w:r w:rsidRPr="00CB2CA5">
        <w:rPr>
          <w:rFonts w:ascii="Consolas" w:eastAsia="Times New Roman" w:hAnsi="Consolas" w:cs="Times New Roman"/>
          <w:sz w:val="16"/>
          <w:szCs w:val="16"/>
          <w:lang w:eastAsia="it-IT"/>
        </w:rPr>
        <w:t>dn</w:t>
      </w:r>
      <w:proofErr w:type="spellEnd"/>
      <w:r w:rsidRPr="00CB2CA5">
        <w:rPr>
          <w:rFonts w:ascii="Consolas" w:eastAsia="Times New Roman" w:hAnsi="Consolas" w:cs="Times New Roman"/>
          <w:sz w:val="16"/>
          <w:szCs w:val="16"/>
          <w:lang w:eastAsia="it-IT"/>
        </w:rPr>
        <w:t>*Ps*</w:t>
      </w:r>
      <w:proofErr w:type="spellStart"/>
      <w:r w:rsidRPr="00CB2CA5">
        <w:rPr>
          <w:rFonts w:ascii="Consolas" w:eastAsia="Times New Roman" w:hAnsi="Consolas" w:cs="Times New Roman"/>
          <w:sz w:val="16"/>
          <w:szCs w:val="16"/>
          <w:lang w:eastAsia="it-IT"/>
        </w:rPr>
        <w:t>sqrt</w:t>
      </w:r>
      <w:proofErr w:type="spellEnd"/>
      <w:r w:rsidRPr="00CB2CA5">
        <w:rPr>
          <w:rFonts w:ascii="Consolas" w:eastAsia="Times New Roman" w:hAnsi="Consolas" w:cs="Times New Roman"/>
          <w:sz w:val="16"/>
          <w:szCs w:val="16"/>
          <w:lang w:eastAsia="it-IT"/>
        </w:rPr>
        <w:t>(1-phi1(i)^2);</w:t>
      </w:r>
    </w:p>
    <w:p w14:paraId="0170FD12"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E00FF"/>
          <w:sz w:val="16"/>
          <w:szCs w:val="16"/>
          <w:lang w:eastAsia="it-IT"/>
        </w:rPr>
        <w:t>else</w:t>
      </w:r>
    </w:p>
    <w:p w14:paraId="66A95695"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a1(i)=0;</w:t>
      </w:r>
    </w:p>
    <w:p w14:paraId="096B7111"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a2(i)=</w:t>
      </w:r>
      <w:proofErr w:type="spellStart"/>
      <w:r w:rsidRPr="00CB2CA5">
        <w:rPr>
          <w:rFonts w:ascii="Consolas" w:eastAsia="Times New Roman" w:hAnsi="Consolas" w:cs="Times New Roman"/>
          <w:sz w:val="16"/>
          <w:szCs w:val="16"/>
          <w:lang w:eastAsia="it-IT"/>
        </w:rPr>
        <w:t>Kt</w:t>
      </w:r>
      <w:proofErr w:type="spellEnd"/>
      <w:r w:rsidRPr="00CB2CA5">
        <w:rPr>
          <w:rFonts w:ascii="Consolas" w:eastAsia="Times New Roman" w:hAnsi="Consolas" w:cs="Times New Roman"/>
          <w:sz w:val="16"/>
          <w:szCs w:val="16"/>
          <w:lang w:eastAsia="it-IT"/>
        </w:rPr>
        <w:t>*cda1*psi*pi*</w:t>
      </w:r>
      <w:proofErr w:type="spellStart"/>
      <w:r w:rsidRPr="00CB2CA5">
        <w:rPr>
          <w:rFonts w:ascii="Consolas" w:eastAsia="Times New Roman" w:hAnsi="Consolas" w:cs="Times New Roman"/>
          <w:sz w:val="16"/>
          <w:szCs w:val="16"/>
          <w:lang w:eastAsia="it-IT"/>
        </w:rPr>
        <w:t>dn</w:t>
      </w:r>
      <w:proofErr w:type="spellEnd"/>
      <w:r w:rsidRPr="00CB2CA5">
        <w:rPr>
          <w:rFonts w:ascii="Consolas" w:eastAsia="Times New Roman" w:hAnsi="Consolas" w:cs="Times New Roman"/>
          <w:sz w:val="16"/>
          <w:szCs w:val="16"/>
          <w:lang w:eastAsia="it-IT"/>
        </w:rPr>
        <w:t>*Ps;</w:t>
      </w:r>
    </w:p>
    <w:p w14:paraId="79DD5D6F"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E00FF"/>
          <w:sz w:val="16"/>
          <w:szCs w:val="16"/>
          <w:lang w:eastAsia="it-IT"/>
        </w:rPr>
        <w:t>end</w:t>
      </w:r>
    </w:p>
    <w:p w14:paraId="3C56575F"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5762AEA7"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7FD32005"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%Derivate di G2(</w:t>
      </w:r>
      <w:proofErr w:type="gramStart"/>
      <w:r w:rsidRPr="00CB2CA5">
        <w:rPr>
          <w:rFonts w:ascii="Consolas" w:eastAsia="Times New Roman" w:hAnsi="Consolas" w:cs="Times New Roman"/>
          <w:color w:val="028009"/>
          <w:sz w:val="16"/>
          <w:szCs w:val="16"/>
          <w:lang w:eastAsia="it-IT"/>
        </w:rPr>
        <w:t>h,P</w:t>
      </w:r>
      <w:proofErr w:type="gramEnd"/>
      <w:r w:rsidRPr="00CB2CA5">
        <w:rPr>
          <w:rFonts w:ascii="Consolas" w:eastAsia="Times New Roman" w:hAnsi="Consolas" w:cs="Times New Roman"/>
          <w:color w:val="028009"/>
          <w:sz w:val="16"/>
          <w:szCs w:val="16"/>
          <w:lang w:eastAsia="it-IT"/>
        </w:rPr>
        <w:t>1,P2)</w:t>
      </w:r>
    </w:p>
    <w:p w14:paraId="61805A79"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color w:val="0E00FF"/>
          <w:sz w:val="16"/>
          <w:szCs w:val="16"/>
          <w:lang w:eastAsia="it-IT"/>
        </w:rPr>
        <w:t>if</w:t>
      </w:r>
      <w:proofErr w:type="spellEnd"/>
      <w:r w:rsidRPr="00CB2CA5">
        <w:rPr>
          <w:rFonts w:ascii="Consolas" w:eastAsia="Times New Roman" w:hAnsi="Consolas" w:cs="Times New Roman"/>
          <w:color w:val="0E00FF"/>
          <w:sz w:val="16"/>
          <w:szCs w:val="16"/>
          <w:lang w:eastAsia="it-IT"/>
        </w:rPr>
        <w:t xml:space="preserve"> </w:t>
      </w:r>
      <w:r w:rsidRPr="00CB2CA5">
        <w:rPr>
          <w:rFonts w:ascii="Consolas" w:eastAsia="Times New Roman" w:hAnsi="Consolas" w:cs="Times New Roman"/>
          <w:sz w:val="16"/>
          <w:szCs w:val="16"/>
          <w:lang w:eastAsia="it-IT"/>
        </w:rPr>
        <w:t>p2/p1&gt;</w:t>
      </w:r>
      <w:proofErr w:type="spellStart"/>
      <w:r w:rsidRPr="00CB2CA5">
        <w:rPr>
          <w:rFonts w:ascii="Consolas" w:eastAsia="Times New Roman" w:hAnsi="Consolas" w:cs="Times New Roman"/>
          <w:sz w:val="16"/>
          <w:szCs w:val="16"/>
          <w:lang w:eastAsia="it-IT"/>
        </w:rPr>
        <w:t>b_c</w:t>
      </w:r>
      <w:proofErr w:type="spellEnd"/>
    </w:p>
    <w:p w14:paraId="141BBB23"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phi2(i)=(p2/p1-b_</w:t>
      </w:r>
      <w:proofErr w:type="gramStart"/>
      <w:r w:rsidRPr="00CB2CA5">
        <w:rPr>
          <w:rFonts w:ascii="Consolas" w:eastAsia="Times New Roman" w:hAnsi="Consolas" w:cs="Times New Roman"/>
          <w:sz w:val="16"/>
          <w:szCs w:val="16"/>
          <w:lang w:eastAsia="it-IT"/>
        </w:rPr>
        <w:t>c)/</w:t>
      </w:r>
      <w:proofErr w:type="gramEnd"/>
      <w:r w:rsidRPr="00CB2CA5">
        <w:rPr>
          <w:rFonts w:ascii="Consolas" w:eastAsia="Times New Roman" w:hAnsi="Consolas" w:cs="Times New Roman"/>
          <w:sz w:val="16"/>
          <w:szCs w:val="16"/>
          <w:lang w:eastAsia="it-IT"/>
        </w:rPr>
        <w:t>(1-b_c);</w:t>
      </w:r>
    </w:p>
    <w:p w14:paraId="06E6E5C4"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b1(i)=</w:t>
      </w:r>
      <w:proofErr w:type="spellStart"/>
      <w:r w:rsidRPr="00CB2CA5">
        <w:rPr>
          <w:rFonts w:ascii="Consolas" w:eastAsia="Times New Roman" w:hAnsi="Consolas" w:cs="Times New Roman"/>
          <w:sz w:val="16"/>
          <w:szCs w:val="16"/>
          <w:lang w:eastAsia="it-IT"/>
        </w:rPr>
        <w:t>Kt</w:t>
      </w:r>
      <w:proofErr w:type="spellEnd"/>
      <w:r w:rsidRPr="00CB2CA5">
        <w:rPr>
          <w:rFonts w:ascii="Consolas" w:eastAsia="Times New Roman" w:hAnsi="Consolas" w:cs="Times New Roman"/>
          <w:sz w:val="16"/>
          <w:szCs w:val="16"/>
          <w:lang w:eastAsia="it-IT"/>
        </w:rPr>
        <w:t>*cda2*psi*pi*</w:t>
      </w:r>
      <w:proofErr w:type="spellStart"/>
      <w:r w:rsidRPr="00CB2CA5">
        <w:rPr>
          <w:rFonts w:ascii="Consolas" w:eastAsia="Times New Roman" w:hAnsi="Consolas" w:cs="Times New Roman"/>
          <w:sz w:val="16"/>
          <w:szCs w:val="16"/>
          <w:lang w:eastAsia="it-IT"/>
        </w:rPr>
        <w:t>dp</w:t>
      </w:r>
      <w:proofErr w:type="spellEnd"/>
      <w:r w:rsidRPr="00CB2CA5">
        <w:rPr>
          <w:rFonts w:ascii="Consolas" w:eastAsia="Times New Roman" w:hAnsi="Consolas" w:cs="Times New Roman"/>
          <w:sz w:val="16"/>
          <w:szCs w:val="16"/>
          <w:lang w:eastAsia="it-IT"/>
        </w:rPr>
        <w:t>*p1*</w:t>
      </w:r>
      <w:proofErr w:type="spellStart"/>
      <w:r w:rsidRPr="00CB2CA5">
        <w:rPr>
          <w:rFonts w:ascii="Consolas" w:eastAsia="Times New Roman" w:hAnsi="Consolas" w:cs="Times New Roman"/>
          <w:sz w:val="16"/>
          <w:szCs w:val="16"/>
          <w:lang w:eastAsia="it-IT"/>
        </w:rPr>
        <w:t>sqrt</w:t>
      </w:r>
      <w:proofErr w:type="spellEnd"/>
      <w:r w:rsidRPr="00CB2CA5">
        <w:rPr>
          <w:rFonts w:ascii="Consolas" w:eastAsia="Times New Roman" w:hAnsi="Consolas" w:cs="Times New Roman"/>
          <w:sz w:val="16"/>
          <w:szCs w:val="16"/>
          <w:lang w:eastAsia="it-IT"/>
        </w:rPr>
        <w:t>(1-phi2(i)^2);</w:t>
      </w:r>
    </w:p>
    <w:p w14:paraId="63093E95"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b2(i)=Kt*cda2*psi*(pi*dp*h0+wg*</w:t>
      </w:r>
      <w:proofErr w:type="gramStart"/>
      <w:r w:rsidRPr="00CB2CA5">
        <w:rPr>
          <w:rFonts w:ascii="Consolas" w:eastAsia="Times New Roman" w:hAnsi="Consolas" w:cs="Times New Roman"/>
          <w:sz w:val="16"/>
          <w:szCs w:val="16"/>
          <w:lang w:eastAsia="it-IT"/>
        </w:rPr>
        <w:t>hg)*</w:t>
      </w:r>
      <w:proofErr w:type="gramEnd"/>
      <w:r w:rsidRPr="00CB2CA5">
        <w:rPr>
          <w:rFonts w:ascii="Consolas" w:eastAsia="Times New Roman" w:hAnsi="Consolas" w:cs="Times New Roman"/>
          <w:sz w:val="16"/>
          <w:szCs w:val="16"/>
          <w:lang w:eastAsia="it-IT"/>
        </w:rPr>
        <w:t>(sqrt(1-phi2(i)^2)+phi2(i)*p2/sqrt(1-phi2(i)^2)/p1/(1-b_c));</w:t>
      </w:r>
    </w:p>
    <w:p w14:paraId="74B2C4AD"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b3(i)=-Kt*cda2*psi*(pi*dp*h0+wg*</w:t>
      </w:r>
      <w:proofErr w:type="gramStart"/>
      <w:r w:rsidRPr="00CB2CA5">
        <w:rPr>
          <w:rFonts w:ascii="Consolas" w:eastAsia="Times New Roman" w:hAnsi="Consolas" w:cs="Times New Roman"/>
          <w:sz w:val="16"/>
          <w:szCs w:val="16"/>
          <w:lang w:eastAsia="it-IT"/>
        </w:rPr>
        <w:t>hg)*</w:t>
      </w:r>
      <w:proofErr w:type="gramEnd"/>
      <w:r w:rsidRPr="00CB2CA5">
        <w:rPr>
          <w:rFonts w:ascii="Consolas" w:eastAsia="Times New Roman" w:hAnsi="Consolas" w:cs="Times New Roman"/>
          <w:sz w:val="16"/>
          <w:szCs w:val="16"/>
          <w:lang w:eastAsia="it-IT"/>
        </w:rPr>
        <w:t>phi2(i)/sqrt(1-phi2(i)^2)/(1-b_c);</w:t>
      </w:r>
    </w:p>
    <w:p w14:paraId="093005EE"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E00FF"/>
          <w:sz w:val="16"/>
          <w:szCs w:val="16"/>
          <w:lang w:eastAsia="it-IT"/>
        </w:rPr>
        <w:t>else</w:t>
      </w:r>
    </w:p>
    <w:p w14:paraId="1260304A"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b1(i)=</w:t>
      </w:r>
      <w:proofErr w:type="spellStart"/>
      <w:r w:rsidRPr="00CB2CA5">
        <w:rPr>
          <w:rFonts w:ascii="Consolas" w:eastAsia="Times New Roman" w:hAnsi="Consolas" w:cs="Times New Roman"/>
          <w:sz w:val="16"/>
          <w:szCs w:val="16"/>
          <w:lang w:eastAsia="it-IT"/>
        </w:rPr>
        <w:t>Kt</w:t>
      </w:r>
      <w:proofErr w:type="spellEnd"/>
      <w:r w:rsidRPr="00CB2CA5">
        <w:rPr>
          <w:rFonts w:ascii="Consolas" w:eastAsia="Times New Roman" w:hAnsi="Consolas" w:cs="Times New Roman"/>
          <w:sz w:val="16"/>
          <w:szCs w:val="16"/>
          <w:lang w:eastAsia="it-IT"/>
        </w:rPr>
        <w:t>*cda2*psi*pi*</w:t>
      </w:r>
      <w:proofErr w:type="spellStart"/>
      <w:r w:rsidRPr="00CB2CA5">
        <w:rPr>
          <w:rFonts w:ascii="Consolas" w:eastAsia="Times New Roman" w:hAnsi="Consolas" w:cs="Times New Roman"/>
          <w:sz w:val="16"/>
          <w:szCs w:val="16"/>
          <w:lang w:eastAsia="it-IT"/>
        </w:rPr>
        <w:t>dp</w:t>
      </w:r>
      <w:proofErr w:type="spellEnd"/>
      <w:r w:rsidRPr="00CB2CA5">
        <w:rPr>
          <w:rFonts w:ascii="Consolas" w:eastAsia="Times New Roman" w:hAnsi="Consolas" w:cs="Times New Roman"/>
          <w:sz w:val="16"/>
          <w:szCs w:val="16"/>
          <w:lang w:eastAsia="it-IT"/>
        </w:rPr>
        <w:t>*p1;</w:t>
      </w:r>
    </w:p>
    <w:p w14:paraId="0F293C89"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b2(i)=</w:t>
      </w:r>
      <w:proofErr w:type="spellStart"/>
      <w:r w:rsidRPr="00CB2CA5">
        <w:rPr>
          <w:rFonts w:ascii="Consolas" w:eastAsia="Times New Roman" w:hAnsi="Consolas" w:cs="Times New Roman"/>
          <w:sz w:val="16"/>
          <w:szCs w:val="16"/>
          <w:lang w:eastAsia="it-IT"/>
        </w:rPr>
        <w:t>Kt</w:t>
      </w:r>
      <w:proofErr w:type="spellEnd"/>
      <w:r w:rsidRPr="00CB2CA5">
        <w:rPr>
          <w:rFonts w:ascii="Consolas" w:eastAsia="Times New Roman" w:hAnsi="Consolas" w:cs="Times New Roman"/>
          <w:sz w:val="16"/>
          <w:szCs w:val="16"/>
          <w:lang w:eastAsia="it-IT"/>
        </w:rPr>
        <w:t>*cda2*psi*(pi*</w:t>
      </w:r>
      <w:proofErr w:type="spellStart"/>
      <w:r w:rsidRPr="00CB2CA5">
        <w:rPr>
          <w:rFonts w:ascii="Consolas" w:eastAsia="Times New Roman" w:hAnsi="Consolas" w:cs="Times New Roman"/>
          <w:sz w:val="16"/>
          <w:szCs w:val="16"/>
          <w:lang w:eastAsia="it-IT"/>
        </w:rPr>
        <w:t>dp</w:t>
      </w:r>
      <w:proofErr w:type="spellEnd"/>
      <w:r w:rsidRPr="00CB2CA5">
        <w:rPr>
          <w:rFonts w:ascii="Consolas" w:eastAsia="Times New Roman" w:hAnsi="Consolas" w:cs="Times New Roman"/>
          <w:sz w:val="16"/>
          <w:szCs w:val="16"/>
          <w:lang w:eastAsia="it-IT"/>
        </w:rPr>
        <w:t>*h0+wg*hg);</w:t>
      </w:r>
    </w:p>
    <w:p w14:paraId="3C040958"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b3(i)=0;</w:t>
      </w:r>
    </w:p>
    <w:p w14:paraId="01E749F1"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E00FF"/>
          <w:sz w:val="16"/>
          <w:szCs w:val="16"/>
          <w:lang w:eastAsia="it-IT"/>
        </w:rPr>
        <w:t>end</w:t>
      </w:r>
    </w:p>
    <w:p w14:paraId="210C5548"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71305D82"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%Derivate di G3(</w:t>
      </w:r>
      <w:proofErr w:type="gramStart"/>
      <w:r w:rsidRPr="00CB2CA5">
        <w:rPr>
          <w:rFonts w:ascii="Consolas" w:eastAsia="Times New Roman" w:hAnsi="Consolas" w:cs="Times New Roman"/>
          <w:color w:val="028009"/>
          <w:sz w:val="16"/>
          <w:szCs w:val="16"/>
          <w:lang w:eastAsia="it-IT"/>
        </w:rPr>
        <w:t>h,P</w:t>
      </w:r>
      <w:proofErr w:type="gramEnd"/>
      <w:r w:rsidRPr="00CB2CA5">
        <w:rPr>
          <w:rFonts w:ascii="Consolas" w:eastAsia="Times New Roman" w:hAnsi="Consolas" w:cs="Times New Roman"/>
          <w:color w:val="028009"/>
          <w:sz w:val="16"/>
          <w:szCs w:val="16"/>
          <w:lang w:eastAsia="it-IT"/>
        </w:rPr>
        <w:t>0)</w:t>
      </w:r>
    </w:p>
    <w:p w14:paraId="67803777"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c1(i)=(p0^2-Pa^</w:t>
      </w:r>
      <w:proofErr w:type="gramStart"/>
      <w:r w:rsidRPr="00CB2CA5">
        <w:rPr>
          <w:rFonts w:ascii="Consolas" w:eastAsia="Times New Roman" w:hAnsi="Consolas" w:cs="Times New Roman"/>
          <w:sz w:val="16"/>
          <w:szCs w:val="16"/>
          <w:lang w:eastAsia="it-IT"/>
        </w:rPr>
        <w:t>2)*</w:t>
      </w:r>
      <w:proofErr w:type="gramEnd"/>
      <w:r w:rsidRPr="00CB2CA5">
        <w:rPr>
          <w:rFonts w:ascii="Consolas" w:eastAsia="Times New Roman" w:hAnsi="Consolas" w:cs="Times New Roman"/>
          <w:sz w:val="16"/>
          <w:szCs w:val="16"/>
          <w:lang w:eastAsia="it-IT"/>
        </w:rPr>
        <w:t>h0^2*(b/(L-l)+l/(B-b))/(2*mu*R*T);</w:t>
      </w:r>
    </w:p>
    <w:p w14:paraId="3CDCB828"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c2(i)=p0*h0^3*(b/(L-</w:t>
      </w:r>
      <w:proofErr w:type="gramStart"/>
      <w:r w:rsidRPr="00CB2CA5">
        <w:rPr>
          <w:rFonts w:ascii="Consolas" w:eastAsia="Times New Roman" w:hAnsi="Consolas" w:cs="Times New Roman"/>
          <w:sz w:val="16"/>
          <w:szCs w:val="16"/>
          <w:lang w:eastAsia="it-IT"/>
        </w:rPr>
        <w:t>l)+</w:t>
      </w:r>
      <w:proofErr w:type="gramEnd"/>
      <w:r w:rsidRPr="00CB2CA5">
        <w:rPr>
          <w:rFonts w:ascii="Consolas" w:eastAsia="Times New Roman" w:hAnsi="Consolas" w:cs="Times New Roman"/>
          <w:sz w:val="16"/>
          <w:szCs w:val="16"/>
          <w:lang w:eastAsia="it-IT"/>
        </w:rPr>
        <w:t>l/(B-b))/(3*mu*R*T);</w:t>
      </w:r>
    </w:p>
    <w:p w14:paraId="7A91ADE5"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41C92274"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%Derivate di x(P1)</w:t>
      </w:r>
    </w:p>
    <w:p w14:paraId="5C3B8425"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color w:val="0E00FF"/>
          <w:sz w:val="16"/>
          <w:szCs w:val="16"/>
          <w:lang w:eastAsia="it-IT"/>
        </w:rPr>
        <w:t>if</w:t>
      </w:r>
      <w:proofErr w:type="spellEnd"/>
      <w:r w:rsidRPr="00CB2CA5">
        <w:rPr>
          <w:rFonts w:ascii="Consolas" w:eastAsia="Times New Roman" w:hAnsi="Consolas" w:cs="Times New Roman"/>
          <w:color w:val="0E00FF"/>
          <w:sz w:val="16"/>
          <w:szCs w:val="16"/>
          <w:lang w:eastAsia="it-IT"/>
        </w:rPr>
        <w:t xml:space="preserve"> </w:t>
      </w:r>
      <w:r w:rsidRPr="00CB2CA5">
        <w:rPr>
          <w:rFonts w:ascii="Consolas" w:eastAsia="Times New Roman" w:hAnsi="Consolas" w:cs="Times New Roman"/>
          <w:sz w:val="16"/>
          <w:szCs w:val="16"/>
          <w:lang w:eastAsia="it-IT"/>
        </w:rPr>
        <w:t>x&lt;=</w:t>
      </w:r>
      <w:proofErr w:type="spellStart"/>
      <w:r w:rsidRPr="00CB2CA5">
        <w:rPr>
          <w:rFonts w:ascii="Consolas" w:eastAsia="Times New Roman" w:hAnsi="Consolas" w:cs="Times New Roman"/>
          <w:sz w:val="16"/>
          <w:szCs w:val="16"/>
          <w:lang w:eastAsia="it-IT"/>
        </w:rPr>
        <w:t>x_bypass</w:t>
      </w:r>
      <w:proofErr w:type="spellEnd"/>
      <w:r w:rsidRPr="00CB2CA5">
        <w:rPr>
          <w:rFonts w:ascii="Consolas" w:eastAsia="Times New Roman" w:hAnsi="Consolas" w:cs="Times New Roman"/>
          <w:sz w:val="16"/>
          <w:szCs w:val="16"/>
          <w:lang w:eastAsia="it-IT"/>
        </w:rPr>
        <w:t>*1e-6</w:t>
      </w:r>
    </w:p>
    <w:p w14:paraId="72496EA2"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f1(i)=0;</w:t>
      </w:r>
    </w:p>
    <w:p w14:paraId="06262BF9"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E00FF"/>
          <w:sz w:val="16"/>
          <w:szCs w:val="16"/>
          <w:lang w:eastAsia="it-IT"/>
        </w:rPr>
        <w:t>else</w:t>
      </w:r>
    </w:p>
    <w:p w14:paraId="0171B153"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f1(i)=(pi*dm^</w:t>
      </w:r>
      <w:proofErr w:type="gramStart"/>
      <w:r w:rsidRPr="00CB2CA5">
        <w:rPr>
          <w:rFonts w:ascii="Consolas" w:eastAsia="Times New Roman" w:hAnsi="Consolas" w:cs="Times New Roman"/>
          <w:sz w:val="16"/>
          <w:szCs w:val="16"/>
          <w:lang w:eastAsia="it-IT"/>
        </w:rPr>
        <w:t>2)/</w:t>
      </w:r>
      <w:proofErr w:type="gramEnd"/>
      <w:r w:rsidRPr="00CB2CA5">
        <w:rPr>
          <w:rFonts w:ascii="Consolas" w:eastAsia="Times New Roman" w:hAnsi="Consolas" w:cs="Times New Roman"/>
          <w:sz w:val="16"/>
          <w:szCs w:val="16"/>
          <w:lang w:eastAsia="it-IT"/>
        </w:rPr>
        <w:t>(4*km);</w:t>
      </w:r>
    </w:p>
    <w:p w14:paraId="01AC63AB"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E00FF"/>
          <w:sz w:val="16"/>
          <w:szCs w:val="16"/>
          <w:lang w:eastAsia="it-IT"/>
        </w:rPr>
        <w:t>end</w:t>
      </w:r>
    </w:p>
    <w:p w14:paraId="4D785889"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1CE954B3"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xml:space="preserve">%Coefficienti </w:t>
      </w:r>
      <w:proofErr w:type="spellStart"/>
      <w:r w:rsidRPr="00CB2CA5">
        <w:rPr>
          <w:rFonts w:ascii="Consolas" w:eastAsia="Times New Roman" w:hAnsi="Consolas" w:cs="Times New Roman"/>
          <w:color w:val="028009"/>
          <w:sz w:val="16"/>
          <w:szCs w:val="16"/>
          <w:lang w:eastAsia="it-IT"/>
        </w:rPr>
        <w:t>fdt</w:t>
      </w:r>
      <w:proofErr w:type="spellEnd"/>
    </w:p>
    <w:p w14:paraId="3E6328D9"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%k1=dP2/dP0</w:t>
      </w:r>
    </w:p>
    <w:p w14:paraId="7D22F428"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k1(i)=1/(1-af^(</w:t>
      </w:r>
      <w:proofErr w:type="spellStart"/>
      <w:r w:rsidRPr="00CB2CA5">
        <w:rPr>
          <w:rFonts w:ascii="Consolas" w:eastAsia="Times New Roman" w:hAnsi="Consolas" w:cs="Times New Roman"/>
          <w:sz w:val="16"/>
          <w:szCs w:val="16"/>
          <w:lang w:eastAsia="it-IT"/>
        </w:rPr>
        <w:t>bf</w:t>
      </w:r>
      <w:proofErr w:type="spellEnd"/>
      <w:r w:rsidRPr="00CB2CA5">
        <w:rPr>
          <w:rFonts w:ascii="Consolas" w:eastAsia="Times New Roman" w:hAnsi="Consolas" w:cs="Times New Roman"/>
          <w:sz w:val="16"/>
          <w:szCs w:val="16"/>
          <w:lang w:eastAsia="it-IT"/>
        </w:rPr>
        <w:t>/</w:t>
      </w:r>
      <w:proofErr w:type="spellStart"/>
      <w:r w:rsidRPr="00CB2CA5">
        <w:rPr>
          <w:rFonts w:ascii="Consolas" w:eastAsia="Times New Roman" w:hAnsi="Consolas" w:cs="Times New Roman"/>
          <w:sz w:val="16"/>
          <w:szCs w:val="16"/>
          <w:lang w:eastAsia="it-IT"/>
        </w:rPr>
        <w:t>hum</w:t>
      </w:r>
      <w:proofErr w:type="spellEnd"/>
      <w:r w:rsidRPr="00CB2CA5">
        <w:rPr>
          <w:rFonts w:ascii="Consolas" w:eastAsia="Times New Roman" w:hAnsi="Consolas" w:cs="Times New Roman"/>
          <w:sz w:val="16"/>
          <w:szCs w:val="16"/>
          <w:lang w:eastAsia="it-IT"/>
        </w:rPr>
        <w:t>));</w:t>
      </w:r>
    </w:p>
    <w:p w14:paraId="40FD8EE1"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k2=dP2/</w:t>
      </w:r>
      <w:proofErr w:type="spellStart"/>
      <w:r w:rsidRPr="00CB2CA5">
        <w:rPr>
          <w:rFonts w:ascii="Consolas" w:eastAsia="Times New Roman" w:hAnsi="Consolas" w:cs="Times New Roman"/>
          <w:color w:val="028009"/>
          <w:sz w:val="16"/>
          <w:szCs w:val="16"/>
          <w:lang w:eastAsia="it-IT"/>
        </w:rPr>
        <w:t>dh</w:t>
      </w:r>
      <w:proofErr w:type="spellEnd"/>
    </w:p>
    <w:p w14:paraId="5A5F1A63"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k2(i)=(-bf*log(af)*(p0-</w:t>
      </w:r>
      <w:proofErr w:type="gramStart"/>
      <w:r w:rsidRPr="00CB2CA5">
        <w:rPr>
          <w:rFonts w:ascii="Consolas" w:eastAsia="Times New Roman" w:hAnsi="Consolas" w:cs="Times New Roman"/>
          <w:sz w:val="16"/>
          <w:szCs w:val="16"/>
          <w:lang w:eastAsia="it-IT"/>
        </w:rPr>
        <w:t>Pa)*</w:t>
      </w:r>
      <w:proofErr w:type="gramEnd"/>
      <w:r w:rsidRPr="00CB2CA5">
        <w:rPr>
          <w:rFonts w:ascii="Consolas" w:eastAsia="Times New Roman" w:hAnsi="Consolas" w:cs="Times New Roman"/>
          <w:sz w:val="16"/>
          <w:szCs w:val="16"/>
          <w:lang w:eastAsia="it-IT"/>
        </w:rPr>
        <w:t>af^(bf/hum))/(hum^2*(1-af^(bf/hum))^2)*1e6;</w:t>
      </w:r>
    </w:p>
    <w:p w14:paraId="0D844134"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g2c(i)=</w:t>
      </w:r>
      <w:proofErr w:type="gramStart"/>
      <w:r w:rsidRPr="00CB2CA5">
        <w:rPr>
          <w:rFonts w:ascii="Consolas" w:eastAsia="Times New Roman" w:hAnsi="Consolas" w:cs="Times New Roman"/>
          <w:color w:val="028009"/>
          <w:sz w:val="16"/>
          <w:szCs w:val="16"/>
          <w:lang w:eastAsia="it-IT"/>
        </w:rPr>
        <w:t>0;%</w:t>
      </w:r>
      <w:proofErr w:type="gramEnd"/>
      <w:r w:rsidRPr="00CB2CA5">
        <w:rPr>
          <w:rFonts w:ascii="Consolas" w:eastAsia="Times New Roman" w:hAnsi="Consolas" w:cs="Times New Roman"/>
          <w:color w:val="028009"/>
          <w:sz w:val="16"/>
          <w:szCs w:val="16"/>
          <w:lang w:eastAsia="it-IT"/>
        </w:rPr>
        <w:t>smorzamento membrana</w:t>
      </w:r>
    </w:p>
    <w:p w14:paraId="25C61752"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3B797DCE"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3EDC1995"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alfa2(i)=-g1c(i)*l1(i)-g2c(i)*f1(i)*l1(i);</w:t>
      </w:r>
    </w:p>
    <w:p w14:paraId="1CCE497D"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alfa1(i)=4*(g1c(i)*b1(i)+g1c(i)*b3(i)*k2(i)+g2c(i)*f1(i)*b1(i)+g2c(i)*f1(i)*b3(i)*k2(i)-b2(i)*l1(i</w:t>
      </w:r>
      <w:proofErr w:type="gramStart"/>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g1c(i)*c1(i)-g2c(i)*f1(i)*c1(i)+a1(i)*l1(i)+a2(i)*f1(i)*l1(i);</w:t>
      </w:r>
    </w:p>
    <w:p w14:paraId="30E60A84"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alfa0(i)= 4*(-a2(i)*f1(i)*b3(i)*k2(i)-a1(i)*b1(i)-a1(i)*b3(i)*k2(i)-a2(i)*f1(i)*b1(i)-b2(i)*c1(i</w:t>
      </w:r>
      <w:proofErr w:type="gramStart"/>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a1(i)*c1(i)+a2(i)*f1(i)*c1(i);</w:t>
      </w:r>
    </w:p>
    <w:p w14:paraId="042E3616"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
    <w:p w14:paraId="7BDD8C15"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beta2(i)=g1c(i)*l2(i) + g2c(i)*f1(i)*l2(i);</w:t>
      </w:r>
    </w:p>
    <w:p w14:paraId="7D53F444"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beta1(i)=4*(b2(i)*l2(i)-g1c(i)*b3(i)*k1(i)-b3(i)*g2c(i)*f1(i)*k1(i</w:t>
      </w:r>
      <w:proofErr w:type="gramStart"/>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g1c(i)*c2(i)+c2(i)*g2c(i)*f1(i)-a1(i)*l2(i)-a2(i)*f1(i)*l2(i);</w:t>
      </w:r>
    </w:p>
    <w:p w14:paraId="18CED19C"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beta0(i)=4*(a1(i)*b3(i)*k1(i)+a2(i)*f1(i)*b3(i)*k1(i)+b2(i)*c2(i</w:t>
      </w:r>
      <w:proofErr w:type="gramStart"/>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a1(i)*c2(i)-a2(i)*f1(i)*c2(i);</w:t>
      </w:r>
    </w:p>
    <w:p w14:paraId="514C1FB8"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
    <w:p w14:paraId="7069ABB5"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H_tf1(i)=-S_eqv*(alfa2(i)*s^2+alfa1(i)*s+alfa0(i</w:t>
      </w:r>
      <w:proofErr w:type="gramStart"/>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(beta2(i)*s^2+beta1(i)*s+beta0(i));</w:t>
      </w:r>
    </w:p>
    <w:p w14:paraId="20ED451A"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H_tf</w:t>
      </w:r>
      <w:proofErr w:type="spellEnd"/>
      <w:r w:rsidRPr="00CB2CA5">
        <w:rPr>
          <w:rFonts w:ascii="Consolas" w:eastAsia="Times New Roman" w:hAnsi="Consolas" w:cs="Times New Roman"/>
          <w:sz w:val="16"/>
          <w:szCs w:val="16"/>
          <w:lang w:eastAsia="it-IT"/>
        </w:rPr>
        <w:t>(i)=</w:t>
      </w:r>
      <w:proofErr w:type="spellStart"/>
      <w:r w:rsidRPr="00CB2CA5">
        <w:rPr>
          <w:rFonts w:ascii="Consolas" w:eastAsia="Times New Roman" w:hAnsi="Consolas" w:cs="Times New Roman"/>
          <w:sz w:val="16"/>
          <w:szCs w:val="16"/>
          <w:lang w:eastAsia="it-IT"/>
        </w:rPr>
        <w:t>minreal</w:t>
      </w:r>
      <w:proofErr w:type="spellEnd"/>
      <w:r w:rsidRPr="00CB2CA5">
        <w:rPr>
          <w:rFonts w:ascii="Consolas" w:eastAsia="Times New Roman" w:hAnsi="Consolas" w:cs="Times New Roman"/>
          <w:sz w:val="16"/>
          <w:szCs w:val="16"/>
          <w:lang w:eastAsia="it-IT"/>
        </w:rPr>
        <w:t>(H_tf1(i));</w:t>
      </w:r>
    </w:p>
    <w:p w14:paraId="4980C425"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k_stLIN</w:t>
      </w:r>
      <w:proofErr w:type="spellEnd"/>
      <w:r w:rsidRPr="00CB2CA5">
        <w:rPr>
          <w:rFonts w:ascii="Consolas" w:eastAsia="Times New Roman" w:hAnsi="Consolas" w:cs="Times New Roman"/>
          <w:sz w:val="16"/>
          <w:szCs w:val="16"/>
          <w:lang w:eastAsia="it-IT"/>
        </w:rPr>
        <w:t>(i)=-</w:t>
      </w:r>
      <w:proofErr w:type="spellStart"/>
      <w:r w:rsidRPr="00CB2CA5">
        <w:rPr>
          <w:rFonts w:ascii="Consolas" w:eastAsia="Times New Roman" w:hAnsi="Consolas" w:cs="Times New Roman"/>
          <w:sz w:val="16"/>
          <w:szCs w:val="16"/>
          <w:lang w:eastAsia="it-IT"/>
        </w:rPr>
        <w:t>S_eqv</w:t>
      </w:r>
      <w:proofErr w:type="spellEnd"/>
      <w:r w:rsidRPr="00CB2CA5">
        <w:rPr>
          <w:rFonts w:ascii="Consolas" w:eastAsia="Times New Roman" w:hAnsi="Consolas" w:cs="Times New Roman"/>
          <w:sz w:val="16"/>
          <w:szCs w:val="16"/>
          <w:lang w:eastAsia="it-IT"/>
        </w:rPr>
        <w:t>*alfa0(i)/beta0(i);</w:t>
      </w:r>
    </w:p>
    <w:p w14:paraId="30A5F8E7"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6A4A9440"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 xml:space="preserve">%invertire la </w:t>
      </w:r>
      <w:proofErr w:type="spellStart"/>
      <w:r w:rsidRPr="00CB2CA5">
        <w:rPr>
          <w:rFonts w:ascii="Consolas" w:eastAsia="Times New Roman" w:hAnsi="Consolas" w:cs="Times New Roman"/>
          <w:color w:val="028009"/>
          <w:sz w:val="16"/>
          <w:szCs w:val="16"/>
          <w:lang w:eastAsia="it-IT"/>
        </w:rPr>
        <w:t>fdt</w:t>
      </w:r>
      <w:proofErr w:type="spellEnd"/>
    </w:p>
    <w:p w14:paraId="4A264F63"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028009"/>
          <w:sz w:val="16"/>
          <w:szCs w:val="16"/>
          <w:lang w:eastAsia="it-IT"/>
        </w:rPr>
        <w:t>%confronto a 1 HZ</w:t>
      </w:r>
    </w:p>
    <w:p w14:paraId="3AC077A2"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mag_</w:t>
      </w:r>
      <w:proofErr w:type="gramStart"/>
      <w:r w:rsidRPr="00CB2CA5">
        <w:rPr>
          <w:rFonts w:ascii="Consolas" w:eastAsia="Times New Roman" w:hAnsi="Consolas" w:cs="Times New Roman"/>
          <w:sz w:val="16"/>
          <w:szCs w:val="16"/>
          <w:lang w:eastAsia="it-IT"/>
        </w:rPr>
        <w:t>Htf,phase</w:t>
      </w:r>
      <w:proofErr w:type="gramEnd"/>
      <w:r w:rsidRPr="00CB2CA5">
        <w:rPr>
          <w:rFonts w:ascii="Consolas" w:eastAsia="Times New Roman" w:hAnsi="Consolas" w:cs="Times New Roman"/>
          <w:sz w:val="16"/>
          <w:szCs w:val="16"/>
          <w:lang w:eastAsia="it-IT"/>
        </w:rPr>
        <w:t>_Htf</w:t>
      </w:r>
      <w:proofErr w:type="spellEnd"/>
      <w:r w:rsidRPr="00CB2CA5">
        <w:rPr>
          <w:rFonts w:ascii="Consolas" w:eastAsia="Times New Roman" w:hAnsi="Consolas" w:cs="Times New Roman"/>
          <w:sz w:val="16"/>
          <w:szCs w:val="16"/>
          <w:lang w:eastAsia="it-IT"/>
        </w:rPr>
        <w:t>]=bode(</w:t>
      </w:r>
      <w:proofErr w:type="spellStart"/>
      <w:r w:rsidRPr="00CB2CA5">
        <w:rPr>
          <w:rFonts w:ascii="Consolas" w:eastAsia="Times New Roman" w:hAnsi="Consolas" w:cs="Times New Roman"/>
          <w:sz w:val="16"/>
          <w:szCs w:val="16"/>
          <w:lang w:eastAsia="it-IT"/>
        </w:rPr>
        <w:t>H_tf</w:t>
      </w:r>
      <w:proofErr w:type="spellEnd"/>
      <w:r w:rsidRPr="00CB2CA5">
        <w:rPr>
          <w:rFonts w:ascii="Consolas" w:eastAsia="Times New Roman" w:hAnsi="Consolas" w:cs="Times New Roman"/>
          <w:sz w:val="16"/>
          <w:szCs w:val="16"/>
          <w:lang w:eastAsia="it-IT"/>
        </w:rPr>
        <w:t>(i),omega);</w:t>
      </w:r>
    </w:p>
    <w:p w14:paraId="04BA668F"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mag_Htf</w:t>
      </w:r>
      <w:proofErr w:type="spellEnd"/>
      <w:r w:rsidRPr="00CB2CA5">
        <w:rPr>
          <w:rFonts w:ascii="Consolas" w:eastAsia="Times New Roman" w:hAnsi="Consolas" w:cs="Times New Roman"/>
          <w:sz w:val="16"/>
          <w:szCs w:val="16"/>
          <w:lang w:eastAsia="it-IT"/>
        </w:rPr>
        <w:t>=</w:t>
      </w:r>
      <w:proofErr w:type="spellStart"/>
      <w:r w:rsidRPr="00CB2CA5">
        <w:rPr>
          <w:rFonts w:ascii="Consolas" w:eastAsia="Times New Roman" w:hAnsi="Consolas" w:cs="Times New Roman"/>
          <w:sz w:val="16"/>
          <w:szCs w:val="16"/>
          <w:lang w:eastAsia="it-IT"/>
        </w:rPr>
        <w:t>mag_</w:t>
      </w:r>
      <w:proofErr w:type="gramStart"/>
      <w:r w:rsidRPr="00CB2CA5">
        <w:rPr>
          <w:rFonts w:ascii="Consolas" w:eastAsia="Times New Roman" w:hAnsi="Consolas" w:cs="Times New Roman"/>
          <w:sz w:val="16"/>
          <w:szCs w:val="16"/>
          <w:lang w:eastAsia="it-IT"/>
        </w:rPr>
        <w:t>Htf</w:t>
      </w:r>
      <w:proofErr w:type="spellEnd"/>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w:t>
      </w:r>
    </w:p>
    <w:p w14:paraId="7DFD3438"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phase_Htf</w:t>
      </w:r>
      <w:proofErr w:type="spellEnd"/>
      <w:r w:rsidRPr="00CB2CA5">
        <w:rPr>
          <w:rFonts w:ascii="Consolas" w:eastAsia="Times New Roman" w:hAnsi="Consolas" w:cs="Times New Roman"/>
          <w:sz w:val="16"/>
          <w:szCs w:val="16"/>
          <w:lang w:eastAsia="it-IT"/>
        </w:rPr>
        <w:t>=</w:t>
      </w:r>
      <w:proofErr w:type="spellStart"/>
      <w:r w:rsidRPr="00CB2CA5">
        <w:rPr>
          <w:rFonts w:ascii="Consolas" w:eastAsia="Times New Roman" w:hAnsi="Consolas" w:cs="Times New Roman"/>
          <w:sz w:val="16"/>
          <w:szCs w:val="16"/>
          <w:lang w:eastAsia="it-IT"/>
        </w:rPr>
        <w:t>phase_</w:t>
      </w:r>
      <w:proofErr w:type="gramStart"/>
      <w:r w:rsidRPr="00CB2CA5">
        <w:rPr>
          <w:rFonts w:ascii="Consolas" w:eastAsia="Times New Roman" w:hAnsi="Consolas" w:cs="Times New Roman"/>
          <w:sz w:val="16"/>
          <w:szCs w:val="16"/>
          <w:lang w:eastAsia="it-IT"/>
        </w:rPr>
        <w:t>Htf</w:t>
      </w:r>
      <w:proofErr w:type="spellEnd"/>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w:t>
      </w:r>
    </w:p>
    <w:p w14:paraId="75C931FD"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MAG_</w:t>
      </w:r>
      <w:proofErr w:type="gramStart"/>
      <w:r w:rsidRPr="00CB2CA5">
        <w:rPr>
          <w:rFonts w:ascii="Consolas" w:eastAsia="Times New Roman" w:hAnsi="Consolas" w:cs="Times New Roman"/>
          <w:sz w:val="16"/>
          <w:szCs w:val="16"/>
          <w:lang w:eastAsia="it-IT"/>
        </w:rPr>
        <w:t>Htf</w:t>
      </w:r>
      <w:proofErr w:type="spellEnd"/>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i,:)=</w:t>
      </w:r>
      <w:proofErr w:type="spellStart"/>
      <w:r w:rsidRPr="00CB2CA5">
        <w:rPr>
          <w:rFonts w:ascii="Consolas" w:eastAsia="Times New Roman" w:hAnsi="Consolas" w:cs="Times New Roman"/>
          <w:sz w:val="16"/>
          <w:szCs w:val="16"/>
          <w:lang w:eastAsia="it-IT"/>
        </w:rPr>
        <w:t>mag_Htf</w:t>
      </w:r>
      <w:proofErr w:type="spellEnd"/>
      <w:r w:rsidRPr="00CB2CA5">
        <w:rPr>
          <w:rFonts w:ascii="Consolas" w:eastAsia="Times New Roman" w:hAnsi="Consolas" w:cs="Times New Roman"/>
          <w:sz w:val="16"/>
          <w:szCs w:val="16"/>
          <w:lang w:eastAsia="it-IT"/>
        </w:rPr>
        <w:t>;</w:t>
      </w:r>
    </w:p>
    <w:p w14:paraId="428FBB9C"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PHASE_</w:t>
      </w:r>
      <w:proofErr w:type="gramStart"/>
      <w:r w:rsidRPr="00CB2CA5">
        <w:rPr>
          <w:rFonts w:ascii="Consolas" w:eastAsia="Times New Roman" w:hAnsi="Consolas" w:cs="Times New Roman"/>
          <w:sz w:val="16"/>
          <w:szCs w:val="16"/>
          <w:lang w:eastAsia="it-IT"/>
        </w:rPr>
        <w:t>Htf</w:t>
      </w:r>
      <w:proofErr w:type="spellEnd"/>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i,:)=</w:t>
      </w:r>
      <w:proofErr w:type="spellStart"/>
      <w:r w:rsidRPr="00CB2CA5">
        <w:rPr>
          <w:rFonts w:ascii="Consolas" w:eastAsia="Times New Roman" w:hAnsi="Consolas" w:cs="Times New Roman"/>
          <w:sz w:val="16"/>
          <w:szCs w:val="16"/>
          <w:lang w:eastAsia="it-IT"/>
        </w:rPr>
        <w:t>phase_Htf</w:t>
      </w:r>
      <w:proofErr w:type="spellEnd"/>
      <w:r w:rsidRPr="00CB2CA5">
        <w:rPr>
          <w:rFonts w:ascii="Consolas" w:eastAsia="Times New Roman" w:hAnsi="Consolas" w:cs="Times New Roman"/>
          <w:sz w:val="16"/>
          <w:szCs w:val="16"/>
          <w:lang w:eastAsia="it-IT"/>
        </w:rPr>
        <w:t>;</w:t>
      </w:r>
    </w:p>
    <w:p w14:paraId="1F1D1D86"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3B026CF4"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k_dynL</w:t>
      </w:r>
      <w:proofErr w:type="spellEnd"/>
      <w:r w:rsidRPr="00CB2CA5">
        <w:rPr>
          <w:rFonts w:ascii="Consolas" w:eastAsia="Times New Roman" w:hAnsi="Consolas" w:cs="Times New Roman"/>
          <w:sz w:val="16"/>
          <w:szCs w:val="16"/>
          <w:lang w:eastAsia="it-IT"/>
        </w:rPr>
        <w:t>=</w:t>
      </w:r>
      <w:proofErr w:type="spellStart"/>
      <w:r w:rsidRPr="00CB2CA5">
        <w:rPr>
          <w:rFonts w:ascii="Consolas" w:eastAsia="Times New Roman" w:hAnsi="Consolas" w:cs="Times New Roman"/>
          <w:sz w:val="16"/>
          <w:szCs w:val="16"/>
          <w:lang w:eastAsia="it-IT"/>
        </w:rPr>
        <w:t>mag_</w:t>
      </w:r>
      <w:proofErr w:type="gramStart"/>
      <w:r w:rsidRPr="00CB2CA5">
        <w:rPr>
          <w:rFonts w:ascii="Consolas" w:eastAsia="Times New Roman" w:hAnsi="Consolas" w:cs="Times New Roman"/>
          <w:sz w:val="16"/>
          <w:szCs w:val="16"/>
          <w:lang w:eastAsia="it-IT"/>
        </w:rPr>
        <w:t>Htf</w:t>
      </w:r>
      <w:proofErr w:type="spellEnd"/>
      <w:r w:rsidRPr="00CB2CA5">
        <w:rPr>
          <w:rFonts w:ascii="Consolas" w:eastAsia="Times New Roman" w:hAnsi="Consolas" w:cs="Times New Roman"/>
          <w:sz w:val="16"/>
          <w:szCs w:val="16"/>
          <w:lang w:eastAsia="it-IT"/>
        </w:rPr>
        <w:t>.*</w:t>
      </w:r>
      <w:proofErr w:type="spellStart"/>
      <w:proofErr w:type="gramEnd"/>
      <w:r w:rsidRPr="00CB2CA5">
        <w:rPr>
          <w:rFonts w:ascii="Consolas" w:eastAsia="Times New Roman" w:hAnsi="Consolas" w:cs="Times New Roman"/>
          <w:sz w:val="16"/>
          <w:szCs w:val="16"/>
          <w:lang w:eastAsia="it-IT"/>
        </w:rPr>
        <w:t>cosd</w:t>
      </w:r>
      <w:proofErr w:type="spellEnd"/>
      <w:r w:rsidRPr="00CB2CA5">
        <w:rPr>
          <w:rFonts w:ascii="Consolas" w:eastAsia="Times New Roman" w:hAnsi="Consolas" w:cs="Times New Roman"/>
          <w:sz w:val="16"/>
          <w:szCs w:val="16"/>
          <w:lang w:eastAsia="it-IT"/>
        </w:rPr>
        <w:t>(</w:t>
      </w:r>
      <w:proofErr w:type="spellStart"/>
      <w:r w:rsidRPr="00CB2CA5">
        <w:rPr>
          <w:rFonts w:ascii="Consolas" w:eastAsia="Times New Roman" w:hAnsi="Consolas" w:cs="Times New Roman"/>
          <w:sz w:val="16"/>
          <w:szCs w:val="16"/>
          <w:lang w:eastAsia="it-IT"/>
        </w:rPr>
        <w:t>phase_Htf</w:t>
      </w:r>
      <w:proofErr w:type="spellEnd"/>
      <w:r w:rsidRPr="00CB2CA5">
        <w:rPr>
          <w:rFonts w:ascii="Consolas" w:eastAsia="Times New Roman" w:hAnsi="Consolas" w:cs="Times New Roman"/>
          <w:sz w:val="16"/>
          <w:szCs w:val="16"/>
          <w:lang w:eastAsia="it-IT"/>
        </w:rPr>
        <w:t>);</w:t>
      </w:r>
    </w:p>
    <w:p w14:paraId="671AAD39"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c_dynL</w:t>
      </w:r>
      <w:proofErr w:type="spellEnd"/>
      <w:r w:rsidRPr="00CB2CA5">
        <w:rPr>
          <w:rFonts w:ascii="Consolas" w:eastAsia="Times New Roman" w:hAnsi="Consolas" w:cs="Times New Roman"/>
          <w:sz w:val="16"/>
          <w:szCs w:val="16"/>
          <w:lang w:eastAsia="it-IT"/>
        </w:rPr>
        <w:t>=</w:t>
      </w:r>
      <w:proofErr w:type="spellStart"/>
      <w:r w:rsidRPr="00CB2CA5">
        <w:rPr>
          <w:rFonts w:ascii="Consolas" w:eastAsia="Times New Roman" w:hAnsi="Consolas" w:cs="Times New Roman"/>
          <w:sz w:val="16"/>
          <w:szCs w:val="16"/>
          <w:lang w:eastAsia="it-IT"/>
        </w:rPr>
        <w:t>mag_</w:t>
      </w:r>
      <w:proofErr w:type="gramStart"/>
      <w:r w:rsidRPr="00CB2CA5">
        <w:rPr>
          <w:rFonts w:ascii="Consolas" w:eastAsia="Times New Roman" w:hAnsi="Consolas" w:cs="Times New Roman"/>
          <w:sz w:val="16"/>
          <w:szCs w:val="16"/>
          <w:lang w:eastAsia="it-IT"/>
        </w:rPr>
        <w:t>Htf</w:t>
      </w:r>
      <w:proofErr w:type="spellEnd"/>
      <w:r w:rsidRPr="00CB2CA5">
        <w:rPr>
          <w:rFonts w:ascii="Consolas" w:eastAsia="Times New Roman" w:hAnsi="Consolas" w:cs="Times New Roman"/>
          <w:sz w:val="16"/>
          <w:szCs w:val="16"/>
          <w:lang w:eastAsia="it-IT"/>
        </w:rPr>
        <w:t>.*</w:t>
      </w:r>
      <w:proofErr w:type="spellStart"/>
      <w:proofErr w:type="gramEnd"/>
      <w:r w:rsidRPr="00CB2CA5">
        <w:rPr>
          <w:rFonts w:ascii="Consolas" w:eastAsia="Times New Roman" w:hAnsi="Consolas" w:cs="Times New Roman"/>
          <w:sz w:val="16"/>
          <w:szCs w:val="16"/>
          <w:lang w:eastAsia="it-IT"/>
        </w:rPr>
        <w:t>sind</w:t>
      </w:r>
      <w:proofErr w:type="spellEnd"/>
      <w:r w:rsidRPr="00CB2CA5">
        <w:rPr>
          <w:rFonts w:ascii="Consolas" w:eastAsia="Times New Roman" w:hAnsi="Consolas" w:cs="Times New Roman"/>
          <w:sz w:val="16"/>
          <w:szCs w:val="16"/>
          <w:lang w:eastAsia="it-IT"/>
        </w:rPr>
        <w:t>(</w:t>
      </w:r>
      <w:proofErr w:type="spellStart"/>
      <w:r w:rsidRPr="00CB2CA5">
        <w:rPr>
          <w:rFonts w:ascii="Consolas" w:eastAsia="Times New Roman" w:hAnsi="Consolas" w:cs="Times New Roman"/>
          <w:sz w:val="16"/>
          <w:szCs w:val="16"/>
          <w:lang w:eastAsia="it-IT"/>
        </w:rPr>
        <w:t>phase_Htf</w:t>
      </w:r>
      <w:proofErr w:type="spellEnd"/>
      <w:r w:rsidRPr="00CB2CA5">
        <w:rPr>
          <w:rFonts w:ascii="Consolas" w:eastAsia="Times New Roman" w:hAnsi="Consolas" w:cs="Times New Roman"/>
          <w:sz w:val="16"/>
          <w:szCs w:val="16"/>
          <w:lang w:eastAsia="it-IT"/>
        </w:rPr>
        <w:t>)./omega';</w:t>
      </w:r>
    </w:p>
    <w:p w14:paraId="057442B8"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K_</w:t>
      </w:r>
      <w:proofErr w:type="gramStart"/>
      <w:r w:rsidRPr="00CB2CA5">
        <w:rPr>
          <w:rFonts w:ascii="Consolas" w:eastAsia="Times New Roman" w:hAnsi="Consolas" w:cs="Times New Roman"/>
          <w:sz w:val="16"/>
          <w:szCs w:val="16"/>
          <w:lang w:eastAsia="it-IT"/>
        </w:rPr>
        <w:t>dynL</w:t>
      </w:r>
      <w:proofErr w:type="spellEnd"/>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i,:)=</w:t>
      </w:r>
      <w:proofErr w:type="spellStart"/>
      <w:r w:rsidRPr="00CB2CA5">
        <w:rPr>
          <w:rFonts w:ascii="Consolas" w:eastAsia="Times New Roman" w:hAnsi="Consolas" w:cs="Times New Roman"/>
          <w:sz w:val="16"/>
          <w:szCs w:val="16"/>
          <w:lang w:eastAsia="it-IT"/>
        </w:rPr>
        <w:t>k_dynL</w:t>
      </w:r>
      <w:proofErr w:type="spellEnd"/>
      <w:r w:rsidRPr="00CB2CA5">
        <w:rPr>
          <w:rFonts w:ascii="Consolas" w:eastAsia="Times New Roman" w:hAnsi="Consolas" w:cs="Times New Roman"/>
          <w:sz w:val="16"/>
          <w:szCs w:val="16"/>
          <w:lang w:eastAsia="it-IT"/>
        </w:rPr>
        <w:t>;</w:t>
      </w:r>
    </w:p>
    <w:p w14:paraId="58304C9B"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C_</w:t>
      </w:r>
      <w:proofErr w:type="gramStart"/>
      <w:r w:rsidRPr="00CB2CA5">
        <w:rPr>
          <w:rFonts w:ascii="Consolas" w:eastAsia="Times New Roman" w:hAnsi="Consolas" w:cs="Times New Roman"/>
          <w:sz w:val="16"/>
          <w:szCs w:val="16"/>
          <w:lang w:eastAsia="it-IT"/>
        </w:rPr>
        <w:t>dynL</w:t>
      </w:r>
      <w:proofErr w:type="spellEnd"/>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i,:)=</w:t>
      </w:r>
      <w:proofErr w:type="spellStart"/>
      <w:r w:rsidRPr="00CB2CA5">
        <w:rPr>
          <w:rFonts w:ascii="Consolas" w:eastAsia="Times New Roman" w:hAnsi="Consolas" w:cs="Times New Roman"/>
          <w:sz w:val="16"/>
          <w:szCs w:val="16"/>
          <w:lang w:eastAsia="it-IT"/>
        </w:rPr>
        <w:t>c_dynL</w:t>
      </w:r>
      <w:proofErr w:type="spellEnd"/>
      <w:r w:rsidRPr="00CB2CA5">
        <w:rPr>
          <w:rFonts w:ascii="Consolas" w:eastAsia="Times New Roman" w:hAnsi="Consolas" w:cs="Times New Roman"/>
          <w:sz w:val="16"/>
          <w:szCs w:val="16"/>
          <w:lang w:eastAsia="it-IT"/>
        </w:rPr>
        <w:t>;</w:t>
      </w:r>
    </w:p>
    <w:p w14:paraId="4FF7C640"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6F7D6D53"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G_tf</w:t>
      </w:r>
      <w:proofErr w:type="spellEnd"/>
      <w:r w:rsidRPr="00CB2CA5">
        <w:rPr>
          <w:rFonts w:ascii="Consolas" w:eastAsia="Times New Roman" w:hAnsi="Consolas" w:cs="Times New Roman"/>
          <w:sz w:val="16"/>
          <w:szCs w:val="16"/>
          <w:lang w:eastAsia="it-IT"/>
        </w:rPr>
        <w:t>(i)=1/(M(i)*s^2);</w:t>
      </w:r>
    </w:p>
    <w:p w14:paraId="39D7EE75"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W_tf</w:t>
      </w:r>
      <w:proofErr w:type="spellEnd"/>
      <w:r w:rsidRPr="00CB2CA5">
        <w:rPr>
          <w:rFonts w:ascii="Consolas" w:eastAsia="Times New Roman" w:hAnsi="Consolas" w:cs="Times New Roman"/>
          <w:sz w:val="16"/>
          <w:szCs w:val="16"/>
          <w:lang w:eastAsia="it-IT"/>
        </w:rPr>
        <w:t>(i)=feedback(</w:t>
      </w:r>
      <w:proofErr w:type="spellStart"/>
      <w:r w:rsidRPr="00CB2CA5">
        <w:rPr>
          <w:rFonts w:ascii="Consolas" w:eastAsia="Times New Roman" w:hAnsi="Consolas" w:cs="Times New Roman"/>
          <w:sz w:val="16"/>
          <w:szCs w:val="16"/>
          <w:lang w:eastAsia="it-IT"/>
        </w:rPr>
        <w:t>G_tf</w:t>
      </w:r>
      <w:proofErr w:type="spellEnd"/>
      <w:r w:rsidRPr="00CB2CA5">
        <w:rPr>
          <w:rFonts w:ascii="Consolas" w:eastAsia="Times New Roman" w:hAnsi="Consolas" w:cs="Times New Roman"/>
          <w:sz w:val="16"/>
          <w:szCs w:val="16"/>
          <w:lang w:eastAsia="it-IT"/>
        </w:rPr>
        <w:t>(i</w:t>
      </w:r>
      <w:proofErr w:type="gramStart"/>
      <w:r w:rsidRPr="00CB2CA5">
        <w:rPr>
          <w:rFonts w:ascii="Consolas" w:eastAsia="Times New Roman" w:hAnsi="Consolas" w:cs="Times New Roman"/>
          <w:sz w:val="16"/>
          <w:szCs w:val="16"/>
          <w:lang w:eastAsia="it-IT"/>
        </w:rPr>
        <w:t>),</w:t>
      </w:r>
      <w:proofErr w:type="spellStart"/>
      <w:r w:rsidRPr="00CB2CA5">
        <w:rPr>
          <w:rFonts w:ascii="Consolas" w:eastAsia="Times New Roman" w:hAnsi="Consolas" w:cs="Times New Roman"/>
          <w:sz w:val="16"/>
          <w:szCs w:val="16"/>
          <w:lang w:eastAsia="it-IT"/>
        </w:rPr>
        <w:t>H</w:t>
      </w:r>
      <w:proofErr w:type="gramEnd"/>
      <w:r w:rsidRPr="00CB2CA5">
        <w:rPr>
          <w:rFonts w:ascii="Consolas" w:eastAsia="Times New Roman" w:hAnsi="Consolas" w:cs="Times New Roman"/>
          <w:sz w:val="16"/>
          <w:szCs w:val="16"/>
          <w:lang w:eastAsia="it-IT"/>
        </w:rPr>
        <w:t>_tf</w:t>
      </w:r>
      <w:proofErr w:type="spellEnd"/>
      <w:r w:rsidRPr="00CB2CA5">
        <w:rPr>
          <w:rFonts w:ascii="Consolas" w:eastAsia="Times New Roman" w:hAnsi="Consolas" w:cs="Times New Roman"/>
          <w:sz w:val="16"/>
          <w:szCs w:val="16"/>
          <w:lang w:eastAsia="it-IT"/>
        </w:rPr>
        <w:t>(i));</w:t>
      </w:r>
    </w:p>
    <w:p w14:paraId="2BE3C829"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mag_</w:t>
      </w:r>
      <w:proofErr w:type="gramStart"/>
      <w:r w:rsidRPr="00CB2CA5">
        <w:rPr>
          <w:rFonts w:ascii="Consolas" w:eastAsia="Times New Roman" w:hAnsi="Consolas" w:cs="Times New Roman"/>
          <w:sz w:val="16"/>
          <w:szCs w:val="16"/>
          <w:lang w:eastAsia="it-IT"/>
        </w:rPr>
        <w:t>Wtf,phase</w:t>
      </w:r>
      <w:proofErr w:type="gramEnd"/>
      <w:r w:rsidRPr="00CB2CA5">
        <w:rPr>
          <w:rFonts w:ascii="Consolas" w:eastAsia="Times New Roman" w:hAnsi="Consolas" w:cs="Times New Roman"/>
          <w:sz w:val="16"/>
          <w:szCs w:val="16"/>
          <w:lang w:eastAsia="it-IT"/>
        </w:rPr>
        <w:t>_Wtf</w:t>
      </w:r>
      <w:proofErr w:type="spellEnd"/>
      <w:r w:rsidRPr="00CB2CA5">
        <w:rPr>
          <w:rFonts w:ascii="Consolas" w:eastAsia="Times New Roman" w:hAnsi="Consolas" w:cs="Times New Roman"/>
          <w:sz w:val="16"/>
          <w:szCs w:val="16"/>
          <w:lang w:eastAsia="it-IT"/>
        </w:rPr>
        <w:t>]=bode(</w:t>
      </w:r>
      <w:proofErr w:type="spellStart"/>
      <w:r w:rsidRPr="00CB2CA5">
        <w:rPr>
          <w:rFonts w:ascii="Consolas" w:eastAsia="Times New Roman" w:hAnsi="Consolas" w:cs="Times New Roman"/>
          <w:sz w:val="16"/>
          <w:szCs w:val="16"/>
          <w:lang w:eastAsia="it-IT"/>
        </w:rPr>
        <w:t>W_tf</w:t>
      </w:r>
      <w:proofErr w:type="spellEnd"/>
      <w:r w:rsidRPr="00CB2CA5">
        <w:rPr>
          <w:rFonts w:ascii="Consolas" w:eastAsia="Times New Roman" w:hAnsi="Consolas" w:cs="Times New Roman"/>
          <w:sz w:val="16"/>
          <w:szCs w:val="16"/>
          <w:lang w:eastAsia="it-IT"/>
        </w:rPr>
        <w:t>(i),omega);</w:t>
      </w:r>
    </w:p>
    <w:p w14:paraId="5C829593"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mag_Wtf</w:t>
      </w:r>
      <w:proofErr w:type="spellEnd"/>
      <w:r w:rsidRPr="00CB2CA5">
        <w:rPr>
          <w:rFonts w:ascii="Consolas" w:eastAsia="Times New Roman" w:hAnsi="Consolas" w:cs="Times New Roman"/>
          <w:sz w:val="16"/>
          <w:szCs w:val="16"/>
          <w:lang w:eastAsia="it-IT"/>
        </w:rPr>
        <w:t>=</w:t>
      </w:r>
      <w:proofErr w:type="spellStart"/>
      <w:r w:rsidRPr="00CB2CA5">
        <w:rPr>
          <w:rFonts w:ascii="Consolas" w:eastAsia="Times New Roman" w:hAnsi="Consolas" w:cs="Times New Roman"/>
          <w:sz w:val="16"/>
          <w:szCs w:val="16"/>
          <w:lang w:eastAsia="it-IT"/>
        </w:rPr>
        <w:t>mag_</w:t>
      </w:r>
      <w:proofErr w:type="gramStart"/>
      <w:r w:rsidRPr="00CB2CA5">
        <w:rPr>
          <w:rFonts w:ascii="Consolas" w:eastAsia="Times New Roman" w:hAnsi="Consolas" w:cs="Times New Roman"/>
          <w:sz w:val="16"/>
          <w:szCs w:val="16"/>
          <w:lang w:eastAsia="it-IT"/>
        </w:rPr>
        <w:t>Wtf</w:t>
      </w:r>
      <w:proofErr w:type="spellEnd"/>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w:t>
      </w:r>
    </w:p>
    <w:p w14:paraId="18B10996"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phase_Wtf</w:t>
      </w:r>
      <w:proofErr w:type="spellEnd"/>
      <w:r w:rsidRPr="00CB2CA5">
        <w:rPr>
          <w:rFonts w:ascii="Consolas" w:eastAsia="Times New Roman" w:hAnsi="Consolas" w:cs="Times New Roman"/>
          <w:sz w:val="16"/>
          <w:szCs w:val="16"/>
          <w:lang w:eastAsia="it-IT"/>
        </w:rPr>
        <w:t>=</w:t>
      </w:r>
      <w:proofErr w:type="spellStart"/>
      <w:r w:rsidRPr="00CB2CA5">
        <w:rPr>
          <w:rFonts w:ascii="Consolas" w:eastAsia="Times New Roman" w:hAnsi="Consolas" w:cs="Times New Roman"/>
          <w:sz w:val="16"/>
          <w:szCs w:val="16"/>
          <w:lang w:eastAsia="it-IT"/>
        </w:rPr>
        <w:t>phase_</w:t>
      </w:r>
      <w:proofErr w:type="gramStart"/>
      <w:r w:rsidRPr="00CB2CA5">
        <w:rPr>
          <w:rFonts w:ascii="Consolas" w:eastAsia="Times New Roman" w:hAnsi="Consolas" w:cs="Times New Roman"/>
          <w:sz w:val="16"/>
          <w:szCs w:val="16"/>
          <w:lang w:eastAsia="it-IT"/>
        </w:rPr>
        <w:t>Wtf</w:t>
      </w:r>
      <w:proofErr w:type="spellEnd"/>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w:t>
      </w:r>
    </w:p>
    <w:p w14:paraId="5AC98985"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MAG_</w:t>
      </w:r>
      <w:proofErr w:type="gramStart"/>
      <w:r w:rsidRPr="00CB2CA5">
        <w:rPr>
          <w:rFonts w:ascii="Consolas" w:eastAsia="Times New Roman" w:hAnsi="Consolas" w:cs="Times New Roman"/>
          <w:sz w:val="16"/>
          <w:szCs w:val="16"/>
          <w:lang w:eastAsia="it-IT"/>
        </w:rPr>
        <w:t>Wtf</w:t>
      </w:r>
      <w:proofErr w:type="spellEnd"/>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i,:)=</w:t>
      </w:r>
      <w:proofErr w:type="spellStart"/>
      <w:r w:rsidRPr="00CB2CA5">
        <w:rPr>
          <w:rFonts w:ascii="Consolas" w:eastAsia="Times New Roman" w:hAnsi="Consolas" w:cs="Times New Roman"/>
          <w:sz w:val="16"/>
          <w:szCs w:val="16"/>
          <w:lang w:eastAsia="it-IT"/>
        </w:rPr>
        <w:t>mag_Wtf</w:t>
      </w:r>
      <w:proofErr w:type="spellEnd"/>
      <w:r w:rsidRPr="00CB2CA5">
        <w:rPr>
          <w:rFonts w:ascii="Consolas" w:eastAsia="Times New Roman" w:hAnsi="Consolas" w:cs="Times New Roman"/>
          <w:sz w:val="16"/>
          <w:szCs w:val="16"/>
          <w:lang w:eastAsia="it-IT"/>
        </w:rPr>
        <w:t>;</w:t>
      </w:r>
    </w:p>
    <w:p w14:paraId="00AD9ED8"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PHASE_</w:t>
      </w:r>
      <w:proofErr w:type="gramStart"/>
      <w:r w:rsidRPr="00CB2CA5">
        <w:rPr>
          <w:rFonts w:ascii="Consolas" w:eastAsia="Times New Roman" w:hAnsi="Consolas" w:cs="Times New Roman"/>
          <w:sz w:val="16"/>
          <w:szCs w:val="16"/>
          <w:lang w:eastAsia="it-IT"/>
        </w:rPr>
        <w:t>Wtf</w:t>
      </w:r>
      <w:proofErr w:type="spellEnd"/>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i,:)=</w:t>
      </w:r>
      <w:proofErr w:type="spellStart"/>
      <w:r w:rsidRPr="00CB2CA5">
        <w:rPr>
          <w:rFonts w:ascii="Consolas" w:eastAsia="Times New Roman" w:hAnsi="Consolas" w:cs="Times New Roman"/>
          <w:sz w:val="16"/>
          <w:szCs w:val="16"/>
          <w:lang w:eastAsia="it-IT"/>
        </w:rPr>
        <w:t>phase_Wtf</w:t>
      </w:r>
      <w:proofErr w:type="spellEnd"/>
      <w:r w:rsidRPr="00CB2CA5">
        <w:rPr>
          <w:rFonts w:ascii="Consolas" w:eastAsia="Times New Roman" w:hAnsi="Consolas" w:cs="Times New Roman"/>
          <w:sz w:val="16"/>
          <w:szCs w:val="16"/>
          <w:lang w:eastAsia="it-IT"/>
        </w:rPr>
        <w:t>;</w:t>
      </w:r>
    </w:p>
    <w:p w14:paraId="1FB36AAF"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4110877A"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    toc</w:t>
      </w:r>
    </w:p>
    <w:p w14:paraId="322A38BD"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color w:val="0E00FF"/>
          <w:sz w:val="16"/>
          <w:szCs w:val="16"/>
          <w:lang w:eastAsia="it-IT"/>
        </w:rPr>
        <w:t>end</w:t>
      </w:r>
    </w:p>
    <w:p w14:paraId="18CF6B8D"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685DBF3C"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color w:val="028009"/>
          <w:sz w:val="16"/>
          <w:szCs w:val="16"/>
          <w:lang w:eastAsia="it-IT"/>
        </w:rPr>
        <w:t>%% PLOT STATICA</w:t>
      </w:r>
    </w:p>
    <w:p w14:paraId="6F7E57C8"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color w:val="028009"/>
          <w:sz w:val="16"/>
          <w:szCs w:val="16"/>
          <w:lang w:eastAsia="it-IT"/>
        </w:rPr>
        <w:t>% Capacità di carico</w:t>
      </w:r>
    </w:p>
    <w:p w14:paraId="10D6D567" w14:textId="6BC1BFA0"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color w:val="028009"/>
          <w:sz w:val="16"/>
          <w:szCs w:val="16"/>
          <w:lang w:eastAsia="it-IT"/>
        </w:rPr>
        <w:t xml:space="preserve">% close </w:t>
      </w:r>
      <w:proofErr w:type="spellStart"/>
      <w:r w:rsidRPr="00CB2CA5">
        <w:rPr>
          <w:rFonts w:ascii="Consolas" w:eastAsia="Times New Roman" w:hAnsi="Consolas" w:cs="Times New Roman"/>
          <w:color w:val="028009"/>
          <w:sz w:val="16"/>
          <w:szCs w:val="16"/>
          <w:lang w:eastAsia="it-IT"/>
        </w:rPr>
        <w:t>all</w:t>
      </w:r>
      <w:proofErr w:type="spellEnd"/>
    </w:p>
    <w:p w14:paraId="1CC57788"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r w:rsidRPr="00CB2CA5">
        <w:rPr>
          <w:rFonts w:ascii="Consolas" w:eastAsia="Times New Roman" w:hAnsi="Consolas" w:cs="Times New Roman"/>
          <w:sz w:val="16"/>
          <w:szCs w:val="16"/>
          <w:lang w:eastAsia="it-IT"/>
        </w:rPr>
        <w:t>h_min</w:t>
      </w:r>
      <w:proofErr w:type="spellEnd"/>
      <w:r w:rsidRPr="00CB2CA5">
        <w:rPr>
          <w:rFonts w:ascii="Consolas" w:eastAsia="Times New Roman" w:hAnsi="Consolas" w:cs="Times New Roman"/>
          <w:sz w:val="16"/>
          <w:szCs w:val="16"/>
          <w:lang w:eastAsia="it-IT"/>
        </w:rPr>
        <w:t>=min(H0*1e6);</w:t>
      </w:r>
    </w:p>
    <w:p w14:paraId="5E876F33"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r w:rsidRPr="00CB2CA5">
        <w:rPr>
          <w:rFonts w:ascii="Consolas" w:eastAsia="Times New Roman" w:hAnsi="Consolas" w:cs="Times New Roman"/>
          <w:sz w:val="16"/>
          <w:szCs w:val="16"/>
          <w:lang w:eastAsia="it-IT"/>
        </w:rPr>
        <w:lastRenderedPageBreak/>
        <w:t>h_max</w:t>
      </w:r>
      <w:proofErr w:type="spellEnd"/>
      <w:r w:rsidRPr="00CB2CA5">
        <w:rPr>
          <w:rFonts w:ascii="Consolas" w:eastAsia="Times New Roman" w:hAnsi="Consolas" w:cs="Times New Roman"/>
          <w:sz w:val="16"/>
          <w:szCs w:val="16"/>
          <w:lang w:eastAsia="it-IT"/>
        </w:rPr>
        <w:t>=max(H0*1e6);</w:t>
      </w:r>
    </w:p>
    <w:p w14:paraId="0CC1ECB8"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06A3059F"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figure </w:t>
      </w:r>
    </w:p>
    <w:p w14:paraId="371B4FC5"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plot(H0*1e</w:t>
      </w:r>
      <w:proofErr w:type="gramStart"/>
      <w:r w:rsidRPr="00CB2CA5">
        <w:rPr>
          <w:rFonts w:ascii="Consolas" w:eastAsia="Times New Roman" w:hAnsi="Consolas" w:cs="Times New Roman"/>
          <w:sz w:val="16"/>
          <w:szCs w:val="16"/>
          <w:lang w:eastAsia="it-IT"/>
        </w:rPr>
        <w:t>6,Fm</w:t>
      </w:r>
      <w:proofErr w:type="gramEnd"/>
      <w:r w:rsidRPr="00CB2CA5">
        <w:rPr>
          <w:rFonts w:ascii="Consolas" w:eastAsia="Times New Roman" w:hAnsi="Consolas" w:cs="Times New Roman"/>
          <w:sz w:val="16"/>
          <w:szCs w:val="16"/>
          <w:lang w:eastAsia="it-IT"/>
        </w:rPr>
        <w:t>,</w:t>
      </w:r>
      <w:r w:rsidRPr="00CB2CA5">
        <w:rPr>
          <w:rFonts w:ascii="Consolas" w:eastAsia="Times New Roman" w:hAnsi="Consolas" w:cs="Times New Roman"/>
          <w:color w:val="AA04F9"/>
          <w:sz w:val="16"/>
          <w:szCs w:val="16"/>
          <w:lang w:eastAsia="it-IT"/>
        </w:rPr>
        <w:t>'b'</w:t>
      </w:r>
      <w:r w:rsidRPr="00CB2CA5">
        <w:rPr>
          <w:rFonts w:ascii="Consolas" w:eastAsia="Times New Roman" w:hAnsi="Consolas" w:cs="Times New Roman"/>
          <w:sz w:val="16"/>
          <w:szCs w:val="16"/>
          <w:lang w:eastAsia="it-IT"/>
        </w:rPr>
        <w:t>,</w:t>
      </w:r>
      <w:r w:rsidRPr="00CB2CA5">
        <w:rPr>
          <w:rFonts w:ascii="Consolas" w:eastAsia="Times New Roman" w:hAnsi="Consolas" w:cs="Times New Roman"/>
          <w:color w:val="AA04F9"/>
          <w:sz w:val="16"/>
          <w:szCs w:val="16"/>
          <w:lang w:eastAsia="it-IT"/>
        </w:rPr>
        <w:t>'linewidth'</w:t>
      </w:r>
      <w:r w:rsidRPr="00CB2CA5">
        <w:rPr>
          <w:rFonts w:ascii="Consolas" w:eastAsia="Times New Roman" w:hAnsi="Consolas" w:cs="Times New Roman"/>
          <w:sz w:val="16"/>
          <w:szCs w:val="16"/>
          <w:lang w:eastAsia="it-IT"/>
        </w:rPr>
        <w:t>,2),</w:t>
      </w:r>
      <w:proofErr w:type="spellStart"/>
      <w:r w:rsidRPr="00CB2CA5">
        <w:rPr>
          <w:rFonts w:ascii="Consolas" w:eastAsia="Times New Roman" w:hAnsi="Consolas" w:cs="Times New Roman"/>
          <w:sz w:val="16"/>
          <w:szCs w:val="16"/>
          <w:lang w:eastAsia="it-IT"/>
        </w:rPr>
        <w:t>grid</w:t>
      </w:r>
      <w:proofErr w:type="spell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AA04F9"/>
          <w:sz w:val="16"/>
          <w:szCs w:val="16"/>
          <w:lang w:eastAsia="it-IT"/>
        </w:rPr>
        <w:t>on</w:t>
      </w: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hold</w:t>
      </w:r>
      <w:proofErr w:type="spell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AA04F9"/>
          <w:sz w:val="16"/>
          <w:szCs w:val="16"/>
          <w:lang w:eastAsia="it-IT"/>
        </w:rPr>
        <w:t>on</w:t>
      </w:r>
      <w:r w:rsidRPr="00CB2CA5">
        <w:rPr>
          <w:rFonts w:ascii="Consolas" w:eastAsia="Times New Roman" w:hAnsi="Consolas" w:cs="Times New Roman"/>
          <w:sz w:val="16"/>
          <w:szCs w:val="16"/>
          <w:lang w:eastAsia="it-IT"/>
        </w:rPr>
        <w:t>,</w:t>
      </w:r>
    </w:p>
    <w:p w14:paraId="2DD01C72"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proofErr w:type="gramStart"/>
      <w:r w:rsidRPr="00CB2CA5">
        <w:rPr>
          <w:rFonts w:ascii="Consolas" w:eastAsia="Times New Roman" w:hAnsi="Consolas" w:cs="Times New Roman"/>
          <w:sz w:val="16"/>
          <w:szCs w:val="16"/>
          <w:lang w:eastAsia="it-IT"/>
        </w:rPr>
        <w:t>xlabel</w:t>
      </w:r>
      <w:proofErr w:type="spellEnd"/>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color w:val="AA04F9"/>
          <w:sz w:val="16"/>
          <w:szCs w:val="16"/>
          <w:lang w:eastAsia="it-IT"/>
        </w:rPr>
        <w:t>' Air \quad gap $\quad h$ $(\mu m) $'</w:t>
      </w:r>
      <w:r w:rsidRPr="00CB2CA5">
        <w:rPr>
          <w:rFonts w:ascii="Consolas" w:eastAsia="Times New Roman" w:hAnsi="Consolas" w:cs="Times New Roman"/>
          <w:sz w:val="16"/>
          <w:szCs w:val="16"/>
          <w:lang w:eastAsia="it-IT"/>
        </w:rPr>
        <w:t>),</w:t>
      </w:r>
    </w:p>
    <w:p w14:paraId="23E02020"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proofErr w:type="gramStart"/>
      <w:r w:rsidRPr="00CB2CA5">
        <w:rPr>
          <w:rFonts w:ascii="Consolas" w:eastAsia="Times New Roman" w:hAnsi="Consolas" w:cs="Times New Roman"/>
          <w:sz w:val="16"/>
          <w:szCs w:val="16"/>
          <w:lang w:eastAsia="it-IT"/>
        </w:rPr>
        <w:t>ylabel</w:t>
      </w:r>
      <w:proofErr w:type="spellEnd"/>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color w:val="AA04F9"/>
          <w:sz w:val="16"/>
          <w:szCs w:val="16"/>
          <w:lang w:eastAsia="it-IT"/>
        </w:rPr>
        <w:t>' Force  $ \quad F$ $(N)$ '</w:t>
      </w:r>
      <w:r w:rsidRPr="00CB2CA5">
        <w:rPr>
          <w:rFonts w:ascii="Consolas" w:eastAsia="Times New Roman" w:hAnsi="Consolas" w:cs="Times New Roman"/>
          <w:sz w:val="16"/>
          <w:szCs w:val="16"/>
          <w:lang w:eastAsia="it-IT"/>
        </w:rPr>
        <w:t>),</w:t>
      </w:r>
    </w:p>
    <w:p w14:paraId="683D35E0"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r w:rsidRPr="00CB2CA5">
        <w:rPr>
          <w:rFonts w:ascii="Consolas" w:eastAsia="Times New Roman" w:hAnsi="Consolas" w:cs="Times New Roman"/>
          <w:sz w:val="16"/>
          <w:szCs w:val="16"/>
          <w:lang w:eastAsia="it-IT"/>
        </w:rPr>
        <w:t>grid</w:t>
      </w:r>
      <w:proofErr w:type="spell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AA04F9"/>
          <w:sz w:val="16"/>
          <w:szCs w:val="16"/>
          <w:lang w:eastAsia="it-IT"/>
        </w:rPr>
        <w:t>on</w:t>
      </w:r>
      <w:r w:rsidRPr="00CB2CA5">
        <w:rPr>
          <w:rFonts w:ascii="Consolas" w:eastAsia="Times New Roman" w:hAnsi="Consolas" w:cs="Times New Roman"/>
          <w:sz w:val="16"/>
          <w:szCs w:val="16"/>
          <w:lang w:eastAsia="it-IT"/>
        </w:rPr>
        <w:t xml:space="preserve">, zoom </w:t>
      </w:r>
      <w:r w:rsidRPr="00CB2CA5">
        <w:rPr>
          <w:rFonts w:ascii="Consolas" w:eastAsia="Times New Roman" w:hAnsi="Consolas" w:cs="Times New Roman"/>
          <w:color w:val="AA04F9"/>
          <w:sz w:val="16"/>
          <w:szCs w:val="16"/>
          <w:lang w:eastAsia="it-IT"/>
        </w:rPr>
        <w:t>on</w:t>
      </w:r>
    </w:p>
    <w:p w14:paraId="0F48D2CE"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proofErr w:type="gramStart"/>
      <w:r w:rsidRPr="00CB2CA5">
        <w:rPr>
          <w:rFonts w:ascii="Consolas" w:eastAsia="Times New Roman" w:hAnsi="Consolas" w:cs="Times New Roman"/>
          <w:sz w:val="16"/>
          <w:szCs w:val="16"/>
          <w:lang w:eastAsia="it-IT"/>
        </w:rPr>
        <w:t>xlim</w:t>
      </w:r>
      <w:proofErr w:type="spellEnd"/>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w:t>
      </w:r>
      <w:proofErr w:type="spellStart"/>
      <w:r w:rsidRPr="00CB2CA5">
        <w:rPr>
          <w:rFonts w:ascii="Consolas" w:eastAsia="Times New Roman" w:hAnsi="Consolas" w:cs="Times New Roman"/>
          <w:sz w:val="16"/>
          <w:szCs w:val="16"/>
          <w:lang w:eastAsia="it-IT"/>
        </w:rPr>
        <w:t>h_min</w:t>
      </w:r>
      <w:proofErr w:type="spellEnd"/>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h_max</w:t>
      </w:r>
      <w:proofErr w:type="spellEnd"/>
      <w:r w:rsidRPr="00CB2CA5">
        <w:rPr>
          <w:rFonts w:ascii="Consolas" w:eastAsia="Times New Roman" w:hAnsi="Consolas" w:cs="Times New Roman"/>
          <w:sz w:val="16"/>
          <w:szCs w:val="16"/>
          <w:lang w:eastAsia="it-IT"/>
        </w:rPr>
        <w:t>]),</w:t>
      </w:r>
    </w:p>
    <w:p w14:paraId="64B864BF"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10FDE91A"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color w:val="028009"/>
          <w:sz w:val="16"/>
          <w:szCs w:val="16"/>
          <w:lang w:eastAsia="it-IT"/>
        </w:rPr>
        <w:t>% Consumo d'aria</w:t>
      </w:r>
    </w:p>
    <w:p w14:paraId="77E44BA1"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figure </w:t>
      </w:r>
    </w:p>
    <w:p w14:paraId="0C3660BE"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plot(H0*1e</w:t>
      </w:r>
      <w:proofErr w:type="gramStart"/>
      <w:r w:rsidRPr="00CB2CA5">
        <w:rPr>
          <w:rFonts w:ascii="Consolas" w:eastAsia="Times New Roman" w:hAnsi="Consolas" w:cs="Times New Roman"/>
          <w:sz w:val="16"/>
          <w:szCs w:val="16"/>
          <w:lang w:eastAsia="it-IT"/>
        </w:rPr>
        <w:t>6,G</w:t>
      </w:r>
      <w:proofErr w:type="gramEnd"/>
      <w:r w:rsidRPr="00CB2CA5">
        <w:rPr>
          <w:rFonts w:ascii="Consolas" w:eastAsia="Times New Roman" w:hAnsi="Consolas" w:cs="Times New Roman"/>
          <w:sz w:val="16"/>
          <w:szCs w:val="16"/>
          <w:lang w:eastAsia="it-IT"/>
        </w:rPr>
        <w:t>1*ck,</w:t>
      </w:r>
      <w:r w:rsidRPr="00CB2CA5">
        <w:rPr>
          <w:rFonts w:ascii="Consolas" w:eastAsia="Times New Roman" w:hAnsi="Consolas" w:cs="Times New Roman"/>
          <w:color w:val="AA04F9"/>
          <w:sz w:val="16"/>
          <w:szCs w:val="16"/>
          <w:lang w:eastAsia="it-IT"/>
        </w:rPr>
        <w:t>'b'</w:t>
      </w:r>
      <w:r w:rsidRPr="00CB2CA5">
        <w:rPr>
          <w:rFonts w:ascii="Consolas" w:eastAsia="Times New Roman" w:hAnsi="Consolas" w:cs="Times New Roman"/>
          <w:sz w:val="16"/>
          <w:szCs w:val="16"/>
          <w:lang w:eastAsia="it-IT"/>
        </w:rPr>
        <w:t>,</w:t>
      </w:r>
      <w:r w:rsidRPr="00CB2CA5">
        <w:rPr>
          <w:rFonts w:ascii="Consolas" w:eastAsia="Times New Roman" w:hAnsi="Consolas" w:cs="Times New Roman"/>
          <w:color w:val="AA04F9"/>
          <w:sz w:val="16"/>
          <w:szCs w:val="16"/>
          <w:lang w:eastAsia="it-IT"/>
        </w:rPr>
        <w:t>'linewidth'</w:t>
      </w:r>
      <w:r w:rsidRPr="00CB2CA5">
        <w:rPr>
          <w:rFonts w:ascii="Consolas" w:eastAsia="Times New Roman" w:hAnsi="Consolas" w:cs="Times New Roman"/>
          <w:sz w:val="16"/>
          <w:szCs w:val="16"/>
          <w:lang w:eastAsia="it-IT"/>
        </w:rPr>
        <w:t>,2),</w:t>
      </w:r>
      <w:proofErr w:type="spellStart"/>
      <w:r w:rsidRPr="00CB2CA5">
        <w:rPr>
          <w:rFonts w:ascii="Consolas" w:eastAsia="Times New Roman" w:hAnsi="Consolas" w:cs="Times New Roman"/>
          <w:sz w:val="16"/>
          <w:szCs w:val="16"/>
          <w:lang w:eastAsia="it-IT"/>
        </w:rPr>
        <w:t>grid</w:t>
      </w:r>
      <w:proofErr w:type="spell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AA04F9"/>
          <w:sz w:val="16"/>
          <w:szCs w:val="16"/>
          <w:lang w:eastAsia="it-IT"/>
        </w:rPr>
        <w:t>on</w:t>
      </w: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hold</w:t>
      </w:r>
      <w:proofErr w:type="spell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AA04F9"/>
          <w:sz w:val="16"/>
          <w:szCs w:val="16"/>
          <w:lang w:eastAsia="it-IT"/>
        </w:rPr>
        <w:t>on</w:t>
      </w:r>
      <w:r w:rsidRPr="00CB2CA5">
        <w:rPr>
          <w:rFonts w:ascii="Consolas" w:eastAsia="Times New Roman" w:hAnsi="Consolas" w:cs="Times New Roman"/>
          <w:sz w:val="16"/>
          <w:szCs w:val="16"/>
          <w:lang w:eastAsia="it-IT"/>
        </w:rPr>
        <w:t>,</w:t>
      </w:r>
    </w:p>
    <w:p w14:paraId="1D2A193D"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plot(H0*1e</w:t>
      </w:r>
      <w:proofErr w:type="gramStart"/>
      <w:r w:rsidRPr="00CB2CA5">
        <w:rPr>
          <w:rFonts w:ascii="Consolas" w:eastAsia="Times New Roman" w:hAnsi="Consolas" w:cs="Times New Roman"/>
          <w:sz w:val="16"/>
          <w:szCs w:val="16"/>
          <w:lang w:eastAsia="it-IT"/>
        </w:rPr>
        <w:t>6,G</w:t>
      </w:r>
      <w:proofErr w:type="gramEnd"/>
      <w:r w:rsidRPr="00CB2CA5">
        <w:rPr>
          <w:rFonts w:ascii="Consolas" w:eastAsia="Times New Roman" w:hAnsi="Consolas" w:cs="Times New Roman"/>
          <w:sz w:val="16"/>
          <w:szCs w:val="16"/>
          <w:lang w:eastAsia="it-IT"/>
        </w:rPr>
        <w:t>2*</w:t>
      </w:r>
      <w:proofErr w:type="spellStart"/>
      <w:r w:rsidRPr="00CB2CA5">
        <w:rPr>
          <w:rFonts w:ascii="Consolas" w:eastAsia="Times New Roman" w:hAnsi="Consolas" w:cs="Times New Roman"/>
          <w:sz w:val="16"/>
          <w:szCs w:val="16"/>
          <w:lang w:eastAsia="it-IT"/>
        </w:rPr>
        <w:t>ck</w:t>
      </w:r>
      <w:proofErr w:type="spellEnd"/>
      <w:r w:rsidRPr="00CB2CA5">
        <w:rPr>
          <w:rFonts w:ascii="Consolas" w:eastAsia="Times New Roman" w:hAnsi="Consolas" w:cs="Times New Roman"/>
          <w:sz w:val="16"/>
          <w:szCs w:val="16"/>
          <w:lang w:eastAsia="it-IT"/>
        </w:rPr>
        <w:t>*n_fori,</w:t>
      </w:r>
      <w:r w:rsidRPr="00CB2CA5">
        <w:rPr>
          <w:rFonts w:ascii="Consolas" w:eastAsia="Times New Roman" w:hAnsi="Consolas" w:cs="Times New Roman"/>
          <w:color w:val="AA04F9"/>
          <w:sz w:val="16"/>
          <w:szCs w:val="16"/>
          <w:lang w:eastAsia="it-IT"/>
        </w:rPr>
        <w:t>'ro'</w:t>
      </w:r>
      <w:r w:rsidRPr="00CB2CA5">
        <w:rPr>
          <w:rFonts w:ascii="Consolas" w:eastAsia="Times New Roman" w:hAnsi="Consolas" w:cs="Times New Roman"/>
          <w:sz w:val="16"/>
          <w:szCs w:val="16"/>
          <w:lang w:eastAsia="it-IT"/>
        </w:rPr>
        <w:t>,</w:t>
      </w:r>
      <w:r w:rsidRPr="00CB2CA5">
        <w:rPr>
          <w:rFonts w:ascii="Consolas" w:eastAsia="Times New Roman" w:hAnsi="Consolas" w:cs="Times New Roman"/>
          <w:color w:val="AA04F9"/>
          <w:sz w:val="16"/>
          <w:szCs w:val="16"/>
          <w:lang w:eastAsia="it-IT"/>
        </w:rPr>
        <w:t>'linewidth'</w:t>
      </w:r>
      <w:r w:rsidRPr="00CB2CA5">
        <w:rPr>
          <w:rFonts w:ascii="Consolas" w:eastAsia="Times New Roman" w:hAnsi="Consolas" w:cs="Times New Roman"/>
          <w:sz w:val="16"/>
          <w:szCs w:val="16"/>
          <w:lang w:eastAsia="it-IT"/>
        </w:rPr>
        <w:t>,2),</w:t>
      </w:r>
      <w:proofErr w:type="spellStart"/>
      <w:r w:rsidRPr="00CB2CA5">
        <w:rPr>
          <w:rFonts w:ascii="Consolas" w:eastAsia="Times New Roman" w:hAnsi="Consolas" w:cs="Times New Roman"/>
          <w:sz w:val="16"/>
          <w:szCs w:val="16"/>
          <w:lang w:eastAsia="it-IT"/>
        </w:rPr>
        <w:t>grid</w:t>
      </w:r>
      <w:proofErr w:type="spell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AA04F9"/>
          <w:sz w:val="16"/>
          <w:szCs w:val="16"/>
          <w:lang w:eastAsia="it-IT"/>
        </w:rPr>
        <w:t>on</w:t>
      </w: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hold</w:t>
      </w:r>
      <w:proofErr w:type="spell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AA04F9"/>
          <w:sz w:val="16"/>
          <w:szCs w:val="16"/>
          <w:lang w:eastAsia="it-IT"/>
        </w:rPr>
        <w:t>on</w:t>
      </w:r>
      <w:r w:rsidRPr="00CB2CA5">
        <w:rPr>
          <w:rFonts w:ascii="Consolas" w:eastAsia="Times New Roman" w:hAnsi="Consolas" w:cs="Times New Roman"/>
          <w:sz w:val="16"/>
          <w:szCs w:val="16"/>
          <w:lang w:eastAsia="it-IT"/>
        </w:rPr>
        <w:t>,</w:t>
      </w:r>
    </w:p>
    <w:p w14:paraId="7317062F"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plot(H0*1e</w:t>
      </w:r>
      <w:proofErr w:type="gramStart"/>
      <w:r w:rsidRPr="00CB2CA5">
        <w:rPr>
          <w:rFonts w:ascii="Consolas" w:eastAsia="Times New Roman" w:hAnsi="Consolas" w:cs="Times New Roman"/>
          <w:sz w:val="16"/>
          <w:szCs w:val="16"/>
          <w:lang w:eastAsia="it-IT"/>
        </w:rPr>
        <w:t>6,G</w:t>
      </w:r>
      <w:proofErr w:type="gramEnd"/>
      <w:r w:rsidRPr="00CB2CA5">
        <w:rPr>
          <w:rFonts w:ascii="Consolas" w:eastAsia="Times New Roman" w:hAnsi="Consolas" w:cs="Times New Roman"/>
          <w:sz w:val="16"/>
          <w:szCs w:val="16"/>
          <w:lang w:eastAsia="it-IT"/>
        </w:rPr>
        <w:t>3*ck,</w:t>
      </w:r>
      <w:r w:rsidRPr="00CB2CA5">
        <w:rPr>
          <w:rFonts w:ascii="Consolas" w:eastAsia="Times New Roman" w:hAnsi="Consolas" w:cs="Times New Roman"/>
          <w:color w:val="AA04F9"/>
          <w:sz w:val="16"/>
          <w:szCs w:val="16"/>
          <w:lang w:eastAsia="it-IT"/>
        </w:rPr>
        <w:t>'gx'</w:t>
      </w:r>
      <w:r w:rsidRPr="00CB2CA5">
        <w:rPr>
          <w:rFonts w:ascii="Consolas" w:eastAsia="Times New Roman" w:hAnsi="Consolas" w:cs="Times New Roman"/>
          <w:sz w:val="16"/>
          <w:szCs w:val="16"/>
          <w:lang w:eastAsia="it-IT"/>
        </w:rPr>
        <w:t>,</w:t>
      </w:r>
      <w:r w:rsidRPr="00CB2CA5">
        <w:rPr>
          <w:rFonts w:ascii="Consolas" w:eastAsia="Times New Roman" w:hAnsi="Consolas" w:cs="Times New Roman"/>
          <w:color w:val="AA04F9"/>
          <w:sz w:val="16"/>
          <w:szCs w:val="16"/>
          <w:lang w:eastAsia="it-IT"/>
        </w:rPr>
        <w:t>'linewidth'</w:t>
      </w:r>
      <w:r w:rsidRPr="00CB2CA5">
        <w:rPr>
          <w:rFonts w:ascii="Consolas" w:eastAsia="Times New Roman" w:hAnsi="Consolas" w:cs="Times New Roman"/>
          <w:sz w:val="16"/>
          <w:szCs w:val="16"/>
          <w:lang w:eastAsia="it-IT"/>
        </w:rPr>
        <w:t>,2),</w:t>
      </w:r>
      <w:proofErr w:type="spellStart"/>
      <w:r w:rsidRPr="00CB2CA5">
        <w:rPr>
          <w:rFonts w:ascii="Consolas" w:eastAsia="Times New Roman" w:hAnsi="Consolas" w:cs="Times New Roman"/>
          <w:sz w:val="16"/>
          <w:szCs w:val="16"/>
          <w:lang w:eastAsia="it-IT"/>
        </w:rPr>
        <w:t>grid</w:t>
      </w:r>
      <w:proofErr w:type="spell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AA04F9"/>
          <w:sz w:val="16"/>
          <w:szCs w:val="16"/>
          <w:lang w:eastAsia="it-IT"/>
        </w:rPr>
        <w:t>on</w:t>
      </w: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hold</w:t>
      </w:r>
      <w:proofErr w:type="spell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AA04F9"/>
          <w:sz w:val="16"/>
          <w:szCs w:val="16"/>
          <w:lang w:eastAsia="it-IT"/>
        </w:rPr>
        <w:t>on</w:t>
      </w:r>
      <w:r w:rsidRPr="00CB2CA5">
        <w:rPr>
          <w:rFonts w:ascii="Consolas" w:eastAsia="Times New Roman" w:hAnsi="Consolas" w:cs="Times New Roman"/>
          <w:sz w:val="16"/>
          <w:szCs w:val="16"/>
          <w:lang w:eastAsia="it-IT"/>
        </w:rPr>
        <w:t>,</w:t>
      </w:r>
    </w:p>
    <w:p w14:paraId="55552EC9"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proofErr w:type="gramStart"/>
      <w:r w:rsidRPr="00CB2CA5">
        <w:rPr>
          <w:rFonts w:ascii="Consolas" w:eastAsia="Times New Roman" w:hAnsi="Consolas" w:cs="Times New Roman"/>
          <w:sz w:val="16"/>
          <w:szCs w:val="16"/>
          <w:lang w:eastAsia="it-IT"/>
        </w:rPr>
        <w:t>xlabel</w:t>
      </w:r>
      <w:proofErr w:type="spellEnd"/>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color w:val="AA04F9"/>
          <w:sz w:val="16"/>
          <w:szCs w:val="16"/>
          <w:lang w:eastAsia="it-IT"/>
        </w:rPr>
        <w:t>' Air \quad gap $\quad h$ $(\mu m) $'</w:t>
      </w:r>
      <w:r w:rsidRPr="00CB2CA5">
        <w:rPr>
          <w:rFonts w:ascii="Consolas" w:eastAsia="Times New Roman" w:hAnsi="Consolas" w:cs="Times New Roman"/>
          <w:sz w:val="16"/>
          <w:szCs w:val="16"/>
          <w:lang w:eastAsia="it-IT"/>
        </w:rPr>
        <w:t>),</w:t>
      </w:r>
    </w:p>
    <w:p w14:paraId="3FF0BCA5"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proofErr w:type="gramStart"/>
      <w:r w:rsidRPr="00CB2CA5">
        <w:rPr>
          <w:rFonts w:ascii="Consolas" w:eastAsia="Times New Roman" w:hAnsi="Consolas" w:cs="Times New Roman"/>
          <w:sz w:val="16"/>
          <w:szCs w:val="16"/>
          <w:lang w:eastAsia="it-IT"/>
        </w:rPr>
        <w:t>ylabel</w:t>
      </w:r>
      <w:proofErr w:type="spellEnd"/>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color w:val="AA04F9"/>
          <w:sz w:val="16"/>
          <w:szCs w:val="16"/>
          <w:lang w:eastAsia="it-IT"/>
        </w:rPr>
        <w:t>'  Flow \quad Rate  \quad $Q$ $(\frac{l}{min} \quad ANR \quad 20^{\</w:t>
      </w:r>
      <w:proofErr w:type="spellStart"/>
      <w:r w:rsidRPr="00CB2CA5">
        <w:rPr>
          <w:rFonts w:ascii="Consolas" w:eastAsia="Times New Roman" w:hAnsi="Consolas" w:cs="Times New Roman"/>
          <w:color w:val="AA04F9"/>
          <w:sz w:val="16"/>
          <w:szCs w:val="16"/>
          <w:lang w:eastAsia="it-IT"/>
        </w:rPr>
        <w:t>circ</w:t>
      </w:r>
      <w:proofErr w:type="spellEnd"/>
      <w:r w:rsidRPr="00CB2CA5">
        <w:rPr>
          <w:rFonts w:ascii="Consolas" w:eastAsia="Times New Roman" w:hAnsi="Consolas" w:cs="Times New Roman"/>
          <w:color w:val="AA04F9"/>
          <w:sz w:val="16"/>
          <w:szCs w:val="16"/>
          <w:lang w:eastAsia="it-IT"/>
        </w:rPr>
        <w:t>}$)'</w:t>
      </w:r>
      <w:r w:rsidRPr="00CB2CA5">
        <w:rPr>
          <w:rFonts w:ascii="Consolas" w:eastAsia="Times New Roman" w:hAnsi="Consolas" w:cs="Times New Roman"/>
          <w:sz w:val="16"/>
          <w:szCs w:val="16"/>
          <w:lang w:eastAsia="it-IT"/>
        </w:rPr>
        <w:t>),</w:t>
      </w:r>
    </w:p>
    <w:p w14:paraId="1181E7CD"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r w:rsidRPr="00CB2CA5">
        <w:rPr>
          <w:rFonts w:ascii="Consolas" w:eastAsia="Times New Roman" w:hAnsi="Consolas" w:cs="Times New Roman"/>
          <w:sz w:val="16"/>
          <w:szCs w:val="16"/>
          <w:lang w:eastAsia="it-IT"/>
        </w:rPr>
        <w:t>grid</w:t>
      </w:r>
      <w:proofErr w:type="spell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AA04F9"/>
          <w:sz w:val="16"/>
          <w:szCs w:val="16"/>
          <w:lang w:eastAsia="it-IT"/>
        </w:rPr>
        <w:t>on</w:t>
      </w:r>
      <w:r w:rsidRPr="00CB2CA5">
        <w:rPr>
          <w:rFonts w:ascii="Consolas" w:eastAsia="Times New Roman" w:hAnsi="Consolas" w:cs="Times New Roman"/>
          <w:sz w:val="16"/>
          <w:szCs w:val="16"/>
          <w:lang w:eastAsia="it-IT"/>
        </w:rPr>
        <w:t xml:space="preserve">, zoom </w:t>
      </w:r>
      <w:r w:rsidRPr="00CB2CA5">
        <w:rPr>
          <w:rFonts w:ascii="Consolas" w:eastAsia="Times New Roman" w:hAnsi="Consolas" w:cs="Times New Roman"/>
          <w:color w:val="AA04F9"/>
          <w:sz w:val="16"/>
          <w:szCs w:val="16"/>
          <w:lang w:eastAsia="it-IT"/>
        </w:rPr>
        <w:t>on</w:t>
      </w:r>
    </w:p>
    <w:p w14:paraId="3FA65F7E"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proofErr w:type="gramStart"/>
      <w:r w:rsidRPr="00CB2CA5">
        <w:rPr>
          <w:rFonts w:ascii="Consolas" w:eastAsia="Times New Roman" w:hAnsi="Consolas" w:cs="Times New Roman"/>
          <w:sz w:val="16"/>
          <w:szCs w:val="16"/>
          <w:lang w:eastAsia="it-IT"/>
        </w:rPr>
        <w:t>xlim</w:t>
      </w:r>
      <w:proofErr w:type="spellEnd"/>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w:t>
      </w:r>
      <w:proofErr w:type="spellStart"/>
      <w:r w:rsidRPr="00CB2CA5">
        <w:rPr>
          <w:rFonts w:ascii="Consolas" w:eastAsia="Times New Roman" w:hAnsi="Consolas" w:cs="Times New Roman"/>
          <w:sz w:val="16"/>
          <w:szCs w:val="16"/>
          <w:lang w:eastAsia="it-IT"/>
        </w:rPr>
        <w:t>h_min</w:t>
      </w:r>
      <w:proofErr w:type="spellEnd"/>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h_max</w:t>
      </w:r>
      <w:proofErr w:type="spellEnd"/>
      <w:r w:rsidRPr="00CB2CA5">
        <w:rPr>
          <w:rFonts w:ascii="Consolas" w:eastAsia="Times New Roman" w:hAnsi="Consolas" w:cs="Times New Roman"/>
          <w:sz w:val="16"/>
          <w:szCs w:val="16"/>
          <w:lang w:eastAsia="it-IT"/>
        </w:rPr>
        <w:t>])</w:t>
      </w:r>
    </w:p>
    <w:p w14:paraId="6CAA2B34"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57486034"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color w:val="028009"/>
          <w:sz w:val="16"/>
          <w:szCs w:val="16"/>
          <w:lang w:eastAsia="it-IT"/>
        </w:rPr>
        <w:t>% Rigidezza statica</w:t>
      </w:r>
    </w:p>
    <w:p w14:paraId="0E9F7D8A"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r w:rsidRPr="00CB2CA5">
        <w:rPr>
          <w:rFonts w:ascii="Consolas" w:eastAsia="Times New Roman" w:hAnsi="Consolas" w:cs="Times New Roman"/>
          <w:sz w:val="16"/>
          <w:szCs w:val="16"/>
          <w:lang w:eastAsia="it-IT"/>
        </w:rPr>
        <w:t>k_stNL</w:t>
      </w:r>
      <w:proofErr w:type="spellEnd"/>
      <w:r w:rsidRPr="00CB2CA5">
        <w:rPr>
          <w:rFonts w:ascii="Consolas" w:eastAsia="Times New Roman" w:hAnsi="Consolas" w:cs="Times New Roman"/>
          <w:sz w:val="16"/>
          <w:szCs w:val="16"/>
          <w:lang w:eastAsia="it-IT"/>
        </w:rPr>
        <w:t>=derivata(-</w:t>
      </w:r>
      <w:proofErr w:type="gramStart"/>
      <w:r w:rsidRPr="00CB2CA5">
        <w:rPr>
          <w:rFonts w:ascii="Consolas" w:eastAsia="Times New Roman" w:hAnsi="Consolas" w:cs="Times New Roman"/>
          <w:sz w:val="16"/>
          <w:szCs w:val="16"/>
          <w:lang w:eastAsia="it-IT"/>
        </w:rPr>
        <w:t>Fm,H</w:t>
      </w:r>
      <w:proofErr w:type="gramEnd"/>
      <w:r w:rsidRPr="00CB2CA5">
        <w:rPr>
          <w:rFonts w:ascii="Consolas" w:eastAsia="Times New Roman" w:hAnsi="Consolas" w:cs="Times New Roman"/>
          <w:sz w:val="16"/>
          <w:szCs w:val="16"/>
          <w:lang w:eastAsia="it-IT"/>
        </w:rPr>
        <w:t>0);</w:t>
      </w:r>
    </w:p>
    <w:p w14:paraId="179FD806"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6A2F1D31"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figure </w:t>
      </w:r>
    </w:p>
    <w:p w14:paraId="2C7FD7CA"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plot(H0*1e</w:t>
      </w:r>
      <w:proofErr w:type="gramStart"/>
      <w:r w:rsidRPr="00CB2CA5">
        <w:rPr>
          <w:rFonts w:ascii="Consolas" w:eastAsia="Times New Roman" w:hAnsi="Consolas" w:cs="Times New Roman"/>
          <w:sz w:val="16"/>
          <w:szCs w:val="16"/>
          <w:lang w:eastAsia="it-IT"/>
        </w:rPr>
        <w:t>6,k</w:t>
      </w:r>
      <w:proofErr w:type="gramEnd"/>
      <w:r w:rsidRPr="00CB2CA5">
        <w:rPr>
          <w:rFonts w:ascii="Consolas" w:eastAsia="Times New Roman" w:hAnsi="Consolas" w:cs="Times New Roman"/>
          <w:sz w:val="16"/>
          <w:szCs w:val="16"/>
          <w:lang w:eastAsia="it-IT"/>
        </w:rPr>
        <w:t>_stNL*1e-6,</w:t>
      </w:r>
      <w:r w:rsidRPr="00CB2CA5">
        <w:rPr>
          <w:rFonts w:ascii="Consolas" w:eastAsia="Times New Roman" w:hAnsi="Consolas" w:cs="Times New Roman"/>
          <w:color w:val="AA04F9"/>
          <w:sz w:val="16"/>
          <w:szCs w:val="16"/>
          <w:lang w:eastAsia="it-IT"/>
        </w:rPr>
        <w:t>'rx'</w:t>
      </w:r>
      <w:r w:rsidRPr="00CB2CA5">
        <w:rPr>
          <w:rFonts w:ascii="Consolas" w:eastAsia="Times New Roman" w:hAnsi="Consolas" w:cs="Times New Roman"/>
          <w:sz w:val="16"/>
          <w:szCs w:val="16"/>
          <w:lang w:eastAsia="it-IT"/>
        </w:rPr>
        <w:t>,</w:t>
      </w:r>
      <w:r w:rsidRPr="00CB2CA5">
        <w:rPr>
          <w:rFonts w:ascii="Consolas" w:eastAsia="Times New Roman" w:hAnsi="Consolas" w:cs="Times New Roman"/>
          <w:color w:val="AA04F9"/>
          <w:sz w:val="16"/>
          <w:szCs w:val="16"/>
          <w:lang w:eastAsia="it-IT"/>
        </w:rPr>
        <w:t>'linewidth'</w:t>
      </w:r>
      <w:r w:rsidRPr="00CB2CA5">
        <w:rPr>
          <w:rFonts w:ascii="Consolas" w:eastAsia="Times New Roman" w:hAnsi="Consolas" w:cs="Times New Roman"/>
          <w:sz w:val="16"/>
          <w:szCs w:val="16"/>
          <w:lang w:eastAsia="it-IT"/>
        </w:rPr>
        <w:t>,2),</w:t>
      </w:r>
      <w:proofErr w:type="spellStart"/>
      <w:r w:rsidRPr="00CB2CA5">
        <w:rPr>
          <w:rFonts w:ascii="Consolas" w:eastAsia="Times New Roman" w:hAnsi="Consolas" w:cs="Times New Roman"/>
          <w:sz w:val="16"/>
          <w:szCs w:val="16"/>
          <w:lang w:eastAsia="it-IT"/>
        </w:rPr>
        <w:t>grid</w:t>
      </w:r>
      <w:proofErr w:type="spell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AA04F9"/>
          <w:sz w:val="16"/>
          <w:szCs w:val="16"/>
          <w:lang w:eastAsia="it-IT"/>
        </w:rPr>
        <w:t>on</w:t>
      </w: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hold</w:t>
      </w:r>
      <w:proofErr w:type="spell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AA04F9"/>
          <w:sz w:val="16"/>
          <w:szCs w:val="16"/>
          <w:lang w:eastAsia="it-IT"/>
        </w:rPr>
        <w:t>on</w:t>
      </w:r>
      <w:r w:rsidRPr="00CB2CA5">
        <w:rPr>
          <w:rFonts w:ascii="Consolas" w:eastAsia="Times New Roman" w:hAnsi="Consolas" w:cs="Times New Roman"/>
          <w:sz w:val="16"/>
          <w:szCs w:val="16"/>
          <w:lang w:eastAsia="it-IT"/>
        </w:rPr>
        <w:t>,</w:t>
      </w:r>
    </w:p>
    <w:p w14:paraId="3F8624F1"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plot(H0*1e</w:t>
      </w:r>
      <w:proofErr w:type="gramStart"/>
      <w:r w:rsidRPr="00CB2CA5">
        <w:rPr>
          <w:rFonts w:ascii="Consolas" w:eastAsia="Times New Roman" w:hAnsi="Consolas" w:cs="Times New Roman"/>
          <w:sz w:val="16"/>
          <w:szCs w:val="16"/>
          <w:lang w:eastAsia="it-IT"/>
        </w:rPr>
        <w:t>6,k</w:t>
      </w:r>
      <w:proofErr w:type="gramEnd"/>
      <w:r w:rsidRPr="00CB2CA5">
        <w:rPr>
          <w:rFonts w:ascii="Consolas" w:eastAsia="Times New Roman" w:hAnsi="Consolas" w:cs="Times New Roman"/>
          <w:sz w:val="16"/>
          <w:szCs w:val="16"/>
          <w:lang w:eastAsia="it-IT"/>
        </w:rPr>
        <w:t>_stLIN*1e-6,</w:t>
      </w:r>
      <w:r w:rsidRPr="00CB2CA5">
        <w:rPr>
          <w:rFonts w:ascii="Consolas" w:eastAsia="Times New Roman" w:hAnsi="Consolas" w:cs="Times New Roman"/>
          <w:color w:val="AA04F9"/>
          <w:sz w:val="16"/>
          <w:szCs w:val="16"/>
          <w:lang w:eastAsia="it-IT"/>
        </w:rPr>
        <w:t>'b'</w:t>
      </w:r>
      <w:r w:rsidRPr="00CB2CA5">
        <w:rPr>
          <w:rFonts w:ascii="Consolas" w:eastAsia="Times New Roman" w:hAnsi="Consolas" w:cs="Times New Roman"/>
          <w:sz w:val="16"/>
          <w:szCs w:val="16"/>
          <w:lang w:eastAsia="it-IT"/>
        </w:rPr>
        <w:t>,</w:t>
      </w:r>
      <w:r w:rsidRPr="00CB2CA5">
        <w:rPr>
          <w:rFonts w:ascii="Consolas" w:eastAsia="Times New Roman" w:hAnsi="Consolas" w:cs="Times New Roman"/>
          <w:color w:val="AA04F9"/>
          <w:sz w:val="16"/>
          <w:szCs w:val="16"/>
          <w:lang w:eastAsia="it-IT"/>
        </w:rPr>
        <w:t>'linewidth'</w:t>
      </w:r>
      <w:r w:rsidRPr="00CB2CA5">
        <w:rPr>
          <w:rFonts w:ascii="Consolas" w:eastAsia="Times New Roman" w:hAnsi="Consolas" w:cs="Times New Roman"/>
          <w:sz w:val="16"/>
          <w:szCs w:val="16"/>
          <w:lang w:eastAsia="it-IT"/>
        </w:rPr>
        <w:t>,2),</w:t>
      </w:r>
      <w:proofErr w:type="spellStart"/>
      <w:r w:rsidRPr="00CB2CA5">
        <w:rPr>
          <w:rFonts w:ascii="Consolas" w:eastAsia="Times New Roman" w:hAnsi="Consolas" w:cs="Times New Roman"/>
          <w:sz w:val="16"/>
          <w:szCs w:val="16"/>
          <w:lang w:eastAsia="it-IT"/>
        </w:rPr>
        <w:t>grid</w:t>
      </w:r>
      <w:proofErr w:type="spell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AA04F9"/>
          <w:sz w:val="16"/>
          <w:szCs w:val="16"/>
          <w:lang w:eastAsia="it-IT"/>
        </w:rPr>
        <w:t>on</w:t>
      </w: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hold</w:t>
      </w:r>
      <w:proofErr w:type="spell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AA04F9"/>
          <w:sz w:val="16"/>
          <w:szCs w:val="16"/>
          <w:lang w:eastAsia="it-IT"/>
        </w:rPr>
        <w:t>on</w:t>
      </w:r>
      <w:r w:rsidRPr="00CB2CA5">
        <w:rPr>
          <w:rFonts w:ascii="Consolas" w:eastAsia="Times New Roman" w:hAnsi="Consolas" w:cs="Times New Roman"/>
          <w:sz w:val="16"/>
          <w:szCs w:val="16"/>
          <w:lang w:eastAsia="it-IT"/>
        </w:rPr>
        <w:t>,</w:t>
      </w:r>
    </w:p>
    <w:p w14:paraId="1844131C"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proofErr w:type="gramStart"/>
      <w:r w:rsidRPr="00CB2CA5">
        <w:rPr>
          <w:rFonts w:ascii="Consolas" w:eastAsia="Times New Roman" w:hAnsi="Consolas" w:cs="Times New Roman"/>
          <w:sz w:val="16"/>
          <w:szCs w:val="16"/>
          <w:lang w:eastAsia="it-IT"/>
        </w:rPr>
        <w:t>xlabel</w:t>
      </w:r>
      <w:proofErr w:type="spellEnd"/>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color w:val="AA04F9"/>
          <w:sz w:val="16"/>
          <w:szCs w:val="16"/>
          <w:lang w:eastAsia="it-IT"/>
        </w:rPr>
        <w:t>' Air \quad gap $\quad h$ $(\mu m) $'</w:t>
      </w:r>
      <w:r w:rsidRPr="00CB2CA5">
        <w:rPr>
          <w:rFonts w:ascii="Consolas" w:eastAsia="Times New Roman" w:hAnsi="Consolas" w:cs="Times New Roman"/>
          <w:sz w:val="16"/>
          <w:szCs w:val="16"/>
          <w:lang w:eastAsia="it-IT"/>
        </w:rPr>
        <w:t>),</w:t>
      </w:r>
    </w:p>
    <w:p w14:paraId="069DDFAF"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proofErr w:type="gramStart"/>
      <w:r w:rsidRPr="00CB2CA5">
        <w:rPr>
          <w:rFonts w:ascii="Consolas" w:eastAsia="Times New Roman" w:hAnsi="Consolas" w:cs="Times New Roman"/>
          <w:sz w:val="16"/>
          <w:szCs w:val="16"/>
          <w:lang w:eastAsia="it-IT"/>
        </w:rPr>
        <w:t>ylabel</w:t>
      </w:r>
      <w:proofErr w:type="spellEnd"/>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color w:val="AA04F9"/>
          <w:sz w:val="16"/>
          <w:szCs w:val="16"/>
          <w:lang w:eastAsia="it-IT"/>
        </w:rPr>
        <w:t xml:space="preserve">' </w:t>
      </w:r>
      <w:proofErr w:type="spellStart"/>
      <w:r w:rsidRPr="00CB2CA5">
        <w:rPr>
          <w:rFonts w:ascii="Consolas" w:eastAsia="Times New Roman" w:hAnsi="Consolas" w:cs="Times New Roman"/>
          <w:color w:val="AA04F9"/>
          <w:sz w:val="16"/>
          <w:szCs w:val="16"/>
          <w:lang w:eastAsia="it-IT"/>
        </w:rPr>
        <w:t>Stiffness</w:t>
      </w:r>
      <w:proofErr w:type="spellEnd"/>
      <w:r w:rsidRPr="00CB2CA5">
        <w:rPr>
          <w:rFonts w:ascii="Consolas" w:eastAsia="Times New Roman" w:hAnsi="Consolas" w:cs="Times New Roman"/>
          <w:color w:val="AA04F9"/>
          <w:sz w:val="16"/>
          <w:szCs w:val="16"/>
          <w:lang w:eastAsia="it-IT"/>
        </w:rPr>
        <w:t xml:space="preserve">  $ \quad k$ $(\frac{N}{\mu m})$ '</w:t>
      </w:r>
      <w:r w:rsidRPr="00CB2CA5">
        <w:rPr>
          <w:rFonts w:ascii="Consolas" w:eastAsia="Times New Roman" w:hAnsi="Consolas" w:cs="Times New Roman"/>
          <w:sz w:val="16"/>
          <w:szCs w:val="16"/>
          <w:lang w:eastAsia="it-IT"/>
        </w:rPr>
        <w:t>),</w:t>
      </w:r>
    </w:p>
    <w:p w14:paraId="719AED20"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r w:rsidRPr="00CB2CA5">
        <w:rPr>
          <w:rFonts w:ascii="Consolas" w:eastAsia="Times New Roman" w:hAnsi="Consolas" w:cs="Times New Roman"/>
          <w:sz w:val="16"/>
          <w:szCs w:val="16"/>
          <w:lang w:eastAsia="it-IT"/>
        </w:rPr>
        <w:t>grid</w:t>
      </w:r>
      <w:proofErr w:type="spell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AA04F9"/>
          <w:sz w:val="16"/>
          <w:szCs w:val="16"/>
          <w:lang w:eastAsia="it-IT"/>
        </w:rPr>
        <w:t>on</w:t>
      </w:r>
      <w:r w:rsidRPr="00CB2CA5">
        <w:rPr>
          <w:rFonts w:ascii="Consolas" w:eastAsia="Times New Roman" w:hAnsi="Consolas" w:cs="Times New Roman"/>
          <w:sz w:val="16"/>
          <w:szCs w:val="16"/>
          <w:lang w:eastAsia="it-IT"/>
        </w:rPr>
        <w:t xml:space="preserve">, zoom </w:t>
      </w:r>
      <w:r w:rsidRPr="00CB2CA5">
        <w:rPr>
          <w:rFonts w:ascii="Consolas" w:eastAsia="Times New Roman" w:hAnsi="Consolas" w:cs="Times New Roman"/>
          <w:color w:val="AA04F9"/>
          <w:sz w:val="16"/>
          <w:szCs w:val="16"/>
          <w:lang w:eastAsia="it-IT"/>
        </w:rPr>
        <w:t>on</w:t>
      </w:r>
    </w:p>
    <w:p w14:paraId="5F87D970"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proofErr w:type="gramStart"/>
      <w:r w:rsidRPr="00CB2CA5">
        <w:rPr>
          <w:rFonts w:ascii="Consolas" w:eastAsia="Times New Roman" w:hAnsi="Consolas" w:cs="Times New Roman"/>
          <w:sz w:val="16"/>
          <w:szCs w:val="16"/>
          <w:lang w:eastAsia="it-IT"/>
        </w:rPr>
        <w:t>xlim</w:t>
      </w:r>
      <w:proofErr w:type="spellEnd"/>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w:t>
      </w:r>
      <w:proofErr w:type="spellStart"/>
      <w:r w:rsidRPr="00CB2CA5">
        <w:rPr>
          <w:rFonts w:ascii="Consolas" w:eastAsia="Times New Roman" w:hAnsi="Consolas" w:cs="Times New Roman"/>
          <w:sz w:val="16"/>
          <w:szCs w:val="16"/>
          <w:lang w:eastAsia="it-IT"/>
        </w:rPr>
        <w:t>h_min</w:t>
      </w:r>
      <w:proofErr w:type="spellEnd"/>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h_max</w:t>
      </w:r>
      <w:proofErr w:type="spellEnd"/>
      <w:r w:rsidRPr="00CB2CA5">
        <w:rPr>
          <w:rFonts w:ascii="Consolas" w:eastAsia="Times New Roman" w:hAnsi="Consolas" w:cs="Times New Roman"/>
          <w:sz w:val="16"/>
          <w:szCs w:val="16"/>
          <w:lang w:eastAsia="it-IT"/>
        </w:rPr>
        <w:t>])</w:t>
      </w:r>
    </w:p>
    <w:p w14:paraId="79AD7E6B"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0FD7BBD2"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color w:val="028009"/>
          <w:sz w:val="16"/>
          <w:szCs w:val="16"/>
          <w:lang w:eastAsia="it-IT"/>
        </w:rPr>
        <w:t>%% PLOT DINAMICA</w:t>
      </w:r>
    </w:p>
    <w:p w14:paraId="624D1EF6"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color w:val="028009"/>
          <w:sz w:val="16"/>
          <w:szCs w:val="16"/>
          <w:lang w:eastAsia="it-IT"/>
        </w:rPr>
        <w:t>% Rigidezza e smorzamento</w:t>
      </w:r>
    </w:p>
    <w:p w14:paraId="5CC46EA4"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load </w:t>
      </w:r>
      <w:r w:rsidRPr="00CB2CA5">
        <w:rPr>
          <w:rFonts w:ascii="Consolas" w:eastAsia="Times New Roman" w:hAnsi="Consolas" w:cs="Times New Roman"/>
          <w:color w:val="AA04F9"/>
          <w:sz w:val="16"/>
          <w:szCs w:val="16"/>
          <w:lang w:eastAsia="it-IT"/>
        </w:rPr>
        <w:t>Simul_Dyn_NL_Ps5</w:t>
      </w:r>
    </w:p>
    <w:p w14:paraId="76D56CC8"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74BB2160"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figure </w:t>
      </w:r>
    </w:p>
    <w:p w14:paraId="49FC4F4B"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plot(H0*1e</w:t>
      </w:r>
      <w:proofErr w:type="gramStart"/>
      <w:r w:rsidRPr="00CB2CA5">
        <w:rPr>
          <w:rFonts w:ascii="Consolas" w:eastAsia="Times New Roman" w:hAnsi="Consolas" w:cs="Times New Roman"/>
          <w:sz w:val="16"/>
          <w:szCs w:val="16"/>
          <w:lang w:eastAsia="it-IT"/>
        </w:rPr>
        <w:t>6,K</w:t>
      </w:r>
      <w:proofErr w:type="gramEnd"/>
      <w:r w:rsidRPr="00CB2CA5">
        <w:rPr>
          <w:rFonts w:ascii="Consolas" w:eastAsia="Times New Roman" w:hAnsi="Consolas" w:cs="Times New Roman"/>
          <w:sz w:val="16"/>
          <w:szCs w:val="16"/>
          <w:lang w:eastAsia="it-IT"/>
        </w:rPr>
        <w:t>_dynL(:,1),</w:t>
      </w:r>
      <w:r w:rsidRPr="00CB2CA5">
        <w:rPr>
          <w:rFonts w:ascii="Consolas" w:eastAsia="Times New Roman" w:hAnsi="Consolas" w:cs="Times New Roman"/>
          <w:color w:val="AA04F9"/>
          <w:sz w:val="16"/>
          <w:szCs w:val="16"/>
          <w:lang w:eastAsia="it-IT"/>
        </w:rPr>
        <w:t>'b-'</w:t>
      </w:r>
      <w:r w:rsidRPr="00CB2CA5">
        <w:rPr>
          <w:rFonts w:ascii="Consolas" w:eastAsia="Times New Roman" w:hAnsi="Consolas" w:cs="Times New Roman"/>
          <w:sz w:val="16"/>
          <w:szCs w:val="16"/>
          <w:lang w:eastAsia="it-IT"/>
        </w:rPr>
        <w:t>,</w:t>
      </w:r>
      <w:r w:rsidRPr="00CB2CA5">
        <w:rPr>
          <w:rFonts w:ascii="Consolas" w:eastAsia="Times New Roman" w:hAnsi="Consolas" w:cs="Times New Roman"/>
          <w:color w:val="AA04F9"/>
          <w:sz w:val="16"/>
          <w:szCs w:val="16"/>
          <w:lang w:eastAsia="it-IT"/>
        </w:rPr>
        <w:t>'linewidth'</w:t>
      </w:r>
      <w:r w:rsidRPr="00CB2CA5">
        <w:rPr>
          <w:rFonts w:ascii="Consolas" w:eastAsia="Times New Roman" w:hAnsi="Consolas" w:cs="Times New Roman"/>
          <w:sz w:val="16"/>
          <w:szCs w:val="16"/>
          <w:lang w:eastAsia="it-IT"/>
        </w:rPr>
        <w:t>,2),</w:t>
      </w:r>
      <w:proofErr w:type="spellStart"/>
      <w:r w:rsidRPr="00CB2CA5">
        <w:rPr>
          <w:rFonts w:ascii="Consolas" w:eastAsia="Times New Roman" w:hAnsi="Consolas" w:cs="Times New Roman"/>
          <w:sz w:val="16"/>
          <w:szCs w:val="16"/>
          <w:lang w:eastAsia="it-IT"/>
        </w:rPr>
        <w:t>grid</w:t>
      </w:r>
      <w:proofErr w:type="spell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AA04F9"/>
          <w:sz w:val="16"/>
          <w:szCs w:val="16"/>
          <w:lang w:eastAsia="it-IT"/>
        </w:rPr>
        <w:t>on</w:t>
      </w: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hold</w:t>
      </w:r>
      <w:proofErr w:type="spell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AA04F9"/>
          <w:sz w:val="16"/>
          <w:szCs w:val="16"/>
          <w:lang w:eastAsia="it-IT"/>
        </w:rPr>
        <w:t>on</w:t>
      </w:r>
      <w:r w:rsidRPr="00CB2CA5">
        <w:rPr>
          <w:rFonts w:ascii="Consolas" w:eastAsia="Times New Roman" w:hAnsi="Consolas" w:cs="Times New Roman"/>
          <w:sz w:val="16"/>
          <w:szCs w:val="16"/>
          <w:lang w:eastAsia="it-IT"/>
        </w:rPr>
        <w:t>,</w:t>
      </w:r>
    </w:p>
    <w:p w14:paraId="6F7ACDFB"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plot(H0_Ps</w:t>
      </w:r>
      <w:proofErr w:type="gramStart"/>
      <w:r w:rsidRPr="00CB2CA5">
        <w:rPr>
          <w:rFonts w:ascii="Consolas" w:eastAsia="Times New Roman" w:hAnsi="Consolas" w:cs="Times New Roman"/>
          <w:sz w:val="16"/>
          <w:szCs w:val="16"/>
          <w:lang w:eastAsia="it-IT"/>
        </w:rPr>
        <w:t>5,k</w:t>
      </w:r>
      <w:proofErr w:type="gramEnd"/>
      <w:r w:rsidRPr="00CB2CA5">
        <w:rPr>
          <w:rFonts w:ascii="Consolas" w:eastAsia="Times New Roman" w:hAnsi="Consolas" w:cs="Times New Roman"/>
          <w:sz w:val="16"/>
          <w:szCs w:val="16"/>
          <w:lang w:eastAsia="it-IT"/>
        </w:rPr>
        <w:t>_NL_Ps5(:,1),</w:t>
      </w:r>
      <w:r w:rsidRPr="00CB2CA5">
        <w:rPr>
          <w:rFonts w:ascii="Consolas" w:eastAsia="Times New Roman" w:hAnsi="Consolas" w:cs="Times New Roman"/>
          <w:color w:val="AA04F9"/>
          <w:sz w:val="16"/>
          <w:szCs w:val="16"/>
          <w:lang w:eastAsia="it-IT"/>
        </w:rPr>
        <w:t>'ro-'</w:t>
      </w:r>
      <w:r w:rsidRPr="00CB2CA5">
        <w:rPr>
          <w:rFonts w:ascii="Consolas" w:eastAsia="Times New Roman" w:hAnsi="Consolas" w:cs="Times New Roman"/>
          <w:sz w:val="16"/>
          <w:szCs w:val="16"/>
          <w:lang w:eastAsia="it-IT"/>
        </w:rPr>
        <w:t>,</w:t>
      </w:r>
      <w:r w:rsidRPr="00CB2CA5">
        <w:rPr>
          <w:rFonts w:ascii="Consolas" w:eastAsia="Times New Roman" w:hAnsi="Consolas" w:cs="Times New Roman"/>
          <w:color w:val="AA04F9"/>
          <w:sz w:val="16"/>
          <w:szCs w:val="16"/>
          <w:lang w:eastAsia="it-IT"/>
        </w:rPr>
        <w:t>'linewidth'</w:t>
      </w:r>
      <w:r w:rsidRPr="00CB2CA5">
        <w:rPr>
          <w:rFonts w:ascii="Consolas" w:eastAsia="Times New Roman" w:hAnsi="Consolas" w:cs="Times New Roman"/>
          <w:sz w:val="16"/>
          <w:szCs w:val="16"/>
          <w:lang w:eastAsia="it-IT"/>
        </w:rPr>
        <w:t>,2),</w:t>
      </w:r>
      <w:proofErr w:type="spellStart"/>
      <w:r w:rsidRPr="00CB2CA5">
        <w:rPr>
          <w:rFonts w:ascii="Consolas" w:eastAsia="Times New Roman" w:hAnsi="Consolas" w:cs="Times New Roman"/>
          <w:sz w:val="16"/>
          <w:szCs w:val="16"/>
          <w:lang w:eastAsia="it-IT"/>
        </w:rPr>
        <w:t>grid</w:t>
      </w:r>
      <w:proofErr w:type="spell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AA04F9"/>
          <w:sz w:val="16"/>
          <w:szCs w:val="16"/>
          <w:lang w:eastAsia="it-IT"/>
        </w:rPr>
        <w:t>on</w:t>
      </w: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hold</w:t>
      </w:r>
      <w:proofErr w:type="spell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AA04F9"/>
          <w:sz w:val="16"/>
          <w:szCs w:val="16"/>
          <w:lang w:eastAsia="it-IT"/>
        </w:rPr>
        <w:t>on</w:t>
      </w:r>
      <w:r w:rsidRPr="00CB2CA5">
        <w:rPr>
          <w:rFonts w:ascii="Consolas" w:eastAsia="Times New Roman" w:hAnsi="Consolas" w:cs="Times New Roman"/>
          <w:sz w:val="16"/>
          <w:szCs w:val="16"/>
          <w:lang w:eastAsia="it-IT"/>
        </w:rPr>
        <w:t>,</w:t>
      </w:r>
    </w:p>
    <w:p w14:paraId="553CF8F0"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proofErr w:type="gramStart"/>
      <w:r w:rsidRPr="00CB2CA5">
        <w:rPr>
          <w:rFonts w:ascii="Consolas" w:eastAsia="Times New Roman" w:hAnsi="Consolas" w:cs="Times New Roman"/>
          <w:sz w:val="16"/>
          <w:szCs w:val="16"/>
          <w:lang w:eastAsia="it-IT"/>
        </w:rPr>
        <w:t>xlabel</w:t>
      </w:r>
      <w:proofErr w:type="spellEnd"/>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color w:val="AA04F9"/>
          <w:sz w:val="16"/>
          <w:szCs w:val="16"/>
          <w:lang w:eastAsia="it-IT"/>
        </w:rPr>
        <w:t>' Air \quad gap $\quad h$ $(\mu m) $'</w:t>
      </w:r>
      <w:r w:rsidRPr="00CB2CA5">
        <w:rPr>
          <w:rFonts w:ascii="Consolas" w:eastAsia="Times New Roman" w:hAnsi="Consolas" w:cs="Times New Roman"/>
          <w:sz w:val="16"/>
          <w:szCs w:val="16"/>
          <w:lang w:eastAsia="it-IT"/>
        </w:rPr>
        <w:t>),</w:t>
      </w:r>
    </w:p>
    <w:p w14:paraId="1F26F89D"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proofErr w:type="gramStart"/>
      <w:r w:rsidRPr="00CB2CA5">
        <w:rPr>
          <w:rFonts w:ascii="Consolas" w:eastAsia="Times New Roman" w:hAnsi="Consolas" w:cs="Times New Roman"/>
          <w:sz w:val="16"/>
          <w:szCs w:val="16"/>
          <w:lang w:eastAsia="it-IT"/>
        </w:rPr>
        <w:t>ylabel</w:t>
      </w:r>
      <w:proofErr w:type="spellEnd"/>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color w:val="AA04F9"/>
          <w:sz w:val="16"/>
          <w:szCs w:val="16"/>
          <w:lang w:eastAsia="it-IT"/>
        </w:rPr>
        <w:t xml:space="preserve">' </w:t>
      </w:r>
      <w:proofErr w:type="spellStart"/>
      <w:r w:rsidRPr="00CB2CA5">
        <w:rPr>
          <w:rFonts w:ascii="Consolas" w:eastAsia="Times New Roman" w:hAnsi="Consolas" w:cs="Times New Roman"/>
          <w:color w:val="AA04F9"/>
          <w:sz w:val="16"/>
          <w:szCs w:val="16"/>
          <w:lang w:eastAsia="it-IT"/>
        </w:rPr>
        <w:t>Stiffness</w:t>
      </w:r>
      <w:proofErr w:type="spellEnd"/>
      <w:r w:rsidRPr="00CB2CA5">
        <w:rPr>
          <w:rFonts w:ascii="Consolas" w:eastAsia="Times New Roman" w:hAnsi="Consolas" w:cs="Times New Roman"/>
          <w:color w:val="AA04F9"/>
          <w:sz w:val="16"/>
          <w:szCs w:val="16"/>
          <w:lang w:eastAsia="it-IT"/>
        </w:rPr>
        <w:t xml:space="preserve">  $ \quad k$ $(\frac{N}{m})$ '</w:t>
      </w:r>
      <w:r w:rsidRPr="00CB2CA5">
        <w:rPr>
          <w:rFonts w:ascii="Consolas" w:eastAsia="Times New Roman" w:hAnsi="Consolas" w:cs="Times New Roman"/>
          <w:sz w:val="16"/>
          <w:szCs w:val="16"/>
          <w:lang w:eastAsia="it-IT"/>
        </w:rPr>
        <w:t>),</w:t>
      </w:r>
    </w:p>
    <w:p w14:paraId="351C6851"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r w:rsidRPr="00CB2CA5">
        <w:rPr>
          <w:rFonts w:ascii="Consolas" w:eastAsia="Times New Roman" w:hAnsi="Consolas" w:cs="Times New Roman"/>
          <w:sz w:val="16"/>
          <w:szCs w:val="16"/>
          <w:lang w:eastAsia="it-IT"/>
        </w:rPr>
        <w:t>grid</w:t>
      </w:r>
      <w:proofErr w:type="spell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AA04F9"/>
          <w:sz w:val="16"/>
          <w:szCs w:val="16"/>
          <w:lang w:eastAsia="it-IT"/>
        </w:rPr>
        <w:t>on</w:t>
      </w:r>
      <w:r w:rsidRPr="00CB2CA5">
        <w:rPr>
          <w:rFonts w:ascii="Consolas" w:eastAsia="Times New Roman" w:hAnsi="Consolas" w:cs="Times New Roman"/>
          <w:sz w:val="16"/>
          <w:szCs w:val="16"/>
          <w:lang w:eastAsia="it-IT"/>
        </w:rPr>
        <w:t xml:space="preserve">, zoom </w:t>
      </w:r>
      <w:r w:rsidRPr="00CB2CA5">
        <w:rPr>
          <w:rFonts w:ascii="Consolas" w:eastAsia="Times New Roman" w:hAnsi="Consolas" w:cs="Times New Roman"/>
          <w:color w:val="AA04F9"/>
          <w:sz w:val="16"/>
          <w:szCs w:val="16"/>
          <w:lang w:eastAsia="it-IT"/>
        </w:rPr>
        <w:t>on</w:t>
      </w:r>
    </w:p>
    <w:p w14:paraId="1DDAB7A1"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proofErr w:type="gramStart"/>
      <w:r w:rsidRPr="00CB2CA5">
        <w:rPr>
          <w:rFonts w:ascii="Consolas" w:eastAsia="Times New Roman" w:hAnsi="Consolas" w:cs="Times New Roman"/>
          <w:sz w:val="16"/>
          <w:szCs w:val="16"/>
          <w:lang w:eastAsia="it-IT"/>
        </w:rPr>
        <w:t>xlim</w:t>
      </w:r>
      <w:proofErr w:type="spellEnd"/>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w:t>
      </w:r>
      <w:proofErr w:type="spellStart"/>
      <w:r w:rsidRPr="00CB2CA5">
        <w:rPr>
          <w:rFonts w:ascii="Consolas" w:eastAsia="Times New Roman" w:hAnsi="Consolas" w:cs="Times New Roman"/>
          <w:sz w:val="16"/>
          <w:szCs w:val="16"/>
          <w:lang w:eastAsia="it-IT"/>
        </w:rPr>
        <w:t>h_min</w:t>
      </w:r>
      <w:proofErr w:type="spellEnd"/>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h_max</w:t>
      </w:r>
      <w:proofErr w:type="spellEnd"/>
      <w:r w:rsidRPr="00CB2CA5">
        <w:rPr>
          <w:rFonts w:ascii="Consolas" w:eastAsia="Times New Roman" w:hAnsi="Consolas" w:cs="Times New Roman"/>
          <w:sz w:val="16"/>
          <w:szCs w:val="16"/>
          <w:lang w:eastAsia="it-IT"/>
        </w:rPr>
        <w:t>])</w:t>
      </w:r>
    </w:p>
    <w:p w14:paraId="6AC36AE9"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r w:rsidRPr="00CB2CA5">
        <w:rPr>
          <w:rFonts w:ascii="Consolas" w:eastAsia="Times New Roman" w:hAnsi="Consolas" w:cs="Times New Roman"/>
          <w:sz w:val="16"/>
          <w:szCs w:val="16"/>
          <w:lang w:eastAsia="it-IT"/>
        </w:rPr>
        <w:t>legend</w:t>
      </w:r>
      <w:proofErr w:type="spellEnd"/>
      <w:r w:rsidRPr="00CB2CA5">
        <w:rPr>
          <w:rFonts w:ascii="Consolas" w:eastAsia="Times New Roman" w:hAnsi="Consolas" w:cs="Times New Roman"/>
          <w:sz w:val="16"/>
          <w:szCs w:val="16"/>
          <w:lang w:eastAsia="it-IT"/>
        </w:rPr>
        <w:t>(</w:t>
      </w:r>
      <w:r w:rsidRPr="00CB2CA5">
        <w:rPr>
          <w:rFonts w:ascii="Consolas" w:eastAsia="Times New Roman" w:hAnsi="Consolas" w:cs="Times New Roman"/>
          <w:color w:val="AA04F9"/>
          <w:sz w:val="16"/>
          <w:szCs w:val="16"/>
          <w:lang w:eastAsia="it-IT"/>
        </w:rPr>
        <w:t>'LIN'</w:t>
      </w:r>
      <w:r w:rsidRPr="00CB2CA5">
        <w:rPr>
          <w:rFonts w:ascii="Consolas" w:eastAsia="Times New Roman" w:hAnsi="Consolas" w:cs="Times New Roman"/>
          <w:sz w:val="16"/>
          <w:szCs w:val="16"/>
          <w:lang w:eastAsia="it-IT"/>
        </w:rPr>
        <w:t>,</w:t>
      </w:r>
      <w:r w:rsidRPr="00CB2CA5">
        <w:rPr>
          <w:rFonts w:ascii="Consolas" w:eastAsia="Times New Roman" w:hAnsi="Consolas" w:cs="Times New Roman"/>
          <w:color w:val="AA04F9"/>
          <w:sz w:val="16"/>
          <w:szCs w:val="16"/>
          <w:lang w:eastAsia="it-IT"/>
        </w:rPr>
        <w:t>'NL'</w:t>
      </w:r>
      <w:r w:rsidRPr="00CB2CA5">
        <w:rPr>
          <w:rFonts w:ascii="Consolas" w:eastAsia="Times New Roman" w:hAnsi="Consolas" w:cs="Times New Roman"/>
          <w:sz w:val="16"/>
          <w:szCs w:val="16"/>
          <w:lang w:eastAsia="it-IT"/>
        </w:rPr>
        <w:t>)</w:t>
      </w:r>
    </w:p>
    <w:p w14:paraId="65E95B29"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proofErr w:type="gramStart"/>
      <w:r w:rsidRPr="00CB2CA5">
        <w:rPr>
          <w:rFonts w:ascii="Consolas" w:eastAsia="Times New Roman" w:hAnsi="Consolas" w:cs="Times New Roman"/>
          <w:sz w:val="16"/>
          <w:szCs w:val="16"/>
          <w:lang w:eastAsia="it-IT"/>
        </w:rPr>
        <w:t>title</w:t>
      </w:r>
      <w:proofErr w:type="spellEnd"/>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color w:val="AA04F9"/>
          <w:sz w:val="16"/>
          <w:szCs w:val="16"/>
          <w:lang w:eastAsia="it-IT"/>
        </w:rPr>
        <w:t>'Rigidezza dinamica - altezza di meato'</w:t>
      </w:r>
      <w:r w:rsidRPr="00CB2CA5">
        <w:rPr>
          <w:rFonts w:ascii="Consolas" w:eastAsia="Times New Roman" w:hAnsi="Consolas" w:cs="Times New Roman"/>
          <w:sz w:val="16"/>
          <w:szCs w:val="16"/>
          <w:lang w:eastAsia="it-IT"/>
        </w:rPr>
        <w:t>)</w:t>
      </w:r>
    </w:p>
    <w:p w14:paraId="445B3106"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79749A0E"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figure </w:t>
      </w:r>
    </w:p>
    <w:p w14:paraId="0946F3FD"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plot(H0*1e</w:t>
      </w:r>
      <w:proofErr w:type="gramStart"/>
      <w:r w:rsidRPr="00CB2CA5">
        <w:rPr>
          <w:rFonts w:ascii="Consolas" w:eastAsia="Times New Roman" w:hAnsi="Consolas" w:cs="Times New Roman"/>
          <w:sz w:val="16"/>
          <w:szCs w:val="16"/>
          <w:lang w:eastAsia="it-IT"/>
        </w:rPr>
        <w:t>6,C</w:t>
      </w:r>
      <w:proofErr w:type="gramEnd"/>
      <w:r w:rsidRPr="00CB2CA5">
        <w:rPr>
          <w:rFonts w:ascii="Consolas" w:eastAsia="Times New Roman" w:hAnsi="Consolas" w:cs="Times New Roman"/>
          <w:sz w:val="16"/>
          <w:szCs w:val="16"/>
          <w:lang w:eastAsia="it-IT"/>
        </w:rPr>
        <w:t>_dynL(:,1),</w:t>
      </w:r>
      <w:r w:rsidRPr="00CB2CA5">
        <w:rPr>
          <w:rFonts w:ascii="Consolas" w:eastAsia="Times New Roman" w:hAnsi="Consolas" w:cs="Times New Roman"/>
          <w:color w:val="AA04F9"/>
          <w:sz w:val="16"/>
          <w:szCs w:val="16"/>
          <w:lang w:eastAsia="it-IT"/>
        </w:rPr>
        <w:t>'b-'</w:t>
      </w:r>
      <w:r w:rsidRPr="00CB2CA5">
        <w:rPr>
          <w:rFonts w:ascii="Consolas" w:eastAsia="Times New Roman" w:hAnsi="Consolas" w:cs="Times New Roman"/>
          <w:sz w:val="16"/>
          <w:szCs w:val="16"/>
          <w:lang w:eastAsia="it-IT"/>
        </w:rPr>
        <w:t>,</w:t>
      </w:r>
      <w:r w:rsidRPr="00CB2CA5">
        <w:rPr>
          <w:rFonts w:ascii="Consolas" w:eastAsia="Times New Roman" w:hAnsi="Consolas" w:cs="Times New Roman"/>
          <w:color w:val="AA04F9"/>
          <w:sz w:val="16"/>
          <w:szCs w:val="16"/>
          <w:lang w:eastAsia="it-IT"/>
        </w:rPr>
        <w:t>'linewidth'</w:t>
      </w:r>
      <w:r w:rsidRPr="00CB2CA5">
        <w:rPr>
          <w:rFonts w:ascii="Consolas" w:eastAsia="Times New Roman" w:hAnsi="Consolas" w:cs="Times New Roman"/>
          <w:sz w:val="16"/>
          <w:szCs w:val="16"/>
          <w:lang w:eastAsia="it-IT"/>
        </w:rPr>
        <w:t>,2),</w:t>
      </w:r>
      <w:proofErr w:type="spellStart"/>
      <w:r w:rsidRPr="00CB2CA5">
        <w:rPr>
          <w:rFonts w:ascii="Consolas" w:eastAsia="Times New Roman" w:hAnsi="Consolas" w:cs="Times New Roman"/>
          <w:sz w:val="16"/>
          <w:szCs w:val="16"/>
          <w:lang w:eastAsia="it-IT"/>
        </w:rPr>
        <w:t>grid</w:t>
      </w:r>
      <w:proofErr w:type="spell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AA04F9"/>
          <w:sz w:val="16"/>
          <w:szCs w:val="16"/>
          <w:lang w:eastAsia="it-IT"/>
        </w:rPr>
        <w:t>on</w:t>
      </w: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hold</w:t>
      </w:r>
      <w:proofErr w:type="spell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AA04F9"/>
          <w:sz w:val="16"/>
          <w:szCs w:val="16"/>
          <w:lang w:eastAsia="it-IT"/>
        </w:rPr>
        <w:t>on</w:t>
      </w:r>
      <w:r w:rsidRPr="00CB2CA5">
        <w:rPr>
          <w:rFonts w:ascii="Consolas" w:eastAsia="Times New Roman" w:hAnsi="Consolas" w:cs="Times New Roman"/>
          <w:sz w:val="16"/>
          <w:szCs w:val="16"/>
          <w:lang w:eastAsia="it-IT"/>
        </w:rPr>
        <w:t>,</w:t>
      </w:r>
    </w:p>
    <w:p w14:paraId="020AEFC7"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plot(H0_Ps</w:t>
      </w:r>
      <w:proofErr w:type="gramStart"/>
      <w:r w:rsidRPr="00CB2CA5">
        <w:rPr>
          <w:rFonts w:ascii="Consolas" w:eastAsia="Times New Roman" w:hAnsi="Consolas" w:cs="Times New Roman"/>
          <w:sz w:val="16"/>
          <w:szCs w:val="16"/>
          <w:lang w:eastAsia="it-IT"/>
        </w:rPr>
        <w:t>5,c</w:t>
      </w:r>
      <w:proofErr w:type="gramEnd"/>
      <w:r w:rsidRPr="00CB2CA5">
        <w:rPr>
          <w:rFonts w:ascii="Consolas" w:eastAsia="Times New Roman" w:hAnsi="Consolas" w:cs="Times New Roman"/>
          <w:sz w:val="16"/>
          <w:szCs w:val="16"/>
          <w:lang w:eastAsia="it-IT"/>
        </w:rPr>
        <w:t>_NL_Ps5(:,1),</w:t>
      </w:r>
      <w:r w:rsidRPr="00CB2CA5">
        <w:rPr>
          <w:rFonts w:ascii="Consolas" w:eastAsia="Times New Roman" w:hAnsi="Consolas" w:cs="Times New Roman"/>
          <w:color w:val="AA04F9"/>
          <w:sz w:val="16"/>
          <w:szCs w:val="16"/>
          <w:lang w:eastAsia="it-IT"/>
        </w:rPr>
        <w:t>'ro-'</w:t>
      </w:r>
      <w:r w:rsidRPr="00CB2CA5">
        <w:rPr>
          <w:rFonts w:ascii="Consolas" w:eastAsia="Times New Roman" w:hAnsi="Consolas" w:cs="Times New Roman"/>
          <w:sz w:val="16"/>
          <w:szCs w:val="16"/>
          <w:lang w:eastAsia="it-IT"/>
        </w:rPr>
        <w:t>,</w:t>
      </w:r>
      <w:r w:rsidRPr="00CB2CA5">
        <w:rPr>
          <w:rFonts w:ascii="Consolas" w:eastAsia="Times New Roman" w:hAnsi="Consolas" w:cs="Times New Roman"/>
          <w:color w:val="AA04F9"/>
          <w:sz w:val="16"/>
          <w:szCs w:val="16"/>
          <w:lang w:eastAsia="it-IT"/>
        </w:rPr>
        <w:t>'linewidth'</w:t>
      </w:r>
      <w:r w:rsidRPr="00CB2CA5">
        <w:rPr>
          <w:rFonts w:ascii="Consolas" w:eastAsia="Times New Roman" w:hAnsi="Consolas" w:cs="Times New Roman"/>
          <w:sz w:val="16"/>
          <w:szCs w:val="16"/>
          <w:lang w:eastAsia="it-IT"/>
        </w:rPr>
        <w:t>,2),</w:t>
      </w:r>
      <w:proofErr w:type="spellStart"/>
      <w:r w:rsidRPr="00CB2CA5">
        <w:rPr>
          <w:rFonts w:ascii="Consolas" w:eastAsia="Times New Roman" w:hAnsi="Consolas" w:cs="Times New Roman"/>
          <w:sz w:val="16"/>
          <w:szCs w:val="16"/>
          <w:lang w:eastAsia="it-IT"/>
        </w:rPr>
        <w:t>grid</w:t>
      </w:r>
      <w:proofErr w:type="spell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AA04F9"/>
          <w:sz w:val="16"/>
          <w:szCs w:val="16"/>
          <w:lang w:eastAsia="it-IT"/>
        </w:rPr>
        <w:t>on</w:t>
      </w: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hold</w:t>
      </w:r>
      <w:proofErr w:type="spell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AA04F9"/>
          <w:sz w:val="16"/>
          <w:szCs w:val="16"/>
          <w:lang w:eastAsia="it-IT"/>
        </w:rPr>
        <w:t>on</w:t>
      </w:r>
      <w:r w:rsidRPr="00CB2CA5">
        <w:rPr>
          <w:rFonts w:ascii="Consolas" w:eastAsia="Times New Roman" w:hAnsi="Consolas" w:cs="Times New Roman"/>
          <w:sz w:val="16"/>
          <w:szCs w:val="16"/>
          <w:lang w:eastAsia="it-IT"/>
        </w:rPr>
        <w:t>,</w:t>
      </w:r>
    </w:p>
    <w:p w14:paraId="789D67FA"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proofErr w:type="gramStart"/>
      <w:r w:rsidRPr="00CB2CA5">
        <w:rPr>
          <w:rFonts w:ascii="Consolas" w:eastAsia="Times New Roman" w:hAnsi="Consolas" w:cs="Times New Roman"/>
          <w:sz w:val="16"/>
          <w:szCs w:val="16"/>
          <w:lang w:eastAsia="it-IT"/>
        </w:rPr>
        <w:t>xlabel</w:t>
      </w:r>
      <w:proofErr w:type="spellEnd"/>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color w:val="AA04F9"/>
          <w:sz w:val="16"/>
          <w:szCs w:val="16"/>
          <w:lang w:eastAsia="it-IT"/>
        </w:rPr>
        <w:t>' Air \quad gap $\quad h$ $(\mu m) $'</w:t>
      </w:r>
      <w:r w:rsidRPr="00CB2CA5">
        <w:rPr>
          <w:rFonts w:ascii="Consolas" w:eastAsia="Times New Roman" w:hAnsi="Consolas" w:cs="Times New Roman"/>
          <w:sz w:val="16"/>
          <w:szCs w:val="16"/>
          <w:lang w:eastAsia="it-IT"/>
        </w:rPr>
        <w:t>),</w:t>
      </w:r>
    </w:p>
    <w:p w14:paraId="49AAD4FD"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proofErr w:type="gramStart"/>
      <w:r w:rsidRPr="00CB2CA5">
        <w:rPr>
          <w:rFonts w:ascii="Consolas" w:eastAsia="Times New Roman" w:hAnsi="Consolas" w:cs="Times New Roman"/>
          <w:sz w:val="16"/>
          <w:szCs w:val="16"/>
          <w:lang w:eastAsia="it-IT"/>
        </w:rPr>
        <w:t>ylabel</w:t>
      </w:r>
      <w:proofErr w:type="spellEnd"/>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color w:val="AA04F9"/>
          <w:sz w:val="16"/>
          <w:szCs w:val="16"/>
          <w:lang w:eastAsia="it-IT"/>
        </w:rPr>
        <w:t>' Damping  $ \quad c$ $(\frac{N}{m})$ '</w:t>
      </w:r>
      <w:r w:rsidRPr="00CB2CA5">
        <w:rPr>
          <w:rFonts w:ascii="Consolas" w:eastAsia="Times New Roman" w:hAnsi="Consolas" w:cs="Times New Roman"/>
          <w:sz w:val="16"/>
          <w:szCs w:val="16"/>
          <w:lang w:eastAsia="it-IT"/>
        </w:rPr>
        <w:t>),</w:t>
      </w:r>
    </w:p>
    <w:p w14:paraId="39B9BF5C"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r w:rsidRPr="00CB2CA5">
        <w:rPr>
          <w:rFonts w:ascii="Consolas" w:eastAsia="Times New Roman" w:hAnsi="Consolas" w:cs="Times New Roman"/>
          <w:sz w:val="16"/>
          <w:szCs w:val="16"/>
          <w:lang w:eastAsia="it-IT"/>
        </w:rPr>
        <w:t>grid</w:t>
      </w:r>
      <w:proofErr w:type="spell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AA04F9"/>
          <w:sz w:val="16"/>
          <w:szCs w:val="16"/>
          <w:lang w:eastAsia="it-IT"/>
        </w:rPr>
        <w:t>on</w:t>
      </w:r>
      <w:r w:rsidRPr="00CB2CA5">
        <w:rPr>
          <w:rFonts w:ascii="Consolas" w:eastAsia="Times New Roman" w:hAnsi="Consolas" w:cs="Times New Roman"/>
          <w:sz w:val="16"/>
          <w:szCs w:val="16"/>
          <w:lang w:eastAsia="it-IT"/>
        </w:rPr>
        <w:t xml:space="preserve">, zoom </w:t>
      </w:r>
      <w:r w:rsidRPr="00CB2CA5">
        <w:rPr>
          <w:rFonts w:ascii="Consolas" w:eastAsia="Times New Roman" w:hAnsi="Consolas" w:cs="Times New Roman"/>
          <w:color w:val="AA04F9"/>
          <w:sz w:val="16"/>
          <w:szCs w:val="16"/>
          <w:lang w:eastAsia="it-IT"/>
        </w:rPr>
        <w:t>on</w:t>
      </w:r>
    </w:p>
    <w:p w14:paraId="25EEF0E9"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proofErr w:type="gramStart"/>
      <w:r w:rsidRPr="00CB2CA5">
        <w:rPr>
          <w:rFonts w:ascii="Consolas" w:eastAsia="Times New Roman" w:hAnsi="Consolas" w:cs="Times New Roman"/>
          <w:sz w:val="16"/>
          <w:szCs w:val="16"/>
          <w:lang w:eastAsia="it-IT"/>
        </w:rPr>
        <w:t>xlim</w:t>
      </w:r>
      <w:proofErr w:type="spellEnd"/>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sz w:val="16"/>
          <w:szCs w:val="16"/>
          <w:lang w:eastAsia="it-IT"/>
        </w:rPr>
        <w:t>[</w:t>
      </w:r>
      <w:proofErr w:type="spellStart"/>
      <w:r w:rsidRPr="00CB2CA5">
        <w:rPr>
          <w:rFonts w:ascii="Consolas" w:eastAsia="Times New Roman" w:hAnsi="Consolas" w:cs="Times New Roman"/>
          <w:sz w:val="16"/>
          <w:szCs w:val="16"/>
          <w:lang w:eastAsia="it-IT"/>
        </w:rPr>
        <w:t>h_min</w:t>
      </w:r>
      <w:proofErr w:type="spellEnd"/>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h_max</w:t>
      </w:r>
      <w:proofErr w:type="spellEnd"/>
      <w:r w:rsidRPr="00CB2CA5">
        <w:rPr>
          <w:rFonts w:ascii="Consolas" w:eastAsia="Times New Roman" w:hAnsi="Consolas" w:cs="Times New Roman"/>
          <w:sz w:val="16"/>
          <w:szCs w:val="16"/>
          <w:lang w:eastAsia="it-IT"/>
        </w:rPr>
        <w:t>])</w:t>
      </w:r>
    </w:p>
    <w:p w14:paraId="5A9CCEDE"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r w:rsidRPr="00CB2CA5">
        <w:rPr>
          <w:rFonts w:ascii="Consolas" w:eastAsia="Times New Roman" w:hAnsi="Consolas" w:cs="Times New Roman"/>
          <w:sz w:val="16"/>
          <w:szCs w:val="16"/>
          <w:lang w:eastAsia="it-IT"/>
        </w:rPr>
        <w:t>legend</w:t>
      </w:r>
      <w:proofErr w:type="spellEnd"/>
      <w:r w:rsidRPr="00CB2CA5">
        <w:rPr>
          <w:rFonts w:ascii="Consolas" w:eastAsia="Times New Roman" w:hAnsi="Consolas" w:cs="Times New Roman"/>
          <w:sz w:val="16"/>
          <w:szCs w:val="16"/>
          <w:lang w:eastAsia="it-IT"/>
        </w:rPr>
        <w:t>(</w:t>
      </w:r>
      <w:r w:rsidRPr="00CB2CA5">
        <w:rPr>
          <w:rFonts w:ascii="Consolas" w:eastAsia="Times New Roman" w:hAnsi="Consolas" w:cs="Times New Roman"/>
          <w:color w:val="AA04F9"/>
          <w:sz w:val="16"/>
          <w:szCs w:val="16"/>
          <w:lang w:eastAsia="it-IT"/>
        </w:rPr>
        <w:t>'LIN'</w:t>
      </w:r>
      <w:r w:rsidRPr="00CB2CA5">
        <w:rPr>
          <w:rFonts w:ascii="Consolas" w:eastAsia="Times New Roman" w:hAnsi="Consolas" w:cs="Times New Roman"/>
          <w:sz w:val="16"/>
          <w:szCs w:val="16"/>
          <w:lang w:eastAsia="it-IT"/>
        </w:rPr>
        <w:t>,</w:t>
      </w:r>
      <w:r w:rsidRPr="00CB2CA5">
        <w:rPr>
          <w:rFonts w:ascii="Consolas" w:eastAsia="Times New Roman" w:hAnsi="Consolas" w:cs="Times New Roman"/>
          <w:color w:val="AA04F9"/>
          <w:sz w:val="16"/>
          <w:szCs w:val="16"/>
          <w:lang w:eastAsia="it-IT"/>
        </w:rPr>
        <w:t>'NL'</w:t>
      </w:r>
      <w:r w:rsidRPr="00CB2CA5">
        <w:rPr>
          <w:rFonts w:ascii="Consolas" w:eastAsia="Times New Roman" w:hAnsi="Consolas" w:cs="Times New Roman"/>
          <w:sz w:val="16"/>
          <w:szCs w:val="16"/>
          <w:lang w:eastAsia="it-IT"/>
        </w:rPr>
        <w:t>)</w:t>
      </w:r>
    </w:p>
    <w:p w14:paraId="4CB90BA4"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proofErr w:type="gramStart"/>
      <w:r w:rsidRPr="00CB2CA5">
        <w:rPr>
          <w:rFonts w:ascii="Consolas" w:eastAsia="Times New Roman" w:hAnsi="Consolas" w:cs="Times New Roman"/>
          <w:sz w:val="16"/>
          <w:szCs w:val="16"/>
          <w:lang w:eastAsia="it-IT"/>
        </w:rPr>
        <w:t>title</w:t>
      </w:r>
      <w:proofErr w:type="spellEnd"/>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color w:val="AA04F9"/>
          <w:sz w:val="16"/>
          <w:szCs w:val="16"/>
          <w:lang w:eastAsia="it-IT"/>
        </w:rPr>
        <w:t>'Smorzamento - altezza di meato'</w:t>
      </w:r>
      <w:r w:rsidRPr="00CB2CA5">
        <w:rPr>
          <w:rFonts w:ascii="Consolas" w:eastAsia="Times New Roman" w:hAnsi="Consolas" w:cs="Times New Roman"/>
          <w:sz w:val="16"/>
          <w:szCs w:val="16"/>
          <w:lang w:eastAsia="it-IT"/>
        </w:rPr>
        <w:t>)</w:t>
      </w:r>
    </w:p>
    <w:p w14:paraId="7200691E"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14CD9C3C"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figure </w:t>
      </w:r>
    </w:p>
    <w:p w14:paraId="2EEF78D9"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gramStart"/>
      <w:r w:rsidRPr="00CB2CA5">
        <w:rPr>
          <w:rFonts w:ascii="Consolas" w:eastAsia="Times New Roman" w:hAnsi="Consolas" w:cs="Times New Roman"/>
          <w:sz w:val="16"/>
          <w:szCs w:val="16"/>
          <w:lang w:eastAsia="it-IT"/>
        </w:rPr>
        <w:t>plot(</w:t>
      </w:r>
      <w:proofErr w:type="gramEnd"/>
      <w:r w:rsidRPr="00CB2CA5">
        <w:rPr>
          <w:rFonts w:ascii="Consolas" w:eastAsia="Times New Roman" w:hAnsi="Consolas" w:cs="Times New Roman"/>
          <w:sz w:val="16"/>
          <w:szCs w:val="16"/>
          <w:lang w:eastAsia="it-IT"/>
        </w:rPr>
        <w:t>Frequenze,(</w:t>
      </w:r>
      <w:proofErr w:type="spellStart"/>
      <w:r w:rsidRPr="00CB2CA5">
        <w:rPr>
          <w:rFonts w:ascii="Consolas" w:eastAsia="Times New Roman" w:hAnsi="Consolas" w:cs="Times New Roman"/>
          <w:sz w:val="16"/>
          <w:szCs w:val="16"/>
          <w:lang w:eastAsia="it-IT"/>
        </w:rPr>
        <w:t>K_dynL</w:t>
      </w:r>
      <w:proofErr w:type="spellEnd"/>
      <w:r w:rsidRPr="00CB2CA5">
        <w:rPr>
          <w:rFonts w:ascii="Consolas" w:eastAsia="Times New Roman" w:hAnsi="Consolas" w:cs="Times New Roman"/>
          <w:sz w:val="16"/>
          <w:szCs w:val="16"/>
          <w:lang w:eastAsia="it-IT"/>
        </w:rPr>
        <w:t>(1,:))',</w:t>
      </w:r>
      <w:r w:rsidRPr="00CB2CA5">
        <w:rPr>
          <w:rFonts w:ascii="Consolas" w:eastAsia="Times New Roman" w:hAnsi="Consolas" w:cs="Times New Roman"/>
          <w:color w:val="AA04F9"/>
          <w:sz w:val="16"/>
          <w:szCs w:val="16"/>
          <w:lang w:eastAsia="it-IT"/>
        </w:rPr>
        <w:t>'b-'</w:t>
      </w:r>
      <w:r w:rsidRPr="00CB2CA5">
        <w:rPr>
          <w:rFonts w:ascii="Consolas" w:eastAsia="Times New Roman" w:hAnsi="Consolas" w:cs="Times New Roman"/>
          <w:sz w:val="16"/>
          <w:szCs w:val="16"/>
          <w:lang w:eastAsia="it-IT"/>
        </w:rPr>
        <w:t>,</w:t>
      </w:r>
      <w:r w:rsidRPr="00CB2CA5">
        <w:rPr>
          <w:rFonts w:ascii="Consolas" w:eastAsia="Times New Roman" w:hAnsi="Consolas" w:cs="Times New Roman"/>
          <w:color w:val="AA04F9"/>
          <w:sz w:val="16"/>
          <w:szCs w:val="16"/>
          <w:lang w:eastAsia="it-IT"/>
        </w:rPr>
        <w:t>'linewidth'</w:t>
      </w:r>
      <w:r w:rsidRPr="00CB2CA5">
        <w:rPr>
          <w:rFonts w:ascii="Consolas" w:eastAsia="Times New Roman" w:hAnsi="Consolas" w:cs="Times New Roman"/>
          <w:sz w:val="16"/>
          <w:szCs w:val="16"/>
          <w:lang w:eastAsia="it-IT"/>
        </w:rPr>
        <w:t>,2),</w:t>
      </w:r>
      <w:proofErr w:type="spellStart"/>
      <w:r w:rsidRPr="00CB2CA5">
        <w:rPr>
          <w:rFonts w:ascii="Consolas" w:eastAsia="Times New Roman" w:hAnsi="Consolas" w:cs="Times New Roman"/>
          <w:sz w:val="16"/>
          <w:szCs w:val="16"/>
          <w:lang w:eastAsia="it-IT"/>
        </w:rPr>
        <w:t>grid</w:t>
      </w:r>
      <w:proofErr w:type="spell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AA04F9"/>
          <w:sz w:val="16"/>
          <w:szCs w:val="16"/>
          <w:lang w:eastAsia="it-IT"/>
        </w:rPr>
        <w:t>on</w:t>
      </w: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hold</w:t>
      </w:r>
      <w:proofErr w:type="spell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AA04F9"/>
          <w:sz w:val="16"/>
          <w:szCs w:val="16"/>
          <w:lang w:eastAsia="it-IT"/>
        </w:rPr>
        <w:t>on</w:t>
      </w:r>
      <w:r w:rsidRPr="00CB2CA5">
        <w:rPr>
          <w:rFonts w:ascii="Consolas" w:eastAsia="Times New Roman" w:hAnsi="Consolas" w:cs="Times New Roman"/>
          <w:sz w:val="16"/>
          <w:szCs w:val="16"/>
          <w:lang w:eastAsia="it-IT"/>
        </w:rPr>
        <w:t>,</w:t>
      </w:r>
    </w:p>
    <w:p w14:paraId="33FBE883"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plot(f_Ps</w:t>
      </w:r>
      <w:proofErr w:type="gramStart"/>
      <w:r w:rsidRPr="00CB2CA5">
        <w:rPr>
          <w:rFonts w:ascii="Consolas" w:eastAsia="Times New Roman" w:hAnsi="Consolas" w:cs="Times New Roman"/>
          <w:sz w:val="16"/>
          <w:szCs w:val="16"/>
          <w:lang w:eastAsia="it-IT"/>
        </w:rPr>
        <w:t>5,(</w:t>
      </w:r>
      <w:proofErr w:type="gramEnd"/>
      <w:r w:rsidRPr="00CB2CA5">
        <w:rPr>
          <w:rFonts w:ascii="Consolas" w:eastAsia="Times New Roman" w:hAnsi="Consolas" w:cs="Times New Roman"/>
          <w:sz w:val="16"/>
          <w:szCs w:val="16"/>
          <w:lang w:eastAsia="it-IT"/>
        </w:rPr>
        <w:t>k_NL_Ps5(1,:))',</w:t>
      </w:r>
      <w:r w:rsidRPr="00CB2CA5">
        <w:rPr>
          <w:rFonts w:ascii="Consolas" w:eastAsia="Times New Roman" w:hAnsi="Consolas" w:cs="Times New Roman"/>
          <w:color w:val="AA04F9"/>
          <w:sz w:val="16"/>
          <w:szCs w:val="16"/>
          <w:lang w:eastAsia="it-IT"/>
        </w:rPr>
        <w:t>'ro-'</w:t>
      </w:r>
      <w:r w:rsidRPr="00CB2CA5">
        <w:rPr>
          <w:rFonts w:ascii="Consolas" w:eastAsia="Times New Roman" w:hAnsi="Consolas" w:cs="Times New Roman"/>
          <w:sz w:val="16"/>
          <w:szCs w:val="16"/>
          <w:lang w:eastAsia="it-IT"/>
        </w:rPr>
        <w:t>,</w:t>
      </w:r>
      <w:r w:rsidRPr="00CB2CA5">
        <w:rPr>
          <w:rFonts w:ascii="Consolas" w:eastAsia="Times New Roman" w:hAnsi="Consolas" w:cs="Times New Roman"/>
          <w:color w:val="AA04F9"/>
          <w:sz w:val="16"/>
          <w:szCs w:val="16"/>
          <w:lang w:eastAsia="it-IT"/>
        </w:rPr>
        <w:t>'linewidth'</w:t>
      </w:r>
      <w:r w:rsidRPr="00CB2CA5">
        <w:rPr>
          <w:rFonts w:ascii="Consolas" w:eastAsia="Times New Roman" w:hAnsi="Consolas" w:cs="Times New Roman"/>
          <w:sz w:val="16"/>
          <w:szCs w:val="16"/>
          <w:lang w:eastAsia="it-IT"/>
        </w:rPr>
        <w:t>,2),</w:t>
      </w:r>
      <w:proofErr w:type="spellStart"/>
      <w:r w:rsidRPr="00CB2CA5">
        <w:rPr>
          <w:rFonts w:ascii="Consolas" w:eastAsia="Times New Roman" w:hAnsi="Consolas" w:cs="Times New Roman"/>
          <w:sz w:val="16"/>
          <w:szCs w:val="16"/>
          <w:lang w:eastAsia="it-IT"/>
        </w:rPr>
        <w:t>grid</w:t>
      </w:r>
      <w:proofErr w:type="spell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AA04F9"/>
          <w:sz w:val="16"/>
          <w:szCs w:val="16"/>
          <w:lang w:eastAsia="it-IT"/>
        </w:rPr>
        <w:t>on</w:t>
      </w: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hold</w:t>
      </w:r>
      <w:proofErr w:type="spell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AA04F9"/>
          <w:sz w:val="16"/>
          <w:szCs w:val="16"/>
          <w:lang w:eastAsia="it-IT"/>
        </w:rPr>
        <w:t>on</w:t>
      </w:r>
      <w:r w:rsidRPr="00CB2CA5">
        <w:rPr>
          <w:rFonts w:ascii="Consolas" w:eastAsia="Times New Roman" w:hAnsi="Consolas" w:cs="Times New Roman"/>
          <w:sz w:val="16"/>
          <w:szCs w:val="16"/>
          <w:lang w:eastAsia="it-IT"/>
        </w:rPr>
        <w:t>,</w:t>
      </w:r>
    </w:p>
    <w:p w14:paraId="6213AE99"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proofErr w:type="gramStart"/>
      <w:r w:rsidRPr="00CB2CA5">
        <w:rPr>
          <w:rFonts w:ascii="Consolas" w:eastAsia="Times New Roman" w:hAnsi="Consolas" w:cs="Times New Roman"/>
          <w:sz w:val="16"/>
          <w:szCs w:val="16"/>
          <w:lang w:eastAsia="it-IT"/>
        </w:rPr>
        <w:t>xlabel</w:t>
      </w:r>
      <w:proofErr w:type="spellEnd"/>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color w:val="AA04F9"/>
          <w:sz w:val="16"/>
          <w:szCs w:val="16"/>
          <w:lang w:eastAsia="it-IT"/>
        </w:rPr>
        <w:t>' Frequency \quad $\quad f$ $(Hz) $'</w:t>
      </w:r>
      <w:r w:rsidRPr="00CB2CA5">
        <w:rPr>
          <w:rFonts w:ascii="Consolas" w:eastAsia="Times New Roman" w:hAnsi="Consolas" w:cs="Times New Roman"/>
          <w:sz w:val="16"/>
          <w:szCs w:val="16"/>
          <w:lang w:eastAsia="it-IT"/>
        </w:rPr>
        <w:t>),</w:t>
      </w:r>
    </w:p>
    <w:p w14:paraId="281E0896"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proofErr w:type="gramStart"/>
      <w:r w:rsidRPr="00CB2CA5">
        <w:rPr>
          <w:rFonts w:ascii="Consolas" w:eastAsia="Times New Roman" w:hAnsi="Consolas" w:cs="Times New Roman"/>
          <w:sz w:val="16"/>
          <w:szCs w:val="16"/>
          <w:lang w:eastAsia="it-IT"/>
        </w:rPr>
        <w:t>ylabel</w:t>
      </w:r>
      <w:proofErr w:type="spellEnd"/>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color w:val="AA04F9"/>
          <w:sz w:val="16"/>
          <w:szCs w:val="16"/>
          <w:lang w:eastAsia="it-IT"/>
        </w:rPr>
        <w:t xml:space="preserve">' </w:t>
      </w:r>
      <w:proofErr w:type="spellStart"/>
      <w:r w:rsidRPr="00CB2CA5">
        <w:rPr>
          <w:rFonts w:ascii="Consolas" w:eastAsia="Times New Roman" w:hAnsi="Consolas" w:cs="Times New Roman"/>
          <w:color w:val="AA04F9"/>
          <w:sz w:val="16"/>
          <w:szCs w:val="16"/>
          <w:lang w:eastAsia="it-IT"/>
        </w:rPr>
        <w:t>Stiffness</w:t>
      </w:r>
      <w:proofErr w:type="spellEnd"/>
      <w:r w:rsidRPr="00CB2CA5">
        <w:rPr>
          <w:rFonts w:ascii="Consolas" w:eastAsia="Times New Roman" w:hAnsi="Consolas" w:cs="Times New Roman"/>
          <w:color w:val="AA04F9"/>
          <w:sz w:val="16"/>
          <w:szCs w:val="16"/>
          <w:lang w:eastAsia="it-IT"/>
        </w:rPr>
        <w:t xml:space="preserve">  $ \quad k$ $(\frac{N}{m})$ '</w:t>
      </w:r>
      <w:r w:rsidRPr="00CB2CA5">
        <w:rPr>
          <w:rFonts w:ascii="Consolas" w:eastAsia="Times New Roman" w:hAnsi="Consolas" w:cs="Times New Roman"/>
          <w:sz w:val="16"/>
          <w:szCs w:val="16"/>
          <w:lang w:eastAsia="it-IT"/>
        </w:rPr>
        <w:t>),</w:t>
      </w:r>
    </w:p>
    <w:p w14:paraId="233C36A4"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r w:rsidRPr="00CB2CA5">
        <w:rPr>
          <w:rFonts w:ascii="Consolas" w:eastAsia="Times New Roman" w:hAnsi="Consolas" w:cs="Times New Roman"/>
          <w:sz w:val="16"/>
          <w:szCs w:val="16"/>
          <w:lang w:eastAsia="it-IT"/>
        </w:rPr>
        <w:t>grid</w:t>
      </w:r>
      <w:proofErr w:type="spell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AA04F9"/>
          <w:sz w:val="16"/>
          <w:szCs w:val="16"/>
          <w:lang w:eastAsia="it-IT"/>
        </w:rPr>
        <w:t>on</w:t>
      </w:r>
      <w:r w:rsidRPr="00CB2CA5">
        <w:rPr>
          <w:rFonts w:ascii="Consolas" w:eastAsia="Times New Roman" w:hAnsi="Consolas" w:cs="Times New Roman"/>
          <w:sz w:val="16"/>
          <w:szCs w:val="16"/>
          <w:lang w:eastAsia="it-IT"/>
        </w:rPr>
        <w:t xml:space="preserve">, zoom </w:t>
      </w:r>
      <w:r w:rsidRPr="00CB2CA5">
        <w:rPr>
          <w:rFonts w:ascii="Consolas" w:eastAsia="Times New Roman" w:hAnsi="Consolas" w:cs="Times New Roman"/>
          <w:color w:val="AA04F9"/>
          <w:sz w:val="16"/>
          <w:szCs w:val="16"/>
          <w:lang w:eastAsia="it-IT"/>
        </w:rPr>
        <w:t>on</w:t>
      </w:r>
    </w:p>
    <w:p w14:paraId="5808E461"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r w:rsidRPr="00CB2CA5">
        <w:rPr>
          <w:rFonts w:ascii="Consolas" w:eastAsia="Times New Roman" w:hAnsi="Consolas" w:cs="Times New Roman"/>
          <w:sz w:val="16"/>
          <w:szCs w:val="16"/>
          <w:lang w:eastAsia="it-IT"/>
        </w:rPr>
        <w:t>legend</w:t>
      </w:r>
      <w:proofErr w:type="spellEnd"/>
      <w:r w:rsidRPr="00CB2CA5">
        <w:rPr>
          <w:rFonts w:ascii="Consolas" w:eastAsia="Times New Roman" w:hAnsi="Consolas" w:cs="Times New Roman"/>
          <w:sz w:val="16"/>
          <w:szCs w:val="16"/>
          <w:lang w:eastAsia="it-IT"/>
        </w:rPr>
        <w:t>(</w:t>
      </w:r>
      <w:r w:rsidRPr="00CB2CA5">
        <w:rPr>
          <w:rFonts w:ascii="Consolas" w:eastAsia="Times New Roman" w:hAnsi="Consolas" w:cs="Times New Roman"/>
          <w:color w:val="AA04F9"/>
          <w:sz w:val="16"/>
          <w:szCs w:val="16"/>
          <w:lang w:eastAsia="it-IT"/>
        </w:rPr>
        <w:t>'LIN'</w:t>
      </w:r>
      <w:r w:rsidRPr="00CB2CA5">
        <w:rPr>
          <w:rFonts w:ascii="Consolas" w:eastAsia="Times New Roman" w:hAnsi="Consolas" w:cs="Times New Roman"/>
          <w:sz w:val="16"/>
          <w:szCs w:val="16"/>
          <w:lang w:eastAsia="it-IT"/>
        </w:rPr>
        <w:t>,</w:t>
      </w:r>
      <w:r w:rsidRPr="00CB2CA5">
        <w:rPr>
          <w:rFonts w:ascii="Consolas" w:eastAsia="Times New Roman" w:hAnsi="Consolas" w:cs="Times New Roman"/>
          <w:color w:val="AA04F9"/>
          <w:sz w:val="16"/>
          <w:szCs w:val="16"/>
          <w:lang w:eastAsia="it-IT"/>
        </w:rPr>
        <w:t>'NL'</w:t>
      </w:r>
      <w:r w:rsidRPr="00CB2CA5">
        <w:rPr>
          <w:rFonts w:ascii="Consolas" w:eastAsia="Times New Roman" w:hAnsi="Consolas" w:cs="Times New Roman"/>
          <w:sz w:val="16"/>
          <w:szCs w:val="16"/>
          <w:lang w:eastAsia="it-IT"/>
        </w:rPr>
        <w:t>)</w:t>
      </w:r>
    </w:p>
    <w:p w14:paraId="682E3CEB"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proofErr w:type="gramStart"/>
      <w:r w:rsidRPr="00CB2CA5">
        <w:rPr>
          <w:rFonts w:ascii="Consolas" w:eastAsia="Times New Roman" w:hAnsi="Consolas" w:cs="Times New Roman"/>
          <w:sz w:val="16"/>
          <w:szCs w:val="16"/>
          <w:lang w:eastAsia="it-IT"/>
        </w:rPr>
        <w:t>title</w:t>
      </w:r>
      <w:proofErr w:type="spellEnd"/>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color w:val="AA04F9"/>
          <w:sz w:val="16"/>
          <w:szCs w:val="16"/>
          <w:lang w:eastAsia="it-IT"/>
        </w:rPr>
        <w:t>'Rigidezza dinamica - frequenza'</w:t>
      </w:r>
      <w:r w:rsidRPr="00CB2CA5">
        <w:rPr>
          <w:rFonts w:ascii="Consolas" w:eastAsia="Times New Roman" w:hAnsi="Consolas" w:cs="Times New Roman"/>
          <w:sz w:val="16"/>
          <w:szCs w:val="16"/>
          <w:lang w:eastAsia="it-IT"/>
        </w:rPr>
        <w:t>)</w:t>
      </w:r>
    </w:p>
    <w:p w14:paraId="50E401D9"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5627D30C"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 xml:space="preserve">figure </w:t>
      </w:r>
    </w:p>
    <w:p w14:paraId="50D85ECE"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gramStart"/>
      <w:r w:rsidRPr="00CB2CA5">
        <w:rPr>
          <w:rFonts w:ascii="Consolas" w:eastAsia="Times New Roman" w:hAnsi="Consolas" w:cs="Times New Roman"/>
          <w:sz w:val="16"/>
          <w:szCs w:val="16"/>
          <w:lang w:eastAsia="it-IT"/>
        </w:rPr>
        <w:t>plot(</w:t>
      </w:r>
      <w:proofErr w:type="gramEnd"/>
      <w:r w:rsidRPr="00CB2CA5">
        <w:rPr>
          <w:rFonts w:ascii="Consolas" w:eastAsia="Times New Roman" w:hAnsi="Consolas" w:cs="Times New Roman"/>
          <w:sz w:val="16"/>
          <w:szCs w:val="16"/>
          <w:lang w:eastAsia="it-IT"/>
        </w:rPr>
        <w:t>Frequenze,(</w:t>
      </w:r>
      <w:proofErr w:type="spellStart"/>
      <w:r w:rsidRPr="00CB2CA5">
        <w:rPr>
          <w:rFonts w:ascii="Consolas" w:eastAsia="Times New Roman" w:hAnsi="Consolas" w:cs="Times New Roman"/>
          <w:sz w:val="16"/>
          <w:szCs w:val="16"/>
          <w:lang w:eastAsia="it-IT"/>
        </w:rPr>
        <w:t>C_dynL</w:t>
      </w:r>
      <w:proofErr w:type="spellEnd"/>
      <w:r w:rsidRPr="00CB2CA5">
        <w:rPr>
          <w:rFonts w:ascii="Consolas" w:eastAsia="Times New Roman" w:hAnsi="Consolas" w:cs="Times New Roman"/>
          <w:sz w:val="16"/>
          <w:szCs w:val="16"/>
          <w:lang w:eastAsia="it-IT"/>
        </w:rPr>
        <w:t>(1,:))',</w:t>
      </w:r>
      <w:r w:rsidRPr="00CB2CA5">
        <w:rPr>
          <w:rFonts w:ascii="Consolas" w:eastAsia="Times New Roman" w:hAnsi="Consolas" w:cs="Times New Roman"/>
          <w:color w:val="AA04F9"/>
          <w:sz w:val="16"/>
          <w:szCs w:val="16"/>
          <w:lang w:eastAsia="it-IT"/>
        </w:rPr>
        <w:t>'b-'</w:t>
      </w:r>
      <w:r w:rsidRPr="00CB2CA5">
        <w:rPr>
          <w:rFonts w:ascii="Consolas" w:eastAsia="Times New Roman" w:hAnsi="Consolas" w:cs="Times New Roman"/>
          <w:sz w:val="16"/>
          <w:szCs w:val="16"/>
          <w:lang w:eastAsia="it-IT"/>
        </w:rPr>
        <w:t>,</w:t>
      </w:r>
      <w:r w:rsidRPr="00CB2CA5">
        <w:rPr>
          <w:rFonts w:ascii="Consolas" w:eastAsia="Times New Roman" w:hAnsi="Consolas" w:cs="Times New Roman"/>
          <w:color w:val="AA04F9"/>
          <w:sz w:val="16"/>
          <w:szCs w:val="16"/>
          <w:lang w:eastAsia="it-IT"/>
        </w:rPr>
        <w:t>'linewidth'</w:t>
      </w:r>
      <w:r w:rsidRPr="00CB2CA5">
        <w:rPr>
          <w:rFonts w:ascii="Consolas" w:eastAsia="Times New Roman" w:hAnsi="Consolas" w:cs="Times New Roman"/>
          <w:sz w:val="16"/>
          <w:szCs w:val="16"/>
          <w:lang w:eastAsia="it-IT"/>
        </w:rPr>
        <w:t>,2),</w:t>
      </w:r>
      <w:proofErr w:type="spellStart"/>
      <w:r w:rsidRPr="00CB2CA5">
        <w:rPr>
          <w:rFonts w:ascii="Consolas" w:eastAsia="Times New Roman" w:hAnsi="Consolas" w:cs="Times New Roman"/>
          <w:sz w:val="16"/>
          <w:szCs w:val="16"/>
          <w:lang w:eastAsia="it-IT"/>
        </w:rPr>
        <w:t>grid</w:t>
      </w:r>
      <w:proofErr w:type="spell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AA04F9"/>
          <w:sz w:val="16"/>
          <w:szCs w:val="16"/>
          <w:lang w:eastAsia="it-IT"/>
        </w:rPr>
        <w:t>on</w:t>
      </w: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hold</w:t>
      </w:r>
      <w:proofErr w:type="spell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AA04F9"/>
          <w:sz w:val="16"/>
          <w:szCs w:val="16"/>
          <w:lang w:eastAsia="it-IT"/>
        </w:rPr>
        <w:t>on</w:t>
      </w:r>
      <w:r w:rsidRPr="00CB2CA5">
        <w:rPr>
          <w:rFonts w:ascii="Consolas" w:eastAsia="Times New Roman" w:hAnsi="Consolas" w:cs="Times New Roman"/>
          <w:sz w:val="16"/>
          <w:szCs w:val="16"/>
          <w:lang w:eastAsia="it-IT"/>
        </w:rPr>
        <w:t>,</w:t>
      </w:r>
    </w:p>
    <w:p w14:paraId="17B9F0CF"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plot(f_Ps</w:t>
      </w:r>
      <w:proofErr w:type="gramStart"/>
      <w:r w:rsidRPr="00CB2CA5">
        <w:rPr>
          <w:rFonts w:ascii="Consolas" w:eastAsia="Times New Roman" w:hAnsi="Consolas" w:cs="Times New Roman"/>
          <w:sz w:val="16"/>
          <w:szCs w:val="16"/>
          <w:lang w:eastAsia="it-IT"/>
        </w:rPr>
        <w:t>5,(</w:t>
      </w:r>
      <w:proofErr w:type="gramEnd"/>
      <w:r w:rsidRPr="00CB2CA5">
        <w:rPr>
          <w:rFonts w:ascii="Consolas" w:eastAsia="Times New Roman" w:hAnsi="Consolas" w:cs="Times New Roman"/>
          <w:sz w:val="16"/>
          <w:szCs w:val="16"/>
          <w:lang w:eastAsia="it-IT"/>
        </w:rPr>
        <w:t>c_NL_Ps5(1,:))',</w:t>
      </w:r>
      <w:r w:rsidRPr="00CB2CA5">
        <w:rPr>
          <w:rFonts w:ascii="Consolas" w:eastAsia="Times New Roman" w:hAnsi="Consolas" w:cs="Times New Roman"/>
          <w:color w:val="AA04F9"/>
          <w:sz w:val="16"/>
          <w:szCs w:val="16"/>
          <w:lang w:eastAsia="it-IT"/>
        </w:rPr>
        <w:t>'ro-'</w:t>
      </w:r>
      <w:r w:rsidRPr="00CB2CA5">
        <w:rPr>
          <w:rFonts w:ascii="Consolas" w:eastAsia="Times New Roman" w:hAnsi="Consolas" w:cs="Times New Roman"/>
          <w:sz w:val="16"/>
          <w:szCs w:val="16"/>
          <w:lang w:eastAsia="it-IT"/>
        </w:rPr>
        <w:t>,</w:t>
      </w:r>
      <w:r w:rsidRPr="00CB2CA5">
        <w:rPr>
          <w:rFonts w:ascii="Consolas" w:eastAsia="Times New Roman" w:hAnsi="Consolas" w:cs="Times New Roman"/>
          <w:color w:val="AA04F9"/>
          <w:sz w:val="16"/>
          <w:szCs w:val="16"/>
          <w:lang w:eastAsia="it-IT"/>
        </w:rPr>
        <w:t>'linewidth'</w:t>
      </w:r>
      <w:r w:rsidRPr="00CB2CA5">
        <w:rPr>
          <w:rFonts w:ascii="Consolas" w:eastAsia="Times New Roman" w:hAnsi="Consolas" w:cs="Times New Roman"/>
          <w:sz w:val="16"/>
          <w:szCs w:val="16"/>
          <w:lang w:eastAsia="it-IT"/>
        </w:rPr>
        <w:t>,2),</w:t>
      </w:r>
      <w:proofErr w:type="spellStart"/>
      <w:r w:rsidRPr="00CB2CA5">
        <w:rPr>
          <w:rFonts w:ascii="Consolas" w:eastAsia="Times New Roman" w:hAnsi="Consolas" w:cs="Times New Roman"/>
          <w:sz w:val="16"/>
          <w:szCs w:val="16"/>
          <w:lang w:eastAsia="it-IT"/>
        </w:rPr>
        <w:t>grid</w:t>
      </w:r>
      <w:proofErr w:type="spell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AA04F9"/>
          <w:sz w:val="16"/>
          <w:szCs w:val="16"/>
          <w:lang w:eastAsia="it-IT"/>
        </w:rPr>
        <w:t>on</w:t>
      </w:r>
      <w:r w:rsidRPr="00CB2CA5">
        <w:rPr>
          <w:rFonts w:ascii="Consolas" w:eastAsia="Times New Roman" w:hAnsi="Consolas" w:cs="Times New Roman"/>
          <w:sz w:val="16"/>
          <w:szCs w:val="16"/>
          <w:lang w:eastAsia="it-IT"/>
        </w:rPr>
        <w:t xml:space="preserve">, </w:t>
      </w:r>
      <w:proofErr w:type="spellStart"/>
      <w:r w:rsidRPr="00CB2CA5">
        <w:rPr>
          <w:rFonts w:ascii="Consolas" w:eastAsia="Times New Roman" w:hAnsi="Consolas" w:cs="Times New Roman"/>
          <w:sz w:val="16"/>
          <w:szCs w:val="16"/>
          <w:lang w:eastAsia="it-IT"/>
        </w:rPr>
        <w:t>hold</w:t>
      </w:r>
      <w:proofErr w:type="spell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AA04F9"/>
          <w:sz w:val="16"/>
          <w:szCs w:val="16"/>
          <w:lang w:eastAsia="it-IT"/>
        </w:rPr>
        <w:t>on</w:t>
      </w:r>
      <w:r w:rsidRPr="00CB2CA5">
        <w:rPr>
          <w:rFonts w:ascii="Consolas" w:eastAsia="Times New Roman" w:hAnsi="Consolas" w:cs="Times New Roman"/>
          <w:sz w:val="16"/>
          <w:szCs w:val="16"/>
          <w:lang w:eastAsia="it-IT"/>
        </w:rPr>
        <w:t>,</w:t>
      </w:r>
    </w:p>
    <w:p w14:paraId="53580539"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proofErr w:type="gramStart"/>
      <w:r w:rsidRPr="00CB2CA5">
        <w:rPr>
          <w:rFonts w:ascii="Consolas" w:eastAsia="Times New Roman" w:hAnsi="Consolas" w:cs="Times New Roman"/>
          <w:sz w:val="16"/>
          <w:szCs w:val="16"/>
          <w:lang w:eastAsia="it-IT"/>
        </w:rPr>
        <w:t>xlabel</w:t>
      </w:r>
      <w:proofErr w:type="spellEnd"/>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color w:val="AA04F9"/>
          <w:sz w:val="16"/>
          <w:szCs w:val="16"/>
          <w:lang w:eastAsia="it-IT"/>
        </w:rPr>
        <w:t>' Frequency \quad $\quad f$ $(Hz) $'</w:t>
      </w:r>
      <w:r w:rsidRPr="00CB2CA5">
        <w:rPr>
          <w:rFonts w:ascii="Consolas" w:eastAsia="Times New Roman" w:hAnsi="Consolas" w:cs="Times New Roman"/>
          <w:sz w:val="16"/>
          <w:szCs w:val="16"/>
          <w:lang w:eastAsia="it-IT"/>
        </w:rPr>
        <w:t>),</w:t>
      </w:r>
    </w:p>
    <w:p w14:paraId="72CD353E"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proofErr w:type="gramStart"/>
      <w:r w:rsidRPr="00CB2CA5">
        <w:rPr>
          <w:rFonts w:ascii="Consolas" w:eastAsia="Times New Roman" w:hAnsi="Consolas" w:cs="Times New Roman"/>
          <w:sz w:val="16"/>
          <w:szCs w:val="16"/>
          <w:lang w:eastAsia="it-IT"/>
        </w:rPr>
        <w:t>ylabel</w:t>
      </w:r>
      <w:proofErr w:type="spellEnd"/>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color w:val="AA04F9"/>
          <w:sz w:val="16"/>
          <w:szCs w:val="16"/>
          <w:lang w:eastAsia="it-IT"/>
        </w:rPr>
        <w:t>' Damping  $ \quad c$ $(\frac{N s}{m})$ '</w:t>
      </w:r>
      <w:r w:rsidRPr="00CB2CA5">
        <w:rPr>
          <w:rFonts w:ascii="Consolas" w:eastAsia="Times New Roman" w:hAnsi="Consolas" w:cs="Times New Roman"/>
          <w:sz w:val="16"/>
          <w:szCs w:val="16"/>
          <w:lang w:eastAsia="it-IT"/>
        </w:rPr>
        <w:t>),</w:t>
      </w:r>
    </w:p>
    <w:p w14:paraId="45808E0C"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r w:rsidRPr="00CB2CA5">
        <w:rPr>
          <w:rFonts w:ascii="Consolas" w:eastAsia="Times New Roman" w:hAnsi="Consolas" w:cs="Times New Roman"/>
          <w:sz w:val="16"/>
          <w:szCs w:val="16"/>
          <w:lang w:eastAsia="it-IT"/>
        </w:rPr>
        <w:t>grid</w:t>
      </w:r>
      <w:proofErr w:type="spell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AA04F9"/>
          <w:sz w:val="16"/>
          <w:szCs w:val="16"/>
          <w:lang w:eastAsia="it-IT"/>
        </w:rPr>
        <w:t>on</w:t>
      </w:r>
      <w:r w:rsidRPr="00CB2CA5">
        <w:rPr>
          <w:rFonts w:ascii="Consolas" w:eastAsia="Times New Roman" w:hAnsi="Consolas" w:cs="Times New Roman"/>
          <w:sz w:val="16"/>
          <w:szCs w:val="16"/>
          <w:lang w:eastAsia="it-IT"/>
        </w:rPr>
        <w:t xml:space="preserve">, zoom </w:t>
      </w:r>
      <w:r w:rsidRPr="00CB2CA5">
        <w:rPr>
          <w:rFonts w:ascii="Consolas" w:eastAsia="Times New Roman" w:hAnsi="Consolas" w:cs="Times New Roman"/>
          <w:color w:val="AA04F9"/>
          <w:sz w:val="16"/>
          <w:szCs w:val="16"/>
          <w:lang w:eastAsia="it-IT"/>
        </w:rPr>
        <w:t>on</w:t>
      </w:r>
    </w:p>
    <w:p w14:paraId="6FD64C61"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r w:rsidRPr="00CB2CA5">
        <w:rPr>
          <w:rFonts w:ascii="Consolas" w:eastAsia="Times New Roman" w:hAnsi="Consolas" w:cs="Times New Roman"/>
          <w:sz w:val="16"/>
          <w:szCs w:val="16"/>
          <w:lang w:eastAsia="it-IT"/>
        </w:rPr>
        <w:t>legend</w:t>
      </w:r>
      <w:proofErr w:type="spellEnd"/>
      <w:r w:rsidRPr="00CB2CA5">
        <w:rPr>
          <w:rFonts w:ascii="Consolas" w:eastAsia="Times New Roman" w:hAnsi="Consolas" w:cs="Times New Roman"/>
          <w:sz w:val="16"/>
          <w:szCs w:val="16"/>
          <w:lang w:eastAsia="it-IT"/>
        </w:rPr>
        <w:t>(</w:t>
      </w:r>
      <w:r w:rsidRPr="00CB2CA5">
        <w:rPr>
          <w:rFonts w:ascii="Consolas" w:eastAsia="Times New Roman" w:hAnsi="Consolas" w:cs="Times New Roman"/>
          <w:color w:val="AA04F9"/>
          <w:sz w:val="16"/>
          <w:szCs w:val="16"/>
          <w:lang w:eastAsia="it-IT"/>
        </w:rPr>
        <w:t>'LIN'</w:t>
      </w:r>
      <w:r w:rsidRPr="00CB2CA5">
        <w:rPr>
          <w:rFonts w:ascii="Consolas" w:eastAsia="Times New Roman" w:hAnsi="Consolas" w:cs="Times New Roman"/>
          <w:sz w:val="16"/>
          <w:szCs w:val="16"/>
          <w:lang w:eastAsia="it-IT"/>
        </w:rPr>
        <w:t>,</w:t>
      </w:r>
      <w:r w:rsidRPr="00CB2CA5">
        <w:rPr>
          <w:rFonts w:ascii="Consolas" w:eastAsia="Times New Roman" w:hAnsi="Consolas" w:cs="Times New Roman"/>
          <w:color w:val="AA04F9"/>
          <w:sz w:val="16"/>
          <w:szCs w:val="16"/>
          <w:lang w:eastAsia="it-IT"/>
        </w:rPr>
        <w:t>'NL'</w:t>
      </w:r>
      <w:r w:rsidRPr="00CB2CA5">
        <w:rPr>
          <w:rFonts w:ascii="Consolas" w:eastAsia="Times New Roman" w:hAnsi="Consolas" w:cs="Times New Roman"/>
          <w:sz w:val="16"/>
          <w:szCs w:val="16"/>
          <w:lang w:eastAsia="it-IT"/>
        </w:rPr>
        <w:t>)</w:t>
      </w:r>
    </w:p>
    <w:p w14:paraId="0B3D2645" w14:textId="77777777" w:rsidR="00CB2CA5" w:rsidRPr="00CB2CA5" w:rsidRDefault="00CB2CA5" w:rsidP="00CB2CA5">
      <w:pPr>
        <w:spacing w:after="0" w:line="240" w:lineRule="auto"/>
        <w:rPr>
          <w:rFonts w:ascii="Consolas" w:eastAsia="Times New Roman" w:hAnsi="Consolas" w:cs="Times New Roman"/>
          <w:sz w:val="16"/>
          <w:szCs w:val="16"/>
          <w:lang w:eastAsia="it-IT"/>
        </w:rPr>
      </w:pPr>
      <w:proofErr w:type="spellStart"/>
      <w:proofErr w:type="gramStart"/>
      <w:r w:rsidRPr="00CB2CA5">
        <w:rPr>
          <w:rFonts w:ascii="Consolas" w:eastAsia="Times New Roman" w:hAnsi="Consolas" w:cs="Times New Roman"/>
          <w:sz w:val="16"/>
          <w:szCs w:val="16"/>
          <w:lang w:eastAsia="it-IT"/>
        </w:rPr>
        <w:t>title</w:t>
      </w:r>
      <w:proofErr w:type="spellEnd"/>
      <w:r w:rsidRPr="00CB2CA5">
        <w:rPr>
          <w:rFonts w:ascii="Consolas" w:eastAsia="Times New Roman" w:hAnsi="Consolas" w:cs="Times New Roman"/>
          <w:sz w:val="16"/>
          <w:szCs w:val="16"/>
          <w:lang w:eastAsia="it-IT"/>
        </w:rPr>
        <w:t>(</w:t>
      </w:r>
      <w:proofErr w:type="gramEnd"/>
      <w:r w:rsidRPr="00CB2CA5">
        <w:rPr>
          <w:rFonts w:ascii="Consolas" w:eastAsia="Times New Roman" w:hAnsi="Consolas" w:cs="Times New Roman"/>
          <w:color w:val="AA04F9"/>
          <w:sz w:val="16"/>
          <w:szCs w:val="16"/>
          <w:lang w:eastAsia="it-IT"/>
        </w:rPr>
        <w:t>'Smorzamento - frequenza'</w:t>
      </w:r>
      <w:r w:rsidRPr="00CB2CA5">
        <w:rPr>
          <w:rFonts w:ascii="Consolas" w:eastAsia="Times New Roman" w:hAnsi="Consolas" w:cs="Times New Roman"/>
          <w:sz w:val="16"/>
          <w:szCs w:val="16"/>
          <w:lang w:eastAsia="it-IT"/>
        </w:rPr>
        <w:t>)</w:t>
      </w:r>
    </w:p>
    <w:p w14:paraId="43F1D073"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7C9684D1" w14:textId="77777777" w:rsidR="00CB2CA5" w:rsidRPr="00CB2CA5" w:rsidRDefault="00CB2CA5" w:rsidP="00CB2CA5">
      <w:pPr>
        <w:spacing w:after="0" w:line="240" w:lineRule="auto"/>
        <w:rPr>
          <w:rFonts w:ascii="Consolas" w:eastAsia="Times New Roman" w:hAnsi="Consolas" w:cs="Times New Roman"/>
          <w:sz w:val="16"/>
          <w:szCs w:val="16"/>
          <w:lang w:eastAsia="it-IT"/>
        </w:rPr>
      </w:pPr>
      <w:r w:rsidRPr="00CB2CA5">
        <w:rPr>
          <w:rFonts w:ascii="Consolas" w:eastAsia="Times New Roman" w:hAnsi="Consolas" w:cs="Times New Roman"/>
          <w:sz w:val="16"/>
          <w:szCs w:val="16"/>
          <w:lang w:eastAsia="it-IT"/>
        </w:rPr>
        <w:t>Fp=F_EXT;</w:t>
      </w:r>
    </w:p>
    <w:p w14:paraId="3572386B" w14:textId="77777777" w:rsidR="00CB2CA5" w:rsidRPr="00CB2CA5" w:rsidRDefault="00CB2CA5" w:rsidP="00CB2CA5">
      <w:pPr>
        <w:spacing w:after="0" w:line="240" w:lineRule="auto"/>
        <w:rPr>
          <w:rFonts w:ascii="Consolas" w:eastAsia="Times New Roman" w:hAnsi="Consolas" w:cs="Times New Roman"/>
          <w:sz w:val="16"/>
          <w:szCs w:val="16"/>
          <w:lang w:eastAsia="it-IT"/>
        </w:rPr>
      </w:pPr>
    </w:p>
    <w:p w14:paraId="4D81A5D2" w14:textId="1B1F4D55" w:rsidR="009D6C49" w:rsidRPr="00CB2CA5" w:rsidRDefault="00CB2CA5" w:rsidP="00CB2CA5">
      <w:pPr>
        <w:spacing w:after="0" w:line="240" w:lineRule="auto"/>
        <w:rPr>
          <w:rFonts w:ascii="Consolas" w:eastAsia="Times New Roman" w:hAnsi="Consolas" w:cs="Times New Roman"/>
          <w:sz w:val="16"/>
          <w:szCs w:val="16"/>
          <w:lang w:eastAsia="it-IT"/>
        </w:rPr>
      </w:pPr>
      <w:proofErr w:type="spellStart"/>
      <w:r w:rsidRPr="00CB2CA5">
        <w:rPr>
          <w:rFonts w:ascii="Consolas" w:eastAsia="Times New Roman" w:hAnsi="Consolas" w:cs="Times New Roman"/>
          <w:sz w:val="16"/>
          <w:szCs w:val="16"/>
          <w:lang w:eastAsia="it-IT"/>
        </w:rPr>
        <w:t>save</w:t>
      </w:r>
      <w:proofErr w:type="spellEnd"/>
      <w:r w:rsidRPr="00CB2CA5">
        <w:rPr>
          <w:rFonts w:ascii="Consolas" w:eastAsia="Times New Roman" w:hAnsi="Consolas" w:cs="Times New Roman"/>
          <w:sz w:val="16"/>
          <w:szCs w:val="16"/>
          <w:lang w:eastAsia="it-IT"/>
        </w:rPr>
        <w:t xml:space="preserve"> </w:t>
      </w:r>
      <w:r w:rsidRPr="00CB2CA5">
        <w:rPr>
          <w:rFonts w:ascii="Consolas" w:eastAsia="Times New Roman" w:hAnsi="Consolas" w:cs="Times New Roman"/>
          <w:color w:val="AA04F9"/>
          <w:sz w:val="16"/>
          <w:szCs w:val="16"/>
          <w:lang w:eastAsia="it-IT"/>
        </w:rPr>
        <w:t xml:space="preserve">Dati_Modello_linearizzato_Ps7 Ps Fp H0 </w:t>
      </w:r>
      <w:proofErr w:type="spellStart"/>
      <w:r w:rsidRPr="00CB2CA5">
        <w:rPr>
          <w:rFonts w:ascii="Consolas" w:eastAsia="Times New Roman" w:hAnsi="Consolas" w:cs="Times New Roman"/>
          <w:color w:val="AA04F9"/>
          <w:sz w:val="16"/>
          <w:szCs w:val="16"/>
          <w:lang w:eastAsia="it-IT"/>
        </w:rPr>
        <w:t>W_tf</w:t>
      </w:r>
      <w:proofErr w:type="spellEnd"/>
      <w:r w:rsidRPr="00CB2CA5">
        <w:rPr>
          <w:rFonts w:ascii="Consolas" w:eastAsia="Times New Roman" w:hAnsi="Consolas" w:cs="Times New Roman"/>
          <w:color w:val="AA04F9"/>
          <w:sz w:val="16"/>
          <w:szCs w:val="16"/>
          <w:lang w:eastAsia="it-IT"/>
        </w:rPr>
        <w:t xml:space="preserve"> </w:t>
      </w:r>
    </w:p>
    <w:p w14:paraId="1BB13138" w14:textId="77777777" w:rsidR="00664FB7" w:rsidRDefault="00664FB7" w:rsidP="00664FB7">
      <w:pPr>
        <w:jc w:val="both"/>
        <w:rPr>
          <w:rFonts w:ascii="Times New Roman" w:hAnsi="Times New Roman" w:cs="Times New Roman"/>
          <w:b/>
          <w:sz w:val="24"/>
          <w:szCs w:val="24"/>
        </w:rPr>
      </w:pPr>
    </w:p>
    <w:p w14:paraId="77B9FCA5" w14:textId="77777777" w:rsidR="00664FB7" w:rsidRDefault="00664FB7" w:rsidP="00664FB7">
      <w:pPr>
        <w:jc w:val="both"/>
        <w:rPr>
          <w:rFonts w:ascii="Times New Roman" w:hAnsi="Times New Roman" w:cs="Times New Roman"/>
          <w:b/>
          <w:sz w:val="24"/>
          <w:szCs w:val="24"/>
        </w:rPr>
      </w:pPr>
    </w:p>
    <w:p w14:paraId="351E34D6" w14:textId="77777777" w:rsidR="00664FB7" w:rsidRDefault="00664FB7" w:rsidP="00664FB7">
      <w:pPr>
        <w:jc w:val="both"/>
        <w:rPr>
          <w:rFonts w:ascii="Times New Roman" w:hAnsi="Times New Roman" w:cs="Times New Roman"/>
          <w:b/>
          <w:sz w:val="24"/>
          <w:szCs w:val="24"/>
        </w:rPr>
      </w:pPr>
    </w:p>
    <w:p w14:paraId="62DDC8FC" w14:textId="77777777" w:rsidR="00664FB7" w:rsidRDefault="00664FB7" w:rsidP="00664FB7">
      <w:pPr>
        <w:jc w:val="both"/>
        <w:rPr>
          <w:rFonts w:ascii="Times New Roman" w:hAnsi="Times New Roman" w:cs="Times New Roman"/>
          <w:b/>
          <w:sz w:val="24"/>
          <w:szCs w:val="24"/>
        </w:rPr>
      </w:pPr>
    </w:p>
    <w:p w14:paraId="7174642E" w14:textId="341AF8FF" w:rsidR="00664FB7" w:rsidRPr="0071604C" w:rsidRDefault="00664FB7" w:rsidP="00664FB7">
      <w:pPr>
        <w:jc w:val="both"/>
        <w:rPr>
          <w:rFonts w:ascii="Times New Roman" w:hAnsi="Times New Roman" w:cs="Times New Roman"/>
          <w:b/>
          <w:sz w:val="48"/>
          <w:szCs w:val="48"/>
        </w:rPr>
      </w:pPr>
      <w:r>
        <w:rPr>
          <w:rFonts w:ascii="Times New Roman" w:hAnsi="Times New Roman" w:cs="Times New Roman"/>
          <w:b/>
          <w:sz w:val="48"/>
          <w:szCs w:val="48"/>
        </w:rPr>
        <w:t xml:space="preserve">APPENDICE </w:t>
      </w:r>
      <w:r w:rsidR="009D6C49">
        <w:rPr>
          <w:rFonts w:ascii="Times New Roman" w:hAnsi="Times New Roman" w:cs="Times New Roman"/>
          <w:b/>
          <w:sz w:val="48"/>
          <w:szCs w:val="48"/>
        </w:rPr>
        <w:t>B</w:t>
      </w:r>
    </w:p>
    <w:p w14:paraId="1934237D" w14:textId="77777777" w:rsidR="00664FB7" w:rsidRDefault="00664FB7" w:rsidP="00664FB7">
      <w:pPr>
        <w:jc w:val="both"/>
        <w:rPr>
          <w:rFonts w:ascii="Times New Roman" w:hAnsi="Times New Roman" w:cs="Times New Roman"/>
          <w:sz w:val="24"/>
          <w:szCs w:val="24"/>
        </w:rPr>
      </w:pPr>
    </w:p>
    <w:p w14:paraId="00421FBF" w14:textId="77777777" w:rsidR="00664FB7" w:rsidRDefault="00664FB7" w:rsidP="00664FB7">
      <w:pPr>
        <w:jc w:val="both"/>
        <w:rPr>
          <w:rFonts w:ascii="Times New Roman" w:hAnsi="Times New Roman" w:cs="Times New Roman"/>
          <w:sz w:val="24"/>
          <w:szCs w:val="24"/>
        </w:rPr>
      </w:pPr>
      <w:r>
        <w:rPr>
          <w:rFonts w:ascii="Times New Roman" w:hAnsi="Times New Roman" w:cs="Times New Roman"/>
          <w:sz w:val="24"/>
          <w:szCs w:val="24"/>
        </w:rPr>
        <w:t>Vengono di seguito riportati i disegni relativi al prototipo di valvola utilizzato in questa trattazione.</w:t>
      </w:r>
    </w:p>
    <w:p w14:paraId="3B12B93D" w14:textId="77777777" w:rsidR="00664FB7" w:rsidRDefault="00664FB7">
      <w:pPr>
        <w:rPr>
          <w:rFonts w:ascii="Times New Roman" w:hAnsi="Times New Roman" w:cs="Times New Roman"/>
          <w:sz w:val="24"/>
          <w:szCs w:val="24"/>
        </w:rPr>
      </w:pPr>
    </w:p>
    <w:p w14:paraId="6650634F" w14:textId="01C343F5" w:rsidR="00664FB7" w:rsidRDefault="00664FB7">
      <w:pPr>
        <w:rPr>
          <w:rFonts w:ascii="Times New Roman" w:hAnsi="Times New Roman" w:cs="Times New Roman"/>
          <w:sz w:val="24"/>
          <w:szCs w:val="24"/>
        </w:rPr>
      </w:pPr>
      <w:r>
        <w:rPr>
          <w:rFonts w:ascii="Times New Roman" w:hAnsi="Times New Roman" w:cs="Times New Roman"/>
          <w:sz w:val="24"/>
          <w:szCs w:val="24"/>
        </w:rPr>
        <w:br w:type="page"/>
      </w:r>
    </w:p>
    <w:p w14:paraId="1AF19D0E" w14:textId="77777777" w:rsidR="00664FB7" w:rsidRDefault="00664FB7" w:rsidP="00664FB7">
      <w:pPr>
        <w:rPr>
          <w:rFonts w:ascii="Times New Roman" w:hAnsi="Times New Roman" w:cs="Times New Roman"/>
          <w:sz w:val="24"/>
          <w:szCs w:val="24"/>
        </w:rPr>
        <w:sectPr w:rsidR="00664FB7" w:rsidSect="00BE3C34">
          <w:pgSz w:w="11906" w:h="16838"/>
          <w:pgMar w:top="1418" w:right="1134" w:bottom="1134" w:left="1134" w:header="709" w:footer="709" w:gutter="0"/>
          <w:pgNumType w:start="1"/>
          <w:cols w:space="708"/>
          <w:docGrid w:linePitch="360"/>
        </w:sectPr>
      </w:pPr>
    </w:p>
    <w:p w14:paraId="42E80A5D" w14:textId="134262B7" w:rsidR="008130BD" w:rsidRDefault="000555A9" w:rsidP="00BE3C34">
      <w:pPr>
        <w:jc w:val="both"/>
        <w:rPr>
          <w:rFonts w:ascii="Times New Roman" w:hAnsi="Times New Roman" w:cs="Times New Roman"/>
          <w:sz w:val="24"/>
          <w:szCs w:val="24"/>
        </w:rPr>
      </w:pPr>
      <w:r>
        <w:rPr>
          <w:rFonts w:ascii="Times New Roman" w:hAnsi="Times New Roman" w:cs="Times New Roman"/>
          <w:sz w:val="24"/>
          <w:szCs w:val="24"/>
        </w:rPr>
        <w:object w:dxaOrig="14292" w:dyaOrig="10104" w14:anchorId="277113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89.1pt;height:840.55pt" o:ole="">
            <v:imagedata r:id="rId169" o:title=""/>
          </v:shape>
          <o:OLEObject Type="Embed" ProgID="Acrobat.Document.DC" ShapeID="_x0000_i1025" DrawAspect="Content" ObjectID="_1763452547" r:id="rId170"/>
        </w:object>
      </w:r>
    </w:p>
    <w:p w14:paraId="33E07B06" w14:textId="4647165C" w:rsidR="00AD1101" w:rsidRDefault="00AD1101" w:rsidP="00BE3C34">
      <w:pPr>
        <w:jc w:val="both"/>
        <w:rPr>
          <w:rFonts w:ascii="Times New Roman" w:hAnsi="Times New Roman" w:cs="Times New Roman"/>
          <w:sz w:val="24"/>
          <w:szCs w:val="24"/>
        </w:rPr>
      </w:pPr>
      <w:r>
        <w:rPr>
          <w:rFonts w:ascii="Times New Roman" w:hAnsi="Times New Roman" w:cs="Times New Roman"/>
          <w:sz w:val="24"/>
          <w:szCs w:val="24"/>
        </w:rPr>
        <w:object w:dxaOrig="14292" w:dyaOrig="10104" w14:anchorId="685EDEF6">
          <v:shape id="_x0000_i1026" type="#_x0000_t75" style="width:1191.8pt;height:840.55pt" o:ole="">
            <v:imagedata r:id="rId171" o:title=""/>
          </v:shape>
          <o:OLEObject Type="Embed" ProgID="Acrobat.Document.DC" ShapeID="_x0000_i1026" DrawAspect="Content" ObjectID="_1763452548" r:id="rId172"/>
        </w:object>
      </w:r>
    </w:p>
    <w:p w14:paraId="0025B896" w14:textId="59D6BCE5" w:rsidR="00AD1101" w:rsidRDefault="002E0A95" w:rsidP="00BE3C34">
      <w:pPr>
        <w:jc w:val="both"/>
        <w:rPr>
          <w:rFonts w:ascii="Times New Roman" w:hAnsi="Times New Roman" w:cs="Times New Roman"/>
          <w:sz w:val="24"/>
          <w:szCs w:val="24"/>
        </w:rPr>
      </w:pPr>
      <w:r>
        <w:rPr>
          <w:rFonts w:ascii="Times New Roman" w:hAnsi="Times New Roman" w:cs="Times New Roman"/>
          <w:sz w:val="24"/>
          <w:szCs w:val="24"/>
        </w:rPr>
        <w:object w:dxaOrig="14292" w:dyaOrig="10104" w14:anchorId="74147DAB">
          <v:shape id="_x0000_i1027" type="#_x0000_t75" style="width:1190.75pt;height:840.55pt" o:ole="">
            <v:imagedata r:id="rId173" o:title=""/>
          </v:shape>
          <o:OLEObject Type="Embed" ProgID="Acrobat.Document.DC" ShapeID="_x0000_i1027" DrawAspect="Content" ObjectID="_1763452549" r:id="rId174"/>
        </w:object>
      </w:r>
    </w:p>
    <w:p w14:paraId="459A4BC1" w14:textId="278800F1" w:rsidR="002E0A95" w:rsidRDefault="007E7DCC" w:rsidP="00BE3C34">
      <w:pPr>
        <w:jc w:val="both"/>
        <w:rPr>
          <w:rFonts w:ascii="Times New Roman" w:hAnsi="Times New Roman" w:cs="Times New Roman"/>
          <w:sz w:val="24"/>
          <w:szCs w:val="24"/>
        </w:rPr>
      </w:pPr>
      <w:r>
        <w:rPr>
          <w:rFonts w:ascii="Times New Roman" w:hAnsi="Times New Roman" w:cs="Times New Roman"/>
          <w:sz w:val="24"/>
          <w:szCs w:val="24"/>
        </w:rPr>
        <w:object w:dxaOrig="14292" w:dyaOrig="10104" w14:anchorId="1E616884">
          <v:shape id="_x0000_i1028" type="#_x0000_t75" style="width:1191.25pt;height:840.55pt" o:ole="">
            <v:imagedata r:id="rId175" o:title=""/>
          </v:shape>
          <o:OLEObject Type="Embed" ProgID="Acrobat.Document.DC" ShapeID="_x0000_i1028" DrawAspect="Content" ObjectID="_1763452550" r:id="rId176"/>
        </w:object>
      </w:r>
    </w:p>
    <w:p w14:paraId="3ACD8C13" w14:textId="601FDD0D" w:rsidR="002E0A95" w:rsidRDefault="002E0A95" w:rsidP="00BE3C34">
      <w:pPr>
        <w:jc w:val="both"/>
        <w:rPr>
          <w:rFonts w:ascii="Times New Roman" w:hAnsi="Times New Roman" w:cs="Times New Roman"/>
          <w:sz w:val="24"/>
          <w:szCs w:val="24"/>
        </w:rPr>
      </w:pPr>
      <w:r>
        <w:rPr>
          <w:rFonts w:ascii="Times New Roman" w:hAnsi="Times New Roman" w:cs="Times New Roman"/>
          <w:sz w:val="24"/>
          <w:szCs w:val="24"/>
        </w:rPr>
        <w:object w:dxaOrig="14292" w:dyaOrig="10104" w14:anchorId="16886AE8">
          <v:shape id="_x0000_i1029" type="#_x0000_t75" style="width:1191.25pt;height:840.55pt" o:ole="">
            <v:imagedata r:id="rId177" o:title=""/>
          </v:shape>
          <o:OLEObject Type="Embed" ProgID="Acrobat.Document.DC" ShapeID="_x0000_i1029" DrawAspect="Content" ObjectID="_1763452551" r:id="rId178"/>
        </w:object>
      </w:r>
    </w:p>
    <w:p w14:paraId="076D5F28" w14:textId="19AC9C5F" w:rsidR="002E0A95" w:rsidRDefault="002E0A95" w:rsidP="00BE3C34">
      <w:pPr>
        <w:jc w:val="both"/>
        <w:rPr>
          <w:rFonts w:ascii="Times New Roman" w:hAnsi="Times New Roman" w:cs="Times New Roman"/>
          <w:sz w:val="24"/>
          <w:szCs w:val="24"/>
        </w:rPr>
      </w:pPr>
      <w:r>
        <w:rPr>
          <w:rFonts w:ascii="Times New Roman" w:hAnsi="Times New Roman" w:cs="Times New Roman"/>
          <w:sz w:val="24"/>
          <w:szCs w:val="24"/>
        </w:rPr>
        <w:object w:dxaOrig="14292" w:dyaOrig="10104" w14:anchorId="7F5DC8A8">
          <v:shape id="_x0000_i1030" type="#_x0000_t75" style="width:1191.8pt;height:840.55pt" o:ole="">
            <v:imagedata r:id="rId179" o:title=""/>
          </v:shape>
          <o:OLEObject Type="Embed" ProgID="Acrobat.Document.DC" ShapeID="_x0000_i1030" DrawAspect="Content" ObjectID="_1763452552" r:id="rId180"/>
        </w:object>
      </w:r>
    </w:p>
    <w:p w14:paraId="3425B535" w14:textId="77777777" w:rsidR="00E91DD4" w:rsidRDefault="00E91DD4" w:rsidP="00BE3C34">
      <w:pPr>
        <w:jc w:val="both"/>
        <w:rPr>
          <w:rFonts w:ascii="Times New Roman" w:hAnsi="Times New Roman" w:cs="Times New Roman"/>
          <w:sz w:val="24"/>
          <w:szCs w:val="24"/>
        </w:rPr>
        <w:sectPr w:rsidR="00E91DD4" w:rsidSect="00AD1101">
          <w:pgSz w:w="23808" w:h="16840" w:orient="landscape" w:code="8"/>
          <w:pgMar w:top="0" w:right="0" w:bottom="0" w:left="6" w:header="709" w:footer="709" w:gutter="0"/>
          <w:pgNumType w:start="1"/>
          <w:cols w:space="708"/>
          <w:docGrid w:linePitch="360"/>
        </w:sectPr>
      </w:pPr>
    </w:p>
    <w:p w14:paraId="729147A3" w14:textId="77777777" w:rsidR="00E91DD4" w:rsidRDefault="00E91DD4" w:rsidP="00BE3C34">
      <w:pPr>
        <w:jc w:val="both"/>
        <w:rPr>
          <w:rFonts w:ascii="Times New Roman" w:hAnsi="Times New Roman" w:cs="Times New Roman"/>
          <w:sz w:val="24"/>
          <w:szCs w:val="24"/>
        </w:rPr>
      </w:pPr>
    </w:p>
    <w:sectPr w:rsidR="00E91DD4" w:rsidSect="00E91DD4">
      <w:pgSz w:w="11907" w:h="16840" w:code="9"/>
      <w:pgMar w:top="0" w:right="0" w:bottom="6" w:left="0"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4A85E7" w14:textId="77777777" w:rsidR="002075FB" w:rsidRDefault="002075FB" w:rsidP="00583637">
      <w:pPr>
        <w:spacing w:after="0" w:line="240" w:lineRule="auto"/>
      </w:pPr>
      <w:r>
        <w:separator/>
      </w:r>
    </w:p>
  </w:endnote>
  <w:endnote w:type="continuationSeparator" w:id="0">
    <w:p w14:paraId="78F48F23" w14:textId="77777777" w:rsidR="002075FB" w:rsidRDefault="002075FB" w:rsidP="0058363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9743121"/>
      <w:docPartObj>
        <w:docPartGallery w:val="Page Numbers (Bottom of Page)"/>
        <w:docPartUnique/>
      </w:docPartObj>
    </w:sdtPr>
    <w:sdtContent>
      <w:p w14:paraId="0EFADA8D" w14:textId="6005AACD" w:rsidR="00822CD4" w:rsidRDefault="00822CD4">
        <w:pPr>
          <w:pStyle w:val="Pidipagina"/>
          <w:jc w:val="center"/>
        </w:pPr>
        <w:r>
          <w:fldChar w:fldCharType="begin"/>
        </w:r>
        <w:r>
          <w:instrText>PAGE   \* MERGEFORMAT</w:instrText>
        </w:r>
        <w:r>
          <w:fldChar w:fldCharType="separate"/>
        </w:r>
        <w:r>
          <w:t>2</w:t>
        </w:r>
        <w:r>
          <w:fldChar w:fldCharType="end"/>
        </w:r>
      </w:p>
    </w:sdtContent>
  </w:sdt>
  <w:p w14:paraId="460AD96F" w14:textId="77777777" w:rsidR="00322C97" w:rsidRDefault="00322C97">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7DDE40" w14:textId="77777777" w:rsidR="002075FB" w:rsidRDefault="002075FB" w:rsidP="00583637">
      <w:pPr>
        <w:spacing w:after="0" w:line="240" w:lineRule="auto"/>
      </w:pPr>
      <w:r>
        <w:separator/>
      </w:r>
    </w:p>
  </w:footnote>
  <w:footnote w:type="continuationSeparator" w:id="0">
    <w:p w14:paraId="17E191A8" w14:textId="77777777" w:rsidR="002075FB" w:rsidRDefault="002075FB" w:rsidP="0058363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1F3733"/>
    <w:multiLevelType w:val="multilevel"/>
    <w:tmpl w:val="F2AC536A"/>
    <w:lvl w:ilvl="0">
      <w:start w:val="4"/>
      <w:numFmt w:val="decimal"/>
      <w:lvlText w:val="%1."/>
      <w:lvlJc w:val="left"/>
      <w:pPr>
        <w:ind w:left="360" w:hanging="360"/>
      </w:pPr>
      <w:rPr>
        <w:rFonts w:hint="default"/>
      </w:rPr>
    </w:lvl>
    <w:lvl w:ilvl="1">
      <w:start w:val="1"/>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5352" w:hanging="108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848" w:hanging="144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10344" w:hanging="1800"/>
      </w:pPr>
      <w:rPr>
        <w:rFonts w:hint="default"/>
      </w:rPr>
    </w:lvl>
  </w:abstractNum>
  <w:abstractNum w:abstractNumId="1" w15:restartNumberingAfterBreak="0">
    <w:nsid w:val="149D7C80"/>
    <w:multiLevelType w:val="hybridMultilevel"/>
    <w:tmpl w:val="8432D22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15:restartNumberingAfterBreak="0">
    <w:nsid w:val="22543948"/>
    <w:multiLevelType w:val="hybridMultilevel"/>
    <w:tmpl w:val="119861F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2593411C"/>
    <w:multiLevelType w:val="hybridMultilevel"/>
    <w:tmpl w:val="187C8E9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26F8311C"/>
    <w:multiLevelType w:val="hybridMultilevel"/>
    <w:tmpl w:val="C3C88A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271D428B"/>
    <w:multiLevelType w:val="hybridMultilevel"/>
    <w:tmpl w:val="3E022A6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3B265B1C"/>
    <w:multiLevelType w:val="hybridMultilevel"/>
    <w:tmpl w:val="2CCE2DC2"/>
    <w:lvl w:ilvl="0" w:tplc="CBD09C02">
      <w:numFmt w:val="bullet"/>
      <w:lvlText w:val="-"/>
      <w:lvlJc w:val="left"/>
      <w:pPr>
        <w:ind w:left="720" w:hanging="360"/>
      </w:pPr>
      <w:rPr>
        <w:rFonts w:ascii="Times New Roman" w:eastAsiaTheme="minorHAns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3F655700"/>
    <w:multiLevelType w:val="multilevel"/>
    <w:tmpl w:val="7DB04A2C"/>
    <w:lvl w:ilvl="0">
      <w:start w:val="1"/>
      <w:numFmt w:val="decimal"/>
      <w:lvlText w:val="%1."/>
      <w:lvlJc w:val="left"/>
      <w:pPr>
        <w:ind w:left="720" w:hanging="360"/>
      </w:pPr>
      <w:rPr>
        <w:rFonts w:hint="default"/>
      </w:rPr>
    </w:lvl>
    <w:lvl w:ilvl="1">
      <w:start w:val="1"/>
      <w:numFmt w:val="decimal"/>
      <w:isLgl/>
      <w:lvlText w:val="%1.%2."/>
      <w:lvlJc w:val="left"/>
      <w:pPr>
        <w:ind w:left="1428" w:hanging="720"/>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484" w:hanging="1080"/>
      </w:pPr>
      <w:rPr>
        <w:rFonts w:hint="default"/>
      </w:rPr>
    </w:lvl>
    <w:lvl w:ilvl="4">
      <w:start w:val="1"/>
      <w:numFmt w:val="decimal"/>
      <w:isLgl/>
      <w:lvlText w:val="%1.%2.%3.%4.%5."/>
      <w:lvlJc w:val="left"/>
      <w:pPr>
        <w:ind w:left="3192" w:hanging="1440"/>
      </w:pPr>
      <w:rPr>
        <w:rFonts w:hint="default"/>
      </w:rPr>
    </w:lvl>
    <w:lvl w:ilvl="5">
      <w:start w:val="1"/>
      <w:numFmt w:val="decimal"/>
      <w:isLgl/>
      <w:lvlText w:val="%1.%2.%3.%4.%5.%6."/>
      <w:lvlJc w:val="left"/>
      <w:pPr>
        <w:ind w:left="3540" w:hanging="1440"/>
      </w:pPr>
      <w:rPr>
        <w:rFonts w:hint="default"/>
      </w:rPr>
    </w:lvl>
    <w:lvl w:ilvl="6">
      <w:start w:val="1"/>
      <w:numFmt w:val="decimal"/>
      <w:isLgl/>
      <w:lvlText w:val="%1.%2.%3.%4.%5.%6.%7."/>
      <w:lvlJc w:val="left"/>
      <w:pPr>
        <w:ind w:left="4248" w:hanging="1800"/>
      </w:pPr>
      <w:rPr>
        <w:rFonts w:hint="default"/>
      </w:rPr>
    </w:lvl>
    <w:lvl w:ilvl="7">
      <w:start w:val="1"/>
      <w:numFmt w:val="decimal"/>
      <w:isLgl/>
      <w:lvlText w:val="%1.%2.%3.%4.%5.%6.%7.%8."/>
      <w:lvlJc w:val="left"/>
      <w:pPr>
        <w:ind w:left="4956" w:hanging="2160"/>
      </w:pPr>
      <w:rPr>
        <w:rFonts w:hint="default"/>
      </w:rPr>
    </w:lvl>
    <w:lvl w:ilvl="8">
      <w:start w:val="1"/>
      <w:numFmt w:val="decimal"/>
      <w:isLgl/>
      <w:lvlText w:val="%1.%2.%3.%4.%5.%6.%7.%8.%9."/>
      <w:lvlJc w:val="left"/>
      <w:pPr>
        <w:ind w:left="5304" w:hanging="2160"/>
      </w:pPr>
      <w:rPr>
        <w:rFonts w:hint="default"/>
      </w:rPr>
    </w:lvl>
  </w:abstractNum>
  <w:abstractNum w:abstractNumId="8" w15:restartNumberingAfterBreak="0">
    <w:nsid w:val="45F63700"/>
    <w:multiLevelType w:val="multilevel"/>
    <w:tmpl w:val="7DB04A2C"/>
    <w:lvl w:ilvl="0">
      <w:start w:val="1"/>
      <w:numFmt w:val="decimal"/>
      <w:lvlText w:val="%1."/>
      <w:lvlJc w:val="left"/>
      <w:pPr>
        <w:ind w:left="720" w:hanging="360"/>
      </w:pPr>
      <w:rPr>
        <w:rFonts w:hint="default"/>
      </w:rPr>
    </w:lvl>
    <w:lvl w:ilvl="1">
      <w:start w:val="1"/>
      <w:numFmt w:val="decimal"/>
      <w:isLgl/>
      <w:lvlText w:val="%1.%2."/>
      <w:lvlJc w:val="left"/>
      <w:pPr>
        <w:ind w:left="1428" w:hanging="720"/>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484" w:hanging="1080"/>
      </w:pPr>
      <w:rPr>
        <w:rFonts w:hint="default"/>
      </w:rPr>
    </w:lvl>
    <w:lvl w:ilvl="4">
      <w:start w:val="1"/>
      <w:numFmt w:val="decimal"/>
      <w:isLgl/>
      <w:lvlText w:val="%1.%2.%3.%4.%5."/>
      <w:lvlJc w:val="left"/>
      <w:pPr>
        <w:ind w:left="3192" w:hanging="1440"/>
      </w:pPr>
      <w:rPr>
        <w:rFonts w:hint="default"/>
      </w:rPr>
    </w:lvl>
    <w:lvl w:ilvl="5">
      <w:start w:val="1"/>
      <w:numFmt w:val="decimal"/>
      <w:isLgl/>
      <w:lvlText w:val="%1.%2.%3.%4.%5.%6."/>
      <w:lvlJc w:val="left"/>
      <w:pPr>
        <w:ind w:left="3540" w:hanging="1440"/>
      </w:pPr>
      <w:rPr>
        <w:rFonts w:hint="default"/>
      </w:rPr>
    </w:lvl>
    <w:lvl w:ilvl="6">
      <w:start w:val="1"/>
      <w:numFmt w:val="decimal"/>
      <w:isLgl/>
      <w:lvlText w:val="%1.%2.%3.%4.%5.%6.%7."/>
      <w:lvlJc w:val="left"/>
      <w:pPr>
        <w:ind w:left="4248" w:hanging="1800"/>
      </w:pPr>
      <w:rPr>
        <w:rFonts w:hint="default"/>
      </w:rPr>
    </w:lvl>
    <w:lvl w:ilvl="7">
      <w:start w:val="1"/>
      <w:numFmt w:val="decimal"/>
      <w:isLgl/>
      <w:lvlText w:val="%1.%2.%3.%4.%5.%6.%7.%8."/>
      <w:lvlJc w:val="left"/>
      <w:pPr>
        <w:ind w:left="4956" w:hanging="2160"/>
      </w:pPr>
      <w:rPr>
        <w:rFonts w:hint="default"/>
      </w:rPr>
    </w:lvl>
    <w:lvl w:ilvl="8">
      <w:start w:val="1"/>
      <w:numFmt w:val="decimal"/>
      <w:isLgl/>
      <w:lvlText w:val="%1.%2.%3.%4.%5.%6.%7.%8.%9."/>
      <w:lvlJc w:val="left"/>
      <w:pPr>
        <w:ind w:left="5304" w:hanging="2160"/>
      </w:pPr>
      <w:rPr>
        <w:rFonts w:hint="default"/>
      </w:rPr>
    </w:lvl>
  </w:abstractNum>
  <w:abstractNum w:abstractNumId="9" w15:restartNumberingAfterBreak="0">
    <w:nsid w:val="4DD06BFD"/>
    <w:multiLevelType w:val="hybridMultilevel"/>
    <w:tmpl w:val="3C8E6144"/>
    <w:lvl w:ilvl="0" w:tplc="CBD09C02">
      <w:numFmt w:val="bullet"/>
      <w:lvlText w:val="-"/>
      <w:lvlJc w:val="left"/>
      <w:pPr>
        <w:ind w:left="720" w:hanging="360"/>
      </w:pPr>
      <w:rPr>
        <w:rFonts w:ascii="Times New Roman" w:eastAsiaTheme="minorHAns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52C17B6F"/>
    <w:multiLevelType w:val="multilevel"/>
    <w:tmpl w:val="69BCC81A"/>
    <w:lvl w:ilvl="0">
      <w:start w:val="2"/>
      <w:numFmt w:val="decimal"/>
      <w:lvlText w:val="%1."/>
      <w:lvlJc w:val="left"/>
      <w:pPr>
        <w:ind w:left="720" w:hanging="360"/>
      </w:pPr>
      <w:rPr>
        <w:rFonts w:hint="default"/>
      </w:rPr>
    </w:lvl>
    <w:lvl w:ilvl="1">
      <w:start w:val="1"/>
      <w:numFmt w:val="decimal"/>
      <w:isLgl/>
      <w:lvlText w:val="%1.%2."/>
      <w:lvlJc w:val="left"/>
      <w:pPr>
        <w:ind w:left="1428" w:hanging="720"/>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484" w:hanging="1080"/>
      </w:pPr>
      <w:rPr>
        <w:rFonts w:hint="default"/>
      </w:rPr>
    </w:lvl>
    <w:lvl w:ilvl="4">
      <w:start w:val="1"/>
      <w:numFmt w:val="decimal"/>
      <w:isLgl/>
      <w:lvlText w:val="%1.%2.%3.%4.%5."/>
      <w:lvlJc w:val="left"/>
      <w:pPr>
        <w:ind w:left="3192" w:hanging="1440"/>
      </w:pPr>
      <w:rPr>
        <w:rFonts w:hint="default"/>
      </w:rPr>
    </w:lvl>
    <w:lvl w:ilvl="5">
      <w:start w:val="1"/>
      <w:numFmt w:val="decimal"/>
      <w:isLgl/>
      <w:lvlText w:val="%1.%2.%3.%4.%5.%6."/>
      <w:lvlJc w:val="left"/>
      <w:pPr>
        <w:ind w:left="3540" w:hanging="1440"/>
      </w:pPr>
      <w:rPr>
        <w:rFonts w:hint="default"/>
      </w:rPr>
    </w:lvl>
    <w:lvl w:ilvl="6">
      <w:start w:val="1"/>
      <w:numFmt w:val="decimal"/>
      <w:isLgl/>
      <w:lvlText w:val="%1.%2.%3.%4.%5.%6.%7."/>
      <w:lvlJc w:val="left"/>
      <w:pPr>
        <w:ind w:left="4248" w:hanging="1800"/>
      </w:pPr>
      <w:rPr>
        <w:rFonts w:hint="default"/>
      </w:rPr>
    </w:lvl>
    <w:lvl w:ilvl="7">
      <w:start w:val="1"/>
      <w:numFmt w:val="decimal"/>
      <w:isLgl/>
      <w:lvlText w:val="%1.%2.%3.%4.%5.%6.%7.%8."/>
      <w:lvlJc w:val="left"/>
      <w:pPr>
        <w:ind w:left="4956" w:hanging="2160"/>
      </w:pPr>
      <w:rPr>
        <w:rFonts w:hint="default"/>
      </w:rPr>
    </w:lvl>
    <w:lvl w:ilvl="8">
      <w:start w:val="1"/>
      <w:numFmt w:val="decimal"/>
      <w:isLgl/>
      <w:lvlText w:val="%1.%2.%3.%4.%5.%6.%7.%8.%9."/>
      <w:lvlJc w:val="left"/>
      <w:pPr>
        <w:ind w:left="5304" w:hanging="2160"/>
      </w:pPr>
      <w:rPr>
        <w:rFonts w:hint="default"/>
      </w:rPr>
    </w:lvl>
  </w:abstractNum>
  <w:abstractNum w:abstractNumId="11" w15:restartNumberingAfterBreak="0">
    <w:nsid w:val="5B0C32BA"/>
    <w:multiLevelType w:val="multilevel"/>
    <w:tmpl w:val="73283B04"/>
    <w:lvl w:ilvl="0">
      <w:start w:val="1"/>
      <w:numFmt w:val="decimal"/>
      <w:lvlText w:val="%1."/>
      <w:lvlJc w:val="left"/>
      <w:pPr>
        <w:ind w:left="504" w:hanging="504"/>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7824" w:hanging="2160"/>
      </w:pPr>
      <w:rPr>
        <w:rFonts w:hint="default"/>
      </w:rPr>
    </w:lvl>
  </w:abstractNum>
  <w:abstractNum w:abstractNumId="12" w15:restartNumberingAfterBreak="0">
    <w:nsid w:val="6374370E"/>
    <w:multiLevelType w:val="multilevel"/>
    <w:tmpl w:val="69BCC81A"/>
    <w:lvl w:ilvl="0">
      <w:start w:val="2"/>
      <w:numFmt w:val="decimal"/>
      <w:lvlText w:val="%1."/>
      <w:lvlJc w:val="left"/>
      <w:pPr>
        <w:ind w:left="720" w:hanging="360"/>
      </w:pPr>
      <w:rPr>
        <w:rFonts w:hint="default"/>
      </w:rPr>
    </w:lvl>
    <w:lvl w:ilvl="1">
      <w:start w:val="1"/>
      <w:numFmt w:val="decimal"/>
      <w:isLgl/>
      <w:lvlText w:val="%1.%2."/>
      <w:lvlJc w:val="left"/>
      <w:pPr>
        <w:ind w:left="1428" w:hanging="720"/>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484" w:hanging="1080"/>
      </w:pPr>
      <w:rPr>
        <w:rFonts w:hint="default"/>
      </w:rPr>
    </w:lvl>
    <w:lvl w:ilvl="4">
      <w:start w:val="1"/>
      <w:numFmt w:val="decimal"/>
      <w:isLgl/>
      <w:lvlText w:val="%1.%2.%3.%4.%5."/>
      <w:lvlJc w:val="left"/>
      <w:pPr>
        <w:ind w:left="3192" w:hanging="1440"/>
      </w:pPr>
      <w:rPr>
        <w:rFonts w:hint="default"/>
      </w:rPr>
    </w:lvl>
    <w:lvl w:ilvl="5">
      <w:start w:val="1"/>
      <w:numFmt w:val="decimal"/>
      <w:isLgl/>
      <w:lvlText w:val="%1.%2.%3.%4.%5.%6."/>
      <w:lvlJc w:val="left"/>
      <w:pPr>
        <w:ind w:left="3540" w:hanging="1440"/>
      </w:pPr>
      <w:rPr>
        <w:rFonts w:hint="default"/>
      </w:rPr>
    </w:lvl>
    <w:lvl w:ilvl="6">
      <w:start w:val="1"/>
      <w:numFmt w:val="decimal"/>
      <w:isLgl/>
      <w:lvlText w:val="%1.%2.%3.%4.%5.%6.%7."/>
      <w:lvlJc w:val="left"/>
      <w:pPr>
        <w:ind w:left="4248" w:hanging="1800"/>
      </w:pPr>
      <w:rPr>
        <w:rFonts w:hint="default"/>
      </w:rPr>
    </w:lvl>
    <w:lvl w:ilvl="7">
      <w:start w:val="1"/>
      <w:numFmt w:val="decimal"/>
      <w:isLgl/>
      <w:lvlText w:val="%1.%2.%3.%4.%5.%6.%7.%8."/>
      <w:lvlJc w:val="left"/>
      <w:pPr>
        <w:ind w:left="4956" w:hanging="2160"/>
      </w:pPr>
      <w:rPr>
        <w:rFonts w:hint="default"/>
      </w:rPr>
    </w:lvl>
    <w:lvl w:ilvl="8">
      <w:start w:val="1"/>
      <w:numFmt w:val="decimal"/>
      <w:isLgl/>
      <w:lvlText w:val="%1.%2.%3.%4.%5.%6.%7.%8.%9."/>
      <w:lvlJc w:val="left"/>
      <w:pPr>
        <w:ind w:left="5304" w:hanging="2160"/>
      </w:pPr>
      <w:rPr>
        <w:rFonts w:hint="default"/>
      </w:rPr>
    </w:lvl>
  </w:abstractNum>
  <w:abstractNum w:abstractNumId="13" w15:restartNumberingAfterBreak="0">
    <w:nsid w:val="672672C6"/>
    <w:multiLevelType w:val="hybridMultilevel"/>
    <w:tmpl w:val="A09ADE7E"/>
    <w:lvl w:ilvl="0" w:tplc="CF7A2966">
      <w:start w:val="1"/>
      <w:numFmt w:val="bullet"/>
      <w:lvlText w:val="-"/>
      <w:lvlJc w:val="left"/>
      <w:pPr>
        <w:ind w:left="720" w:hanging="360"/>
      </w:pPr>
      <w:rPr>
        <w:rFonts w:ascii="Calibri" w:eastAsiaTheme="minorHAns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707C0F28"/>
    <w:multiLevelType w:val="multilevel"/>
    <w:tmpl w:val="69BCC81A"/>
    <w:lvl w:ilvl="0">
      <w:start w:val="2"/>
      <w:numFmt w:val="decimal"/>
      <w:lvlText w:val="%1."/>
      <w:lvlJc w:val="left"/>
      <w:pPr>
        <w:ind w:left="720" w:hanging="360"/>
      </w:pPr>
      <w:rPr>
        <w:rFonts w:hint="default"/>
      </w:rPr>
    </w:lvl>
    <w:lvl w:ilvl="1">
      <w:start w:val="1"/>
      <w:numFmt w:val="decimal"/>
      <w:isLgl/>
      <w:lvlText w:val="%1.%2."/>
      <w:lvlJc w:val="left"/>
      <w:pPr>
        <w:ind w:left="1428" w:hanging="720"/>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484" w:hanging="1080"/>
      </w:pPr>
      <w:rPr>
        <w:rFonts w:hint="default"/>
      </w:rPr>
    </w:lvl>
    <w:lvl w:ilvl="4">
      <w:start w:val="1"/>
      <w:numFmt w:val="decimal"/>
      <w:isLgl/>
      <w:lvlText w:val="%1.%2.%3.%4.%5."/>
      <w:lvlJc w:val="left"/>
      <w:pPr>
        <w:ind w:left="3192" w:hanging="1440"/>
      </w:pPr>
      <w:rPr>
        <w:rFonts w:hint="default"/>
      </w:rPr>
    </w:lvl>
    <w:lvl w:ilvl="5">
      <w:start w:val="1"/>
      <w:numFmt w:val="decimal"/>
      <w:isLgl/>
      <w:lvlText w:val="%1.%2.%3.%4.%5.%6."/>
      <w:lvlJc w:val="left"/>
      <w:pPr>
        <w:ind w:left="3540" w:hanging="1440"/>
      </w:pPr>
      <w:rPr>
        <w:rFonts w:hint="default"/>
      </w:rPr>
    </w:lvl>
    <w:lvl w:ilvl="6">
      <w:start w:val="1"/>
      <w:numFmt w:val="decimal"/>
      <w:isLgl/>
      <w:lvlText w:val="%1.%2.%3.%4.%5.%6.%7."/>
      <w:lvlJc w:val="left"/>
      <w:pPr>
        <w:ind w:left="4248" w:hanging="1800"/>
      </w:pPr>
      <w:rPr>
        <w:rFonts w:hint="default"/>
      </w:rPr>
    </w:lvl>
    <w:lvl w:ilvl="7">
      <w:start w:val="1"/>
      <w:numFmt w:val="decimal"/>
      <w:isLgl/>
      <w:lvlText w:val="%1.%2.%3.%4.%5.%6.%7.%8."/>
      <w:lvlJc w:val="left"/>
      <w:pPr>
        <w:ind w:left="4956" w:hanging="2160"/>
      </w:pPr>
      <w:rPr>
        <w:rFonts w:hint="default"/>
      </w:rPr>
    </w:lvl>
    <w:lvl w:ilvl="8">
      <w:start w:val="1"/>
      <w:numFmt w:val="decimal"/>
      <w:isLgl/>
      <w:lvlText w:val="%1.%2.%3.%4.%5.%6.%7.%8.%9."/>
      <w:lvlJc w:val="left"/>
      <w:pPr>
        <w:ind w:left="5304" w:hanging="2160"/>
      </w:pPr>
      <w:rPr>
        <w:rFonts w:hint="default"/>
      </w:rPr>
    </w:lvl>
  </w:abstractNum>
  <w:abstractNum w:abstractNumId="15" w15:restartNumberingAfterBreak="0">
    <w:nsid w:val="734F7CF2"/>
    <w:multiLevelType w:val="hybridMultilevel"/>
    <w:tmpl w:val="46241F46"/>
    <w:lvl w:ilvl="0" w:tplc="CBD09C02">
      <w:numFmt w:val="bullet"/>
      <w:lvlText w:val="-"/>
      <w:lvlJc w:val="left"/>
      <w:pPr>
        <w:ind w:left="720" w:hanging="360"/>
      </w:pPr>
      <w:rPr>
        <w:rFonts w:ascii="Times New Roman" w:eastAsiaTheme="minorHAns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1399399191">
    <w:abstractNumId w:val="6"/>
  </w:num>
  <w:num w:numId="2" w16cid:durableId="1919361679">
    <w:abstractNumId w:val="15"/>
  </w:num>
  <w:num w:numId="3" w16cid:durableId="1901625064">
    <w:abstractNumId w:val="9"/>
  </w:num>
  <w:num w:numId="4" w16cid:durableId="1662000293">
    <w:abstractNumId w:val="5"/>
  </w:num>
  <w:num w:numId="5" w16cid:durableId="1556430544">
    <w:abstractNumId w:val="4"/>
  </w:num>
  <w:num w:numId="6" w16cid:durableId="672417399">
    <w:abstractNumId w:val="3"/>
  </w:num>
  <w:num w:numId="7" w16cid:durableId="1359047749">
    <w:abstractNumId w:val="2"/>
  </w:num>
  <w:num w:numId="8" w16cid:durableId="1230767378">
    <w:abstractNumId w:val="11"/>
  </w:num>
  <w:num w:numId="9" w16cid:durableId="1702125520">
    <w:abstractNumId w:val="13"/>
  </w:num>
  <w:num w:numId="10" w16cid:durableId="935985917">
    <w:abstractNumId w:val="7"/>
  </w:num>
  <w:num w:numId="11" w16cid:durableId="874578318">
    <w:abstractNumId w:val="12"/>
  </w:num>
  <w:num w:numId="12" w16cid:durableId="988435386">
    <w:abstractNumId w:val="8"/>
  </w:num>
  <w:num w:numId="13" w16cid:durableId="329988433">
    <w:abstractNumId w:val="14"/>
  </w:num>
  <w:num w:numId="14" w16cid:durableId="876043111">
    <w:abstractNumId w:val="0"/>
  </w:num>
  <w:num w:numId="15" w16cid:durableId="892810616">
    <w:abstractNumId w:val="10"/>
  </w:num>
  <w:num w:numId="16" w16cid:durableId="1621110341">
    <w:abstractNumId w:val="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2AF8"/>
    <w:rsid w:val="000014B7"/>
    <w:rsid w:val="00007D39"/>
    <w:rsid w:val="00007D69"/>
    <w:rsid w:val="0001453A"/>
    <w:rsid w:val="0002080C"/>
    <w:rsid w:val="000216C0"/>
    <w:rsid w:val="00025915"/>
    <w:rsid w:val="00030141"/>
    <w:rsid w:val="00030492"/>
    <w:rsid w:val="00031321"/>
    <w:rsid w:val="00034B5E"/>
    <w:rsid w:val="00035239"/>
    <w:rsid w:val="00036804"/>
    <w:rsid w:val="00044001"/>
    <w:rsid w:val="00044909"/>
    <w:rsid w:val="00045323"/>
    <w:rsid w:val="000474DC"/>
    <w:rsid w:val="00047E3F"/>
    <w:rsid w:val="000519A0"/>
    <w:rsid w:val="00052018"/>
    <w:rsid w:val="0005542D"/>
    <w:rsid w:val="000555A9"/>
    <w:rsid w:val="00060E0E"/>
    <w:rsid w:val="00063317"/>
    <w:rsid w:val="00064248"/>
    <w:rsid w:val="00065013"/>
    <w:rsid w:val="00066312"/>
    <w:rsid w:val="00067C5A"/>
    <w:rsid w:val="00071B96"/>
    <w:rsid w:val="00074DD3"/>
    <w:rsid w:val="000754D6"/>
    <w:rsid w:val="00076B8E"/>
    <w:rsid w:val="0008004B"/>
    <w:rsid w:val="00082B31"/>
    <w:rsid w:val="00091B06"/>
    <w:rsid w:val="00093586"/>
    <w:rsid w:val="00094F38"/>
    <w:rsid w:val="000A09A8"/>
    <w:rsid w:val="000A11AA"/>
    <w:rsid w:val="000A1790"/>
    <w:rsid w:val="000B0CEF"/>
    <w:rsid w:val="000B2623"/>
    <w:rsid w:val="000B5CBC"/>
    <w:rsid w:val="000C17C7"/>
    <w:rsid w:val="000C220D"/>
    <w:rsid w:val="000C2C6E"/>
    <w:rsid w:val="000C4E2B"/>
    <w:rsid w:val="000C5198"/>
    <w:rsid w:val="000C5ADA"/>
    <w:rsid w:val="000C6B91"/>
    <w:rsid w:val="000C7887"/>
    <w:rsid w:val="000C7C19"/>
    <w:rsid w:val="000D0637"/>
    <w:rsid w:val="000D1A3E"/>
    <w:rsid w:val="000D259E"/>
    <w:rsid w:val="000D2669"/>
    <w:rsid w:val="000D38B0"/>
    <w:rsid w:val="000D5935"/>
    <w:rsid w:val="000D77A3"/>
    <w:rsid w:val="000D7D43"/>
    <w:rsid w:val="000E06A2"/>
    <w:rsid w:val="000E1D81"/>
    <w:rsid w:val="000E2EDF"/>
    <w:rsid w:val="000E630E"/>
    <w:rsid w:val="000F46B0"/>
    <w:rsid w:val="000F48E7"/>
    <w:rsid w:val="00102902"/>
    <w:rsid w:val="00103E3F"/>
    <w:rsid w:val="00104E3C"/>
    <w:rsid w:val="001073E1"/>
    <w:rsid w:val="00111D17"/>
    <w:rsid w:val="0011516F"/>
    <w:rsid w:val="00116D26"/>
    <w:rsid w:val="00121357"/>
    <w:rsid w:val="001349BA"/>
    <w:rsid w:val="00134E75"/>
    <w:rsid w:val="001375DE"/>
    <w:rsid w:val="001426BF"/>
    <w:rsid w:val="00153051"/>
    <w:rsid w:val="001572A5"/>
    <w:rsid w:val="0016524A"/>
    <w:rsid w:val="00165CE8"/>
    <w:rsid w:val="00175514"/>
    <w:rsid w:val="0018094B"/>
    <w:rsid w:val="00180B8C"/>
    <w:rsid w:val="001846AF"/>
    <w:rsid w:val="001901E7"/>
    <w:rsid w:val="00191A25"/>
    <w:rsid w:val="001921E2"/>
    <w:rsid w:val="00192BAE"/>
    <w:rsid w:val="00193E6A"/>
    <w:rsid w:val="001964BF"/>
    <w:rsid w:val="00196635"/>
    <w:rsid w:val="00197225"/>
    <w:rsid w:val="001A35D4"/>
    <w:rsid w:val="001A3CF3"/>
    <w:rsid w:val="001A48E0"/>
    <w:rsid w:val="001A50F2"/>
    <w:rsid w:val="001A5313"/>
    <w:rsid w:val="001B1C3D"/>
    <w:rsid w:val="001B4B81"/>
    <w:rsid w:val="001B6C92"/>
    <w:rsid w:val="001B6FE4"/>
    <w:rsid w:val="001C0496"/>
    <w:rsid w:val="001C1B3A"/>
    <w:rsid w:val="001C297B"/>
    <w:rsid w:val="001C63F9"/>
    <w:rsid w:val="001C6D94"/>
    <w:rsid w:val="001D0DE8"/>
    <w:rsid w:val="001D797E"/>
    <w:rsid w:val="001E0DB4"/>
    <w:rsid w:val="001E2B25"/>
    <w:rsid w:val="001E3939"/>
    <w:rsid w:val="001E7040"/>
    <w:rsid w:val="001F01AC"/>
    <w:rsid w:val="001F29B1"/>
    <w:rsid w:val="001F3266"/>
    <w:rsid w:val="001F32C9"/>
    <w:rsid w:val="001F6550"/>
    <w:rsid w:val="001F7D6A"/>
    <w:rsid w:val="0020151B"/>
    <w:rsid w:val="0020316E"/>
    <w:rsid w:val="00204252"/>
    <w:rsid w:val="00205953"/>
    <w:rsid w:val="00205B4D"/>
    <w:rsid w:val="002075FB"/>
    <w:rsid w:val="002152E3"/>
    <w:rsid w:val="00216ABA"/>
    <w:rsid w:val="00225350"/>
    <w:rsid w:val="00225883"/>
    <w:rsid w:val="002274A4"/>
    <w:rsid w:val="00227FA7"/>
    <w:rsid w:val="002304CD"/>
    <w:rsid w:val="00230C09"/>
    <w:rsid w:val="00231C5D"/>
    <w:rsid w:val="00232F25"/>
    <w:rsid w:val="00234925"/>
    <w:rsid w:val="002410B1"/>
    <w:rsid w:val="0024309B"/>
    <w:rsid w:val="00245FCC"/>
    <w:rsid w:val="00251269"/>
    <w:rsid w:val="002542BD"/>
    <w:rsid w:val="0026090E"/>
    <w:rsid w:val="00260EF0"/>
    <w:rsid w:val="0026153C"/>
    <w:rsid w:val="002620A7"/>
    <w:rsid w:val="0026232E"/>
    <w:rsid w:val="002625B9"/>
    <w:rsid w:val="0026302E"/>
    <w:rsid w:val="002679F0"/>
    <w:rsid w:val="00267AAE"/>
    <w:rsid w:val="0027249D"/>
    <w:rsid w:val="00272AF8"/>
    <w:rsid w:val="002747AD"/>
    <w:rsid w:val="00275009"/>
    <w:rsid w:val="0027579C"/>
    <w:rsid w:val="00275C90"/>
    <w:rsid w:val="00276835"/>
    <w:rsid w:val="00282CE7"/>
    <w:rsid w:val="002846CB"/>
    <w:rsid w:val="002870E3"/>
    <w:rsid w:val="002900D3"/>
    <w:rsid w:val="0029269B"/>
    <w:rsid w:val="002959D6"/>
    <w:rsid w:val="002A0AF3"/>
    <w:rsid w:val="002A27ED"/>
    <w:rsid w:val="002A2AFC"/>
    <w:rsid w:val="002A39A9"/>
    <w:rsid w:val="002A4F07"/>
    <w:rsid w:val="002A63FD"/>
    <w:rsid w:val="002A6B8B"/>
    <w:rsid w:val="002B2B74"/>
    <w:rsid w:val="002B4F9C"/>
    <w:rsid w:val="002B515A"/>
    <w:rsid w:val="002B6762"/>
    <w:rsid w:val="002C0FDC"/>
    <w:rsid w:val="002C2DB2"/>
    <w:rsid w:val="002C4949"/>
    <w:rsid w:val="002C6A96"/>
    <w:rsid w:val="002D08FB"/>
    <w:rsid w:val="002D1929"/>
    <w:rsid w:val="002D6027"/>
    <w:rsid w:val="002E0A95"/>
    <w:rsid w:val="002E2001"/>
    <w:rsid w:val="002E394C"/>
    <w:rsid w:val="002E7922"/>
    <w:rsid w:val="002F196B"/>
    <w:rsid w:val="002F1C89"/>
    <w:rsid w:val="002F21AA"/>
    <w:rsid w:val="002F2CCC"/>
    <w:rsid w:val="002F44F5"/>
    <w:rsid w:val="002F570A"/>
    <w:rsid w:val="002F7AD6"/>
    <w:rsid w:val="00300295"/>
    <w:rsid w:val="00300BC2"/>
    <w:rsid w:val="00306761"/>
    <w:rsid w:val="00306EB0"/>
    <w:rsid w:val="00310AB1"/>
    <w:rsid w:val="0031152F"/>
    <w:rsid w:val="00313B13"/>
    <w:rsid w:val="00314103"/>
    <w:rsid w:val="00316979"/>
    <w:rsid w:val="00316B0D"/>
    <w:rsid w:val="00316BE6"/>
    <w:rsid w:val="00322C97"/>
    <w:rsid w:val="0032331C"/>
    <w:rsid w:val="00323719"/>
    <w:rsid w:val="0032640D"/>
    <w:rsid w:val="00332266"/>
    <w:rsid w:val="003348F9"/>
    <w:rsid w:val="00342B70"/>
    <w:rsid w:val="00347015"/>
    <w:rsid w:val="0035024D"/>
    <w:rsid w:val="0035136D"/>
    <w:rsid w:val="00352970"/>
    <w:rsid w:val="00352F00"/>
    <w:rsid w:val="00354662"/>
    <w:rsid w:val="00354F26"/>
    <w:rsid w:val="00361038"/>
    <w:rsid w:val="0036192D"/>
    <w:rsid w:val="00362ACD"/>
    <w:rsid w:val="00362D6E"/>
    <w:rsid w:val="00363021"/>
    <w:rsid w:val="003653C9"/>
    <w:rsid w:val="00365EBC"/>
    <w:rsid w:val="00367B5D"/>
    <w:rsid w:val="003706E3"/>
    <w:rsid w:val="0037139B"/>
    <w:rsid w:val="00371EF5"/>
    <w:rsid w:val="00373468"/>
    <w:rsid w:val="00373A8C"/>
    <w:rsid w:val="0037717D"/>
    <w:rsid w:val="003802A1"/>
    <w:rsid w:val="0038159A"/>
    <w:rsid w:val="003867DD"/>
    <w:rsid w:val="003904FB"/>
    <w:rsid w:val="0039414B"/>
    <w:rsid w:val="00394E0D"/>
    <w:rsid w:val="003959CE"/>
    <w:rsid w:val="00395E14"/>
    <w:rsid w:val="003A6C02"/>
    <w:rsid w:val="003B1822"/>
    <w:rsid w:val="003B2B05"/>
    <w:rsid w:val="003B563B"/>
    <w:rsid w:val="003B5DD7"/>
    <w:rsid w:val="003B7548"/>
    <w:rsid w:val="003B7BF1"/>
    <w:rsid w:val="003C452C"/>
    <w:rsid w:val="003C5F27"/>
    <w:rsid w:val="003C65AB"/>
    <w:rsid w:val="003C70CD"/>
    <w:rsid w:val="003C7632"/>
    <w:rsid w:val="003C76C2"/>
    <w:rsid w:val="003D0789"/>
    <w:rsid w:val="003D3351"/>
    <w:rsid w:val="003D5380"/>
    <w:rsid w:val="003D58CD"/>
    <w:rsid w:val="003D76DB"/>
    <w:rsid w:val="003E0484"/>
    <w:rsid w:val="003E3912"/>
    <w:rsid w:val="003E5240"/>
    <w:rsid w:val="003E62FA"/>
    <w:rsid w:val="003E6F09"/>
    <w:rsid w:val="003F1F68"/>
    <w:rsid w:val="003F2873"/>
    <w:rsid w:val="003F4110"/>
    <w:rsid w:val="003F5338"/>
    <w:rsid w:val="003F6E39"/>
    <w:rsid w:val="00401511"/>
    <w:rsid w:val="0040218A"/>
    <w:rsid w:val="00405B9A"/>
    <w:rsid w:val="004112BE"/>
    <w:rsid w:val="0041237B"/>
    <w:rsid w:val="00414AA7"/>
    <w:rsid w:val="00420DE5"/>
    <w:rsid w:val="00421D86"/>
    <w:rsid w:val="00423323"/>
    <w:rsid w:val="00424BB9"/>
    <w:rsid w:val="00425D6B"/>
    <w:rsid w:val="004275AB"/>
    <w:rsid w:val="00432888"/>
    <w:rsid w:val="00432D2F"/>
    <w:rsid w:val="00436468"/>
    <w:rsid w:val="004412E9"/>
    <w:rsid w:val="0044233D"/>
    <w:rsid w:val="00451C4E"/>
    <w:rsid w:val="0045563B"/>
    <w:rsid w:val="004557F9"/>
    <w:rsid w:val="004612E5"/>
    <w:rsid w:val="0046246F"/>
    <w:rsid w:val="0046348D"/>
    <w:rsid w:val="00463871"/>
    <w:rsid w:val="00464BB8"/>
    <w:rsid w:val="00467470"/>
    <w:rsid w:val="00471612"/>
    <w:rsid w:val="00471EDD"/>
    <w:rsid w:val="00474284"/>
    <w:rsid w:val="0047664C"/>
    <w:rsid w:val="00477283"/>
    <w:rsid w:val="004806B3"/>
    <w:rsid w:val="00483BC8"/>
    <w:rsid w:val="0048476F"/>
    <w:rsid w:val="004877BB"/>
    <w:rsid w:val="004878A0"/>
    <w:rsid w:val="00496492"/>
    <w:rsid w:val="004A1F7A"/>
    <w:rsid w:val="004B7074"/>
    <w:rsid w:val="004C195B"/>
    <w:rsid w:val="004C5545"/>
    <w:rsid w:val="004C5599"/>
    <w:rsid w:val="004D21A8"/>
    <w:rsid w:val="004D3CEC"/>
    <w:rsid w:val="004D721A"/>
    <w:rsid w:val="004E2FB5"/>
    <w:rsid w:val="004E3823"/>
    <w:rsid w:val="004E427A"/>
    <w:rsid w:val="004F2086"/>
    <w:rsid w:val="004F3AF4"/>
    <w:rsid w:val="004F710A"/>
    <w:rsid w:val="005017C0"/>
    <w:rsid w:val="00502401"/>
    <w:rsid w:val="00502C79"/>
    <w:rsid w:val="005037A3"/>
    <w:rsid w:val="0050794D"/>
    <w:rsid w:val="00507BCD"/>
    <w:rsid w:val="00511CCB"/>
    <w:rsid w:val="005148BB"/>
    <w:rsid w:val="00515E4D"/>
    <w:rsid w:val="005175B2"/>
    <w:rsid w:val="00517C38"/>
    <w:rsid w:val="00524793"/>
    <w:rsid w:val="00525213"/>
    <w:rsid w:val="005254A9"/>
    <w:rsid w:val="00531402"/>
    <w:rsid w:val="00532328"/>
    <w:rsid w:val="00533C8A"/>
    <w:rsid w:val="00540347"/>
    <w:rsid w:val="005409AA"/>
    <w:rsid w:val="005429E4"/>
    <w:rsid w:val="005466CB"/>
    <w:rsid w:val="005513D5"/>
    <w:rsid w:val="00553980"/>
    <w:rsid w:val="00557D2B"/>
    <w:rsid w:val="00560F0B"/>
    <w:rsid w:val="00567128"/>
    <w:rsid w:val="0057364D"/>
    <w:rsid w:val="00573CB3"/>
    <w:rsid w:val="0057704C"/>
    <w:rsid w:val="005814D0"/>
    <w:rsid w:val="00581979"/>
    <w:rsid w:val="00582332"/>
    <w:rsid w:val="00582521"/>
    <w:rsid w:val="00583637"/>
    <w:rsid w:val="0058575D"/>
    <w:rsid w:val="005857D4"/>
    <w:rsid w:val="0058735A"/>
    <w:rsid w:val="00595F11"/>
    <w:rsid w:val="005A2E96"/>
    <w:rsid w:val="005A4A8B"/>
    <w:rsid w:val="005A796D"/>
    <w:rsid w:val="005B25E8"/>
    <w:rsid w:val="005B3C55"/>
    <w:rsid w:val="005B42C7"/>
    <w:rsid w:val="005B524C"/>
    <w:rsid w:val="005B665F"/>
    <w:rsid w:val="005C075B"/>
    <w:rsid w:val="005D17B9"/>
    <w:rsid w:val="005D40F7"/>
    <w:rsid w:val="005D54C2"/>
    <w:rsid w:val="005D67F5"/>
    <w:rsid w:val="005E139D"/>
    <w:rsid w:val="005E22ED"/>
    <w:rsid w:val="005E4C3F"/>
    <w:rsid w:val="005F14A2"/>
    <w:rsid w:val="005F32FC"/>
    <w:rsid w:val="005F392F"/>
    <w:rsid w:val="005F5874"/>
    <w:rsid w:val="00600F07"/>
    <w:rsid w:val="006030BE"/>
    <w:rsid w:val="0060562B"/>
    <w:rsid w:val="006119FB"/>
    <w:rsid w:val="0061285E"/>
    <w:rsid w:val="0061336A"/>
    <w:rsid w:val="0061591F"/>
    <w:rsid w:val="006164B5"/>
    <w:rsid w:val="006350AD"/>
    <w:rsid w:val="00640541"/>
    <w:rsid w:val="0064279E"/>
    <w:rsid w:val="006439BB"/>
    <w:rsid w:val="00643D4C"/>
    <w:rsid w:val="00650087"/>
    <w:rsid w:val="00653914"/>
    <w:rsid w:val="00653DD1"/>
    <w:rsid w:val="00656864"/>
    <w:rsid w:val="00660B31"/>
    <w:rsid w:val="006611F2"/>
    <w:rsid w:val="00664FB7"/>
    <w:rsid w:val="006655D8"/>
    <w:rsid w:val="00670355"/>
    <w:rsid w:val="00672628"/>
    <w:rsid w:val="006756AB"/>
    <w:rsid w:val="006807BC"/>
    <w:rsid w:val="00682BCD"/>
    <w:rsid w:val="00683B6D"/>
    <w:rsid w:val="00684ECE"/>
    <w:rsid w:val="006871B9"/>
    <w:rsid w:val="0069045E"/>
    <w:rsid w:val="0069134B"/>
    <w:rsid w:val="00691AA0"/>
    <w:rsid w:val="006922D6"/>
    <w:rsid w:val="006927F4"/>
    <w:rsid w:val="00697853"/>
    <w:rsid w:val="006A047C"/>
    <w:rsid w:val="006A0AF9"/>
    <w:rsid w:val="006A3175"/>
    <w:rsid w:val="006B1A9D"/>
    <w:rsid w:val="006B1CC5"/>
    <w:rsid w:val="006B1E4A"/>
    <w:rsid w:val="006B45AE"/>
    <w:rsid w:val="006B5283"/>
    <w:rsid w:val="006B6366"/>
    <w:rsid w:val="006B6A56"/>
    <w:rsid w:val="006C01EB"/>
    <w:rsid w:val="006C0D40"/>
    <w:rsid w:val="006C1505"/>
    <w:rsid w:val="006C2CBD"/>
    <w:rsid w:val="006C4F9D"/>
    <w:rsid w:val="006C57B1"/>
    <w:rsid w:val="006C6369"/>
    <w:rsid w:val="006C7416"/>
    <w:rsid w:val="006D06C5"/>
    <w:rsid w:val="006D238F"/>
    <w:rsid w:val="006D5481"/>
    <w:rsid w:val="006D6ACF"/>
    <w:rsid w:val="006D785C"/>
    <w:rsid w:val="006D7C5C"/>
    <w:rsid w:val="006E1DCC"/>
    <w:rsid w:val="006E48DC"/>
    <w:rsid w:val="006E7B7B"/>
    <w:rsid w:val="006F1D09"/>
    <w:rsid w:val="006F3A35"/>
    <w:rsid w:val="006F478B"/>
    <w:rsid w:val="006F6021"/>
    <w:rsid w:val="006F6622"/>
    <w:rsid w:val="00700F7E"/>
    <w:rsid w:val="00701AC2"/>
    <w:rsid w:val="00702FB2"/>
    <w:rsid w:val="00703CF9"/>
    <w:rsid w:val="007059E4"/>
    <w:rsid w:val="00707E12"/>
    <w:rsid w:val="00711877"/>
    <w:rsid w:val="007126BE"/>
    <w:rsid w:val="00714447"/>
    <w:rsid w:val="00721FBC"/>
    <w:rsid w:val="00723CFF"/>
    <w:rsid w:val="007249FD"/>
    <w:rsid w:val="00725100"/>
    <w:rsid w:val="00736DD5"/>
    <w:rsid w:val="00741F36"/>
    <w:rsid w:val="0074337C"/>
    <w:rsid w:val="00743EB7"/>
    <w:rsid w:val="00746937"/>
    <w:rsid w:val="00747195"/>
    <w:rsid w:val="00747409"/>
    <w:rsid w:val="00751AB1"/>
    <w:rsid w:val="00752E01"/>
    <w:rsid w:val="00754801"/>
    <w:rsid w:val="00760C86"/>
    <w:rsid w:val="00762025"/>
    <w:rsid w:val="0076335F"/>
    <w:rsid w:val="0076572D"/>
    <w:rsid w:val="0076660F"/>
    <w:rsid w:val="00766D8B"/>
    <w:rsid w:val="0077147F"/>
    <w:rsid w:val="0077352C"/>
    <w:rsid w:val="007748D4"/>
    <w:rsid w:val="007749A4"/>
    <w:rsid w:val="00782108"/>
    <w:rsid w:val="00784003"/>
    <w:rsid w:val="00785F95"/>
    <w:rsid w:val="00787C6D"/>
    <w:rsid w:val="0079069F"/>
    <w:rsid w:val="00792F14"/>
    <w:rsid w:val="007977F1"/>
    <w:rsid w:val="007A0B3B"/>
    <w:rsid w:val="007A62A9"/>
    <w:rsid w:val="007A71E3"/>
    <w:rsid w:val="007B04BA"/>
    <w:rsid w:val="007B28FB"/>
    <w:rsid w:val="007B2CEF"/>
    <w:rsid w:val="007C09BB"/>
    <w:rsid w:val="007C0B81"/>
    <w:rsid w:val="007C367E"/>
    <w:rsid w:val="007C48BC"/>
    <w:rsid w:val="007C6688"/>
    <w:rsid w:val="007C6BAC"/>
    <w:rsid w:val="007D0C0F"/>
    <w:rsid w:val="007D2F2F"/>
    <w:rsid w:val="007D413D"/>
    <w:rsid w:val="007D43A6"/>
    <w:rsid w:val="007D5B30"/>
    <w:rsid w:val="007D5B91"/>
    <w:rsid w:val="007E07DD"/>
    <w:rsid w:val="007E14E0"/>
    <w:rsid w:val="007E20AA"/>
    <w:rsid w:val="007E4442"/>
    <w:rsid w:val="007E4FB9"/>
    <w:rsid w:val="007E5CF6"/>
    <w:rsid w:val="007E6C4B"/>
    <w:rsid w:val="007E784C"/>
    <w:rsid w:val="007E7DCC"/>
    <w:rsid w:val="007F2834"/>
    <w:rsid w:val="007F590C"/>
    <w:rsid w:val="00801AB4"/>
    <w:rsid w:val="008027CB"/>
    <w:rsid w:val="00802ECE"/>
    <w:rsid w:val="00804351"/>
    <w:rsid w:val="00804A50"/>
    <w:rsid w:val="00810284"/>
    <w:rsid w:val="00811932"/>
    <w:rsid w:val="0081219D"/>
    <w:rsid w:val="008124BF"/>
    <w:rsid w:val="008130BD"/>
    <w:rsid w:val="00813244"/>
    <w:rsid w:val="00813E8A"/>
    <w:rsid w:val="0081453B"/>
    <w:rsid w:val="00820399"/>
    <w:rsid w:val="00821EA3"/>
    <w:rsid w:val="008223B3"/>
    <w:rsid w:val="00822CD4"/>
    <w:rsid w:val="0082312D"/>
    <w:rsid w:val="00824CBD"/>
    <w:rsid w:val="00825036"/>
    <w:rsid w:val="008259BC"/>
    <w:rsid w:val="00825A01"/>
    <w:rsid w:val="00825CA6"/>
    <w:rsid w:val="00825F6D"/>
    <w:rsid w:val="00833BB7"/>
    <w:rsid w:val="00833D83"/>
    <w:rsid w:val="00833FEB"/>
    <w:rsid w:val="008348AD"/>
    <w:rsid w:val="00841233"/>
    <w:rsid w:val="00842219"/>
    <w:rsid w:val="00844EF9"/>
    <w:rsid w:val="008458AA"/>
    <w:rsid w:val="00845923"/>
    <w:rsid w:val="00847BFA"/>
    <w:rsid w:val="00851E72"/>
    <w:rsid w:val="00854E43"/>
    <w:rsid w:val="00855147"/>
    <w:rsid w:val="00857267"/>
    <w:rsid w:val="00857791"/>
    <w:rsid w:val="00861A2F"/>
    <w:rsid w:val="0086302E"/>
    <w:rsid w:val="008638AD"/>
    <w:rsid w:val="00863C75"/>
    <w:rsid w:val="00876078"/>
    <w:rsid w:val="00882B9A"/>
    <w:rsid w:val="00885C91"/>
    <w:rsid w:val="00890DAA"/>
    <w:rsid w:val="008921F1"/>
    <w:rsid w:val="00892C86"/>
    <w:rsid w:val="008969A0"/>
    <w:rsid w:val="008976DE"/>
    <w:rsid w:val="008A00E7"/>
    <w:rsid w:val="008A1BF2"/>
    <w:rsid w:val="008A4FDD"/>
    <w:rsid w:val="008A5008"/>
    <w:rsid w:val="008A5A96"/>
    <w:rsid w:val="008A71C2"/>
    <w:rsid w:val="008B23EF"/>
    <w:rsid w:val="008B6A39"/>
    <w:rsid w:val="008C291A"/>
    <w:rsid w:val="008C2DC5"/>
    <w:rsid w:val="008D094F"/>
    <w:rsid w:val="008D10D0"/>
    <w:rsid w:val="008D226D"/>
    <w:rsid w:val="008D2D0C"/>
    <w:rsid w:val="008D36BE"/>
    <w:rsid w:val="008D3B80"/>
    <w:rsid w:val="008D57D6"/>
    <w:rsid w:val="008D6779"/>
    <w:rsid w:val="008E132C"/>
    <w:rsid w:val="008E137B"/>
    <w:rsid w:val="008E56E0"/>
    <w:rsid w:val="008F041E"/>
    <w:rsid w:val="008F1066"/>
    <w:rsid w:val="008F1525"/>
    <w:rsid w:val="008F2498"/>
    <w:rsid w:val="008F3CC9"/>
    <w:rsid w:val="008F55FF"/>
    <w:rsid w:val="00911B03"/>
    <w:rsid w:val="00914329"/>
    <w:rsid w:val="00916222"/>
    <w:rsid w:val="009172EC"/>
    <w:rsid w:val="009174F0"/>
    <w:rsid w:val="0092005C"/>
    <w:rsid w:val="0092058E"/>
    <w:rsid w:val="0092458E"/>
    <w:rsid w:val="00924D33"/>
    <w:rsid w:val="009257D8"/>
    <w:rsid w:val="00925F8E"/>
    <w:rsid w:val="00927F1F"/>
    <w:rsid w:val="00931064"/>
    <w:rsid w:val="0093144F"/>
    <w:rsid w:val="009368E4"/>
    <w:rsid w:val="00942D63"/>
    <w:rsid w:val="00943FF6"/>
    <w:rsid w:val="00945F7A"/>
    <w:rsid w:val="00947F72"/>
    <w:rsid w:val="00950806"/>
    <w:rsid w:val="00956099"/>
    <w:rsid w:val="009573C4"/>
    <w:rsid w:val="0096271C"/>
    <w:rsid w:val="009637D8"/>
    <w:rsid w:val="0096465A"/>
    <w:rsid w:val="00966349"/>
    <w:rsid w:val="00966E8F"/>
    <w:rsid w:val="00971B7F"/>
    <w:rsid w:val="00972C5E"/>
    <w:rsid w:val="00972F34"/>
    <w:rsid w:val="00973709"/>
    <w:rsid w:val="00974845"/>
    <w:rsid w:val="00980CAF"/>
    <w:rsid w:val="00983EA0"/>
    <w:rsid w:val="009848DE"/>
    <w:rsid w:val="009852CC"/>
    <w:rsid w:val="00987683"/>
    <w:rsid w:val="00990E6E"/>
    <w:rsid w:val="009931B0"/>
    <w:rsid w:val="00995890"/>
    <w:rsid w:val="00995A00"/>
    <w:rsid w:val="00995BB9"/>
    <w:rsid w:val="009A0D05"/>
    <w:rsid w:val="009A15EC"/>
    <w:rsid w:val="009A2157"/>
    <w:rsid w:val="009A38FC"/>
    <w:rsid w:val="009A4CAC"/>
    <w:rsid w:val="009A625F"/>
    <w:rsid w:val="009B0EFE"/>
    <w:rsid w:val="009B31DE"/>
    <w:rsid w:val="009B3465"/>
    <w:rsid w:val="009C13F7"/>
    <w:rsid w:val="009C19BB"/>
    <w:rsid w:val="009C518B"/>
    <w:rsid w:val="009D051B"/>
    <w:rsid w:val="009D2228"/>
    <w:rsid w:val="009D3781"/>
    <w:rsid w:val="009D59BE"/>
    <w:rsid w:val="009D6C49"/>
    <w:rsid w:val="009D761E"/>
    <w:rsid w:val="009E4A1C"/>
    <w:rsid w:val="009F0CC5"/>
    <w:rsid w:val="009F11F0"/>
    <w:rsid w:val="009F3761"/>
    <w:rsid w:val="009F4B31"/>
    <w:rsid w:val="009F6F6B"/>
    <w:rsid w:val="00A01B40"/>
    <w:rsid w:val="00A03D89"/>
    <w:rsid w:val="00A04F5A"/>
    <w:rsid w:val="00A0559C"/>
    <w:rsid w:val="00A06736"/>
    <w:rsid w:val="00A117AE"/>
    <w:rsid w:val="00A12711"/>
    <w:rsid w:val="00A141AE"/>
    <w:rsid w:val="00A1641E"/>
    <w:rsid w:val="00A16C74"/>
    <w:rsid w:val="00A178E2"/>
    <w:rsid w:val="00A2077A"/>
    <w:rsid w:val="00A2123D"/>
    <w:rsid w:val="00A212AC"/>
    <w:rsid w:val="00A278D8"/>
    <w:rsid w:val="00A3015A"/>
    <w:rsid w:val="00A30491"/>
    <w:rsid w:val="00A314D5"/>
    <w:rsid w:val="00A33832"/>
    <w:rsid w:val="00A358D8"/>
    <w:rsid w:val="00A35A9E"/>
    <w:rsid w:val="00A40EED"/>
    <w:rsid w:val="00A43E1D"/>
    <w:rsid w:val="00A44F15"/>
    <w:rsid w:val="00A45BAB"/>
    <w:rsid w:val="00A517CB"/>
    <w:rsid w:val="00A53230"/>
    <w:rsid w:val="00A5501A"/>
    <w:rsid w:val="00A5540C"/>
    <w:rsid w:val="00A57337"/>
    <w:rsid w:val="00A60546"/>
    <w:rsid w:val="00A62607"/>
    <w:rsid w:val="00A72F83"/>
    <w:rsid w:val="00A730D1"/>
    <w:rsid w:val="00A74A15"/>
    <w:rsid w:val="00A758B5"/>
    <w:rsid w:val="00A763A0"/>
    <w:rsid w:val="00A7719C"/>
    <w:rsid w:val="00A77675"/>
    <w:rsid w:val="00A80BE6"/>
    <w:rsid w:val="00A82BD4"/>
    <w:rsid w:val="00A84876"/>
    <w:rsid w:val="00A86671"/>
    <w:rsid w:val="00A90C31"/>
    <w:rsid w:val="00A92537"/>
    <w:rsid w:val="00A9517C"/>
    <w:rsid w:val="00A967E8"/>
    <w:rsid w:val="00AA4C72"/>
    <w:rsid w:val="00AA5DAC"/>
    <w:rsid w:val="00AA604B"/>
    <w:rsid w:val="00AB397A"/>
    <w:rsid w:val="00AC0A20"/>
    <w:rsid w:val="00AC3A09"/>
    <w:rsid w:val="00AC5FBD"/>
    <w:rsid w:val="00AC6331"/>
    <w:rsid w:val="00AC63DB"/>
    <w:rsid w:val="00AC6A4D"/>
    <w:rsid w:val="00AD1101"/>
    <w:rsid w:val="00AD6E6B"/>
    <w:rsid w:val="00AE13EB"/>
    <w:rsid w:val="00AE160B"/>
    <w:rsid w:val="00AE1FBE"/>
    <w:rsid w:val="00AE2CBA"/>
    <w:rsid w:val="00AE497A"/>
    <w:rsid w:val="00AE6167"/>
    <w:rsid w:val="00AE6D0C"/>
    <w:rsid w:val="00AE7866"/>
    <w:rsid w:val="00AE7966"/>
    <w:rsid w:val="00AF2DE0"/>
    <w:rsid w:val="00AF5474"/>
    <w:rsid w:val="00AF6C4B"/>
    <w:rsid w:val="00AF72D0"/>
    <w:rsid w:val="00B01F77"/>
    <w:rsid w:val="00B021E5"/>
    <w:rsid w:val="00B036D3"/>
    <w:rsid w:val="00B04341"/>
    <w:rsid w:val="00B04E14"/>
    <w:rsid w:val="00B066F4"/>
    <w:rsid w:val="00B07BC5"/>
    <w:rsid w:val="00B11BBD"/>
    <w:rsid w:val="00B11ED7"/>
    <w:rsid w:val="00B1279C"/>
    <w:rsid w:val="00B131F2"/>
    <w:rsid w:val="00B15993"/>
    <w:rsid w:val="00B1608D"/>
    <w:rsid w:val="00B20AE8"/>
    <w:rsid w:val="00B21258"/>
    <w:rsid w:val="00B243DE"/>
    <w:rsid w:val="00B25471"/>
    <w:rsid w:val="00B26B5B"/>
    <w:rsid w:val="00B3133B"/>
    <w:rsid w:val="00B32C8D"/>
    <w:rsid w:val="00B355AB"/>
    <w:rsid w:val="00B458CD"/>
    <w:rsid w:val="00B45D94"/>
    <w:rsid w:val="00B45FA9"/>
    <w:rsid w:val="00B5115C"/>
    <w:rsid w:val="00B52170"/>
    <w:rsid w:val="00B52C3E"/>
    <w:rsid w:val="00B5712F"/>
    <w:rsid w:val="00B62097"/>
    <w:rsid w:val="00B65F2C"/>
    <w:rsid w:val="00B66EAF"/>
    <w:rsid w:val="00B7064C"/>
    <w:rsid w:val="00B749D4"/>
    <w:rsid w:val="00B7703F"/>
    <w:rsid w:val="00B81F4D"/>
    <w:rsid w:val="00B850AC"/>
    <w:rsid w:val="00B85556"/>
    <w:rsid w:val="00B85745"/>
    <w:rsid w:val="00B872B2"/>
    <w:rsid w:val="00B91F64"/>
    <w:rsid w:val="00B935FB"/>
    <w:rsid w:val="00B95195"/>
    <w:rsid w:val="00BA18D4"/>
    <w:rsid w:val="00BA1C2F"/>
    <w:rsid w:val="00BA313D"/>
    <w:rsid w:val="00BA7235"/>
    <w:rsid w:val="00BB0806"/>
    <w:rsid w:val="00BB7C2D"/>
    <w:rsid w:val="00BC050C"/>
    <w:rsid w:val="00BC220B"/>
    <w:rsid w:val="00BC51A9"/>
    <w:rsid w:val="00BC533E"/>
    <w:rsid w:val="00BC629D"/>
    <w:rsid w:val="00BE0B3A"/>
    <w:rsid w:val="00BE0B3B"/>
    <w:rsid w:val="00BE2808"/>
    <w:rsid w:val="00BE2B8A"/>
    <w:rsid w:val="00BE3C34"/>
    <w:rsid w:val="00BE4B08"/>
    <w:rsid w:val="00BF11DA"/>
    <w:rsid w:val="00BF3338"/>
    <w:rsid w:val="00BF36F8"/>
    <w:rsid w:val="00BF3EEA"/>
    <w:rsid w:val="00C0068B"/>
    <w:rsid w:val="00C009AC"/>
    <w:rsid w:val="00C01BDF"/>
    <w:rsid w:val="00C02C22"/>
    <w:rsid w:val="00C0367F"/>
    <w:rsid w:val="00C05AC8"/>
    <w:rsid w:val="00C073E6"/>
    <w:rsid w:val="00C07A56"/>
    <w:rsid w:val="00C12307"/>
    <w:rsid w:val="00C13AC4"/>
    <w:rsid w:val="00C2006F"/>
    <w:rsid w:val="00C2039D"/>
    <w:rsid w:val="00C21760"/>
    <w:rsid w:val="00C25EA4"/>
    <w:rsid w:val="00C270C5"/>
    <w:rsid w:val="00C33C72"/>
    <w:rsid w:val="00C35605"/>
    <w:rsid w:val="00C367F2"/>
    <w:rsid w:val="00C42410"/>
    <w:rsid w:val="00C4672E"/>
    <w:rsid w:val="00C46D0D"/>
    <w:rsid w:val="00C532EB"/>
    <w:rsid w:val="00C53943"/>
    <w:rsid w:val="00C62319"/>
    <w:rsid w:val="00C663AB"/>
    <w:rsid w:val="00C738BD"/>
    <w:rsid w:val="00C743F0"/>
    <w:rsid w:val="00C7570A"/>
    <w:rsid w:val="00C802C2"/>
    <w:rsid w:val="00C802F2"/>
    <w:rsid w:val="00C80937"/>
    <w:rsid w:val="00C813A3"/>
    <w:rsid w:val="00C81A6B"/>
    <w:rsid w:val="00C83785"/>
    <w:rsid w:val="00C83B3F"/>
    <w:rsid w:val="00C85552"/>
    <w:rsid w:val="00C855C8"/>
    <w:rsid w:val="00C877C2"/>
    <w:rsid w:val="00C87F8C"/>
    <w:rsid w:val="00C926D1"/>
    <w:rsid w:val="00C935FB"/>
    <w:rsid w:val="00C9516E"/>
    <w:rsid w:val="00C958BD"/>
    <w:rsid w:val="00C97013"/>
    <w:rsid w:val="00CA0E38"/>
    <w:rsid w:val="00CA40FA"/>
    <w:rsid w:val="00CA47CE"/>
    <w:rsid w:val="00CA5A04"/>
    <w:rsid w:val="00CA66FD"/>
    <w:rsid w:val="00CA69BE"/>
    <w:rsid w:val="00CB1CCF"/>
    <w:rsid w:val="00CB1D18"/>
    <w:rsid w:val="00CB2CA5"/>
    <w:rsid w:val="00CC03FF"/>
    <w:rsid w:val="00CC4142"/>
    <w:rsid w:val="00CC62D7"/>
    <w:rsid w:val="00CC78B7"/>
    <w:rsid w:val="00CD1654"/>
    <w:rsid w:val="00CD2815"/>
    <w:rsid w:val="00CD41DE"/>
    <w:rsid w:val="00CD4C98"/>
    <w:rsid w:val="00CD4D87"/>
    <w:rsid w:val="00CD5960"/>
    <w:rsid w:val="00CD7EE4"/>
    <w:rsid w:val="00CE0D55"/>
    <w:rsid w:val="00CE4A24"/>
    <w:rsid w:val="00CE5922"/>
    <w:rsid w:val="00CE6D46"/>
    <w:rsid w:val="00CF1824"/>
    <w:rsid w:val="00CF2087"/>
    <w:rsid w:val="00CF6910"/>
    <w:rsid w:val="00CF750A"/>
    <w:rsid w:val="00D0077A"/>
    <w:rsid w:val="00D04819"/>
    <w:rsid w:val="00D04E96"/>
    <w:rsid w:val="00D06ED6"/>
    <w:rsid w:val="00D07566"/>
    <w:rsid w:val="00D07C29"/>
    <w:rsid w:val="00D1224C"/>
    <w:rsid w:val="00D14D10"/>
    <w:rsid w:val="00D15FCE"/>
    <w:rsid w:val="00D1796D"/>
    <w:rsid w:val="00D22C69"/>
    <w:rsid w:val="00D23369"/>
    <w:rsid w:val="00D25B77"/>
    <w:rsid w:val="00D26418"/>
    <w:rsid w:val="00D26478"/>
    <w:rsid w:val="00D277E6"/>
    <w:rsid w:val="00D307E2"/>
    <w:rsid w:val="00D30C70"/>
    <w:rsid w:val="00D36051"/>
    <w:rsid w:val="00D378BA"/>
    <w:rsid w:val="00D41CA9"/>
    <w:rsid w:val="00D41E44"/>
    <w:rsid w:val="00D43177"/>
    <w:rsid w:val="00D43B85"/>
    <w:rsid w:val="00D4790F"/>
    <w:rsid w:val="00D51A1C"/>
    <w:rsid w:val="00D5583B"/>
    <w:rsid w:val="00D55E79"/>
    <w:rsid w:val="00D616F5"/>
    <w:rsid w:val="00D63F67"/>
    <w:rsid w:val="00D65924"/>
    <w:rsid w:val="00D72400"/>
    <w:rsid w:val="00D730DC"/>
    <w:rsid w:val="00D81628"/>
    <w:rsid w:val="00D817CD"/>
    <w:rsid w:val="00D86E38"/>
    <w:rsid w:val="00D902B5"/>
    <w:rsid w:val="00D907BB"/>
    <w:rsid w:val="00D90E70"/>
    <w:rsid w:val="00D92246"/>
    <w:rsid w:val="00D92B31"/>
    <w:rsid w:val="00D94197"/>
    <w:rsid w:val="00D94AC3"/>
    <w:rsid w:val="00D9691B"/>
    <w:rsid w:val="00D96EB3"/>
    <w:rsid w:val="00D9713E"/>
    <w:rsid w:val="00DA001E"/>
    <w:rsid w:val="00DA49B1"/>
    <w:rsid w:val="00DB316B"/>
    <w:rsid w:val="00DB4B4C"/>
    <w:rsid w:val="00DB6A50"/>
    <w:rsid w:val="00DD1A45"/>
    <w:rsid w:val="00DD299F"/>
    <w:rsid w:val="00DD5773"/>
    <w:rsid w:val="00DE003E"/>
    <w:rsid w:val="00DE2A78"/>
    <w:rsid w:val="00DE6747"/>
    <w:rsid w:val="00DF088B"/>
    <w:rsid w:val="00DF30D2"/>
    <w:rsid w:val="00DF5A6B"/>
    <w:rsid w:val="00E03B9A"/>
    <w:rsid w:val="00E044F8"/>
    <w:rsid w:val="00E108AE"/>
    <w:rsid w:val="00E13329"/>
    <w:rsid w:val="00E17EAD"/>
    <w:rsid w:val="00E22867"/>
    <w:rsid w:val="00E24A84"/>
    <w:rsid w:val="00E27906"/>
    <w:rsid w:val="00E30375"/>
    <w:rsid w:val="00E30CE6"/>
    <w:rsid w:val="00E317E7"/>
    <w:rsid w:val="00E32A16"/>
    <w:rsid w:val="00E33D7F"/>
    <w:rsid w:val="00E4154D"/>
    <w:rsid w:val="00E57201"/>
    <w:rsid w:val="00E6163D"/>
    <w:rsid w:val="00E621F8"/>
    <w:rsid w:val="00E64140"/>
    <w:rsid w:val="00E6612A"/>
    <w:rsid w:val="00E66396"/>
    <w:rsid w:val="00E66484"/>
    <w:rsid w:val="00E71277"/>
    <w:rsid w:val="00E72461"/>
    <w:rsid w:val="00E73585"/>
    <w:rsid w:val="00E756FF"/>
    <w:rsid w:val="00E75809"/>
    <w:rsid w:val="00E77B6B"/>
    <w:rsid w:val="00E9116A"/>
    <w:rsid w:val="00E91472"/>
    <w:rsid w:val="00E91DD4"/>
    <w:rsid w:val="00E91DDA"/>
    <w:rsid w:val="00E93C19"/>
    <w:rsid w:val="00E94999"/>
    <w:rsid w:val="00E94F7D"/>
    <w:rsid w:val="00E9598B"/>
    <w:rsid w:val="00E95AC7"/>
    <w:rsid w:val="00E95C1A"/>
    <w:rsid w:val="00E96B48"/>
    <w:rsid w:val="00EA1584"/>
    <w:rsid w:val="00EA28BA"/>
    <w:rsid w:val="00EA38E6"/>
    <w:rsid w:val="00EA49E6"/>
    <w:rsid w:val="00EA5FDD"/>
    <w:rsid w:val="00EB0BBB"/>
    <w:rsid w:val="00EB26F7"/>
    <w:rsid w:val="00EB39BF"/>
    <w:rsid w:val="00EB605A"/>
    <w:rsid w:val="00EB68EB"/>
    <w:rsid w:val="00EC1E3B"/>
    <w:rsid w:val="00EC52AD"/>
    <w:rsid w:val="00EC7FE2"/>
    <w:rsid w:val="00ED22CA"/>
    <w:rsid w:val="00ED43F2"/>
    <w:rsid w:val="00EE0384"/>
    <w:rsid w:val="00EE0A34"/>
    <w:rsid w:val="00EE2324"/>
    <w:rsid w:val="00EE4A4F"/>
    <w:rsid w:val="00EE5B8E"/>
    <w:rsid w:val="00EF34C5"/>
    <w:rsid w:val="00EF35E0"/>
    <w:rsid w:val="00EF4C3B"/>
    <w:rsid w:val="00F04550"/>
    <w:rsid w:val="00F06AF2"/>
    <w:rsid w:val="00F10E46"/>
    <w:rsid w:val="00F11395"/>
    <w:rsid w:val="00F12063"/>
    <w:rsid w:val="00F1246F"/>
    <w:rsid w:val="00F14239"/>
    <w:rsid w:val="00F14E94"/>
    <w:rsid w:val="00F15BB0"/>
    <w:rsid w:val="00F20EBC"/>
    <w:rsid w:val="00F21D9C"/>
    <w:rsid w:val="00F22F13"/>
    <w:rsid w:val="00F23158"/>
    <w:rsid w:val="00F23FC3"/>
    <w:rsid w:val="00F24889"/>
    <w:rsid w:val="00F2579C"/>
    <w:rsid w:val="00F26674"/>
    <w:rsid w:val="00F324AB"/>
    <w:rsid w:val="00F34E25"/>
    <w:rsid w:val="00F37409"/>
    <w:rsid w:val="00F403B8"/>
    <w:rsid w:val="00F4123F"/>
    <w:rsid w:val="00F427AE"/>
    <w:rsid w:val="00F43C1E"/>
    <w:rsid w:val="00F447FE"/>
    <w:rsid w:val="00F50ED8"/>
    <w:rsid w:val="00F5234C"/>
    <w:rsid w:val="00F55699"/>
    <w:rsid w:val="00F575E7"/>
    <w:rsid w:val="00F57BDA"/>
    <w:rsid w:val="00F611D2"/>
    <w:rsid w:val="00F62F59"/>
    <w:rsid w:val="00F67229"/>
    <w:rsid w:val="00F67AAC"/>
    <w:rsid w:val="00F70204"/>
    <w:rsid w:val="00F7419A"/>
    <w:rsid w:val="00F82493"/>
    <w:rsid w:val="00F839A3"/>
    <w:rsid w:val="00F84B5A"/>
    <w:rsid w:val="00F87B87"/>
    <w:rsid w:val="00F928CA"/>
    <w:rsid w:val="00F9370F"/>
    <w:rsid w:val="00F93791"/>
    <w:rsid w:val="00F962FA"/>
    <w:rsid w:val="00F97251"/>
    <w:rsid w:val="00FA002F"/>
    <w:rsid w:val="00FA223F"/>
    <w:rsid w:val="00FB0DCB"/>
    <w:rsid w:val="00FB107B"/>
    <w:rsid w:val="00FB34ED"/>
    <w:rsid w:val="00FB469D"/>
    <w:rsid w:val="00FB46C2"/>
    <w:rsid w:val="00FB60C5"/>
    <w:rsid w:val="00FB77C5"/>
    <w:rsid w:val="00FB7854"/>
    <w:rsid w:val="00FC32AF"/>
    <w:rsid w:val="00FC3932"/>
    <w:rsid w:val="00FC4B29"/>
    <w:rsid w:val="00FC4E49"/>
    <w:rsid w:val="00FC51E4"/>
    <w:rsid w:val="00FC59B4"/>
    <w:rsid w:val="00FC7068"/>
    <w:rsid w:val="00FC738B"/>
    <w:rsid w:val="00FD0BFD"/>
    <w:rsid w:val="00FD10C8"/>
    <w:rsid w:val="00FD1CEB"/>
    <w:rsid w:val="00FD201F"/>
    <w:rsid w:val="00FD4B9E"/>
    <w:rsid w:val="00FD4E47"/>
    <w:rsid w:val="00FE0A6F"/>
    <w:rsid w:val="00FE2A0F"/>
    <w:rsid w:val="00FE38D9"/>
    <w:rsid w:val="00FE41CF"/>
    <w:rsid w:val="00FE569D"/>
    <w:rsid w:val="00FF0E36"/>
    <w:rsid w:val="00FF132F"/>
    <w:rsid w:val="00FF3DB4"/>
    <w:rsid w:val="00FF3FBA"/>
    <w:rsid w:val="00FF6B52"/>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70B679"/>
  <w15:chartTrackingRefBased/>
  <w15:docId w15:val="{C47C61A1-FC71-49EE-A096-A3CCDEE655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792F14"/>
  </w:style>
  <w:style w:type="paragraph" w:styleId="Titolo1">
    <w:name w:val="heading 1"/>
    <w:basedOn w:val="Normale"/>
    <w:next w:val="Normale"/>
    <w:link w:val="Titolo1Carattere"/>
    <w:uiPriority w:val="9"/>
    <w:qFormat/>
    <w:rsid w:val="00272AF8"/>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272AF8"/>
    <w:rPr>
      <w:rFonts w:asciiTheme="majorHAnsi" w:eastAsiaTheme="majorEastAsia" w:hAnsiTheme="majorHAnsi" w:cstheme="majorBidi"/>
      <w:color w:val="2F5496" w:themeColor="accent1" w:themeShade="BF"/>
      <w:sz w:val="32"/>
      <w:szCs w:val="32"/>
    </w:rPr>
  </w:style>
  <w:style w:type="paragraph" w:styleId="Paragrafoelenco">
    <w:name w:val="List Paragraph"/>
    <w:basedOn w:val="Normale"/>
    <w:uiPriority w:val="34"/>
    <w:qFormat/>
    <w:rsid w:val="00272AF8"/>
    <w:pPr>
      <w:ind w:left="720"/>
      <w:contextualSpacing/>
    </w:pPr>
  </w:style>
  <w:style w:type="paragraph" w:customStyle="1" w:styleId="Default">
    <w:name w:val="Default"/>
    <w:rsid w:val="00272AF8"/>
    <w:pPr>
      <w:autoSpaceDE w:val="0"/>
      <w:autoSpaceDN w:val="0"/>
      <w:adjustRightInd w:val="0"/>
      <w:spacing w:after="0" w:line="240" w:lineRule="auto"/>
    </w:pPr>
    <w:rPr>
      <w:rFonts w:ascii="Arial" w:hAnsi="Arial" w:cs="Arial"/>
      <w:color w:val="000000"/>
      <w:sz w:val="24"/>
      <w:szCs w:val="24"/>
    </w:rPr>
  </w:style>
  <w:style w:type="paragraph" w:styleId="Didascalia">
    <w:name w:val="caption"/>
    <w:basedOn w:val="Normale"/>
    <w:next w:val="Normale"/>
    <w:uiPriority w:val="35"/>
    <w:unhideWhenUsed/>
    <w:qFormat/>
    <w:rsid w:val="00272AF8"/>
    <w:pPr>
      <w:spacing w:after="200" w:line="240" w:lineRule="auto"/>
    </w:pPr>
    <w:rPr>
      <w:i/>
      <w:iCs/>
      <w:color w:val="44546A" w:themeColor="text2"/>
      <w:sz w:val="18"/>
      <w:szCs w:val="18"/>
    </w:rPr>
  </w:style>
  <w:style w:type="table" w:styleId="Grigliatabella">
    <w:name w:val="Table Grid"/>
    <w:basedOn w:val="Tabellanormale"/>
    <w:uiPriority w:val="59"/>
    <w:rsid w:val="00272AF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stosegnaposto">
    <w:name w:val="Placeholder Text"/>
    <w:basedOn w:val="Carpredefinitoparagrafo"/>
    <w:uiPriority w:val="99"/>
    <w:semiHidden/>
    <w:rsid w:val="00272AF8"/>
    <w:rPr>
      <w:color w:val="808080"/>
    </w:rPr>
  </w:style>
  <w:style w:type="paragraph" w:styleId="Bibliografia">
    <w:name w:val="Bibliography"/>
    <w:basedOn w:val="Normale"/>
    <w:next w:val="Normale"/>
    <w:uiPriority w:val="37"/>
    <w:unhideWhenUsed/>
    <w:rsid w:val="00272AF8"/>
    <w:pPr>
      <w:tabs>
        <w:tab w:val="left" w:pos="504"/>
      </w:tabs>
      <w:spacing w:after="0" w:line="240" w:lineRule="auto"/>
      <w:ind w:left="504" w:hanging="504"/>
    </w:pPr>
  </w:style>
  <w:style w:type="paragraph" w:styleId="Titolosommario">
    <w:name w:val="TOC Heading"/>
    <w:basedOn w:val="Titolo1"/>
    <w:next w:val="Normale"/>
    <w:uiPriority w:val="39"/>
    <w:unhideWhenUsed/>
    <w:qFormat/>
    <w:rsid w:val="00272AF8"/>
    <w:pPr>
      <w:outlineLvl w:val="9"/>
    </w:pPr>
    <w:rPr>
      <w:lang w:eastAsia="it-IT"/>
    </w:rPr>
  </w:style>
  <w:style w:type="paragraph" w:styleId="Sommario2">
    <w:name w:val="toc 2"/>
    <w:basedOn w:val="Normale"/>
    <w:next w:val="Normale"/>
    <w:autoRedefine/>
    <w:uiPriority w:val="39"/>
    <w:unhideWhenUsed/>
    <w:rsid w:val="00272AF8"/>
    <w:pPr>
      <w:spacing w:after="100"/>
      <w:ind w:left="220"/>
    </w:pPr>
    <w:rPr>
      <w:rFonts w:eastAsiaTheme="minorEastAsia" w:cs="Times New Roman"/>
      <w:lang w:eastAsia="it-IT"/>
    </w:rPr>
  </w:style>
  <w:style w:type="paragraph" w:styleId="Sommario1">
    <w:name w:val="toc 1"/>
    <w:basedOn w:val="Normale"/>
    <w:next w:val="Normale"/>
    <w:autoRedefine/>
    <w:uiPriority w:val="39"/>
    <w:unhideWhenUsed/>
    <w:rsid w:val="00272AF8"/>
    <w:pPr>
      <w:spacing w:after="100"/>
    </w:pPr>
    <w:rPr>
      <w:rFonts w:eastAsiaTheme="minorEastAsia" w:cs="Times New Roman"/>
      <w:lang w:eastAsia="it-IT"/>
    </w:rPr>
  </w:style>
  <w:style w:type="paragraph" w:styleId="Sommario3">
    <w:name w:val="toc 3"/>
    <w:basedOn w:val="Normale"/>
    <w:next w:val="Normale"/>
    <w:autoRedefine/>
    <w:uiPriority w:val="39"/>
    <w:unhideWhenUsed/>
    <w:rsid w:val="00272AF8"/>
    <w:pPr>
      <w:spacing w:after="100"/>
      <w:ind w:left="440"/>
    </w:pPr>
    <w:rPr>
      <w:rFonts w:eastAsiaTheme="minorEastAsia" w:cs="Times New Roman"/>
      <w:lang w:eastAsia="it-IT"/>
    </w:rPr>
  </w:style>
  <w:style w:type="paragraph" w:styleId="Intestazione">
    <w:name w:val="header"/>
    <w:basedOn w:val="Normale"/>
    <w:link w:val="IntestazioneCarattere"/>
    <w:uiPriority w:val="99"/>
    <w:unhideWhenUsed/>
    <w:rsid w:val="00272AF8"/>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272AF8"/>
  </w:style>
  <w:style w:type="paragraph" w:styleId="Pidipagina">
    <w:name w:val="footer"/>
    <w:basedOn w:val="Normale"/>
    <w:link w:val="PidipaginaCarattere"/>
    <w:uiPriority w:val="99"/>
    <w:unhideWhenUsed/>
    <w:rsid w:val="00272AF8"/>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272AF8"/>
  </w:style>
  <w:style w:type="paragraph" w:styleId="NormaleWeb">
    <w:name w:val="Normal (Web)"/>
    <w:basedOn w:val="Normale"/>
    <w:uiPriority w:val="99"/>
    <w:semiHidden/>
    <w:unhideWhenUsed/>
    <w:rsid w:val="00DD1A45"/>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customStyle="1" w:styleId="TestofumettoCarattere">
    <w:name w:val="Testo fumetto Carattere"/>
    <w:basedOn w:val="Carpredefinitoparagrafo"/>
    <w:link w:val="Testofumetto"/>
    <w:uiPriority w:val="99"/>
    <w:semiHidden/>
    <w:rsid w:val="00DD1A45"/>
    <w:rPr>
      <w:rFonts w:ascii="Segoe UI" w:hAnsi="Segoe UI" w:cs="Segoe UI"/>
      <w:sz w:val="18"/>
      <w:szCs w:val="18"/>
    </w:rPr>
  </w:style>
  <w:style w:type="paragraph" w:styleId="Testofumetto">
    <w:name w:val="Balloon Text"/>
    <w:basedOn w:val="Normale"/>
    <w:link w:val="TestofumettoCarattere"/>
    <w:uiPriority w:val="99"/>
    <w:semiHidden/>
    <w:unhideWhenUsed/>
    <w:rsid w:val="00DD1A45"/>
    <w:pPr>
      <w:spacing w:after="0" w:line="240" w:lineRule="auto"/>
    </w:pPr>
    <w:rPr>
      <w:rFonts w:ascii="Segoe UI" w:hAnsi="Segoe UI" w:cs="Segoe UI"/>
      <w:sz w:val="18"/>
      <w:szCs w:val="18"/>
    </w:rPr>
  </w:style>
  <w:style w:type="character" w:customStyle="1" w:styleId="TestofumettoCarattere1">
    <w:name w:val="Testo fumetto Carattere1"/>
    <w:basedOn w:val="Carpredefinitoparagrafo"/>
    <w:uiPriority w:val="99"/>
    <w:semiHidden/>
    <w:rsid w:val="00DD1A45"/>
    <w:rPr>
      <w:rFonts w:ascii="Segoe UI" w:hAnsi="Segoe UI" w:cs="Segoe UI"/>
      <w:sz w:val="18"/>
      <w:szCs w:val="18"/>
    </w:rPr>
  </w:style>
  <w:style w:type="character" w:styleId="Enfasiintensa">
    <w:name w:val="Intense Emphasis"/>
    <w:basedOn w:val="Carpredefinitoparagrafo"/>
    <w:uiPriority w:val="21"/>
    <w:qFormat/>
    <w:rsid w:val="00DD1A45"/>
    <w:rPr>
      <w:i/>
      <w:iCs/>
      <w:color w:val="4472C4" w:themeColor="accent1"/>
    </w:rPr>
  </w:style>
  <w:style w:type="character" w:styleId="Collegamentoipertestuale">
    <w:name w:val="Hyperlink"/>
    <w:basedOn w:val="Carpredefinitoparagrafo"/>
    <w:uiPriority w:val="99"/>
    <w:unhideWhenUsed/>
    <w:rsid w:val="009848DE"/>
    <w:rPr>
      <w:color w:val="0563C1" w:themeColor="hyperlink"/>
      <w:u w:val="single"/>
    </w:rPr>
  </w:style>
  <w:style w:type="character" w:styleId="Menzionenonrisolta">
    <w:name w:val="Unresolved Mention"/>
    <w:basedOn w:val="Carpredefinitoparagrafo"/>
    <w:uiPriority w:val="99"/>
    <w:semiHidden/>
    <w:unhideWhenUsed/>
    <w:rsid w:val="009848DE"/>
    <w:rPr>
      <w:color w:val="605E5C"/>
      <w:shd w:val="clear" w:color="auto" w:fill="E1DFDD"/>
    </w:rPr>
  </w:style>
  <w:style w:type="table" w:styleId="Tabellagriglia4-colore3">
    <w:name w:val="Grid Table 4 Accent 3"/>
    <w:basedOn w:val="Tabellanormale"/>
    <w:uiPriority w:val="49"/>
    <w:rsid w:val="006E1DC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039737">
      <w:bodyDiv w:val="1"/>
      <w:marLeft w:val="0"/>
      <w:marRight w:val="0"/>
      <w:marTop w:val="0"/>
      <w:marBottom w:val="0"/>
      <w:divBdr>
        <w:top w:val="none" w:sz="0" w:space="0" w:color="auto"/>
        <w:left w:val="none" w:sz="0" w:space="0" w:color="auto"/>
        <w:bottom w:val="none" w:sz="0" w:space="0" w:color="auto"/>
        <w:right w:val="none" w:sz="0" w:space="0" w:color="auto"/>
      </w:divBdr>
    </w:div>
    <w:div w:id="120002337">
      <w:bodyDiv w:val="1"/>
      <w:marLeft w:val="0"/>
      <w:marRight w:val="0"/>
      <w:marTop w:val="0"/>
      <w:marBottom w:val="0"/>
      <w:divBdr>
        <w:top w:val="none" w:sz="0" w:space="0" w:color="auto"/>
        <w:left w:val="none" w:sz="0" w:space="0" w:color="auto"/>
        <w:bottom w:val="none" w:sz="0" w:space="0" w:color="auto"/>
        <w:right w:val="none" w:sz="0" w:space="0" w:color="auto"/>
      </w:divBdr>
    </w:div>
    <w:div w:id="125437227">
      <w:bodyDiv w:val="1"/>
      <w:marLeft w:val="0"/>
      <w:marRight w:val="0"/>
      <w:marTop w:val="0"/>
      <w:marBottom w:val="0"/>
      <w:divBdr>
        <w:top w:val="none" w:sz="0" w:space="0" w:color="auto"/>
        <w:left w:val="none" w:sz="0" w:space="0" w:color="auto"/>
        <w:bottom w:val="none" w:sz="0" w:space="0" w:color="auto"/>
        <w:right w:val="none" w:sz="0" w:space="0" w:color="auto"/>
      </w:divBdr>
    </w:div>
    <w:div w:id="190534352">
      <w:bodyDiv w:val="1"/>
      <w:marLeft w:val="0"/>
      <w:marRight w:val="0"/>
      <w:marTop w:val="0"/>
      <w:marBottom w:val="0"/>
      <w:divBdr>
        <w:top w:val="none" w:sz="0" w:space="0" w:color="auto"/>
        <w:left w:val="none" w:sz="0" w:space="0" w:color="auto"/>
        <w:bottom w:val="none" w:sz="0" w:space="0" w:color="auto"/>
        <w:right w:val="none" w:sz="0" w:space="0" w:color="auto"/>
      </w:divBdr>
    </w:div>
    <w:div w:id="194778891">
      <w:bodyDiv w:val="1"/>
      <w:marLeft w:val="0"/>
      <w:marRight w:val="0"/>
      <w:marTop w:val="0"/>
      <w:marBottom w:val="0"/>
      <w:divBdr>
        <w:top w:val="none" w:sz="0" w:space="0" w:color="auto"/>
        <w:left w:val="none" w:sz="0" w:space="0" w:color="auto"/>
        <w:bottom w:val="none" w:sz="0" w:space="0" w:color="auto"/>
        <w:right w:val="none" w:sz="0" w:space="0" w:color="auto"/>
      </w:divBdr>
      <w:divsChild>
        <w:div w:id="746153528">
          <w:marLeft w:val="0"/>
          <w:marRight w:val="0"/>
          <w:marTop w:val="0"/>
          <w:marBottom w:val="0"/>
          <w:divBdr>
            <w:top w:val="none" w:sz="0" w:space="0" w:color="auto"/>
            <w:left w:val="none" w:sz="0" w:space="0" w:color="auto"/>
            <w:bottom w:val="none" w:sz="0" w:space="0" w:color="auto"/>
            <w:right w:val="none" w:sz="0" w:space="0" w:color="auto"/>
          </w:divBdr>
          <w:divsChild>
            <w:div w:id="398871369">
              <w:marLeft w:val="0"/>
              <w:marRight w:val="0"/>
              <w:marTop w:val="0"/>
              <w:marBottom w:val="0"/>
              <w:divBdr>
                <w:top w:val="none" w:sz="0" w:space="0" w:color="auto"/>
                <w:left w:val="none" w:sz="0" w:space="0" w:color="auto"/>
                <w:bottom w:val="none" w:sz="0" w:space="0" w:color="auto"/>
                <w:right w:val="none" w:sz="0" w:space="0" w:color="auto"/>
              </w:divBdr>
            </w:div>
            <w:div w:id="1464736451">
              <w:marLeft w:val="0"/>
              <w:marRight w:val="0"/>
              <w:marTop w:val="0"/>
              <w:marBottom w:val="0"/>
              <w:divBdr>
                <w:top w:val="none" w:sz="0" w:space="0" w:color="auto"/>
                <w:left w:val="none" w:sz="0" w:space="0" w:color="auto"/>
                <w:bottom w:val="none" w:sz="0" w:space="0" w:color="auto"/>
                <w:right w:val="none" w:sz="0" w:space="0" w:color="auto"/>
              </w:divBdr>
            </w:div>
            <w:div w:id="1260525584">
              <w:marLeft w:val="0"/>
              <w:marRight w:val="0"/>
              <w:marTop w:val="0"/>
              <w:marBottom w:val="0"/>
              <w:divBdr>
                <w:top w:val="none" w:sz="0" w:space="0" w:color="auto"/>
                <w:left w:val="none" w:sz="0" w:space="0" w:color="auto"/>
                <w:bottom w:val="none" w:sz="0" w:space="0" w:color="auto"/>
                <w:right w:val="none" w:sz="0" w:space="0" w:color="auto"/>
              </w:divBdr>
            </w:div>
            <w:div w:id="958993105">
              <w:marLeft w:val="0"/>
              <w:marRight w:val="0"/>
              <w:marTop w:val="0"/>
              <w:marBottom w:val="0"/>
              <w:divBdr>
                <w:top w:val="none" w:sz="0" w:space="0" w:color="auto"/>
                <w:left w:val="none" w:sz="0" w:space="0" w:color="auto"/>
                <w:bottom w:val="none" w:sz="0" w:space="0" w:color="auto"/>
                <w:right w:val="none" w:sz="0" w:space="0" w:color="auto"/>
              </w:divBdr>
            </w:div>
            <w:div w:id="1492989821">
              <w:marLeft w:val="0"/>
              <w:marRight w:val="0"/>
              <w:marTop w:val="0"/>
              <w:marBottom w:val="0"/>
              <w:divBdr>
                <w:top w:val="none" w:sz="0" w:space="0" w:color="auto"/>
                <w:left w:val="none" w:sz="0" w:space="0" w:color="auto"/>
                <w:bottom w:val="none" w:sz="0" w:space="0" w:color="auto"/>
                <w:right w:val="none" w:sz="0" w:space="0" w:color="auto"/>
              </w:divBdr>
            </w:div>
            <w:div w:id="1573007099">
              <w:marLeft w:val="0"/>
              <w:marRight w:val="0"/>
              <w:marTop w:val="0"/>
              <w:marBottom w:val="0"/>
              <w:divBdr>
                <w:top w:val="none" w:sz="0" w:space="0" w:color="auto"/>
                <w:left w:val="none" w:sz="0" w:space="0" w:color="auto"/>
                <w:bottom w:val="none" w:sz="0" w:space="0" w:color="auto"/>
                <w:right w:val="none" w:sz="0" w:space="0" w:color="auto"/>
              </w:divBdr>
            </w:div>
            <w:div w:id="2019698826">
              <w:marLeft w:val="0"/>
              <w:marRight w:val="0"/>
              <w:marTop w:val="0"/>
              <w:marBottom w:val="0"/>
              <w:divBdr>
                <w:top w:val="none" w:sz="0" w:space="0" w:color="auto"/>
                <w:left w:val="none" w:sz="0" w:space="0" w:color="auto"/>
                <w:bottom w:val="none" w:sz="0" w:space="0" w:color="auto"/>
                <w:right w:val="none" w:sz="0" w:space="0" w:color="auto"/>
              </w:divBdr>
            </w:div>
            <w:div w:id="1173953677">
              <w:marLeft w:val="0"/>
              <w:marRight w:val="0"/>
              <w:marTop w:val="0"/>
              <w:marBottom w:val="0"/>
              <w:divBdr>
                <w:top w:val="none" w:sz="0" w:space="0" w:color="auto"/>
                <w:left w:val="none" w:sz="0" w:space="0" w:color="auto"/>
                <w:bottom w:val="none" w:sz="0" w:space="0" w:color="auto"/>
                <w:right w:val="none" w:sz="0" w:space="0" w:color="auto"/>
              </w:divBdr>
            </w:div>
            <w:div w:id="1606381212">
              <w:marLeft w:val="0"/>
              <w:marRight w:val="0"/>
              <w:marTop w:val="0"/>
              <w:marBottom w:val="0"/>
              <w:divBdr>
                <w:top w:val="none" w:sz="0" w:space="0" w:color="auto"/>
                <w:left w:val="none" w:sz="0" w:space="0" w:color="auto"/>
                <w:bottom w:val="none" w:sz="0" w:space="0" w:color="auto"/>
                <w:right w:val="none" w:sz="0" w:space="0" w:color="auto"/>
              </w:divBdr>
            </w:div>
            <w:div w:id="1906835878">
              <w:marLeft w:val="0"/>
              <w:marRight w:val="0"/>
              <w:marTop w:val="0"/>
              <w:marBottom w:val="0"/>
              <w:divBdr>
                <w:top w:val="none" w:sz="0" w:space="0" w:color="auto"/>
                <w:left w:val="none" w:sz="0" w:space="0" w:color="auto"/>
                <w:bottom w:val="none" w:sz="0" w:space="0" w:color="auto"/>
                <w:right w:val="none" w:sz="0" w:space="0" w:color="auto"/>
              </w:divBdr>
            </w:div>
            <w:div w:id="1128427566">
              <w:marLeft w:val="0"/>
              <w:marRight w:val="0"/>
              <w:marTop w:val="0"/>
              <w:marBottom w:val="0"/>
              <w:divBdr>
                <w:top w:val="none" w:sz="0" w:space="0" w:color="auto"/>
                <w:left w:val="none" w:sz="0" w:space="0" w:color="auto"/>
                <w:bottom w:val="none" w:sz="0" w:space="0" w:color="auto"/>
                <w:right w:val="none" w:sz="0" w:space="0" w:color="auto"/>
              </w:divBdr>
            </w:div>
            <w:div w:id="825054125">
              <w:marLeft w:val="0"/>
              <w:marRight w:val="0"/>
              <w:marTop w:val="0"/>
              <w:marBottom w:val="0"/>
              <w:divBdr>
                <w:top w:val="none" w:sz="0" w:space="0" w:color="auto"/>
                <w:left w:val="none" w:sz="0" w:space="0" w:color="auto"/>
                <w:bottom w:val="none" w:sz="0" w:space="0" w:color="auto"/>
                <w:right w:val="none" w:sz="0" w:space="0" w:color="auto"/>
              </w:divBdr>
            </w:div>
            <w:div w:id="716705323">
              <w:marLeft w:val="0"/>
              <w:marRight w:val="0"/>
              <w:marTop w:val="0"/>
              <w:marBottom w:val="0"/>
              <w:divBdr>
                <w:top w:val="none" w:sz="0" w:space="0" w:color="auto"/>
                <w:left w:val="none" w:sz="0" w:space="0" w:color="auto"/>
                <w:bottom w:val="none" w:sz="0" w:space="0" w:color="auto"/>
                <w:right w:val="none" w:sz="0" w:space="0" w:color="auto"/>
              </w:divBdr>
            </w:div>
            <w:div w:id="382752054">
              <w:marLeft w:val="0"/>
              <w:marRight w:val="0"/>
              <w:marTop w:val="0"/>
              <w:marBottom w:val="0"/>
              <w:divBdr>
                <w:top w:val="none" w:sz="0" w:space="0" w:color="auto"/>
                <w:left w:val="none" w:sz="0" w:space="0" w:color="auto"/>
                <w:bottom w:val="none" w:sz="0" w:space="0" w:color="auto"/>
                <w:right w:val="none" w:sz="0" w:space="0" w:color="auto"/>
              </w:divBdr>
            </w:div>
            <w:div w:id="563490469">
              <w:marLeft w:val="0"/>
              <w:marRight w:val="0"/>
              <w:marTop w:val="0"/>
              <w:marBottom w:val="0"/>
              <w:divBdr>
                <w:top w:val="none" w:sz="0" w:space="0" w:color="auto"/>
                <w:left w:val="none" w:sz="0" w:space="0" w:color="auto"/>
                <w:bottom w:val="none" w:sz="0" w:space="0" w:color="auto"/>
                <w:right w:val="none" w:sz="0" w:space="0" w:color="auto"/>
              </w:divBdr>
            </w:div>
            <w:div w:id="24987105">
              <w:marLeft w:val="0"/>
              <w:marRight w:val="0"/>
              <w:marTop w:val="0"/>
              <w:marBottom w:val="0"/>
              <w:divBdr>
                <w:top w:val="none" w:sz="0" w:space="0" w:color="auto"/>
                <w:left w:val="none" w:sz="0" w:space="0" w:color="auto"/>
                <w:bottom w:val="none" w:sz="0" w:space="0" w:color="auto"/>
                <w:right w:val="none" w:sz="0" w:space="0" w:color="auto"/>
              </w:divBdr>
            </w:div>
            <w:div w:id="1677883049">
              <w:marLeft w:val="0"/>
              <w:marRight w:val="0"/>
              <w:marTop w:val="0"/>
              <w:marBottom w:val="0"/>
              <w:divBdr>
                <w:top w:val="none" w:sz="0" w:space="0" w:color="auto"/>
                <w:left w:val="none" w:sz="0" w:space="0" w:color="auto"/>
                <w:bottom w:val="none" w:sz="0" w:space="0" w:color="auto"/>
                <w:right w:val="none" w:sz="0" w:space="0" w:color="auto"/>
              </w:divBdr>
            </w:div>
            <w:div w:id="1268191950">
              <w:marLeft w:val="0"/>
              <w:marRight w:val="0"/>
              <w:marTop w:val="0"/>
              <w:marBottom w:val="0"/>
              <w:divBdr>
                <w:top w:val="none" w:sz="0" w:space="0" w:color="auto"/>
                <w:left w:val="none" w:sz="0" w:space="0" w:color="auto"/>
                <w:bottom w:val="none" w:sz="0" w:space="0" w:color="auto"/>
                <w:right w:val="none" w:sz="0" w:space="0" w:color="auto"/>
              </w:divBdr>
            </w:div>
            <w:div w:id="1749886260">
              <w:marLeft w:val="0"/>
              <w:marRight w:val="0"/>
              <w:marTop w:val="0"/>
              <w:marBottom w:val="0"/>
              <w:divBdr>
                <w:top w:val="none" w:sz="0" w:space="0" w:color="auto"/>
                <w:left w:val="none" w:sz="0" w:space="0" w:color="auto"/>
                <w:bottom w:val="none" w:sz="0" w:space="0" w:color="auto"/>
                <w:right w:val="none" w:sz="0" w:space="0" w:color="auto"/>
              </w:divBdr>
            </w:div>
            <w:div w:id="1419448603">
              <w:marLeft w:val="0"/>
              <w:marRight w:val="0"/>
              <w:marTop w:val="0"/>
              <w:marBottom w:val="0"/>
              <w:divBdr>
                <w:top w:val="none" w:sz="0" w:space="0" w:color="auto"/>
                <w:left w:val="none" w:sz="0" w:space="0" w:color="auto"/>
                <w:bottom w:val="none" w:sz="0" w:space="0" w:color="auto"/>
                <w:right w:val="none" w:sz="0" w:space="0" w:color="auto"/>
              </w:divBdr>
            </w:div>
            <w:div w:id="1326470750">
              <w:marLeft w:val="0"/>
              <w:marRight w:val="0"/>
              <w:marTop w:val="0"/>
              <w:marBottom w:val="0"/>
              <w:divBdr>
                <w:top w:val="none" w:sz="0" w:space="0" w:color="auto"/>
                <w:left w:val="none" w:sz="0" w:space="0" w:color="auto"/>
                <w:bottom w:val="none" w:sz="0" w:space="0" w:color="auto"/>
                <w:right w:val="none" w:sz="0" w:space="0" w:color="auto"/>
              </w:divBdr>
            </w:div>
            <w:div w:id="1838379984">
              <w:marLeft w:val="0"/>
              <w:marRight w:val="0"/>
              <w:marTop w:val="0"/>
              <w:marBottom w:val="0"/>
              <w:divBdr>
                <w:top w:val="none" w:sz="0" w:space="0" w:color="auto"/>
                <w:left w:val="none" w:sz="0" w:space="0" w:color="auto"/>
                <w:bottom w:val="none" w:sz="0" w:space="0" w:color="auto"/>
                <w:right w:val="none" w:sz="0" w:space="0" w:color="auto"/>
              </w:divBdr>
            </w:div>
            <w:div w:id="367534120">
              <w:marLeft w:val="0"/>
              <w:marRight w:val="0"/>
              <w:marTop w:val="0"/>
              <w:marBottom w:val="0"/>
              <w:divBdr>
                <w:top w:val="none" w:sz="0" w:space="0" w:color="auto"/>
                <w:left w:val="none" w:sz="0" w:space="0" w:color="auto"/>
                <w:bottom w:val="none" w:sz="0" w:space="0" w:color="auto"/>
                <w:right w:val="none" w:sz="0" w:space="0" w:color="auto"/>
              </w:divBdr>
            </w:div>
            <w:div w:id="736514070">
              <w:marLeft w:val="0"/>
              <w:marRight w:val="0"/>
              <w:marTop w:val="0"/>
              <w:marBottom w:val="0"/>
              <w:divBdr>
                <w:top w:val="none" w:sz="0" w:space="0" w:color="auto"/>
                <w:left w:val="none" w:sz="0" w:space="0" w:color="auto"/>
                <w:bottom w:val="none" w:sz="0" w:space="0" w:color="auto"/>
                <w:right w:val="none" w:sz="0" w:space="0" w:color="auto"/>
              </w:divBdr>
            </w:div>
            <w:div w:id="28722563">
              <w:marLeft w:val="0"/>
              <w:marRight w:val="0"/>
              <w:marTop w:val="0"/>
              <w:marBottom w:val="0"/>
              <w:divBdr>
                <w:top w:val="none" w:sz="0" w:space="0" w:color="auto"/>
                <w:left w:val="none" w:sz="0" w:space="0" w:color="auto"/>
                <w:bottom w:val="none" w:sz="0" w:space="0" w:color="auto"/>
                <w:right w:val="none" w:sz="0" w:space="0" w:color="auto"/>
              </w:divBdr>
            </w:div>
            <w:div w:id="1440446630">
              <w:marLeft w:val="0"/>
              <w:marRight w:val="0"/>
              <w:marTop w:val="0"/>
              <w:marBottom w:val="0"/>
              <w:divBdr>
                <w:top w:val="none" w:sz="0" w:space="0" w:color="auto"/>
                <w:left w:val="none" w:sz="0" w:space="0" w:color="auto"/>
                <w:bottom w:val="none" w:sz="0" w:space="0" w:color="auto"/>
                <w:right w:val="none" w:sz="0" w:space="0" w:color="auto"/>
              </w:divBdr>
            </w:div>
            <w:div w:id="564879745">
              <w:marLeft w:val="0"/>
              <w:marRight w:val="0"/>
              <w:marTop w:val="0"/>
              <w:marBottom w:val="0"/>
              <w:divBdr>
                <w:top w:val="none" w:sz="0" w:space="0" w:color="auto"/>
                <w:left w:val="none" w:sz="0" w:space="0" w:color="auto"/>
                <w:bottom w:val="none" w:sz="0" w:space="0" w:color="auto"/>
                <w:right w:val="none" w:sz="0" w:space="0" w:color="auto"/>
              </w:divBdr>
            </w:div>
            <w:div w:id="725684683">
              <w:marLeft w:val="0"/>
              <w:marRight w:val="0"/>
              <w:marTop w:val="0"/>
              <w:marBottom w:val="0"/>
              <w:divBdr>
                <w:top w:val="none" w:sz="0" w:space="0" w:color="auto"/>
                <w:left w:val="none" w:sz="0" w:space="0" w:color="auto"/>
                <w:bottom w:val="none" w:sz="0" w:space="0" w:color="auto"/>
                <w:right w:val="none" w:sz="0" w:space="0" w:color="auto"/>
              </w:divBdr>
            </w:div>
            <w:div w:id="457340338">
              <w:marLeft w:val="0"/>
              <w:marRight w:val="0"/>
              <w:marTop w:val="0"/>
              <w:marBottom w:val="0"/>
              <w:divBdr>
                <w:top w:val="none" w:sz="0" w:space="0" w:color="auto"/>
                <w:left w:val="none" w:sz="0" w:space="0" w:color="auto"/>
                <w:bottom w:val="none" w:sz="0" w:space="0" w:color="auto"/>
                <w:right w:val="none" w:sz="0" w:space="0" w:color="auto"/>
              </w:divBdr>
            </w:div>
            <w:div w:id="1641883199">
              <w:marLeft w:val="0"/>
              <w:marRight w:val="0"/>
              <w:marTop w:val="0"/>
              <w:marBottom w:val="0"/>
              <w:divBdr>
                <w:top w:val="none" w:sz="0" w:space="0" w:color="auto"/>
                <w:left w:val="none" w:sz="0" w:space="0" w:color="auto"/>
                <w:bottom w:val="none" w:sz="0" w:space="0" w:color="auto"/>
                <w:right w:val="none" w:sz="0" w:space="0" w:color="auto"/>
              </w:divBdr>
            </w:div>
            <w:div w:id="1106315716">
              <w:marLeft w:val="0"/>
              <w:marRight w:val="0"/>
              <w:marTop w:val="0"/>
              <w:marBottom w:val="0"/>
              <w:divBdr>
                <w:top w:val="none" w:sz="0" w:space="0" w:color="auto"/>
                <w:left w:val="none" w:sz="0" w:space="0" w:color="auto"/>
                <w:bottom w:val="none" w:sz="0" w:space="0" w:color="auto"/>
                <w:right w:val="none" w:sz="0" w:space="0" w:color="auto"/>
              </w:divBdr>
            </w:div>
            <w:div w:id="855387632">
              <w:marLeft w:val="0"/>
              <w:marRight w:val="0"/>
              <w:marTop w:val="0"/>
              <w:marBottom w:val="0"/>
              <w:divBdr>
                <w:top w:val="none" w:sz="0" w:space="0" w:color="auto"/>
                <w:left w:val="none" w:sz="0" w:space="0" w:color="auto"/>
                <w:bottom w:val="none" w:sz="0" w:space="0" w:color="auto"/>
                <w:right w:val="none" w:sz="0" w:space="0" w:color="auto"/>
              </w:divBdr>
            </w:div>
            <w:div w:id="1579822921">
              <w:marLeft w:val="0"/>
              <w:marRight w:val="0"/>
              <w:marTop w:val="0"/>
              <w:marBottom w:val="0"/>
              <w:divBdr>
                <w:top w:val="none" w:sz="0" w:space="0" w:color="auto"/>
                <w:left w:val="none" w:sz="0" w:space="0" w:color="auto"/>
                <w:bottom w:val="none" w:sz="0" w:space="0" w:color="auto"/>
                <w:right w:val="none" w:sz="0" w:space="0" w:color="auto"/>
              </w:divBdr>
            </w:div>
            <w:div w:id="558252726">
              <w:marLeft w:val="0"/>
              <w:marRight w:val="0"/>
              <w:marTop w:val="0"/>
              <w:marBottom w:val="0"/>
              <w:divBdr>
                <w:top w:val="none" w:sz="0" w:space="0" w:color="auto"/>
                <w:left w:val="none" w:sz="0" w:space="0" w:color="auto"/>
                <w:bottom w:val="none" w:sz="0" w:space="0" w:color="auto"/>
                <w:right w:val="none" w:sz="0" w:space="0" w:color="auto"/>
              </w:divBdr>
            </w:div>
            <w:div w:id="1570769998">
              <w:marLeft w:val="0"/>
              <w:marRight w:val="0"/>
              <w:marTop w:val="0"/>
              <w:marBottom w:val="0"/>
              <w:divBdr>
                <w:top w:val="none" w:sz="0" w:space="0" w:color="auto"/>
                <w:left w:val="none" w:sz="0" w:space="0" w:color="auto"/>
                <w:bottom w:val="none" w:sz="0" w:space="0" w:color="auto"/>
                <w:right w:val="none" w:sz="0" w:space="0" w:color="auto"/>
              </w:divBdr>
            </w:div>
            <w:div w:id="346373265">
              <w:marLeft w:val="0"/>
              <w:marRight w:val="0"/>
              <w:marTop w:val="0"/>
              <w:marBottom w:val="0"/>
              <w:divBdr>
                <w:top w:val="none" w:sz="0" w:space="0" w:color="auto"/>
                <w:left w:val="none" w:sz="0" w:space="0" w:color="auto"/>
                <w:bottom w:val="none" w:sz="0" w:space="0" w:color="auto"/>
                <w:right w:val="none" w:sz="0" w:space="0" w:color="auto"/>
              </w:divBdr>
            </w:div>
            <w:div w:id="381027416">
              <w:marLeft w:val="0"/>
              <w:marRight w:val="0"/>
              <w:marTop w:val="0"/>
              <w:marBottom w:val="0"/>
              <w:divBdr>
                <w:top w:val="none" w:sz="0" w:space="0" w:color="auto"/>
                <w:left w:val="none" w:sz="0" w:space="0" w:color="auto"/>
                <w:bottom w:val="none" w:sz="0" w:space="0" w:color="auto"/>
                <w:right w:val="none" w:sz="0" w:space="0" w:color="auto"/>
              </w:divBdr>
            </w:div>
            <w:div w:id="653218502">
              <w:marLeft w:val="0"/>
              <w:marRight w:val="0"/>
              <w:marTop w:val="0"/>
              <w:marBottom w:val="0"/>
              <w:divBdr>
                <w:top w:val="none" w:sz="0" w:space="0" w:color="auto"/>
                <w:left w:val="none" w:sz="0" w:space="0" w:color="auto"/>
                <w:bottom w:val="none" w:sz="0" w:space="0" w:color="auto"/>
                <w:right w:val="none" w:sz="0" w:space="0" w:color="auto"/>
              </w:divBdr>
            </w:div>
            <w:div w:id="191456349">
              <w:marLeft w:val="0"/>
              <w:marRight w:val="0"/>
              <w:marTop w:val="0"/>
              <w:marBottom w:val="0"/>
              <w:divBdr>
                <w:top w:val="none" w:sz="0" w:space="0" w:color="auto"/>
                <w:left w:val="none" w:sz="0" w:space="0" w:color="auto"/>
                <w:bottom w:val="none" w:sz="0" w:space="0" w:color="auto"/>
                <w:right w:val="none" w:sz="0" w:space="0" w:color="auto"/>
              </w:divBdr>
            </w:div>
            <w:div w:id="1507211162">
              <w:marLeft w:val="0"/>
              <w:marRight w:val="0"/>
              <w:marTop w:val="0"/>
              <w:marBottom w:val="0"/>
              <w:divBdr>
                <w:top w:val="none" w:sz="0" w:space="0" w:color="auto"/>
                <w:left w:val="none" w:sz="0" w:space="0" w:color="auto"/>
                <w:bottom w:val="none" w:sz="0" w:space="0" w:color="auto"/>
                <w:right w:val="none" w:sz="0" w:space="0" w:color="auto"/>
              </w:divBdr>
            </w:div>
            <w:div w:id="602227200">
              <w:marLeft w:val="0"/>
              <w:marRight w:val="0"/>
              <w:marTop w:val="0"/>
              <w:marBottom w:val="0"/>
              <w:divBdr>
                <w:top w:val="none" w:sz="0" w:space="0" w:color="auto"/>
                <w:left w:val="none" w:sz="0" w:space="0" w:color="auto"/>
                <w:bottom w:val="none" w:sz="0" w:space="0" w:color="auto"/>
                <w:right w:val="none" w:sz="0" w:space="0" w:color="auto"/>
              </w:divBdr>
            </w:div>
            <w:div w:id="583997256">
              <w:marLeft w:val="0"/>
              <w:marRight w:val="0"/>
              <w:marTop w:val="0"/>
              <w:marBottom w:val="0"/>
              <w:divBdr>
                <w:top w:val="none" w:sz="0" w:space="0" w:color="auto"/>
                <w:left w:val="none" w:sz="0" w:space="0" w:color="auto"/>
                <w:bottom w:val="none" w:sz="0" w:space="0" w:color="auto"/>
                <w:right w:val="none" w:sz="0" w:space="0" w:color="auto"/>
              </w:divBdr>
            </w:div>
            <w:div w:id="579288463">
              <w:marLeft w:val="0"/>
              <w:marRight w:val="0"/>
              <w:marTop w:val="0"/>
              <w:marBottom w:val="0"/>
              <w:divBdr>
                <w:top w:val="none" w:sz="0" w:space="0" w:color="auto"/>
                <w:left w:val="none" w:sz="0" w:space="0" w:color="auto"/>
                <w:bottom w:val="none" w:sz="0" w:space="0" w:color="auto"/>
                <w:right w:val="none" w:sz="0" w:space="0" w:color="auto"/>
              </w:divBdr>
            </w:div>
            <w:div w:id="674386690">
              <w:marLeft w:val="0"/>
              <w:marRight w:val="0"/>
              <w:marTop w:val="0"/>
              <w:marBottom w:val="0"/>
              <w:divBdr>
                <w:top w:val="none" w:sz="0" w:space="0" w:color="auto"/>
                <w:left w:val="none" w:sz="0" w:space="0" w:color="auto"/>
                <w:bottom w:val="none" w:sz="0" w:space="0" w:color="auto"/>
                <w:right w:val="none" w:sz="0" w:space="0" w:color="auto"/>
              </w:divBdr>
            </w:div>
            <w:div w:id="245268314">
              <w:marLeft w:val="0"/>
              <w:marRight w:val="0"/>
              <w:marTop w:val="0"/>
              <w:marBottom w:val="0"/>
              <w:divBdr>
                <w:top w:val="none" w:sz="0" w:space="0" w:color="auto"/>
                <w:left w:val="none" w:sz="0" w:space="0" w:color="auto"/>
                <w:bottom w:val="none" w:sz="0" w:space="0" w:color="auto"/>
                <w:right w:val="none" w:sz="0" w:space="0" w:color="auto"/>
              </w:divBdr>
            </w:div>
            <w:div w:id="1000618736">
              <w:marLeft w:val="0"/>
              <w:marRight w:val="0"/>
              <w:marTop w:val="0"/>
              <w:marBottom w:val="0"/>
              <w:divBdr>
                <w:top w:val="none" w:sz="0" w:space="0" w:color="auto"/>
                <w:left w:val="none" w:sz="0" w:space="0" w:color="auto"/>
                <w:bottom w:val="none" w:sz="0" w:space="0" w:color="auto"/>
                <w:right w:val="none" w:sz="0" w:space="0" w:color="auto"/>
              </w:divBdr>
            </w:div>
            <w:div w:id="554122282">
              <w:marLeft w:val="0"/>
              <w:marRight w:val="0"/>
              <w:marTop w:val="0"/>
              <w:marBottom w:val="0"/>
              <w:divBdr>
                <w:top w:val="none" w:sz="0" w:space="0" w:color="auto"/>
                <w:left w:val="none" w:sz="0" w:space="0" w:color="auto"/>
                <w:bottom w:val="none" w:sz="0" w:space="0" w:color="auto"/>
                <w:right w:val="none" w:sz="0" w:space="0" w:color="auto"/>
              </w:divBdr>
            </w:div>
            <w:div w:id="808980000">
              <w:marLeft w:val="0"/>
              <w:marRight w:val="0"/>
              <w:marTop w:val="0"/>
              <w:marBottom w:val="0"/>
              <w:divBdr>
                <w:top w:val="none" w:sz="0" w:space="0" w:color="auto"/>
                <w:left w:val="none" w:sz="0" w:space="0" w:color="auto"/>
                <w:bottom w:val="none" w:sz="0" w:space="0" w:color="auto"/>
                <w:right w:val="none" w:sz="0" w:space="0" w:color="auto"/>
              </w:divBdr>
            </w:div>
            <w:div w:id="2099866012">
              <w:marLeft w:val="0"/>
              <w:marRight w:val="0"/>
              <w:marTop w:val="0"/>
              <w:marBottom w:val="0"/>
              <w:divBdr>
                <w:top w:val="none" w:sz="0" w:space="0" w:color="auto"/>
                <w:left w:val="none" w:sz="0" w:space="0" w:color="auto"/>
                <w:bottom w:val="none" w:sz="0" w:space="0" w:color="auto"/>
                <w:right w:val="none" w:sz="0" w:space="0" w:color="auto"/>
              </w:divBdr>
            </w:div>
            <w:div w:id="1067074990">
              <w:marLeft w:val="0"/>
              <w:marRight w:val="0"/>
              <w:marTop w:val="0"/>
              <w:marBottom w:val="0"/>
              <w:divBdr>
                <w:top w:val="none" w:sz="0" w:space="0" w:color="auto"/>
                <w:left w:val="none" w:sz="0" w:space="0" w:color="auto"/>
                <w:bottom w:val="none" w:sz="0" w:space="0" w:color="auto"/>
                <w:right w:val="none" w:sz="0" w:space="0" w:color="auto"/>
              </w:divBdr>
            </w:div>
            <w:div w:id="1090008511">
              <w:marLeft w:val="0"/>
              <w:marRight w:val="0"/>
              <w:marTop w:val="0"/>
              <w:marBottom w:val="0"/>
              <w:divBdr>
                <w:top w:val="none" w:sz="0" w:space="0" w:color="auto"/>
                <w:left w:val="none" w:sz="0" w:space="0" w:color="auto"/>
                <w:bottom w:val="none" w:sz="0" w:space="0" w:color="auto"/>
                <w:right w:val="none" w:sz="0" w:space="0" w:color="auto"/>
              </w:divBdr>
            </w:div>
            <w:div w:id="1856114862">
              <w:marLeft w:val="0"/>
              <w:marRight w:val="0"/>
              <w:marTop w:val="0"/>
              <w:marBottom w:val="0"/>
              <w:divBdr>
                <w:top w:val="none" w:sz="0" w:space="0" w:color="auto"/>
                <w:left w:val="none" w:sz="0" w:space="0" w:color="auto"/>
                <w:bottom w:val="none" w:sz="0" w:space="0" w:color="auto"/>
                <w:right w:val="none" w:sz="0" w:space="0" w:color="auto"/>
              </w:divBdr>
            </w:div>
            <w:div w:id="48699115">
              <w:marLeft w:val="0"/>
              <w:marRight w:val="0"/>
              <w:marTop w:val="0"/>
              <w:marBottom w:val="0"/>
              <w:divBdr>
                <w:top w:val="none" w:sz="0" w:space="0" w:color="auto"/>
                <w:left w:val="none" w:sz="0" w:space="0" w:color="auto"/>
                <w:bottom w:val="none" w:sz="0" w:space="0" w:color="auto"/>
                <w:right w:val="none" w:sz="0" w:space="0" w:color="auto"/>
              </w:divBdr>
            </w:div>
            <w:div w:id="1035884951">
              <w:marLeft w:val="0"/>
              <w:marRight w:val="0"/>
              <w:marTop w:val="0"/>
              <w:marBottom w:val="0"/>
              <w:divBdr>
                <w:top w:val="none" w:sz="0" w:space="0" w:color="auto"/>
                <w:left w:val="none" w:sz="0" w:space="0" w:color="auto"/>
                <w:bottom w:val="none" w:sz="0" w:space="0" w:color="auto"/>
                <w:right w:val="none" w:sz="0" w:space="0" w:color="auto"/>
              </w:divBdr>
            </w:div>
            <w:div w:id="205996883">
              <w:marLeft w:val="0"/>
              <w:marRight w:val="0"/>
              <w:marTop w:val="0"/>
              <w:marBottom w:val="0"/>
              <w:divBdr>
                <w:top w:val="none" w:sz="0" w:space="0" w:color="auto"/>
                <w:left w:val="none" w:sz="0" w:space="0" w:color="auto"/>
                <w:bottom w:val="none" w:sz="0" w:space="0" w:color="auto"/>
                <w:right w:val="none" w:sz="0" w:space="0" w:color="auto"/>
              </w:divBdr>
            </w:div>
            <w:div w:id="1468012678">
              <w:marLeft w:val="0"/>
              <w:marRight w:val="0"/>
              <w:marTop w:val="0"/>
              <w:marBottom w:val="0"/>
              <w:divBdr>
                <w:top w:val="none" w:sz="0" w:space="0" w:color="auto"/>
                <w:left w:val="none" w:sz="0" w:space="0" w:color="auto"/>
                <w:bottom w:val="none" w:sz="0" w:space="0" w:color="auto"/>
                <w:right w:val="none" w:sz="0" w:space="0" w:color="auto"/>
              </w:divBdr>
            </w:div>
            <w:div w:id="1660958412">
              <w:marLeft w:val="0"/>
              <w:marRight w:val="0"/>
              <w:marTop w:val="0"/>
              <w:marBottom w:val="0"/>
              <w:divBdr>
                <w:top w:val="none" w:sz="0" w:space="0" w:color="auto"/>
                <w:left w:val="none" w:sz="0" w:space="0" w:color="auto"/>
                <w:bottom w:val="none" w:sz="0" w:space="0" w:color="auto"/>
                <w:right w:val="none" w:sz="0" w:space="0" w:color="auto"/>
              </w:divBdr>
            </w:div>
            <w:div w:id="1431464694">
              <w:marLeft w:val="0"/>
              <w:marRight w:val="0"/>
              <w:marTop w:val="0"/>
              <w:marBottom w:val="0"/>
              <w:divBdr>
                <w:top w:val="none" w:sz="0" w:space="0" w:color="auto"/>
                <w:left w:val="none" w:sz="0" w:space="0" w:color="auto"/>
                <w:bottom w:val="none" w:sz="0" w:space="0" w:color="auto"/>
                <w:right w:val="none" w:sz="0" w:space="0" w:color="auto"/>
              </w:divBdr>
            </w:div>
            <w:div w:id="230623956">
              <w:marLeft w:val="0"/>
              <w:marRight w:val="0"/>
              <w:marTop w:val="0"/>
              <w:marBottom w:val="0"/>
              <w:divBdr>
                <w:top w:val="none" w:sz="0" w:space="0" w:color="auto"/>
                <w:left w:val="none" w:sz="0" w:space="0" w:color="auto"/>
                <w:bottom w:val="none" w:sz="0" w:space="0" w:color="auto"/>
                <w:right w:val="none" w:sz="0" w:space="0" w:color="auto"/>
              </w:divBdr>
            </w:div>
            <w:div w:id="9727001">
              <w:marLeft w:val="0"/>
              <w:marRight w:val="0"/>
              <w:marTop w:val="0"/>
              <w:marBottom w:val="0"/>
              <w:divBdr>
                <w:top w:val="none" w:sz="0" w:space="0" w:color="auto"/>
                <w:left w:val="none" w:sz="0" w:space="0" w:color="auto"/>
                <w:bottom w:val="none" w:sz="0" w:space="0" w:color="auto"/>
                <w:right w:val="none" w:sz="0" w:space="0" w:color="auto"/>
              </w:divBdr>
            </w:div>
            <w:div w:id="856970726">
              <w:marLeft w:val="0"/>
              <w:marRight w:val="0"/>
              <w:marTop w:val="0"/>
              <w:marBottom w:val="0"/>
              <w:divBdr>
                <w:top w:val="none" w:sz="0" w:space="0" w:color="auto"/>
                <w:left w:val="none" w:sz="0" w:space="0" w:color="auto"/>
                <w:bottom w:val="none" w:sz="0" w:space="0" w:color="auto"/>
                <w:right w:val="none" w:sz="0" w:space="0" w:color="auto"/>
              </w:divBdr>
            </w:div>
            <w:div w:id="140779072">
              <w:marLeft w:val="0"/>
              <w:marRight w:val="0"/>
              <w:marTop w:val="0"/>
              <w:marBottom w:val="0"/>
              <w:divBdr>
                <w:top w:val="none" w:sz="0" w:space="0" w:color="auto"/>
                <w:left w:val="none" w:sz="0" w:space="0" w:color="auto"/>
                <w:bottom w:val="none" w:sz="0" w:space="0" w:color="auto"/>
                <w:right w:val="none" w:sz="0" w:space="0" w:color="auto"/>
              </w:divBdr>
            </w:div>
            <w:div w:id="136069310">
              <w:marLeft w:val="0"/>
              <w:marRight w:val="0"/>
              <w:marTop w:val="0"/>
              <w:marBottom w:val="0"/>
              <w:divBdr>
                <w:top w:val="none" w:sz="0" w:space="0" w:color="auto"/>
                <w:left w:val="none" w:sz="0" w:space="0" w:color="auto"/>
                <w:bottom w:val="none" w:sz="0" w:space="0" w:color="auto"/>
                <w:right w:val="none" w:sz="0" w:space="0" w:color="auto"/>
              </w:divBdr>
            </w:div>
            <w:div w:id="1713069753">
              <w:marLeft w:val="0"/>
              <w:marRight w:val="0"/>
              <w:marTop w:val="0"/>
              <w:marBottom w:val="0"/>
              <w:divBdr>
                <w:top w:val="none" w:sz="0" w:space="0" w:color="auto"/>
                <w:left w:val="none" w:sz="0" w:space="0" w:color="auto"/>
                <w:bottom w:val="none" w:sz="0" w:space="0" w:color="auto"/>
                <w:right w:val="none" w:sz="0" w:space="0" w:color="auto"/>
              </w:divBdr>
            </w:div>
            <w:div w:id="167523190">
              <w:marLeft w:val="0"/>
              <w:marRight w:val="0"/>
              <w:marTop w:val="0"/>
              <w:marBottom w:val="0"/>
              <w:divBdr>
                <w:top w:val="none" w:sz="0" w:space="0" w:color="auto"/>
                <w:left w:val="none" w:sz="0" w:space="0" w:color="auto"/>
                <w:bottom w:val="none" w:sz="0" w:space="0" w:color="auto"/>
                <w:right w:val="none" w:sz="0" w:space="0" w:color="auto"/>
              </w:divBdr>
            </w:div>
            <w:div w:id="1143305270">
              <w:marLeft w:val="0"/>
              <w:marRight w:val="0"/>
              <w:marTop w:val="0"/>
              <w:marBottom w:val="0"/>
              <w:divBdr>
                <w:top w:val="none" w:sz="0" w:space="0" w:color="auto"/>
                <w:left w:val="none" w:sz="0" w:space="0" w:color="auto"/>
                <w:bottom w:val="none" w:sz="0" w:space="0" w:color="auto"/>
                <w:right w:val="none" w:sz="0" w:space="0" w:color="auto"/>
              </w:divBdr>
            </w:div>
            <w:div w:id="1991596726">
              <w:marLeft w:val="0"/>
              <w:marRight w:val="0"/>
              <w:marTop w:val="0"/>
              <w:marBottom w:val="0"/>
              <w:divBdr>
                <w:top w:val="none" w:sz="0" w:space="0" w:color="auto"/>
                <w:left w:val="none" w:sz="0" w:space="0" w:color="auto"/>
                <w:bottom w:val="none" w:sz="0" w:space="0" w:color="auto"/>
                <w:right w:val="none" w:sz="0" w:space="0" w:color="auto"/>
              </w:divBdr>
            </w:div>
            <w:div w:id="424376964">
              <w:marLeft w:val="0"/>
              <w:marRight w:val="0"/>
              <w:marTop w:val="0"/>
              <w:marBottom w:val="0"/>
              <w:divBdr>
                <w:top w:val="none" w:sz="0" w:space="0" w:color="auto"/>
                <w:left w:val="none" w:sz="0" w:space="0" w:color="auto"/>
                <w:bottom w:val="none" w:sz="0" w:space="0" w:color="auto"/>
                <w:right w:val="none" w:sz="0" w:space="0" w:color="auto"/>
              </w:divBdr>
            </w:div>
            <w:div w:id="990595794">
              <w:marLeft w:val="0"/>
              <w:marRight w:val="0"/>
              <w:marTop w:val="0"/>
              <w:marBottom w:val="0"/>
              <w:divBdr>
                <w:top w:val="none" w:sz="0" w:space="0" w:color="auto"/>
                <w:left w:val="none" w:sz="0" w:space="0" w:color="auto"/>
                <w:bottom w:val="none" w:sz="0" w:space="0" w:color="auto"/>
                <w:right w:val="none" w:sz="0" w:space="0" w:color="auto"/>
              </w:divBdr>
            </w:div>
            <w:div w:id="2142191996">
              <w:marLeft w:val="0"/>
              <w:marRight w:val="0"/>
              <w:marTop w:val="0"/>
              <w:marBottom w:val="0"/>
              <w:divBdr>
                <w:top w:val="none" w:sz="0" w:space="0" w:color="auto"/>
                <w:left w:val="none" w:sz="0" w:space="0" w:color="auto"/>
                <w:bottom w:val="none" w:sz="0" w:space="0" w:color="auto"/>
                <w:right w:val="none" w:sz="0" w:space="0" w:color="auto"/>
              </w:divBdr>
            </w:div>
            <w:div w:id="1440955858">
              <w:marLeft w:val="0"/>
              <w:marRight w:val="0"/>
              <w:marTop w:val="0"/>
              <w:marBottom w:val="0"/>
              <w:divBdr>
                <w:top w:val="none" w:sz="0" w:space="0" w:color="auto"/>
                <w:left w:val="none" w:sz="0" w:space="0" w:color="auto"/>
                <w:bottom w:val="none" w:sz="0" w:space="0" w:color="auto"/>
                <w:right w:val="none" w:sz="0" w:space="0" w:color="auto"/>
              </w:divBdr>
            </w:div>
            <w:div w:id="1247376254">
              <w:marLeft w:val="0"/>
              <w:marRight w:val="0"/>
              <w:marTop w:val="0"/>
              <w:marBottom w:val="0"/>
              <w:divBdr>
                <w:top w:val="none" w:sz="0" w:space="0" w:color="auto"/>
                <w:left w:val="none" w:sz="0" w:space="0" w:color="auto"/>
                <w:bottom w:val="none" w:sz="0" w:space="0" w:color="auto"/>
                <w:right w:val="none" w:sz="0" w:space="0" w:color="auto"/>
              </w:divBdr>
            </w:div>
            <w:div w:id="1458990556">
              <w:marLeft w:val="0"/>
              <w:marRight w:val="0"/>
              <w:marTop w:val="0"/>
              <w:marBottom w:val="0"/>
              <w:divBdr>
                <w:top w:val="none" w:sz="0" w:space="0" w:color="auto"/>
                <w:left w:val="none" w:sz="0" w:space="0" w:color="auto"/>
                <w:bottom w:val="none" w:sz="0" w:space="0" w:color="auto"/>
                <w:right w:val="none" w:sz="0" w:space="0" w:color="auto"/>
              </w:divBdr>
            </w:div>
            <w:div w:id="716972293">
              <w:marLeft w:val="0"/>
              <w:marRight w:val="0"/>
              <w:marTop w:val="0"/>
              <w:marBottom w:val="0"/>
              <w:divBdr>
                <w:top w:val="none" w:sz="0" w:space="0" w:color="auto"/>
                <w:left w:val="none" w:sz="0" w:space="0" w:color="auto"/>
                <w:bottom w:val="none" w:sz="0" w:space="0" w:color="auto"/>
                <w:right w:val="none" w:sz="0" w:space="0" w:color="auto"/>
              </w:divBdr>
            </w:div>
            <w:div w:id="1032651425">
              <w:marLeft w:val="0"/>
              <w:marRight w:val="0"/>
              <w:marTop w:val="0"/>
              <w:marBottom w:val="0"/>
              <w:divBdr>
                <w:top w:val="none" w:sz="0" w:space="0" w:color="auto"/>
                <w:left w:val="none" w:sz="0" w:space="0" w:color="auto"/>
                <w:bottom w:val="none" w:sz="0" w:space="0" w:color="auto"/>
                <w:right w:val="none" w:sz="0" w:space="0" w:color="auto"/>
              </w:divBdr>
            </w:div>
            <w:div w:id="1616475715">
              <w:marLeft w:val="0"/>
              <w:marRight w:val="0"/>
              <w:marTop w:val="0"/>
              <w:marBottom w:val="0"/>
              <w:divBdr>
                <w:top w:val="none" w:sz="0" w:space="0" w:color="auto"/>
                <w:left w:val="none" w:sz="0" w:space="0" w:color="auto"/>
                <w:bottom w:val="none" w:sz="0" w:space="0" w:color="auto"/>
                <w:right w:val="none" w:sz="0" w:space="0" w:color="auto"/>
              </w:divBdr>
            </w:div>
            <w:div w:id="284166017">
              <w:marLeft w:val="0"/>
              <w:marRight w:val="0"/>
              <w:marTop w:val="0"/>
              <w:marBottom w:val="0"/>
              <w:divBdr>
                <w:top w:val="none" w:sz="0" w:space="0" w:color="auto"/>
                <w:left w:val="none" w:sz="0" w:space="0" w:color="auto"/>
                <w:bottom w:val="none" w:sz="0" w:space="0" w:color="auto"/>
                <w:right w:val="none" w:sz="0" w:space="0" w:color="auto"/>
              </w:divBdr>
            </w:div>
            <w:div w:id="1698387712">
              <w:marLeft w:val="0"/>
              <w:marRight w:val="0"/>
              <w:marTop w:val="0"/>
              <w:marBottom w:val="0"/>
              <w:divBdr>
                <w:top w:val="none" w:sz="0" w:space="0" w:color="auto"/>
                <w:left w:val="none" w:sz="0" w:space="0" w:color="auto"/>
                <w:bottom w:val="none" w:sz="0" w:space="0" w:color="auto"/>
                <w:right w:val="none" w:sz="0" w:space="0" w:color="auto"/>
              </w:divBdr>
            </w:div>
            <w:div w:id="1338003073">
              <w:marLeft w:val="0"/>
              <w:marRight w:val="0"/>
              <w:marTop w:val="0"/>
              <w:marBottom w:val="0"/>
              <w:divBdr>
                <w:top w:val="none" w:sz="0" w:space="0" w:color="auto"/>
                <w:left w:val="none" w:sz="0" w:space="0" w:color="auto"/>
                <w:bottom w:val="none" w:sz="0" w:space="0" w:color="auto"/>
                <w:right w:val="none" w:sz="0" w:space="0" w:color="auto"/>
              </w:divBdr>
            </w:div>
            <w:div w:id="1027218261">
              <w:marLeft w:val="0"/>
              <w:marRight w:val="0"/>
              <w:marTop w:val="0"/>
              <w:marBottom w:val="0"/>
              <w:divBdr>
                <w:top w:val="none" w:sz="0" w:space="0" w:color="auto"/>
                <w:left w:val="none" w:sz="0" w:space="0" w:color="auto"/>
                <w:bottom w:val="none" w:sz="0" w:space="0" w:color="auto"/>
                <w:right w:val="none" w:sz="0" w:space="0" w:color="auto"/>
              </w:divBdr>
            </w:div>
            <w:div w:id="255603182">
              <w:marLeft w:val="0"/>
              <w:marRight w:val="0"/>
              <w:marTop w:val="0"/>
              <w:marBottom w:val="0"/>
              <w:divBdr>
                <w:top w:val="none" w:sz="0" w:space="0" w:color="auto"/>
                <w:left w:val="none" w:sz="0" w:space="0" w:color="auto"/>
                <w:bottom w:val="none" w:sz="0" w:space="0" w:color="auto"/>
                <w:right w:val="none" w:sz="0" w:space="0" w:color="auto"/>
              </w:divBdr>
            </w:div>
            <w:div w:id="2079670353">
              <w:marLeft w:val="0"/>
              <w:marRight w:val="0"/>
              <w:marTop w:val="0"/>
              <w:marBottom w:val="0"/>
              <w:divBdr>
                <w:top w:val="none" w:sz="0" w:space="0" w:color="auto"/>
                <w:left w:val="none" w:sz="0" w:space="0" w:color="auto"/>
                <w:bottom w:val="none" w:sz="0" w:space="0" w:color="auto"/>
                <w:right w:val="none" w:sz="0" w:space="0" w:color="auto"/>
              </w:divBdr>
            </w:div>
            <w:div w:id="2146699839">
              <w:marLeft w:val="0"/>
              <w:marRight w:val="0"/>
              <w:marTop w:val="0"/>
              <w:marBottom w:val="0"/>
              <w:divBdr>
                <w:top w:val="none" w:sz="0" w:space="0" w:color="auto"/>
                <w:left w:val="none" w:sz="0" w:space="0" w:color="auto"/>
                <w:bottom w:val="none" w:sz="0" w:space="0" w:color="auto"/>
                <w:right w:val="none" w:sz="0" w:space="0" w:color="auto"/>
              </w:divBdr>
            </w:div>
            <w:div w:id="453597431">
              <w:marLeft w:val="0"/>
              <w:marRight w:val="0"/>
              <w:marTop w:val="0"/>
              <w:marBottom w:val="0"/>
              <w:divBdr>
                <w:top w:val="none" w:sz="0" w:space="0" w:color="auto"/>
                <w:left w:val="none" w:sz="0" w:space="0" w:color="auto"/>
                <w:bottom w:val="none" w:sz="0" w:space="0" w:color="auto"/>
                <w:right w:val="none" w:sz="0" w:space="0" w:color="auto"/>
              </w:divBdr>
            </w:div>
            <w:div w:id="530457210">
              <w:marLeft w:val="0"/>
              <w:marRight w:val="0"/>
              <w:marTop w:val="0"/>
              <w:marBottom w:val="0"/>
              <w:divBdr>
                <w:top w:val="none" w:sz="0" w:space="0" w:color="auto"/>
                <w:left w:val="none" w:sz="0" w:space="0" w:color="auto"/>
                <w:bottom w:val="none" w:sz="0" w:space="0" w:color="auto"/>
                <w:right w:val="none" w:sz="0" w:space="0" w:color="auto"/>
              </w:divBdr>
            </w:div>
            <w:div w:id="788620146">
              <w:marLeft w:val="0"/>
              <w:marRight w:val="0"/>
              <w:marTop w:val="0"/>
              <w:marBottom w:val="0"/>
              <w:divBdr>
                <w:top w:val="none" w:sz="0" w:space="0" w:color="auto"/>
                <w:left w:val="none" w:sz="0" w:space="0" w:color="auto"/>
                <w:bottom w:val="none" w:sz="0" w:space="0" w:color="auto"/>
                <w:right w:val="none" w:sz="0" w:space="0" w:color="auto"/>
              </w:divBdr>
            </w:div>
            <w:div w:id="756940932">
              <w:marLeft w:val="0"/>
              <w:marRight w:val="0"/>
              <w:marTop w:val="0"/>
              <w:marBottom w:val="0"/>
              <w:divBdr>
                <w:top w:val="none" w:sz="0" w:space="0" w:color="auto"/>
                <w:left w:val="none" w:sz="0" w:space="0" w:color="auto"/>
                <w:bottom w:val="none" w:sz="0" w:space="0" w:color="auto"/>
                <w:right w:val="none" w:sz="0" w:space="0" w:color="auto"/>
              </w:divBdr>
            </w:div>
            <w:div w:id="1170173650">
              <w:marLeft w:val="0"/>
              <w:marRight w:val="0"/>
              <w:marTop w:val="0"/>
              <w:marBottom w:val="0"/>
              <w:divBdr>
                <w:top w:val="none" w:sz="0" w:space="0" w:color="auto"/>
                <w:left w:val="none" w:sz="0" w:space="0" w:color="auto"/>
                <w:bottom w:val="none" w:sz="0" w:space="0" w:color="auto"/>
                <w:right w:val="none" w:sz="0" w:space="0" w:color="auto"/>
              </w:divBdr>
            </w:div>
            <w:div w:id="302077944">
              <w:marLeft w:val="0"/>
              <w:marRight w:val="0"/>
              <w:marTop w:val="0"/>
              <w:marBottom w:val="0"/>
              <w:divBdr>
                <w:top w:val="none" w:sz="0" w:space="0" w:color="auto"/>
                <w:left w:val="none" w:sz="0" w:space="0" w:color="auto"/>
                <w:bottom w:val="none" w:sz="0" w:space="0" w:color="auto"/>
                <w:right w:val="none" w:sz="0" w:space="0" w:color="auto"/>
              </w:divBdr>
            </w:div>
            <w:div w:id="1558934648">
              <w:marLeft w:val="0"/>
              <w:marRight w:val="0"/>
              <w:marTop w:val="0"/>
              <w:marBottom w:val="0"/>
              <w:divBdr>
                <w:top w:val="none" w:sz="0" w:space="0" w:color="auto"/>
                <w:left w:val="none" w:sz="0" w:space="0" w:color="auto"/>
                <w:bottom w:val="none" w:sz="0" w:space="0" w:color="auto"/>
                <w:right w:val="none" w:sz="0" w:space="0" w:color="auto"/>
              </w:divBdr>
            </w:div>
            <w:div w:id="1291739361">
              <w:marLeft w:val="0"/>
              <w:marRight w:val="0"/>
              <w:marTop w:val="0"/>
              <w:marBottom w:val="0"/>
              <w:divBdr>
                <w:top w:val="none" w:sz="0" w:space="0" w:color="auto"/>
                <w:left w:val="none" w:sz="0" w:space="0" w:color="auto"/>
                <w:bottom w:val="none" w:sz="0" w:space="0" w:color="auto"/>
                <w:right w:val="none" w:sz="0" w:space="0" w:color="auto"/>
              </w:divBdr>
            </w:div>
            <w:div w:id="747923590">
              <w:marLeft w:val="0"/>
              <w:marRight w:val="0"/>
              <w:marTop w:val="0"/>
              <w:marBottom w:val="0"/>
              <w:divBdr>
                <w:top w:val="none" w:sz="0" w:space="0" w:color="auto"/>
                <w:left w:val="none" w:sz="0" w:space="0" w:color="auto"/>
                <w:bottom w:val="none" w:sz="0" w:space="0" w:color="auto"/>
                <w:right w:val="none" w:sz="0" w:space="0" w:color="auto"/>
              </w:divBdr>
            </w:div>
            <w:div w:id="159781142">
              <w:marLeft w:val="0"/>
              <w:marRight w:val="0"/>
              <w:marTop w:val="0"/>
              <w:marBottom w:val="0"/>
              <w:divBdr>
                <w:top w:val="none" w:sz="0" w:space="0" w:color="auto"/>
                <w:left w:val="none" w:sz="0" w:space="0" w:color="auto"/>
                <w:bottom w:val="none" w:sz="0" w:space="0" w:color="auto"/>
                <w:right w:val="none" w:sz="0" w:space="0" w:color="auto"/>
              </w:divBdr>
            </w:div>
            <w:div w:id="2035425143">
              <w:marLeft w:val="0"/>
              <w:marRight w:val="0"/>
              <w:marTop w:val="0"/>
              <w:marBottom w:val="0"/>
              <w:divBdr>
                <w:top w:val="none" w:sz="0" w:space="0" w:color="auto"/>
                <w:left w:val="none" w:sz="0" w:space="0" w:color="auto"/>
                <w:bottom w:val="none" w:sz="0" w:space="0" w:color="auto"/>
                <w:right w:val="none" w:sz="0" w:space="0" w:color="auto"/>
              </w:divBdr>
            </w:div>
            <w:div w:id="628244962">
              <w:marLeft w:val="0"/>
              <w:marRight w:val="0"/>
              <w:marTop w:val="0"/>
              <w:marBottom w:val="0"/>
              <w:divBdr>
                <w:top w:val="none" w:sz="0" w:space="0" w:color="auto"/>
                <w:left w:val="none" w:sz="0" w:space="0" w:color="auto"/>
                <w:bottom w:val="none" w:sz="0" w:space="0" w:color="auto"/>
                <w:right w:val="none" w:sz="0" w:space="0" w:color="auto"/>
              </w:divBdr>
            </w:div>
            <w:div w:id="294260611">
              <w:marLeft w:val="0"/>
              <w:marRight w:val="0"/>
              <w:marTop w:val="0"/>
              <w:marBottom w:val="0"/>
              <w:divBdr>
                <w:top w:val="none" w:sz="0" w:space="0" w:color="auto"/>
                <w:left w:val="none" w:sz="0" w:space="0" w:color="auto"/>
                <w:bottom w:val="none" w:sz="0" w:space="0" w:color="auto"/>
                <w:right w:val="none" w:sz="0" w:space="0" w:color="auto"/>
              </w:divBdr>
            </w:div>
            <w:div w:id="718018928">
              <w:marLeft w:val="0"/>
              <w:marRight w:val="0"/>
              <w:marTop w:val="0"/>
              <w:marBottom w:val="0"/>
              <w:divBdr>
                <w:top w:val="none" w:sz="0" w:space="0" w:color="auto"/>
                <w:left w:val="none" w:sz="0" w:space="0" w:color="auto"/>
                <w:bottom w:val="none" w:sz="0" w:space="0" w:color="auto"/>
                <w:right w:val="none" w:sz="0" w:space="0" w:color="auto"/>
              </w:divBdr>
            </w:div>
            <w:div w:id="1829320256">
              <w:marLeft w:val="0"/>
              <w:marRight w:val="0"/>
              <w:marTop w:val="0"/>
              <w:marBottom w:val="0"/>
              <w:divBdr>
                <w:top w:val="none" w:sz="0" w:space="0" w:color="auto"/>
                <w:left w:val="none" w:sz="0" w:space="0" w:color="auto"/>
                <w:bottom w:val="none" w:sz="0" w:space="0" w:color="auto"/>
                <w:right w:val="none" w:sz="0" w:space="0" w:color="auto"/>
              </w:divBdr>
            </w:div>
            <w:div w:id="1574583130">
              <w:marLeft w:val="0"/>
              <w:marRight w:val="0"/>
              <w:marTop w:val="0"/>
              <w:marBottom w:val="0"/>
              <w:divBdr>
                <w:top w:val="none" w:sz="0" w:space="0" w:color="auto"/>
                <w:left w:val="none" w:sz="0" w:space="0" w:color="auto"/>
                <w:bottom w:val="none" w:sz="0" w:space="0" w:color="auto"/>
                <w:right w:val="none" w:sz="0" w:space="0" w:color="auto"/>
              </w:divBdr>
            </w:div>
            <w:div w:id="210194284">
              <w:marLeft w:val="0"/>
              <w:marRight w:val="0"/>
              <w:marTop w:val="0"/>
              <w:marBottom w:val="0"/>
              <w:divBdr>
                <w:top w:val="none" w:sz="0" w:space="0" w:color="auto"/>
                <w:left w:val="none" w:sz="0" w:space="0" w:color="auto"/>
                <w:bottom w:val="none" w:sz="0" w:space="0" w:color="auto"/>
                <w:right w:val="none" w:sz="0" w:space="0" w:color="auto"/>
              </w:divBdr>
            </w:div>
            <w:div w:id="321466317">
              <w:marLeft w:val="0"/>
              <w:marRight w:val="0"/>
              <w:marTop w:val="0"/>
              <w:marBottom w:val="0"/>
              <w:divBdr>
                <w:top w:val="none" w:sz="0" w:space="0" w:color="auto"/>
                <w:left w:val="none" w:sz="0" w:space="0" w:color="auto"/>
                <w:bottom w:val="none" w:sz="0" w:space="0" w:color="auto"/>
                <w:right w:val="none" w:sz="0" w:space="0" w:color="auto"/>
              </w:divBdr>
            </w:div>
            <w:div w:id="1810516706">
              <w:marLeft w:val="0"/>
              <w:marRight w:val="0"/>
              <w:marTop w:val="0"/>
              <w:marBottom w:val="0"/>
              <w:divBdr>
                <w:top w:val="none" w:sz="0" w:space="0" w:color="auto"/>
                <w:left w:val="none" w:sz="0" w:space="0" w:color="auto"/>
                <w:bottom w:val="none" w:sz="0" w:space="0" w:color="auto"/>
                <w:right w:val="none" w:sz="0" w:space="0" w:color="auto"/>
              </w:divBdr>
            </w:div>
            <w:div w:id="1605070339">
              <w:marLeft w:val="0"/>
              <w:marRight w:val="0"/>
              <w:marTop w:val="0"/>
              <w:marBottom w:val="0"/>
              <w:divBdr>
                <w:top w:val="none" w:sz="0" w:space="0" w:color="auto"/>
                <w:left w:val="none" w:sz="0" w:space="0" w:color="auto"/>
                <w:bottom w:val="none" w:sz="0" w:space="0" w:color="auto"/>
                <w:right w:val="none" w:sz="0" w:space="0" w:color="auto"/>
              </w:divBdr>
            </w:div>
            <w:div w:id="204564042">
              <w:marLeft w:val="0"/>
              <w:marRight w:val="0"/>
              <w:marTop w:val="0"/>
              <w:marBottom w:val="0"/>
              <w:divBdr>
                <w:top w:val="none" w:sz="0" w:space="0" w:color="auto"/>
                <w:left w:val="none" w:sz="0" w:space="0" w:color="auto"/>
                <w:bottom w:val="none" w:sz="0" w:space="0" w:color="auto"/>
                <w:right w:val="none" w:sz="0" w:space="0" w:color="auto"/>
              </w:divBdr>
            </w:div>
            <w:div w:id="1093431315">
              <w:marLeft w:val="0"/>
              <w:marRight w:val="0"/>
              <w:marTop w:val="0"/>
              <w:marBottom w:val="0"/>
              <w:divBdr>
                <w:top w:val="none" w:sz="0" w:space="0" w:color="auto"/>
                <w:left w:val="none" w:sz="0" w:space="0" w:color="auto"/>
                <w:bottom w:val="none" w:sz="0" w:space="0" w:color="auto"/>
                <w:right w:val="none" w:sz="0" w:space="0" w:color="auto"/>
              </w:divBdr>
            </w:div>
            <w:div w:id="542601528">
              <w:marLeft w:val="0"/>
              <w:marRight w:val="0"/>
              <w:marTop w:val="0"/>
              <w:marBottom w:val="0"/>
              <w:divBdr>
                <w:top w:val="none" w:sz="0" w:space="0" w:color="auto"/>
                <w:left w:val="none" w:sz="0" w:space="0" w:color="auto"/>
                <w:bottom w:val="none" w:sz="0" w:space="0" w:color="auto"/>
                <w:right w:val="none" w:sz="0" w:space="0" w:color="auto"/>
              </w:divBdr>
            </w:div>
            <w:div w:id="709377727">
              <w:marLeft w:val="0"/>
              <w:marRight w:val="0"/>
              <w:marTop w:val="0"/>
              <w:marBottom w:val="0"/>
              <w:divBdr>
                <w:top w:val="none" w:sz="0" w:space="0" w:color="auto"/>
                <w:left w:val="none" w:sz="0" w:space="0" w:color="auto"/>
                <w:bottom w:val="none" w:sz="0" w:space="0" w:color="auto"/>
                <w:right w:val="none" w:sz="0" w:space="0" w:color="auto"/>
              </w:divBdr>
            </w:div>
            <w:div w:id="1138491755">
              <w:marLeft w:val="0"/>
              <w:marRight w:val="0"/>
              <w:marTop w:val="0"/>
              <w:marBottom w:val="0"/>
              <w:divBdr>
                <w:top w:val="none" w:sz="0" w:space="0" w:color="auto"/>
                <w:left w:val="none" w:sz="0" w:space="0" w:color="auto"/>
                <w:bottom w:val="none" w:sz="0" w:space="0" w:color="auto"/>
                <w:right w:val="none" w:sz="0" w:space="0" w:color="auto"/>
              </w:divBdr>
            </w:div>
            <w:div w:id="1655257684">
              <w:marLeft w:val="0"/>
              <w:marRight w:val="0"/>
              <w:marTop w:val="0"/>
              <w:marBottom w:val="0"/>
              <w:divBdr>
                <w:top w:val="none" w:sz="0" w:space="0" w:color="auto"/>
                <w:left w:val="none" w:sz="0" w:space="0" w:color="auto"/>
                <w:bottom w:val="none" w:sz="0" w:space="0" w:color="auto"/>
                <w:right w:val="none" w:sz="0" w:space="0" w:color="auto"/>
              </w:divBdr>
            </w:div>
            <w:div w:id="1152408316">
              <w:marLeft w:val="0"/>
              <w:marRight w:val="0"/>
              <w:marTop w:val="0"/>
              <w:marBottom w:val="0"/>
              <w:divBdr>
                <w:top w:val="none" w:sz="0" w:space="0" w:color="auto"/>
                <w:left w:val="none" w:sz="0" w:space="0" w:color="auto"/>
                <w:bottom w:val="none" w:sz="0" w:space="0" w:color="auto"/>
                <w:right w:val="none" w:sz="0" w:space="0" w:color="auto"/>
              </w:divBdr>
            </w:div>
            <w:div w:id="453987157">
              <w:marLeft w:val="0"/>
              <w:marRight w:val="0"/>
              <w:marTop w:val="0"/>
              <w:marBottom w:val="0"/>
              <w:divBdr>
                <w:top w:val="none" w:sz="0" w:space="0" w:color="auto"/>
                <w:left w:val="none" w:sz="0" w:space="0" w:color="auto"/>
                <w:bottom w:val="none" w:sz="0" w:space="0" w:color="auto"/>
                <w:right w:val="none" w:sz="0" w:space="0" w:color="auto"/>
              </w:divBdr>
            </w:div>
            <w:div w:id="143550696">
              <w:marLeft w:val="0"/>
              <w:marRight w:val="0"/>
              <w:marTop w:val="0"/>
              <w:marBottom w:val="0"/>
              <w:divBdr>
                <w:top w:val="none" w:sz="0" w:space="0" w:color="auto"/>
                <w:left w:val="none" w:sz="0" w:space="0" w:color="auto"/>
                <w:bottom w:val="none" w:sz="0" w:space="0" w:color="auto"/>
                <w:right w:val="none" w:sz="0" w:space="0" w:color="auto"/>
              </w:divBdr>
            </w:div>
            <w:div w:id="926116842">
              <w:marLeft w:val="0"/>
              <w:marRight w:val="0"/>
              <w:marTop w:val="0"/>
              <w:marBottom w:val="0"/>
              <w:divBdr>
                <w:top w:val="none" w:sz="0" w:space="0" w:color="auto"/>
                <w:left w:val="none" w:sz="0" w:space="0" w:color="auto"/>
                <w:bottom w:val="none" w:sz="0" w:space="0" w:color="auto"/>
                <w:right w:val="none" w:sz="0" w:space="0" w:color="auto"/>
              </w:divBdr>
            </w:div>
            <w:div w:id="603926726">
              <w:marLeft w:val="0"/>
              <w:marRight w:val="0"/>
              <w:marTop w:val="0"/>
              <w:marBottom w:val="0"/>
              <w:divBdr>
                <w:top w:val="none" w:sz="0" w:space="0" w:color="auto"/>
                <w:left w:val="none" w:sz="0" w:space="0" w:color="auto"/>
                <w:bottom w:val="none" w:sz="0" w:space="0" w:color="auto"/>
                <w:right w:val="none" w:sz="0" w:space="0" w:color="auto"/>
              </w:divBdr>
            </w:div>
            <w:div w:id="958145267">
              <w:marLeft w:val="0"/>
              <w:marRight w:val="0"/>
              <w:marTop w:val="0"/>
              <w:marBottom w:val="0"/>
              <w:divBdr>
                <w:top w:val="none" w:sz="0" w:space="0" w:color="auto"/>
                <w:left w:val="none" w:sz="0" w:space="0" w:color="auto"/>
                <w:bottom w:val="none" w:sz="0" w:space="0" w:color="auto"/>
                <w:right w:val="none" w:sz="0" w:space="0" w:color="auto"/>
              </w:divBdr>
            </w:div>
            <w:div w:id="1340620578">
              <w:marLeft w:val="0"/>
              <w:marRight w:val="0"/>
              <w:marTop w:val="0"/>
              <w:marBottom w:val="0"/>
              <w:divBdr>
                <w:top w:val="none" w:sz="0" w:space="0" w:color="auto"/>
                <w:left w:val="none" w:sz="0" w:space="0" w:color="auto"/>
                <w:bottom w:val="none" w:sz="0" w:space="0" w:color="auto"/>
                <w:right w:val="none" w:sz="0" w:space="0" w:color="auto"/>
              </w:divBdr>
            </w:div>
            <w:div w:id="183907529">
              <w:marLeft w:val="0"/>
              <w:marRight w:val="0"/>
              <w:marTop w:val="0"/>
              <w:marBottom w:val="0"/>
              <w:divBdr>
                <w:top w:val="none" w:sz="0" w:space="0" w:color="auto"/>
                <w:left w:val="none" w:sz="0" w:space="0" w:color="auto"/>
                <w:bottom w:val="none" w:sz="0" w:space="0" w:color="auto"/>
                <w:right w:val="none" w:sz="0" w:space="0" w:color="auto"/>
              </w:divBdr>
            </w:div>
            <w:div w:id="177473641">
              <w:marLeft w:val="0"/>
              <w:marRight w:val="0"/>
              <w:marTop w:val="0"/>
              <w:marBottom w:val="0"/>
              <w:divBdr>
                <w:top w:val="none" w:sz="0" w:space="0" w:color="auto"/>
                <w:left w:val="none" w:sz="0" w:space="0" w:color="auto"/>
                <w:bottom w:val="none" w:sz="0" w:space="0" w:color="auto"/>
                <w:right w:val="none" w:sz="0" w:space="0" w:color="auto"/>
              </w:divBdr>
            </w:div>
            <w:div w:id="656767471">
              <w:marLeft w:val="0"/>
              <w:marRight w:val="0"/>
              <w:marTop w:val="0"/>
              <w:marBottom w:val="0"/>
              <w:divBdr>
                <w:top w:val="none" w:sz="0" w:space="0" w:color="auto"/>
                <w:left w:val="none" w:sz="0" w:space="0" w:color="auto"/>
                <w:bottom w:val="none" w:sz="0" w:space="0" w:color="auto"/>
                <w:right w:val="none" w:sz="0" w:space="0" w:color="auto"/>
              </w:divBdr>
            </w:div>
            <w:div w:id="38668890">
              <w:marLeft w:val="0"/>
              <w:marRight w:val="0"/>
              <w:marTop w:val="0"/>
              <w:marBottom w:val="0"/>
              <w:divBdr>
                <w:top w:val="none" w:sz="0" w:space="0" w:color="auto"/>
                <w:left w:val="none" w:sz="0" w:space="0" w:color="auto"/>
                <w:bottom w:val="none" w:sz="0" w:space="0" w:color="auto"/>
                <w:right w:val="none" w:sz="0" w:space="0" w:color="auto"/>
              </w:divBdr>
            </w:div>
            <w:div w:id="451821941">
              <w:marLeft w:val="0"/>
              <w:marRight w:val="0"/>
              <w:marTop w:val="0"/>
              <w:marBottom w:val="0"/>
              <w:divBdr>
                <w:top w:val="none" w:sz="0" w:space="0" w:color="auto"/>
                <w:left w:val="none" w:sz="0" w:space="0" w:color="auto"/>
                <w:bottom w:val="none" w:sz="0" w:space="0" w:color="auto"/>
                <w:right w:val="none" w:sz="0" w:space="0" w:color="auto"/>
              </w:divBdr>
            </w:div>
            <w:div w:id="1248611070">
              <w:marLeft w:val="0"/>
              <w:marRight w:val="0"/>
              <w:marTop w:val="0"/>
              <w:marBottom w:val="0"/>
              <w:divBdr>
                <w:top w:val="none" w:sz="0" w:space="0" w:color="auto"/>
                <w:left w:val="none" w:sz="0" w:space="0" w:color="auto"/>
                <w:bottom w:val="none" w:sz="0" w:space="0" w:color="auto"/>
                <w:right w:val="none" w:sz="0" w:space="0" w:color="auto"/>
              </w:divBdr>
            </w:div>
            <w:div w:id="97724537">
              <w:marLeft w:val="0"/>
              <w:marRight w:val="0"/>
              <w:marTop w:val="0"/>
              <w:marBottom w:val="0"/>
              <w:divBdr>
                <w:top w:val="none" w:sz="0" w:space="0" w:color="auto"/>
                <w:left w:val="none" w:sz="0" w:space="0" w:color="auto"/>
                <w:bottom w:val="none" w:sz="0" w:space="0" w:color="auto"/>
                <w:right w:val="none" w:sz="0" w:space="0" w:color="auto"/>
              </w:divBdr>
            </w:div>
            <w:div w:id="1276446523">
              <w:marLeft w:val="0"/>
              <w:marRight w:val="0"/>
              <w:marTop w:val="0"/>
              <w:marBottom w:val="0"/>
              <w:divBdr>
                <w:top w:val="none" w:sz="0" w:space="0" w:color="auto"/>
                <w:left w:val="none" w:sz="0" w:space="0" w:color="auto"/>
                <w:bottom w:val="none" w:sz="0" w:space="0" w:color="auto"/>
                <w:right w:val="none" w:sz="0" w:space="0" w:color="auto"/>
              </w:divBdr>
            </w:div>
            <w:div w:id="1893495913">
              <w:marLeft w:val="0"/>
              <w:marRight w:val="0"/>
              <w:marTop w:val="0"/>
              <w:marBottom w:val="0"/>
              <w:divBdr>
                <w:top w:val="none" w:sz="0" w:space="0" w:color="auto"/>
                <w:left w:val="none" w:sz="0" w:space="0" w:color="auto"/>
                <w:bottom w:val="none" w:sz="0" w:space="0" w:color="auto"/>
                <w:right w:val="none" w:sz="0" w:space="0" w:color="auto"/>
              </w:divBdr>
            </w:div>
            <w:div w:id="115956381">
              <w:marLeft w:val="0"/>
              <w:marRight w:val="0"/>
              <w:marTop w:val="0"/>
              <w:marBottom w:val="0"/>
              <w:divBdr>
                <w:top w:val="none" w:sz="0" w:space="0" w:color="auto"/>
                <w:left w:val="none" w:sz="0" w:space="0" w:color="auto"/>
                <w:bottom w:val="none" w:sz="0" w:space="0" w:color="auto"/>
                <w:right w:val="none" w:sz="0" w:space="0" w:color="auto"/>
              </w:divBdr>
            </w:div>
            <w:div w:id="1798253262">
              <w:marLeft w:val="0"/>
              <w:marRight w:val="0"/>
              <w:marTop w:val="0"/>
              <w:marBottom w:val="0"/>
              <w:divBdr>
                <w:top w:val="none" w:sz="0" w:space="0" w:color="auto"/>
                <w:left w:val="none" w:sz="0" w:space="0" w:color="auto"/>
                <w:bottom w:val="none" w:sz="0" w:space="0" w:color="auto"/>
                <w:right w:val="none" w:sz="0" w:space="0" w:color="auto"/>
              </w:divBdr>
            </w:div>
            <w:div w:id="1154184391">
              <w:marLeft w:val="0"/>
              <w:marRight w:val="0"/>
              <w:marTop w:val="0"/>
              <w:marBottom w:val="0"/>
              <w:divBdr>
                <w:top w:val="none" w:sz="0" w:space="0" w:color="auto"/>
                <w:left w:val="none" w:sz="0" w:space="0" w:color="auto"/>
                <w:bottom w:val="none" w:sz="0" w:space="0" w:color="auto"/>
                <w:right w:val="none" w:sz="0" w:space="0" w:color="auto"/>
              </w:divBdr>
            </w:div>
            <w:div w:id="603004348">
              <w:marLeft w:val="0"/>
              <w:marRight w:val="0"/>
              <w:marTop w:val="0"/>
              <w:marBottom w:val="0"/>
              <w:divBdr>
                <w:top w:val="none" w:sz="0" w:space="0" w:color="auto"/>
                <w:left w:val="none" w:sz="0" w:space="0" w:color="auto"/>
                <w:bottom w:val="none" w:sz="0" w:space="0" w:color="auto"/>
                <w:right w:val="none" w:sz="0" w:space="0" w:color="auto"/>
              </w:divBdr>
            </w:div>
            <w:div w:id="1073745560">
              <w:marLeft w:val="0"/>
              <w:marRight w:val="0"/>
              <w:marTop w:val="0"/>
              <w:marBottom w:val="0"/>
              <w:divBdr>
                <w:top w:val="none" w:sz="0" w:space="0" w:color="auto"/>
                <w:left w:val="none" w:sz="0" w:space="0" w:color="auto"/>
                <w:bottom w:val="none" w:sz="0" w:space="0" w:color="auto"/>
                <w:right w:val="none" w:sz="0" w:space="0" w:color="auto"/>
              </w:divBdr>
            </w:div>
            <w:div w:id="1508906499">
              <w:marLeft w:val="0"/>
              <w:marRight w:val="0"/>
              <w:marTop w:val="0"/>
              <w:marBottom w:val="0"/>
              <w:divBdr>
                <w:top w:val="none" w:sz="0" w:space="0" w:color="auto"/>
                <w:left w:val="none" w:sz="0" w:space="0" w:color="auto"/>
                <w:bottom w:val="none" w:sz="0" w:space="0" w:color="auto"/>
                <w:right w:val="none" w:sz="0" w:space="0" w:color="auto"/>
              </w:divBdr>
            </w:div>
            <w:div w:id="1860196007">
              <w:marLeft w:val="0"/>
              <w:marRight w:val="0"/>
              <w:marTop w:val="0"/>
              <w:marBottom w:val="0"/>
              <w:divBdr>
                <w:top w:val="none" w:sz="0" w:space="0" w:color="auto"/>
                <w:left w:val="none" w:sz="0" w:space="0" w:color="auto"/>
                <w:bottom w:val="none" w:sz="0" w:space="0" w:color="auto"/>
                <w:right w:val="none" w:sz="0" w:space="0" w:color="auto"/>
              </w:divBdr>
            </w:div>
            <w:div w:id="1956595503">
              <w:marLeft w:val="0"/>
              <w:marRight w:val="0"/>
              <w:marTop w:val="0"/>
              <w:marBottom w:val="0"/>
              <w:divBdr>
                <w:top w:val="none" w:sz="0" w:space="0" w:color="auto"/>
                <w:left w:val="none" w:sz="0" w:space="0" w:color="auto"/>
                <w:bottom w:val="none" w:sz="0" w:space="0" w:color="auto"/>
                <w:right w:val="none" w:sz="0" w:space="0" w:color="auto"/>
              </w:divBdr>
            </w:div>
            <w:div w:id="2030252467">
              <w:marLeft w:val="0"/>
              <w:marRight w:val="0"/>
              <w:marTop w:val="0"/>
              <w:marBottom w:val="0"/>
              <w:divBdr>
                <w:top w:val="none" w:sz="0" w:space="0" w:color="auto"/>
                <w:left w:val="none" w:sz="0" w:space="0" w:color="auto"/>
                <w:bottom w:val="none" w:sz="0" w:space="0" w:color="auto"/>
                <w:right w:val="none" w:sz="0" w:space="0" w:color="auto"/>
              </w:divBdr>
            </w:div>
            <w:div w:id="1141462591">
              <w:marLeft w:val="0"/>
              <w:marRight w:val="0"/>
              <w:marTop w:val="0"/>
              <w:marBottom w:val="0"/>
              <w:divBdr>
                <w:top w:val="none" w:sz="0" w:space="0" w:color="auto"/>
                <w:left w:val="none" w:sz="0" w:space="0" w:color="auto"/>
                <w:bottom w:val="none" w:sz="0" w:space="0" w:color="auto"/>
                <w:right w:val="none" w:sz="0" w:space="0" w:color="auto"/>
              </w:divBdr>
            </w:div>
            <w:div w:id="1137066979">
              <w:marLeft w:val="0"/>
              <w:marRight w:val="0"/>
              <w:marTop w:val="0"/>
              <w:marBottom w:val="0"/>
              <w:divBdr>
                <w:top w:val="none" w:sz="0" w:space="0" w:color="auto"/>
                <w:left w:val="none" w:sz="0" w:space="0" w:color="auto"/>
                <w:bottom w:val="none" w:sz="0" w:space="0" w:color="auto"/>
                <w:right w:val="none" w:sz="0" w:space="0" w:color="auto"/>
              </w:divBdr>
            </w:div>
            <w:div w:id="19820033">
              <w:marLeft w:val="0"/>
              <w:marRight w:val="0"/>
              <w:marTop w:val="0"/>
              <w:marBottom w:val="0"/>
              <w:divBdr>
                <w:top w:val="none" w:sz="0" w:space="0" w:color="auto"/>
                <w:left w:val="none" w:sz="0" w:space="0" w:color="auto"/>
                <w:bottom w:val="none" w:sz="0" w:space="0" w:color="auto"/>
                <w:right w:val="none" w:sz="0" w:space="0" w:color="auto"/>
              </w:divBdr>
            </w:div>
            <w:div w:id="1167742293">
              <w:marLeft w:val="0"/>
              <w:marRight w:val="0"/>
              <w:marTop w:val="0"/>
              <w:marBottom w:val="0"/>
              <w:divBdr>
                <w:top w:val="none" w:sz="0" w:space="0" w:color="auto"/>
                <w:left w:val="none" w:sz="0" w:space="0" w:color="auto"/>
                <w:bottom w:val="none" w:sz="0" w:space="0" w:color="auto"/>
                <w:right w:val="none" w:sz="0" w:space="0" w:color="auto"/>
              </w:divBdr>
            </w:div>
            <w:div w:id="1040931350">
              <w:marLeft w:val="0"/>
              <w:marRight w:val="0"/>
              <w:marTop w:val="0"/>
              <w:marBottom w:val="0"/>
              <w:divBdr>
                <w:top w:val="none" w:sz="0" w:space="0" w:color="auto"/>
                <w:left w:val="none" w:sz="0" w:space="0" w:color="auto"/>
                <w:bottom w:val="none" w:sz="0" w:space="0" w:color="auto"/>
                <w:right w:val="none" w:sz="0" w:space="0" w:color="auto"/>
              </w:divBdr>
            </w:div>
            <w:div w:id="776288184">
              <w:marLeft w:val="0"/>
              <w:marRight w:val="0"/>
              <w:marTop w:val="0"/>
              <w:marBottom w:val="0"/>
              <w:divBdr>
                <w:top w:val="none" w:sz="0" w:space="0" w:color="auto"/>
                <w:left w:val="none" w:sz="0" w:space="0" w:color="auto"/>
                <w:bottom w:val="none" w:sz="0" w:space="0" w:color="auto"/>
                <w:right w:val="none" w:sz="0" w:space="0" w:color="auto"/>
              </w:divBdr>
            </w:div>
            <w:div w:id="510679887">
              <w:marLeft w:val="0"/>
              <w:marRight w:val="0"/>
              <w:marTop w:val="0"/>
              <w:marBottom w:val="0"/>
              <w:divBdr>
                <w:top w:val="none" w:sz="0" w:space="0" w:color="auto"/>
                <w:left w:val="none" w:sz="0" w:space="0" w:color="auto"/>
                <w:bottom w:val="none" w:sz="0" w:space="0" w:color="auto"/>
                <w:right w:val="none" w:sz="0" w:space="0" w:color="auto"/>
              </w:divBdr>
            </w:div>
            <w:div w:id="2119333236">
              <w:marLeft w:val="0"/>
              <w:marRight w:val="0"/>
              <w:marTop w:val="0"/>
              <w:marBottom w:val="0"/>
              <w:divBdr>
                <w:top w:val="none" w:sz="0" w:space="0" w:color="auto"/>
                <w:left w:val="none" w:sz="0" w:space="0" w:color="auto"/>
                <w:bottom w:val="none" w:sz="0" w:space="0" w:color="auto"/>
                <w:right w:val="none" w:sz="0" w:space="0" w:color="auto"/>
              </w:divBdr>
            </w:div>
            <w:div w:id="98377401">
              <w:marLeft w:val="0"/>
              <w:marRight w:val="0"/>
              <w:marTop w:val="0"/>
              <w:marBottom w:val="0"/>
              <w:divBdr>
                <w:top w:val="none" w:sz="0" w:space="0" w:color="auto"/>
                <w:left w:val="none" w:sz="0" w:space="0" w:color="auto"/>
                <w:bottom w:val="none" w:sz="0" w:space="0" w:color="auto"/>
                <w:right w:val="none" w:sz="0" w:space="0" w:color="auto"/>
              </w:divBdr>
            </w:div>
            <w:div w:id="875190866">
              <w:marLeft w:val="0"/>
              <w:marRight w:val="0"/>
              <w:marTop w:val="0"/>
              <w:marBottom w:val="0"/>
              <w:divBdr>
                <w:top w:val="none" w:sz="0" w:space="0" w:color="auto"/>
                <w:left w:val="none" w:sz="0" w:space="0" w:color="auto"/>
                <w:bottom w:val="none" w:sz="0" w:space="0" w:color="auto"/>
                <w:right w:val="none" w:sz="0" w:space="0" w:color="auto"/>
              </w:divBdr>
            </w:div>
            <w:div w:id="750083607">
              <w:marLeft w:val="0"/>
              <w:marRight w:val="0"/>
              <w:marTop w:val="0"/>
              <w:marBottom w:val="0"/>
              <w:divBdr>
                <w:top w:val="none" w:sz="0" w:space="0" w:color="auto"/>
                <w:left w:val="none" w:sz="0" w:space="0" w:color="auto"/>
                <w:bottom w:val="none" w:sz="0" w:space="0" w:color="auto"/>
                <w:right w:val="none" w:sz="0" w:space="0" w:color="auto"/>
              </w:divBdr>
            </w:div>
            <w:div w:id="1247616153">
              <w:marLeft w:val="0"/>
              <w:marRight w:val="0"/>
              <w:marTop w:val="0"/>
              <w:marBottom w:val="0"/>
              <w:divBdr>
                <w:top w:val="none" w:sz="0" w:space="0" w:color="auto"/>
                <w:left w:val="none" w:sz="0" w:space="0" w:color="auto"/>
                <w:bottom w:val="none" w:sz="0" w:space="0" w:color="auto"/>
                <w:right w:val="none" w:sz="0" w:space="0" w:color="auto"/>
              </w:divBdr>
            </w:div>
            <w:div w:id="506288001">
              <w:marLeft w:val="0"/>
              <w:marRight w:val="0"/>
              <w:marTop w:val="0"/>
              <w:marBottom w:val="0"/>
              <w:divBdr>
                <w:top w:val="none" w:sz="0" w:space="0" w:color="auto"/>
                <w:left w:val="none" w:sz="0" w:space="0" w:color="auto"/>
                <w:bottom w:val="none" w:sz="0" w:space="0" w:color="auto"/>
                <w:right w:val="none" w:sz="0" w:space="0" w:color="auto"/>
              </w:divBdr>
            </w:div>
            <w:div w:id="601647994">
              <w:marLeft w:val="0"/>
              <w:marRight w:val="0"/>
              <w:marTop w:val="0"/>
              <w:marBottom w:val="0"/>
              <w:divBdr>
                <w:top w:val="none" w:sz="0" w:space="0" w:color="auto"/>
                <w:left w:val="none" w:sz="0" w:space="0" w:color="auto"/>
                <w:bottom w:val="none" w:sz="0" w:space="0" w:color="auto"/>
                <w:right w:val="none" w:sz="0" w:space="0" w:color="auto"/>
              </w:divBdr>
            </w:div>
            <w:div w:id="1129203500">
              <w:marLeft w:val="0"/>
              <w:marRight w:val="0"/>
              <w:marTop w:val="0"/>
              <w:marBottom w:val="0"/>
              <w:divBdr>
                <w:top w:val="none" w:sz="0" w:space="0" w:color="auto"/>
                <w:left w:val="none" w:sz="0" w:space="0" w:color="auto"/>
                <w:bottom w:val="none" w:sz="0" w:space="0" w:color="auto"/>
                <w:right w:val="none" w:sz="0" w:space="0" w:color="auto"/>
              </w:divBdr>
            </w:div>
            <w:div w:id="172958123">
              <w:marLeft w:val="0"/>
              <w:marRight w:val="0"/>
              <w:marTop w:val="0"/>
              <w:marBottom w:val="0"/>
              <w:divBdr>
                <w:top w:val="none" w:sz="0" w:space="0" w:color="auto"/>
                <w:left w:val="none" w:sz="0" w:space="0" w:color="auto"/>
                <w:bottom w:val="none" w:sz="0" w:space="0" w:color="auto"/>
                <w:right w:val="none" w:sz="0" w:space="0" w:color="auto"/>
              </w:divBdr>
            </w:div>
            <w:div w:id="642807599">
              <w:marLeft w:val="0"/>
              <w:marRight w:val="0"/>
              <w:marTop w:val="0"/>
              <w:marBottom w:val="0"/>
              <w:divBdr>
                <w:top w:val="none" w:sz="0" w:space="0" w:color="auto"/>
                <w:left w:val="none" w:sz="0" w:space="0" w:color="auto"/>
                <w:bottom w:val="none" w:sz="0" w:space="0" w:color="auto"/>
                <w:right w:val="none" w:sz="0" w:space="0" w:color="auto"/>
              </w:divBdr>
            </w:div>
            <w:div w:id="1932160661">
              <w:marLeft w:val="0"/>
              <w:marRight w:val="0"/>
              <w:marTop w:val="0"/>
              <w:marBottom w:val="0"/>
              <w:divBdr>
                <w:top w:val="none" w:sz="0" w:space="0" w:color="auto"/>
                <w:left w:val="none" w:sz="0" w:space="0" w:color="auto"/>
                <w:bottom w:val="none" w:sz="0" w:space="0" w:color="auto"/>
                <w:right w:val="none" w:sz="0" w:space="0" w:color="auto"/>
              </w:divBdr>
            </w:div>
            <w:div w:id="1797479864">
              <w:marLeft w:val="0"/>
              <w:marRight w:val="0"/>
              <w:marTop w:val="0"/>
              <w:marBottom w:val="0"/>
              <w:divBdr>
                <w:top w:val="none" w:sz="0" w:space="0" w:color="auto"/>
                <w:left w:val="none" w:sz="0" w:space="0" w:color="auto"/>
                <w:bottom w:val="none" w:sz="0" w:space="0" w:color="auto"/>
                <w:right w:val="none" w:sz="0" w:space="0" w:color="auto"/>
              </w:divBdr>
            </w:div>
            <w:div w:id="45297270">
              <w:marLeft w:val="0"/>
              <w:marRight w:val="0"/>
              <w:marTop w:val="0"/>
              <w:marBottom w:val="0"/>
              <w:divBdr>
                <w:top w:val="none" w:sz="0" w:space="0" w:color="auto"/>
                <w:left w:val="none" w:sz="0" w:space="0" w:color="auto"/>
                <w:bottom w:val="none" w:sz="0" w:space="0" w:color="auto"/>
                <w:right w:val="none" w:sz="0" w:space="0" w:color="auto"/>
              </w:divBdr>
            </w:div>
            <w:div w:id="2060979287">
              <w:marLeft w:val="0"/>
              <w:marRight w:val="0"/>
              <w:marTop w:val="0"/>
              <w:marBottom w:val="0"/>
              <w:divBdr>
                <w:top w:val="none" w:sz="0" w:space="0" w:color="auto"/>
                <w:left w:val="none" w:sz="0" w:space="0" w:color="auto"/>
                <w:bottom w:val="none" w:sz="0" w:space="0" w:color="auto"/>
                <w:right w:val="none" w:sz="0" w:space="0" w:color="auto"/>
              </w:divBdr>
            </w:div>
            <w:div w:id="1582063083">
              <w:marLeft w:val="0"/>
              <w:marRight w:val="0"/>
              <w:marTop w:val="0"/>
              <w:marBottom w:val="0"/>
              <w:divBdr>
                <w:top w:val="none" w:sz="0" w:space="0" w:color="auto"/>
                <w:left w:val="none" w:sz="0" w:space="0" w:color="auto"/>
                <w:bottom w:val="none" w:sz="0" w:space="0" w:color="auto"/>
                <w:right w:val="none" w:sz="0" w:space="0" w:color="auto"/>
              </w:divBdr>
            </w:div>
            <w:div w:id="390274695">
              <w:marLeft w:val="0"/>
              <w:marRight w:val="0"/>
              <w:marTop w:val="0"/>
              <w:marBottom w:val="0"/>
              <w:divBdr>
                <w:top w:val="none" w:sz="0" w:space="0" w:color="auto"/>
                <w:left w:val="none" w:sz="0" w:space="0" w:color="auto"/>
                <w:bottom w:val="none" w:sz="0" w:space="0" w:color="auto"/>
                <w:right w:val="none" w:sz="0" w:space="0" w:color="auto"/>
              </w:divBdr>
            </w:div>
            <w:div w:id="1131745709">
              <w:marLeft w:val="0"/>
              <w:marRight w:val="0"/>
              <w:marTop w:val="0"/>
              <w:marBottom w:val="0"/>
              <w:divBdr>
                <w:top w:val="none" w:sz="0" w:space="0" w:color="auto"/>
                <w:left w:val="none" w:sz="0" w:space="0" w:color="auto"/>
                <w:bottom w:val="none" w:sz="0" w:space="0" w:color="auto"/>
                <w:right w:val="none" w:sz="0" w:space="0" w:color="auto"/>
              </w:divBdr>
            </w:div>
            <w:div w:id="611740122">
              <w:marLeft w:val="0"/>
              <w:marRight w:val="0"/>
              <w:marTop w:val="0"/>
              <w:marBottom w:val="0"/>
              <w:divBdr>
                <w:top w:val="none" w:sz="0" w:space="0" w:color="auto"/>
                <w:left w:val="none" w:sz="0" w:space="0" w:color="auto"/>
                <w:bottom w:val="none" w:sz="0" w:space="0" w:color="auto"/>
                <w:right w:val="none" w:sz="0" w:space="0" w:color="auto"/>
              </w:divBdr>
            </w:div>
            <w:div w:id="2001494315">
              <w:marLeft w:val="0"/>
              <w:marRight w:val="0"/>
              <w:marTop w:val="0"/>
              <w:marBottom w:val="0"/>
              <w:divBdr>
                <w:top w:val="none" w:sz="0" w:space="0" w:color="auto"/>
                <w:left w:val="none" w:sz="0" w:space="0" w:color="auto"/>
                <w:bottom w:val="none" w:sz="0" w:space="0" w:color="auto"/>
                <w:right w:val="none" w:sz="0" w:space="0" w:color="auto"/>
              </w:divBdr>
            </w:div>
            <w:div w:id="1325937173">
              <w:marLeft w:val="0"/>
              <w:marRight w:val="0"/>
              <w:marTop w:val="0"/>
              <w:marBottom w:val="0"/>
              <w:divBdr>
                <w:top w:val="none" w:sz="0" w:space="0" w:color="auto"/>
                <w:left w:val="none" w:sz="0" w:space="0" w:color="auto"/>
                <w:bottom w:val="none" w:sz="0" w:space="0" w:color="auto"/>
                <w:right w:val="none" w:sz="0" w:space="0" w:color="auto"/>
              </w:divBdr>
            </w:div>
            <w:div w:id="1684934044">
              <w:marLeft w:val="0"/>
              <w:marRight w:val="0"/>
              <w:marTop w:val="0"/>
              <w:marBottom w:val="0"/>
              <w:divBdr>
                <w:top w:val="none" w:sz="0" w:space="0" w:color="auto"/>
                <w:left w:val="none" w:sz="0" w:space="0" w:color="auto"/>
                <w:bottom w:val="none" w:sz="0" w:space="0" w:color="auto"/>
                <w:right w:val="none" w:sz="0" w:space="0" w:color="auto"/>
              </w:divBdr>
            </w:div>
            <w:div w:id="819418926">
              <w:marLeft w:val="0"/>
              <w:marRight w:val="0"/>
              <w:marTop w:val="0"/>
              <w:marBottom w:val="0"/>
              <w:divBdr>
                <w:top w:val="none" w:sz="0" w:space="0" w:color="auto"/>
                <w:left w:val="none" w:sz="0" w:space="0" w:color="auto"/>
                <w:bottom w:val="none" w:sz="0" w:space="0" w:color="auto"/>
                <w:right w:val="none" w:sz="0" w:space="0" w:color="auto"/>
              </w:divBdr>
            </w:div>
            <w:div w:id="675040793">
              <w:marLeft w:val="0"/>
              <w:marRight w:val="0"/>
              <w:marTop w:val="0"/>
              <w:marBottom w:val="0"/>
              <w:divBdr>
                <w:top w:val="none" w:sz="0" w:space="0" w:color="auto"/>
                <w:left w:val="none" w:sz="0" w:space="0" w:color="auto"/>
                <w:bottom w:val="none" w:sz="0" w:space="0" w:color="auto"/>
                <w:right w:val="none" w:sz="0" w:space="0" w:color="auto"/>
              </w:divBdr>
            </w:div>
            <w:div w:id="1045065330">
              <w:marLeft w:val="0"/>
              <w:marRight w:val="0"/>
              <w:marTop w:val="0"/>
              <w:marBottom w:val="0"/>
              <w:divBdr>
                <w:top w:val="none" w:sz="0" w:space="0" w:color="auto"/>
                <w:left w:val="none" w:sz="0" w:space="0" w:color="auto"/>
                <w:bottom w:val="none" w:sz="0" w:space="0" w:color="auto"/>
                <w:right w:val="none" w:sz="0" w:space="0" w:color="auto"/>
              </w:divBdr>
            </w:div>
            <w:div w:id="1065689087">
              <w:marLeft w:val="0"/>
              <w:marRight w:val="0"/>
              <w:marTop w:val="0"/>
              <w:marBottom w:val="0"/>
              <w:divBdr>
                <w:top w:val="none" w:sz="0" w:space="0" w:color="auto"/>
                <w:left w:val="none" w:sz="0" w:space="0" w:color="auto"/>
                <w:bottom w:val="none" w:sz="0" w:space="0" w:color="auto"/>
                <w:right w:val="none" w:sz="0" w:space="0" w:color="auto"/>
              </w:divBdr>
            </w:div>
            <w:div w:id="351152885">
              <w:marLeft w:val="0"/>
              <w:marRight w:val="0"/>
              <w:marTop w:val="0"/>
              <w:marBottom w:val="0"/>
              <w:divBdr>
                <w:top w:val="none" w:sz="0" w:space="0" w:color="auto"/>
                <w:left w:val="none" w:sz="0" w:space="0" w:color="auto"/>
                <w:bottom w:val="none" w:sz="0" w:space="0" w:color="auto"/>
                <w:right w:val="none" w:sz="0" w:space="0" w:color="auto"/>
              </w:divBdr>
            </w:div>
            <w:div w:id="2143762623">
              <w:marLeft w:val="0"/>
              <w:marRight w:val="0"/>
              <w:marTop w:val="0"/>
              <w:marBottom w:val="0"/>
              <w:divBdr>
                <w:top w:val="none" w:sz="0" w:space="0" w:color="auto"/>
                <w:left w:val="none" w:sz="0" w:space="0" w:color="auto"/>
                <w:bottom w:val="none" w:sz="0" w:space="0" w:color="auto"/>
                <w:right w:val="none" w:sz="0" w:space="0" w:color="auto"/>
              </w:divBdr>
            </w:div>
            <w:div w:id="27341175">
              <w:marLeft w:val="0"/>
              <w:marRight w:val="0"/>
              <w:marTop w:val="0"/>
              <w:marBottom w:val="0"/>
              <w:divBdr>
                <w:top w:val="none" w:sz="0" w:space="0" w:color="auto"/>
                <w:left w:val="none" w:sz="0" w:space="0" w:color="auto"/>
                <w:bottom w:val="none" w:sz="0" w:space="0" w:color="auto"/>
                <w:right w:val="none" w:sz="0" w:space="0" w:color="auto"/>
              </w:divBdr>
            </w:div>
            <w:div w:id="1156339136">
              <w:marLeft w:val="0"/>
              <w:marRight w:val="0"/>
              <w:marTop w:val="0"/>
              <w:marBottom w:val="0"/>
              <w:divBdr>
                <w:top w:val="none" w:sz="0" w:space="0" w:color="auto"/>
                <w:left w:val="none" w:sz="0" w:space="0" w:color="auto"/>
                <w:bottom w:val="none" w:sz="0" w:space="0" w:color="auto"/>
                <w:right w:val="none" w:sz="0" w:space="0" w:color="auto"/>
              </w:divBdr>
            </w:div>
            <w:div w:id="1276328241">
              <w:marLeft w:val="0"/>
              <w:marRight w:val="0"/>
              <w:marTop w:val="0"/>
              <w:marBottom w:val="0"/>
              <w:divBdr>
                <w:top w:val="none" w:sz="0" w:space="0" w:color="auto"/>
                <w:left w:val="none" w:sz="0" w:space="0" w:color="auto"/>
                <w:bottom w:val="none" w:sz="0" w:space="0" w:color="auto"/>
                <w:right w:val="none" w:sz="0" w:space="0" w:color="auto"/>
              </w:divBdr>
            </w:div>
            <w:div w:id="839004508">
              <w:marLeft w:val="0"/>
              <w:marRight w:val="0"/>
              <w:marTop w:val="0"/>
              <w:marBottom w:val="0"/>
              <w:divBdr>
                <w:top w:val="none" w:sz="0" w:space="0" w:color="auto"/>
                <w:left w:val="none" w:sz="0" w:space="0" w:color="auto"/>
                <w:bottom w:val="none" w:sz="0" w:space="0" w:color="auto"/>
                <w:right w:val="none" w:sz="0" w:space="0" w:color="auto"/>
              </w:divBdr>
            </w:div>
            <w:div w:id="977420984">
              <w:marLeft w:val="0"/>
              <w:marRight w:val="0"/>
              <w:marTop w:val="0"/>
              <w:marBottom w:val="0"/>
              <w:divBdr>
                <w:top w:val="none" w:sz="0" w:space="0" w:color="auto"/>
                <w:left w:val="none" w:sz="0" w:space="0" w:color="auto"/>
                <w:bottom w:val="none" w:sz="0" w:space="0" w:color="auto"/>
                <w:right w:val="none" w:sz="0" w:space="0" w:color="auto"/>
              </w:divBdr>
            </w:div>
            <w:div w:id="662049160">
              <w:marLeft w:val="0"/>
              <w:marRight w:val="0"/>
              <w:marTop w:val="0"/>
              <w:marBottom w:val="0"/>
              <w:divBdr>
                <w:top w:val="none" w:sz="0" w:space="0" w:color="auto"/>
                <w:left w:val="none" w:sz="0" w:space="0" w:color="auto"/>
                <w:bottom w:val="none" w:sz="0" w:space="0" w:color="auto"/>
                <w:right w:val="none" w:sz="0" w:space="0" w:color="auto"/>
              </w:divBdr>
            </w:div>
            <w:div w:id="718672063">
              <w:marLeft w:val="0"/>
              <w:marRight w:val="0"/>
              <w:marTop w:val="0"/>
              <w:marBottom w:val="0"/>
              <w:divBdr>
                <w:top w:val="none" w:sz="0" w:space="0" w:color="auto"/>
                <w:left w:val="none" w:sz="0" w:space="0" w:color="auto"/>
                <w:bottom w:val="none" w:sz="0" w:space="0" w:color="auto"/>
                <w:right w:val="none" w:sz="0" w:space="0" w:color="auto"/>
              </w:divBdr>
            </w:div>
            <w:div w:id="2119138578">
              <w:marLeft w:val="0"/>
              <w:marRight w:val="0"/>
              <w:marTop w:val="0"/>
              <w:marBottom w:val="0"/>
              <w:divBdr>
                <w:top w:val="none" w:sz="0" w:space="0" w:color="auto"/>
                <w:left w:val="none" w:sz="0" w:space="0" w:color="auto"/>
                <w:bottom w:val="none" w:sz="0" w:space="0" w:color="auto"/>
                <w:right w:val="none" w:sz="0" w:space="0" w:color="auto"/>
              </w:divBdr>
            </w:div>
            <w:div w:id="1131097026">
              <w:marLeft w:val="0"/>
              <w:marRight w:val="0"/>
              <w:marTop w:val="0"/>
              <w:marBottom w:val="0"/>
              <w:divBdr>
                <w:top w:val="none" w:sz="0" w:space="0" w:color="auto"/>
                <w:left w:val="none" w:sz="0" w:space="0" w:color="auto"/>
                <w:bottom w:val="none" w:sz="0" w:space="0" w:color="auto"/>
                <w:right w:val="none" w:sz="0" w:space="0" w:color="auto"/>
              </w:divBdr>
            </w:div>
            <w:div w:id="960454922">
              <w:marLeft w:val="0"/>
              <w:marRight w:val="0"/>
              <w:marTop w:val="0"/>
              <w:marBottom w:val="0"/>
              <w:divBdr>
                <w:top w:val="none" w:sz="0" w:space="0" w:color="auto"/>
                <w:left w:val="none" w:sz="0" w:space="0" w:color="auto"/>
                <w:bottom w:val="none" w:sz="0" w:space="0" w:color="auto"/>
                <w:right w:val="none" w:sz="0" w:space="0" w:color="auto"/>
              </w:divBdr>
            </w:div>
            <w:div w:id="1507398409">
              <w:marLeft w:val="0"/>
              <w:marRight w:val="0"/>
              <w:marTop w:val="0"/>
              <w:marBottom w:val="0"/>
              <w:divBdr>
                <w:top w:val="none" w:sz="0" w:space="0" w:color="auto"/>
                <w:left w:val="none" w:sz="0" w:space="0" w:color="auto"/>
                <w:bottom w:val="none" w:sz="0" w:space="0" w:color="auto"/>
                <w:right w:val="none" w:sz="0" w:space="0" w:color="auto"/>
              </w:divBdr>
            </w:div>
            <w:div w:id="1004287135">
              <w:marLeft w:val="0"/>
              <w:marRight w:val="0"/>
              <w:marTop w:val="0"/>
              <w:marBottom w:val="0"/>
              <w:divBdr>
                <w:top w:val="none" w:sz="0" w:space="0" w:color="auto"/>
                <w:left w:val="none" w:sz="0" w:space="0" w:color="auto"/>
                <w:bottom w:val="none" w:sz="0" w:space="0" w:color="auto"/>
                <w:right w:val="none" w:sz="0" w:space="0" w:color="auto"/>
              </w:divBdr>
            </w:div>
            <w:div w:id="1630866149">
              <w:marLeft w:val="0"/>
              <w:marRight w:val="0"/>
              <w:marTop w:val="0"/>
              <w:marBottom w:val="0"/>
              <w:divBdr>
                <w:top w:val="none" w:sz="0" w:space="0" w:color="auto"/>
                <w:left w:val="none" w:sz="0" w:space="0" w:color="auto"/>
                <w:bottom w:val="none" w:sz="0" w:space="0" w:color="auto"/>
                <w:right w:val="none" w:sz="0" w:space="0" w:color="auto"/>
              </w:divBdr>
            </w:div>
            <w:div w:id="235239420">
              <w:marLeft w:val="0"/>
              <w:marRight w:val="0"/>
              <w:marTop w:val="0"/>
              <w:marBottom w:val="0"/>
              <w:divBdr>
                <w:top w:val="none" w:sz="0" w:space="0" w:color="auto"/>
                <w:left w:val="none" w:sz="0" w:space="0" w:color="auto"/>
                <w:bottom w:val="none" w:sz="0" w:space="0" w:color="auto"/>
                <w:right w:val="none" w:sz="0" w:space="0" w:color="auto"/>
              </w:divBdr>
            </w:div>
            <w:div w:id="461264373">
              <w:marLeft w:val="0"/>
              <w:marRight w:val="0"/>
              <w:marTop w:val="0"/>
              <w:marBottom w:val="0"/>
              <w:divBdr>
                <w:top w:val="none" w:sz="0" w:space="0" w:color="auto"/>
                <w:left w:val="none" w:sz="0" w:space="0" w:color="auto"/>
                <w:bottom w:val="none" w:sz="0" w:space="0" w:color="auto"/>
                <w:right w:val="none" w:sz="0" w:space="0" w:color="auto"/>
              </w:divBdr>
            </w:div>
            <w:div w:id="969018351">
              <w:marLeft w:val="0"/>
              <w:marRight w:val="0"/>
              <w:marTop w:val="0"/>
              <w:marBottom w:val="0"/>
              <w:divBdr>
                <w:top w:val="none" w:sz="0" w:space="0" w:color="auto"/>
                <w:left w:val="none" w:sz="0" w:space="0" w:color="auto"/>
                <w:bottom w:val="none" w:sz="0" w:space="0" w:color="auto"/>
                <w:right w:val="none" w:sz="0" w:space="0" w:color="auto"/>
              </w:divBdr>
            </w:div>
            <w:div w:id="1514345274">
              <w:marLeft w:val="0"/>
              <w:marRight w:val="0"/>
              <w:marTop w:val="0"/>
              <w:marBottom w:val="0"/>
              <w:divBdr>
                <w:top w:val="none" w:sz="0" w:space="0" w:color="auto"/>
                <w:left w:val="none" w:sz="0" w:space="0" w:color="auto"/>
                <w:bottom w:val="none" w:sz="0" w:space="0" w:color="auto"/>
                <w:right w:val="none" w:sz="0" w:space="0" w:color="auto"/>
              </w:divBdr>
            </w:div>
            <w:div w:id="828011506">
              <w:marLeft w:val="0"/>
              <w:marRight w:val="0"/>
              <w:marTop w:val="0"/>
              <w:marBottom w:val="0"/>
              <w:divBdr>
                <w:top w:val="none" w:sz="0" w:space="0" w:color="auto"/>
                <w:left w:val="none" w:sz="0" w:space="0" w:color="auto"/>
                <w:bottom w:val="none" w:sz="0" w:space="0" w:color="auto"/>
                <w:right w:val="none" w:sz="0" w:space="0" w:color="auto"/>
              </w:divBdr>
            </w:div>
            <w:div w:id="591821583">
              <w:marLeft w:val="0"/>
              <w:marRight w:val="0"/>
              <w:marTop w:val="0"/>
              <w:marBottom w:val="0"/>
              <w:divBdr>
                <w:top w:val="none" w:sz="0" w:space="0" w:color="auto"/>
                <w:left w:val="none" w:sz="0" w:space="0" w:color="auto"/>
                <w:bottom w:val="none" w:sz="0" w:space="0" w:color="auto"/>
                <w:right w:val="none" w:sz="0" w:space="0" w:color="auto"/>
              </w:divBdr>
            </w:div>
            <w:div w:id="634263155">
              <w:marLeft w:val="0"/>
              <w:marRight w:val="0"/>
              <w:marTop w:val="0"/>
              <w:marBottom w:val="0"/>
              <w:divBdr>
                <w:top w:val="none" w:sz="0" w:space="0" w:color="auto"/>
                <w:left w:val="none" w:sz="0" w:space="0" w:color="auto"/>
                <w:bottom w:val="none" w:sz="0" w:space="0" w:color="auto"/>
                <w:right w:val="none" w:sz="0" w:space="0" w:color="auto"/>
              </w:divBdr>
            </w:div>
            <w:div w:id="1240677450">
              <w:marLeft w:val="0"/>
              <w:marRight w:val="0"/>
              <w:marTop w:val="0"/>
              <w:marBottom w:val="0"/>
              <w:divBdr>
                <w:top w:val="none" w:sz="0" w:space="0" w:color="auto"/>
                <w:left w:val="none" w:sz="0" w:space="0" w:color="auto"/>
                <w:bottom w:val="none" w:sz="0" w:space="0" w:color="auto"/>
                <w:right w:val="none" w:sz="0" w:space="0" w:color="auto"/>
              </w:divBdr>
            </w:div>
            <w:div w:id="214394052">
              <w:marLeft w:val="0"/>
              <w:marRight w:val="0"/>
              <w:marTop w:val="0"/>
              <w:marBottom w:val="0"/>
              <w:divBdr>
                <w:top w:val="none" w:sz="0" w:space="0" w:color="auto"/>
                <w:left w:val="none" w:sz="0" w:space="0" w:color="auto"/>
                <w:bottom w:val="none" w:sz="0" w:space="0" w:color="auto"/>
                <w:right w:val="none" w:sz="0" w:space="0" w:color="auto"/>
              </w:divBdr>
            </w:div>
            <w:div w:id="1616521742">
              <w:marLeft w:val="0"/>
              <w:marRight w:val="0"/>
              <w:marTop w:val="0"/>
              <w:marBottom w:val="0"/>
              <w:divBdr>
                <w:top w:val="none" w:sz="0" w:space="0" w:color="auto"/>
                <w:left w:val="none" w:sz="0" w:space="0" w:color="auto"/>
                <w:bottom w:val="none" w:sz="0" w:space="0" w:color="auto"/>
                <w:right w:val="none" w:sz="0" w:space="0" w:color="auto"/>
              </w:divBdr>
            </w:div>
            <w:div w:id="1620410035">
              <w:marLeft w:val="0"/>
              <w:marRight w:val="0"/>
              <w:marTop w:val="0"/>
              <w:marBottom w:val="0"/>
              <w:divBdr>
                <w:top w:val="none" w:sz="0" w:space="0" w:color="auto"/>
                <w:left w:val="none" w:sz="0" w:space="0" w:color="auto"/>
                <w:bottom w:val="none" w:sz="0" w:space="0" w:color="auto"/>
                <w:right w:val="none" w:sz="0" w:space="0" w:color="auto"/>
              </w:divBdr>
            </w:div>
            <w:div w:id="1447769737">
              <w:marLeft w:val="0"/>
              <w:marRight w:val="0"/>
              <w:marTop w:val="0"/>
              <w:marBottom w:val="0"/>
              <w:divBdr>
                <w:top w:val="none" w:sz="0" w:space="0" w:color="auto"/>
                <w:left w:val="none" w:sz="0" w:space="0" w:color="auto"/>
                <w:bottom w:val="none" w:sz="0" w:space="0" w:color="auto"/>
                <w:right w:val="none" w:sz="0" w:space="0" w:color="auto"/>
              </w:divBdr>
            </w:div>
            <w:div w:id="1277298581">
              <w:marLeft w:val="0"/>
              <w:marRight w:val="0"/>
              <w:marTop w:val="0"/>
              <w:marBottom w:val="0"/>
              <w:divBdr>
                <w:top w:val="none" w:sz="0" w:space="0" w:color="auto"/>
                <w:left w:val="none" w:sz="0" w:space="0" w:color="auto"/>
                <w:bottom w:val="none" w:sz="0" w:space="0" w:color="auto"/>
                <w:right w:val="none" w:sz="0" w:space="0" w:color="auto"/>
              </w:divBdr>
            </w:div>
            <w:div w:id="1552886755">
              <w:marLeft w:val="0"/>
              <w:marRight w:val="0"/>
              <w:marTop w:val="0"/>
              <w:marBottom w:val="0"/>
              <w:divBdr>
                <w:top w:val="none" w:sz="0" w:space="0" w:color="auto"/>
                <w:left w:val="none" w:sz="0" w:space="0" w:color="auto"/>
                <w:bottom w:val="none" w:sz="0" w:space="0" w:color="auto"/>
                <w:right w:val="none" w:sz="0" w:space="0" w:color="auto"/>
              </w:divBdr>
            </w:div>
            <w:div w:id="882131923">
              <w:marLeft w:val="0"/>
              <w:marRight w:val="0"/>
              <w:marTop w:val="0"/>
              <w:marBottom w:val="0"/>
              <w:divBdr>
                <w:top w:val="none" w:sz="0" w:space="0" w:color="auto"/>
                <w:left w:val="none" w:sz="0" w:space="0" w:color="auto"/>
                <w:bottom w:val="none" w:sz="0" w:space="0" w:color="auto"/>
                <w:right w:val="none" w:sz="0" w:space="0" w:color="auto"/>
              </w:divBdr>
            </w:div>
            <w:div w:id="45224018">
              <w:marLeft w:val="0"/>
              <w:marRight w:val="0"/>
              <w:marTop w:val="0"/>
              <w:marBottom w:val="0"/>
              <w:divBdr>
                <w:top w:val="none" w:sz="0" w:space="0" w:color="auto"/>
                <w:left w:val="none" w:sz="0" w:space="0" w:color="auto"/>
                <w:bottom w:val="none" w:sz="0" w:space="0" w:color="auto"/>
                <w:right w:val="none" w:sz="0" w:space="0" w:color="auto"/>
              </w:divBdr>
            </w:div>
            <w:div w:id="403838297">
              <w:marLeft w:val="0"/>
              <w:marRight w:val="0"/>
              <w:marTop w:val="0"/>
              <w:marBottom w:val="0"/>
              <w:divBdr>
                <w:top w:val="none" w:sz="0" w:space="0" w:color="auto"/>
                <w:left w:val="none" w:sz="0" w:space="0" w:color="auto"/>
                <w:bottom w:val="none" w:sz="0" w:space="0" w:color="auto"/>
                <w:right w:val="none" w:sz="0" w:space="0" w:color="auto"/>
              </w:divBdr>
            </w:div>
            <w:div w:id="34500694">
              <w:marLeft w:val="0"/>
              <w:marRight w:val="0"/>
              <w:marTop w:val="0"/>
              <w:marBottom w:val="0"/>
              <w:divBdr>
                <w:top w:val="none" w:sz="0" w:space="0" w:color="auto"/>
                <w:left w:val="none" w:sz="0" w:space="0" w:color="auto"/>
                <w:bottom w:val="none" w:sz="0" w:space="0" w:color="auto"/>
                <w:right w:val="none" w:sz="0" w:space="0" w:color="auto"/>
              </w:divBdr>
            </w:div>
            <w:div w:id="1210606018">
              <w:marLeft w:val="0"/>
              <w:marRight w:val="0"/>
              <w:marTop w:val="0"/>
              <w:marBottom w:val="0"/>
              <w:divBdr>
                <w:top w:val="none" w:sz="0" w:space="0" w:color="auto"/>
                <w:left w:val="none" w:sz="0" w:space="0" w:color="auto"/>
                <w:bottom w:val="none" w:sz="0" w:space="0" w:color="auto"/>
                <w:right w:val="none" w:sz="0" w:space="0" w:color="auto"/>
              </w:divBdr>
            </w:div>
            <w:div w:id="83847208">
              <w:marLeft w:val="0"/>
              <w:marRight w:val="0"/>
              <w:marTop w:val="0"/>
              <w:marBottom w:val="0"/>
              <w:divBdr>
                <w:top w:val="none" w:sz="0" w:space="0" w:color="auto"/>
                <w:left w:val="none" w:sz="0" w:space="0" w:color="auto"/>
                <w:bottom w:val="none" w:sz="0" w:space="0" w:color="auto"/>
                <w:right w:val="none" w:sz="0" w:space="0" w:color="auto"/>
              </w:divBdr>
            </w:div>
            <w:div w:id="1535995845">
              <w:marLeft w:val="0"/>
              <w:marRight w:val="0"/>
              <w:marTop w:val="0"/>
              <w:marBottom w:val="0"/>
              <w:divBdr>
                <w:top w:val="none" w:sz="0" w:space="0" w:color="auto"/>
                <w:left w:val="none" w:sz="0" w:space="0" w:color="auto"/>
                <w:bottom w:val="none" w:sz="0" w:space="0" w:color="auto"/>
                <w:right w:val="none" w:sz="0" w:space="0" w:color="auto"/>
              </w:divBdr>
            </w:div>
            <w:div w:id="295911504">
              <w:marLeft w:val="0"/>
              <w:marRight w:val="0"/>
              <w:marTop w:val="0"/>
              <w:marBottom w:val="0"/>
              <w:divBdr>
                <w:top w:val="none" w:sz="0" w:space="0" w:color="auto"/>
                <w:left w:val="none" w:sz="0" w:space="0" w:color="auto"/>
                <w:bottom w:val="none" w:sz="0" w:space="0" w:color="auto"/>
                <w:right w:val="none" w:sz="0" w:space="0" w:color="auto"/>
              </w:divBdr>
            </w:div>
            <w:div w:id="1779059300">
              <w:marLeft w:val="0"/>
              <w:marRight w:val="0"/>
              <w:marTop w:val="0"/>
              <w:marBottom w:val="0"/>
              <w:divBdr>
                <w:top w:val="none" w:sz="0" w:space="0" w:color="auto"/>
                <w:left w:val="none" w:sz="0" w:space="0" w:color="auto"/>
                <w:bottom w:val="none" w:sz="0" w:space="0" w:color="auto"/>
                <w:right w:val="none" w:sz="0" w:space="0" w:color="auto"/>
              </w:divBdr>
            </w:div>
            <w:div w:id="2093550743">
              <w:marLeft w:val="0"/>
              <w:marRight w:val="0"/>
              <w:marTop w:val="0"/>
              <w:marBottom w:val="0"/>
              <w:divBdr>
                <w:top w:val="none" w:sz="0" w:space="0" w:color="auto"/>
                <w:left w:val="none" w:sz="0" w:space="0" w:color="auto"/>
                <w:bottom w:val="none" w:sz="0" w:space="0" w:color="auto"/>
                <w:right w:val="none" w:sz="0" w:space="0" w:color="auto"/>
              </w:divBdr>
            </w:div>
            <w:div w:id="2064060636">
              <w:marLeft w:val="0"/>
              <w:marRight w:val="0"/>
              <w:marTop w:val="0"/>
              <w:marBottom w:val="0"/>
              <w:divBdr>
                <w:top w:val="none" w:sz="0" w:space="0" w:color="auto"/>
                <w:left w:val="none" w:sz="0" w:space="0" w:color="auto"/>
                <w:bottom w:val="none" w:sz="0" w:space="0" w:color="auto"/>
                <w:right w:val="none" w:sz="0" w:space="0" w:color="auto"/>
              </w:divBdr>
            </w:div>
            <w:div w:id="1515534140">
              <w:marLeft w:val="0"/>
              <w:marRight w:val="0"/>
              <w:marTop w:val="0"/>
              <w:marBottom w:val="0"/>
              <w:divBdr>
                <w:top w:val="none" w:sz="0" w:space="0" w:color="auto"/>
                <w:left w:val="none" w:sz="0" w:space="0" w:color="auto"/>
                <w:bottom w:val="none" w:sz="0" w:space="0" w:color="auto"/>
                <w:right w:val="none" w:sz="0" w:space="0" w:color="auto"/>
              </w:divBdr>
            </w:div>
            <w:div w:id="2143375967">
              <w:marLeft w:val="0"/>
              <w:marRight w:val="0"/>
              <w:marTop w:val="0"/>
              <w:marBottom w:val="0"/>
              <w:divBdr>
                <w:top w:val="none" w:sz="0" w:space="0" w:color="auto"/>
                <w:left w:val="none" w:sz="0" w:space="0" w:color="auto"/>
                <w:bottom w:val="none" w:sz="0" w:space="0" w:color="auto"/>
                <w:right w:val="none" w:sz="0" w:space="0" w:color="auto"/>
              </w:divBdr>
            </w:div>
            <w:div w:id="610556174">
              <w:marLeft w:val="0"/>
              <w:marRight w:val="0"/>
              <w:marTop w:val="0"/>
              <w:marBottom w:val="0"/>
              <w:divBdr>
                <w:top w:val="none" w:sz="0" w:space="0" w:color="auto"/>
                <w:left w:val="none" w:sz="0" w:space="0" w:color="auto"/>
                <w:bottom w:val="none" w:sz="0" w:space="0" w:color="auto"/>
                <w:right w:val="none" w:sz="0" w:space="0" w:color="auto"/>
              </w:divBdr>
            </w:div>
            <w:div w:id="434640801">
              <w:marLeft w:val="0"/>
              <w:marRight w:val="0"/>
              <w:marTop w:val="0"/>
              <w:marBottom w:val="0"/>
              <w:divBdr>
                <w:top w:val="none" w:sz="0" w:space="0" w:color="auto"/>
                <w:left w:val="none" w:sz="0" w:space="0" w:color="auto"/>
                <w:bottom w:val="none" w:sz="0" w:space="0" w:color="auto"/>
                <w:right w:val="none" w:sz="0" w:space="0" w:color="auto"/>
              </w:divBdr>
            </w:div>
            <w:div w:id="105925345">
              <w:marLeft w:val="0"/>
              <w:marRight w:val="0"/>
              <w:marTop w:val="0"/>
              <w:marBottom w:val="0"/>
              <w:divBdr>
                <w:top w:val="none" w:sz="0" w:space="0" w:color="auto"/>
                <w:left w:val="none" w:sz="0" w:space="0" w:color="auto"/>
                <w:bottom w:val="none" w:sz="0" w:space="0" w:color="auto"/>
                <w:right w:val="none" w:sz="0" w:space="0" w:color="auto"/>
              </w:divBdr>
            </w:div>
            <w:div w:id="1003362105">
              <w:marLeft w:val="0"/>
              <w:marRight w:val="0"/>
              <w:marTop w:val="0"/>
              <w:marBottom w:val="0"/>
              <w:divBdr>
                <w:top w:val="none" w:sz="0" w:space="0" w:color="auto"/>
                <w:left w:val="none" w:sz="0" w:space="0" w:color="auto"/>
                <w:bottom w:val="none" w:sz="0" w:space="0" w:color="auto"/>
                <w:right w:val="none" w:sz="0" w:space="0" w:color="auto"/>
              </w:divBdr>
            </w:div>
            <w:div w:id="1767996035">
              <w:marLeft w:val="0"/>
              <w:marRight w:val="0"/>
              <w:marTop w:val="0"/>
              <w:marBottom w:val="0"/>
              <w:divBdr>
                <w:top w:val="none" w:sz="0" w:space="0" w:color="auto"/>
                <w:left w:val="none" w:sz="0" w:space="0" w:color="auto"/>
                <w:bottom w:val="none" w:sz="0" w:space="0" w:color="auto"/>
                <w:right w:val="none" w:sz="0" w:space="0" w:color="auto"/>
              </w:divBdr>
            </w:div>
            <w:div w:id="232932742">
              <w:marLeft w:val="0"/>
              <w:marRight w:val="0"/>
              <w:marTop w:val="0"/>
              <w:marBottom w:val="0"/>
              <w:divBdr>
                <w:top w:val="none" w:sz="0" w:space="0" w:color="auto"/>
                <w:left w:val="none" w:sz="0" w:space="0" w:color="auto"/>
                <w:bottom w:val="none" w:sz="0" w:space="0" w:color="auto"/>
                <w:right w:val="none" w:sz="0" w:space="0" w:color="auto"/>
              </w:divBdr>
            </w:div>
            <w:div w:id="979581480">
              <w:marLeft w:val="0"/>
              <w:marRight w:val="0"/>
              <w:marTop w:val="0"/>
              <w:marBottom w:val="0"/>
              <w:divBdr>
                <w:top w:val="none" w:sz="0" w:space="0" w:color="auto"/>
                <w:left w:val="none" w:sz="0" w:space="0" w:color="auto"/>
                <w:bottom w:val="none" w:sz="0" w:space="0" w:color="auto"/>
                <w:right w:val="none" w:sz="0" w:space="0" w:color="auto"/>
              </w:divBdr>
            </w:div>
            <w:div w:id="424499239">
              <w:marLeft w:val="0"/>
              <w:marRight w:val="0"/>
              <w:marTop w:val="0"/>
              <w:marBottom w:val="0"/>
              <w:divBdr>
                <w:top w:val="none" w:sz="0" w:space="0" w:color="auto"/>
                <w:left w:val="none" w:sz="0" w:space="0" w:color="auto"/>
                <w:bottom w:val="none" w:sz="0" w:space="0" w:color="auto"/>
                <w:right w:val="none" w:sz="0" w:space="0" w:color="auto"/>
              </w:divBdr>
            </w:div>
            <w:div w:id="1824809972">
              <w:marLeft w:val="0"/>
              <w:marRight w:val="0"/>
              <w:marTop w:val="0"/>
              <w:marBottom w:val="0"/>
              <w:divBdr>
                <w:top w:val="none" w:sz="0" w:space="0" w:color="auto"/>
                <w:left w:val="none" w:sz="0" w:space="0" w:color="auto"/>
                <w:bottom w:val="none" w:sz="0" w:space="0" w:color="auto"/>
                <w:right w:val="none" w:sz="0" w:space="0" w:color="auto"/>
              </w:divBdr>
            </w:div>
            <w:div w:id="541937815">
              <w:marLeft w:val="0"/>
              <w:marRight w:val="0"/>
              <w:marTop w:val="0"/>
              <w:marBottom w:val="0"/>
              <w:divBdr>
                <w:top w:val="none" w:sz="0" w:space="0" w:color="auto"/>
                <w:left w:val="none" w:sz="0" w:space="0" w:color="auto"/>
                <w:bottom w:val="none" w:sz="0" w:space="0" w:color="auto"/>
                <w:right w:val="none" w:sz="0" w:space="0" w:color="auto"/>
              </w:divBdr>
            </w:div>
            <w:div w:id="1210147951">
              <w:marLeft w:val="0"/>
              <w:marRight w:val="0"/>
              <w:marTop w:val="0"/>
              <w:marBottom w:val="0"/>
              <w:divBdr>
                <w:top w:val="none" w:sz="0" w:space="0" w:color="auto"/>
                <w:left w:val="none" w:sz="0" w:space="0" w:color="auto"/>
                <w:bottom w:val="none" w:sz="0" w:space="0" w:color="auto"/>
                <w:right w:val="none" w:sz="0" w:space="0" w:color="auto"/>
              </w:divBdr>
            </w:div>
            <w:div w:id="785733069">
              <w:marLeft w:val="0"/>
              <w:marRight w:val="0"/>
              <w:marTop w:val="0"/>
              <w:marBottom w:val="0"/>
              <w:divBdr>
                <w:top w:val="none" w:sz="0" w:space="0" w:color="auto"/>
                <w:left w:val="none" w:sz="0" w:space="0" w:color="auto"/>
                <w:bottom w:val="none" w:sz="0" w:space="0" w:color="auto"/>
                <w:right w:val="none" w:sz="0" w:space="0" w:color="auto"/>
              </w:divBdr>
            </w:div>
            <w:div w:id="714348564">
              <w:marLeft w:val="0"/>
              <w:marRight w:val="0"/>
              <w:marTop w:val="0"/>
              <w:marBottom w:val="0"/>
              <w:divBdr>
                <w:top w:val="none" w:sz="0" w:space="0" w:color="auto"/>
                <w:left w:val="none" w:sz="0" w:space="0" w:color="auto"/>
                <w:bottom w:val="none" w:sz="0" w:space="0" w:color="auto"/>
                <w:right w:val="none" w:sz="0" w:space="0" w:color="auto"/>
              </w:divBdr>
            </w:div>
            <w:div w:id="1477719987">
              <w:marLeft w:val="0"/>
              <w:marRight w:val="0"/>
              <w:marTop w:val="0"/>
              <w:marBottom w:val="0"/>
              <w:divBdr>
                <w:top w:val="none" w:sz="0" w:space="0" w:color="auto"/>
                <w:left w:val="none" w:sz="0" w:space="0" w:color="auto"/>
                <w:bottom w:val="none" w:sz="0" w:space="0" w:color="auto"/>
                <w:right w:val="none" w:sz="0" w:space="0" w:color="auto"/>
              </w:divBdr>
            </w:div>
            <w:div w:id="1497653496">
              <w:marLeft w:val="0"/>
              <w:marRight w:val="0"/>
              <w:marTop w:val="0"/>
              <w:marBottom w:val="0"/>
              <w:divBdr>
                <w:top w:val="none" w:sz="0" w:space="0" w:color="auto"/>
                <w:left w:val="none" w:sz="0" w:space="0" w:color="auto"/>
                <w:bottom w:val="none" w:sz="0" w:space="0" w:color="auto"/>
                <w:right w:val="none" w:sz="0" w:space="0" w:color="auto"/>
              </w:divBdr>
            </w:div>
            <w:div w:id="496271234">
              <w:marLeft w:val="0"/>
              <w:marRight w:val="0"/>
              <w:marTop w:val="0"/>
              <w:marBottom w:val="0"/>
              <w:divBdr>
                <w:top w:val="none" w:sz="0" w:space="0" w:color="auto"/>
                <w:left w:val="none" w:sz="0" w:space="0" w:color="auto"/>
                <w:bottom w:val="none" w:sz="0" w:space="0" w:color="auto"/>
                <w:right w:val="none" w:sz="0" w:space="0" w:color="auto"/>
              </w:divBdr>
            </w:div>
            <w:div w:id="1482230493">
              <w:marLeft w:val="0"/>
              <w:marRight w:val="0"/>
              <w:marTop w:val="0"/>
              <w:marBottom w:val="0"/>
              <w:divBdr>
                <w:top w:val="none" w:sz="0" w:space="0" w:color="auto"/>
                <w:left w:val="none" w:sz="0" w:space="0" w:color="auto"/>
                <w:bottom w:val="none" w:sz="0" w:space="0" w:color="auto"/>
                <w:right w:val="none" w:sz="0" w:space="0" w:color="auto"/>
              </w:divBdr>
            </w:div>
            <w:div w:id="1075543344">
              <w:marLeft w:val="0"/>
              <w:marRight w:val="0"/>
              <w:marTop w:val="0"/>
              <w:marBottom w:val="0"/>
              <w:divBdr>
                <w:top w:val="none" w:sz="0" w:space="0" w:color="auto"/>
                <w:left w:val="none" w:sz="0" w:space="0" w:color="auto"/>
                <w:bottom w:val="none" w:sz="0" w:space="0" w:color="auto"/>
                <w:right w:val="none" w:sz="0" w:space="0" w:color="auto"/>
              </w:divBdr>
            </w:div>
            <w:div w:id="1152601543">
              <w:marLeft w:val="0"/>
              <w:marRight w:val="0"/>
              <w:marTop w:val="0"/>
              <w:marBottom w:val="0"/>
              <w:divBdr>
                <w:top w:val="none" w:sz="0" w:space="0" w:color="auto"/>
                <w:left w:val="none" w:sz="0" w:space="0" w:color="auto"/>
                <w:bottom w:val="none" w:sz="0" w:space="0" w:color="auto"/>
                <w:right w:val="none" w:sz="0" w:space="0" w:color="auto"/>
              </w:divBdr>
            </w:div>
            <w:div w:id="1875725319">
              <w:marLeft w:val="0"/>
              <w:marRight w:val="0"/>
              <w:marTop w:val="0"/>
              <w:marBottom w:val="0"/>
              <w:divBdr>
                <w:top w:val="none" w:sz="0" w:space="0" w:color="auto"/>
                <w:left w:val="none" w:sz="0" w:space="0" w:color="auto"/>
                <w:bottom w:val="none" w:sz="0" w:space="0" w:color="auto"/>
                <w:right w:val="none" w:sz="0" w:space="0" w:color="auto"/>
              </w:divBdr>
            </w:div>
            <w:div w:id="1401632694">
              <w:marLeft w:val="0"/>
              <w:marRight w:val="0"/>
              <w:marTop w:val="0"/>
              <w:marBottom w:val="0"/>
              <w:divBdr>
                <w:top w:val="none" w:sz="0" w:space="0" w:color="auto"/>
                <w:left w:val="none" w:sz="0" w:space="0" w:color="auto"/>
                <w:bottom w:val="none" w:sz="0" w:space="0" w:color="auto"/>
                <w:right w:val="none" w:sz="0" w:space="0" w:color="auto"/>
              </w:divBdr>
            </w:div>
            <w:div w:id="1309434064">
              <w:marLeft w:val="0"/>
              <w:marRight w:val="0"/>
              <w:marTop w:val="0"/>
              <w:marBottom w:val="0"/>
              <w:divBdr>
                <w:top w:val="none" w:sz="0" w:space="0" w:color="auto"/>
                <w:left w:val="none" w:sz="0" w:space="0" w:color="auto"/>
                <w:bottom w:val="none" w:sz="0" w:space="0" w:color="auto"/>
                <w:right w:val="none" w:sz="0" w:space="0" w:color="auto"/>
              </w:divBdr>
            </w:div>
            <w:div w:id="643393490">
              <w:marLeft w:val="0"/>
              <w:marRight w:val="0"/>
              <w:marTop w:val="0"/>
              <w:marBottom w:val="0"/>
              <w:divBdr>
                <w:top w:val="none" w:sz="0" w:space="0" w:color="auto"/>
                <w:left w:val="none" w:sz="0" w:space="0" w:color="auto"/>
                <w:bottom w:val="none" w:sz="0" w:space="0" w:color="auto"/>
                <w:right w:val="none" w:sz="0" w:space="0" w:color="auto"/>
              </w:divBdr>
            </w:div>
            <w:div w:id="236786720">
              <w:marLeft w:val="0"/>
              <w:marRight w:val="0"/>
              <w:marTop w:val="0"/>
              <w:marBottom w:val="0"/>
              <w:divBdr>
                <w:top w:val="none" w:sz="0" w:space="0" w:color="auto"/>
                <w:left w:val="none" w:sz="0" w:space="0" w:color="auto"/>
                <w:bottom w:val="none" w:sz="0" w:space="0" w:color="auto"/>
                <w:right w:val="none" w:sz="0" w:space="0" w:color="auto"/>
              </w:divBdr>
            </w:div>
            <w:div w:id="439027732">
              <w:marLeft w:val="0"/>
              <w:marRight w:val="0"/>
              <w:marTop w:val="0"/>
              <w:marBottom w:val="0"/>
              <w:divBdr>
                <w:top w:val="none" w:sz="0" w:space="0" w:color="auto"/>
                <w:left w:val="none" w:sz="0" w:space="0" w:color="auto"/>
                <w:bottom w:val="none" w:sz="0" w:space="0" w:color="auto"/>
                <w:right w:val="none" w:sz="0" w:space="0" w:color="auto"/>
              </w:divBdr>
            </w:div>
            <w:div w:id="36205108">
              <w:marLeft w:val="0"/>
              <w:marRight w:val="0"/>
              <w:marTop w:val="0"/>
              <w:marBottom w:val="0"/>
              <w:divBdr>
                <w:top w:val="none" w:sz="0" w:space="0" w:color="auto"/>
                <w:left w:val="none" w:sz="0" w:space="0" w:color="auto"/>
                <w:bottom w:val="none" w:sz="0" w:space="0" w:color="auto"/>
                <w:right w:val="none" w:sz="0" w:space="0" w:color="auto"/>
              </w:divBdr>
            </w:div>
            <w:div w:id="1663577887">
              <w:marLeft w:val="0"/>
              <w:marRight w:val="0"/>
              <w:marTop w:val="0"/>
              <w:marBottom w:val="0"/>
              <w:divBdr>
                <w:top w:val="none" w:sz="0" w:space="0" w:color="auto"/>
                <w:left w:val="none" w:sz="0" w:space="0" w:color="auto"/>
                <w:bottom w:val="none" w:sz="0" w:space="0" w:color="auto"/>
                <w:right w:val="none" w:sz="0" w:space="0" w:color="auto"/>
              </w:divBdr>
            </w:div>
            <w:div w:id="1016619078">
              <w:marLeft w:val="0"/>
              <w:marRight w:val="0"/>
              <w:marTop w:val="0"/>
              <w:marBottom w:val="0"/>
              <w:divBdr>
                <w:top w:val="none" w:sz="0" w:space="0" w:color="auto"/>
                <w:left w:val="none" w:sz="0" w:space="0" w:color="auto"/>
                <w:bottom w:val="none" w:sz="0" w:space="0" w:color="auto"/>
                <w:right w:val="none" w:sz="0" w:space="0" w:color="auto"/>
              </w:divBdr>
            </w:div>
            <w:div w:id="1942031335">
              <w:marLeft w:val="0"/>
              <w:marRight w:val="0"/>
              <w:marTop w:val="0"/>
              <w:marBottom w:val="0"/>
              <w:divBdr>
                <w:top w:val="none" w:sz="0" w:space="0" w:color="auto"/>
                <w:left w:val="none" w:sz="0" w:space="0" w:color="auto"/>
                <w:bottom w:val="none" w:sz="0" w:space="0" w:color="auto"/>
                <w:right w:val="none" w:sz="0" w:space="0" w:color="auto"/>
              </w:divBdr>
            </w:div>
            <w:div w:id="401370777">
              <w:marLeft w:val="0"/>
              <w:marRight w:val="0"/>
              <w:marTop w:val="0"/>
              <w:marBottom w:val="0"/>
              <w:divBdr>
                <w:top w:val="none" w:sz="0" w:space="0" w:color="auto"/>
                <w:left w:val="none" w:sz="0" w:space="0" w:color="auto"/>
                <w:bottom w:val="none" w:sz="0" w:space="0" w:color="auto"/>
                <w:right w:val="none" w:sz="0" w:space="0" w:color="auto"/>
              </w:divBdr>
            </w:div>
            <w:div w:id="2106535327">
              <w:marLeft w:val="0"/>
              <w:marRight w:val="0"/>
              <w:marTop w:val="0"/>
              <w:marBottom w:val="0"/>
              <w:divBdr>
                <w:top w:val="none" w:sz="0" w:space="0" w:color="auto"/>
                <w:left w:val="none" w:sz="0" w:space="0" w:color="auto"/>
                <w:bottom w:val="none" w:sz="0" w:space="0" w:color="auto"/>
                <w:right w:val="none" w:sz="0" w:space="0" w:color="auto"/>
              </w:divBdr>
            </w:div>
            <w:div w:id="1095052662">
              <w:marLeft w:val="0"/>
              <w:marRight w:val="0"/>
              <w:marTop w:val="0"/>
              <w:marBottom w:val="0"/>
              <w:divBdr>
                <w:top w:val="none" w:sz="0" w:space="0" w:color="auto"/>
                <w:left w:val="none" w:sz="0" w:space="0" w:color="auto"/>
                <w:bottom w:val="none" w:sz="0" w:space="0" w:color="auto"/>
                <w:right w:val="none" w:sz="0" w:space="0" w:color="auto"/>
              </w:divBdr>
            </w:div>
            <w:div w:id="289674634">
              <w:marLeft w:val="0"/>
              <w:marRight w:val="0"/>
              <w:marTop w:val="0"/>
              <w:marBottom w:val="0"/>
              <w:divBdr>
                <w:top w:val="none" w:sz="0" w:space="0" w:color="auto"/>
                <w:left w:val="none" w:sz="0" w:space="0" w:color="auto"/>
                <w:bottom w:val="none" w:sz="0" w:space="0" w:color="auto"/>
                <w:right w:val="none" w:sz="0" w:space="0" w:color="auto"/>
              </w:divBdr>
            </w:div>
            <w:div w:id="1839730678">
              <w:marLeft w:val="0"/>
              <w:marRight w:val="0"/>
              <w:marTop w:val="0"/>
              <w:marBottom w:val="0"/>
              <w:divBdr>
                <w:top w:val="none" w:sz="0" w:space="0" w:color="auto"/>
                <w:left w:val="none" w:sz="0" w:space="0" w:color="auto"/>
                <w:bottom w:val="none" w:sz="0" w:space="0" w:color="auto"/>
                <w:right w:val="none" w:sz="0" w:space="0" w:color="auto"/>
              </w:divBdr>
            </w:div>
            <w:div w:id="1701666444">
              <w:marLeft w:val="0"/>
              <w:marRight w:val="0"/>
              <w:marTop w:val="0"/>
              <w:marBottom w:val="0"/>
              <w:divBdr>
                <w:top w:val="none" w:sz="0" w:space="0" w:color="auto"/>
                <w:left w:val="none" w:sz="0" w:space="0" w:color="auto"/>
                <w:bottom w:val="none" w:sz="0" w:space="0" w:color="auto"/>
                <w:right w:val="none" w:sz="0" w:space="0" w:color="auto"/>
              </w:divBdr>
            </w:div>
            <w:div w:id="1037126427">
              <w:marLeft w:val="0"/>
              <w:marRight w:val="0"/>
              <w:marTop w:val="0"/>
              <w:marBottom w:val="0"/>
              <w:divBdr>
                <w:top w:val="none" w:sz="0" w:space="0" w:color="auto"/>
                <w:left w:val="none" w:sz="0" w:space="0" w:color="auto"/>
                <w:bottom w:val="none" w:sz="0" w:space="0" w:color="auto"/>
                <w:right w:val="none" w:sz="0" w:space="0" w:color="auto"/>
              </w:divBdr>
            </w:div>
            <w:div w:id="1829125345">
              <w:marLeft w:val="0"/>
              <w:marRight w:val="0"/>
              <w:marTop w:val="0"/>
              <w:marBottom w:val="0"/>
              <w:divBdr>
                <w:top w:val="none" w:sz="0" w:space="0" w:color="auto"/>
                <w:left w:val="none" w:sz="0" w:space="0" w:color="auto"/>
                <w:bottom w:val="none" w:sz="0" w:space="0" w:color="auto"/>
                <w:right w:val="none" w:sz="0" w:space="0" w:color="auto"/>
              </w:divBdr>
            </w:div>
            <w:div w:id="245381640">
              <w:marLeft w:val="0"/>
              <w:marRight w:val="0"/>
              <w:marTop w:val="0"/>
              <w:marBottom w:val="0"/>
              <w:divBdr>
                <w:top w:val="none" w:sz="0" w:space="0" w:color="auto"/>
                <w:left w:val="none" w:sz="0" w:space="0" w:color="auto"/>
                <w:bottom w:val="none" w:sz="0" w:space="0" w:color="auto"/>
                <w:right w:val="none" w:sz="0" w:space="0" w:color="auto"/>
              </w:divBdr>
            </w:div>
            <w:div w:id="1360861192">
              <w:marLeft w:val="0"/>
              <w:marRight w:val="0"/>
              <w:marTop w:val="0"/>
              <w:marBottom w:val="0"/>
              <w:divBdr>
                <w:top w:val="none" w:sz="0" w:space="0" w:color="auto"/>
                <w:left w:val="none" w:sz="0" w:space="0" w:color="auto"/>
                <w:bottom w:val="none" w:sz="0" w:space="0" w:color="auto"/>
                <w:right w:val="none" w:sz="0" w:space="0" w:color="auto"/>
              </w:divBdr>
            </w:div>
            <w:div w:id="196817221">
              <w:marLeft w:val="0"/>
              <w:marRight w:val="0"/>
              <w:marTop w:val="0"/>
              <w:marBottom w:val="0"/>
              <w:divBdr>
                <w:top w:val="none" w:sz="0" w:space="0" w:color="auto"/>
                <w:left w:val="none" w:sz="0" w:space="0" w:color="auto"/>
                <w:bottom w:val="none" w:sz="0" w:space="0" w:color="auto"/>
                <w:right w:val="none" w:sz="0" w:space="0" w:color="auto"/>
              </w:divBdr>
            </w:div>
            <w:div w:id="939262231">
              <w:marLeft w:val="0"/>
              <w:marRight w:val="0"/>
              <w:marTop w:val="0"/>
              <w:marBottom w:val="0"/>
              <w:divBdr>
                <w:top w:val="none" w:sz="0" w:space="0" w:color="auto"/>
                <w:left w:val="none" w:sz="0" w:space="0" w:color="auto"/>
                <w:bottom w:val="none" w:sz="0" w:space="0" w:color="auto"/>
                <w:right w:val="none" w:sz="0" w:space="0" w:color="auto"/>
              </w:divBdr>
            </w:div>
            <w:div w:id="1304777154">
              <w:marLeft w:val="0"/>
              <w:marRight w:val="0"/>
              <w:marTop w:val="0"/>
              <w:marBottom w:val="0"/>
              <w:divBdr>
                <w:top w:val="none" w:sz="0" w:space="0" w:color="auto"/>
                <w:left w:val="none" w:sz="0" w:space="0" w:color="auto"/>
                <w:bottom w:val="none" w:sz="0" w:space="0" w:color="auto"/>
                <w:right w:val="none" w:sz="0" w:space="0" w:color="auto"/>
              </w:divBdr>
            </w:div>
            <w:div w:id="354119438">
              <w:marLeft w:val="0"/>
              <w:marRight w:val="0"/>
              <w:marTop w:val="0"/>
              <w:marBottom w:val="0"/>
              <w:divBdr>
                <w:top w:val="none" w:sz="0" w:space="0" w:color="auto"/>
                <w:left w:val="none" w:sz="0" w:space="0" w:color="auto"/>
                <w:bottom w:val="none" w:sz="0" w:space="0" w:color="auto"/>
                <w:right w:val="none" w:sz="0" w:space="0" w:color="auto"/>
              </w:divBdr>
            </w:div>
            <w:div w:id="541794883">
              <w:marLeft w:val="0"/>
              <w:marRight w:val="0"/>
              <w:marTop w:val="0"/>
              <w:marBottom w:val="0"/>
              <w:divBdr>
                <w:top w:val="none" w:sz="0" w:space="0" w:color="auto"/>
                <w:left w:val="none" w:sz="0" w:space="0" w:color="auto"/>
                <w:bottom w:val="none" w:sz="0" w:space="0" w:color="auto"/>
                <w:right w:val="none" w:sz="0" w:space="0" w:color="auto"/>
              </w:divBdr>
            </w:div>
            <w:div w:id="112023830">
              <w:marLeft w:val="0"/>
              <w:marRight w:val="0"/>
              <w:marTop w:val="0"/>
              <w:marBottom w:val="0"/>
              <w:divBdr>
                <w:top w:val="none" w:sz="0" w:space="0" w:color="auto"/>
                <w:left w:val="none" w:sz="0" w:space="0" w:color="auto"/>
                <w:bottom w:val="none" w:sz="0" w:space="0" w:color="auto"/>
                <w:right w:val="none" w:sz="0" w:space="0" w:color="auto"/>
              </w:divBdr>
            </w:div>
            <w:div w:id="1440685595">
              <w:marLeft w:val="0"/>
              <w:marRight w:val="0"/>
              <w:marTop w:val="0"/>
              <w:marBottom w:val="0"/>
              <w:divBdr>
                <w:top w:val="none" w:sz="0" w:space="0" w:color="auto"/>
                <w:left w:val="none" w:sz="0" w:space="0" w:color="auto"/>
                <w:bottom w:val="none" w:sz="0" w:space="0" w:color="auto"/>
                <w:right w:val="none" w:sz="0" w:space="0" w:color="auto"/>
              </w:divBdr>
            </w:div>
            <w:div w:id="363988008">
              <w:marLeft w:val="0"/>
              <w:marRight w:val="0"/>
              <w:marTop w:val="0"/>
              <w:marBottom w:val="0"/>
              <w:divBdr>
                <w:top w:val="none" w:sz="0" w:space="0" w:color="auto"/>
                <w:left w:val="none" w:sz="0" w:space="0" w:color="auto"/>
                <w:bottom w:val="none" w:sz="0" w:space="0" w:color="auto"/>
                <w:right w:val="none" w:sz="0" w:space="0" w:color="auto"/>
              </w:divBdr>
            </w:div>
            <w:div w:id="1926062589">
              <w:marLeft w:val="0"/>
              <w:marRight w:val="0"/>
              <w:marTop w:val="0"/>
              <w:marBottom w:val="0"/>
              <w:divBdr>
                <w:top w:val="none" w:sz="0" w:space="0" w:color="auto"/>
                <w:left w:val="none" w:sz="0" w:space="0" w:color="auto"/>
                <w:bottom w:val="none" w:sz="0" w:space="0" w:color="auto"/>
                <w:right w:val="none" w:sz="0" w:space="0" w:color="auto"/>
              </w:divBdr>
            </w:div>
            <w:div w:id="1281107463">
              <w:marLeft w:val="0"/>
              <w:marRight w:val="0"/>
              <w:marTop w:val="0"/>
              <w:marBottom w:val="0"/>
              <w:divBdr>
                <w:top w:val="none" w:sz="0" w:space="0" w:color="auto"/>
                <w:left w:val="none" w:sz="0" w:space="0" w:color="auto"/>
                <w:bottom w:val="none" w:sz="0" w:space="0" w:color="auto"/>
                <w:right w:val="none" w:sz="0" w:space="0" w:color="auto"/>
              </w:divBdr>
            </w:div>
            <w:div w:id="1859389651">
              <w:marLeft w:val="0"/>
              <w:marRight w:val="0"/>
              <w:marTop w:val="0"/>
              <w:marBottom w:val="0"/>
              <w:divBdr>
                <w:top w:val="none" w:sz="0" w:space="0" w:color="auto"/>
                <w:left w:val="none" w:sz="0" w:space="0" w:color="auto"/>
                <w:bottom w:val="none" w:sz="0" w:space="0" w:color="auto"/>
                <w:right w:val="none" w:sz="0" w:space="0" w:color="auto"/>
              </w:divBdr>
            </w:div>
            <w:div w:id="567423703">
              <w:marLeft w:val="0"/>
              <w:marRight w:val="0"/>
              <w:marTop w:val="0"/>
              <w:marBottom w:val="0"/>
              <w:divBdr>
                <w:top w:val="none" w:sz="0" w:space="0" w:color="auto"/>
                <w:left w:val="none" w:sz="0" w:space="0" w:color="auto"/>
                <w:bottom w:val="none" w:sz="0" w:space="0" w:color="auto"/>
                <w:right w:val="none" w:sz="0" w:space="0" w:color="auto"/>
              </w:divBdr>
            </w:div>
            <w:div w:id="132990823">
              <w:marLeft w:val="0"/>
              <w:marRight w:val="0"/>
              <w:marTop w:val="0"/>
              <w:marBottom w:val="0"/>
              <w:divBdr>
                <w:top w:val="none" w:sz="0" w:space="0" w:color="auto"/>
                <w:left w:val="none" w:sz="0" w:space="0" w:color="auto"/>
                <w:bottom w:val="none" w:sz="0" w:space="0" w:color="auto"/>
                <w:right w:val="none" w:sz="0" w:space="0" w:color="auto"/>
              </w:divBdr>
            </w:div>
            <w:div w:id="1741247109">
              <w:marLeft w:val="0"/>
              <w:marRight w:val="0"/>
              <w:marTop w:val="0"/>
              <w:marBottom w:val="0"/>
              <w:divBdr>
                <w:top w:val="none" w:sz="0" w:space="0" w:color="auto"/>
                <w:left w:val="none" w:sz="0" w:space="0" w:color="auto"/>
                <w:bottom w:val="none" w:sz="0" w:space="0" w:color="auto"/>
                <w:right w:val="none" w:sz="0" w:space="0" w:color="auto"/>
              </w:divBdr>
            </w:div>
            <w:div w:id="1318877169">
              <w:marLeft w:val="0"/>
              <w:marRight w:val="0"/>
              <w:marTop w:val="0"/>
              <w:marBottom w:val="0"/>
              <w:divBdr>
                <w:top w:val="none" w:sz="0" w:space="0" w:color="auto"/>
                <w:left w:val="none" w:sz="0" w:space="0" w:color="auto"/>
                <w:bottom w:val="none" w:sz="0" w:space="0" w:color="auto"/>
                <w:right w:val="none" w:sz="0" w:space="0" w:color="auto"/>
              </w:divBdr>
            </w:div>
            <w:div w:id="53047261">
              <w:marLeft w:val="0"/>
              <w:marRight w:val="0"/>
              <w:marTop w:val="0"/>
              <w:marBottom w:val="0"/>
              <w:divBdr>
                <w:top w:val="none" w:sz="0" w:space="0" w:color="auto"/>
                <w:left w:val="none" w:sz="0" w:space="0" w:color="auto"/>
                <w:bottom w:val="none" w:sz="0" w:space="0" w:color="auto"/>
                <w:right w:val="none" w:sz="0" w:space="0" w:color="auto"/>
              </w:divBdr>
            </w:div>
            <w:div w:id="755707363">
              <w:marLeft w:val="0"/>
              <w:marRight w:val="0"/>
              <w:marTop w:val="0"/>
              <w:marBottom w:val="0"/>
              <w:divBdr>
                <w:top w:val="none" w:sz="0" w:space="0" w:color="auto"/>
                <w:left w:val="none" w:sz="0" w:space="0" w:color="auto"/>
                <w:bottom w:val="none" w:sz="0" w:space="0" w:color="auto"/>
                <w:right w:val="none" w:sz="0" w:space="0" w:color="auto"/>
              </w:divBdr>
            </w:div>
            <w:div w:id="2135519450">
              <w:marLeft w:val="0"/>
              <w:marRight w:val="0"/>
              <w:marTop w:val="0"/>
              <w:marBottom w:val="0"/>
              <w:divBdr>
                <w:top w:val="none" w:sz="0" w:space="0" w:color="auto"/>
                <w:left w:val="none" w:sz="0" w:space="0" w:color="auto"/>
                <w:bottom w:val="none" w:sz="0" w:space="0" w:color="auto"/>
                <w:right w:val="none" w:sz="0" w:space="0" w:color="auto"/>
              </w:divBdr>
            </w:div>
            <w:div w:id="387150669">
              <w:marLeft w:val="0"/>
              <w:marRight w:val="0"/>
              <w:marTop w:val="0"/>
              <w:marBottom w:val="0"/>
              <w:divBdr>
                <w:top w:val="none" w:sz="0" w:space="0" w:color="auto"/>
                <w:left w:val="none" w:sz="0" w:space="0" w:color="auto"/>
                <w:bottom w:val="none" w:sz="0" w:space="0" w:color="auto"/>
                <w:right w:val="none" w:sz="0" w:space="0" w:color="auto"/>
              </w:divBdr>
            </w:div>
            <w:div w:id="123814478">
              <w:marLeft w:val="0"/>
              <w:marRight w:val="0"/>
              <w:marTop w:val="0"/>
              <w:marBottom w:val="0"/>
              <w:divBdr>
                <w:top w:val="none" w:sz="0" w:space="0" w:color="auto"/>
                <w:left w:val="none" w:sz="0" w:space="0" w:color="auto"/>
                <w:bottom w:val="none" w:sz="0" w:space="0" w:color="auto"/>
                <w:right w:val="none" w:sz="0" w:space="0" w:color="auto"/>
              </w:divBdr>
            </w:div>
            <w:div w:id="995302786">
              <w:marLeft w:val="0"/>
              <w:marRight w:val="0"/>
              <w:marTop w:val="0"/>
              <w:marBottom w:val="0"/>
              <w:divBdr>
                <w:top w:val="none" w:sz="0" w:space="0" w:color="auto"/>
                <w:left w:val="none" w:sz="0" w:space="0" w:color="auto"/>
                <w:bottom w:val="none" w:sz="0" w:space="0" w:color="auto"/>
                <w:right w:val="none" w:sz="0" w:space="0" w:color="auto"/>
              </w:divBdr>
            </w:div>
            <w:div w:id="404651430">
              <w:marLeft w:val="0"/>
              <w:marRight w:val="0"/>
              <w:marTop w:val="0"/>
              <w:marBottom w:val="0"/>
              <w:divBdr>
                <w:top w:val="none" w:sz="0" w:space="0" w:color="auto"/>
                <w:left w:val="none" w:sz="0" w:space="0" w:color="auto"/>
                <w:bottom w:val="none" w:sz="0" w:space="0" w:color="auto"/>
                <w:right w:val="none" w:sz="0" w:space="0" w:color="auto"/>
              </w:divBdr>
            </w:div>
            <w:div w:id="32535043">
              <w:marLeft w:val="0"/>
              <w:marRight w:val="0"/>
              <w:marTop w:val="0"/>
              <w:marBottom w:val="0"/>
              <w:divBdr>
                <w:top w:val="none" w:sz="0" w:space="0" w:color="auto"/>
                <w:left w:val="none" w:sz="0" w:space="0" w:color="auto"/>
                <w:bottom w:val="none" w:sz="0" w:space="0" w:color="auto"/>
                <w:right w:val="none" w:sz="0" w:space="0" w:color="auto"/>
              </w:divBdr>
            </w:div>
            <w:div w:id="287131698">
              <w:marLeft w:val="0"/>
              <w:marRight w:val="0"/>
              <w:marTop w:val="0"/>
              <w:marBottom w:val="0"/>
              <w:divBdr>
                <w:top w:val="none" w:sz="0" w:space="0" w:color="auto"/>
                <w:left w:val="none" w:sz="0" w:space="0" w:color="auto"/>
                <w:bottom w:val="none" w:sz="0" w:space="0" w:color="auto"/>
                <w:right w:val="none" w:sz="0" w:space="0" w:color="auto"/>
              </w:divBdr>
            </w:div>
            <w:div w:id="1260062085">
              <w:marLeft w:val="0"/>
              <w:marRight w:val="0"/>
              <w:marTop w:val="0"/>
              <w:marBottom w:val="0"/>
              <w:divBdr>
                <w:top w:val="none" w:sz="0" w:space="0" w:color="auto"/>
                <w:left w:val="none" w:sz="0" w:space="0" w:color="auto"/>
                <w:bottom w:val="none" w:sz="0" w:space="0" w:color="auto"/>
                <w:right w:val="none" w:sz="0" w:space="0" w:color="auto"/>
              </w:divBdr>
            </w:div>
            <w:div w:id="1415273632">
              <w:marLeft w:val="0"/>
              <w:marRight w:val="0"/>
              <w:marTop w:val="0"/>
              <w:marBottom w:val="0"/>
              <w:divBdr>
                <w:top w:val="none" w:sz="0" w:space="0" w:color="auto"/>
                <w:left w:val="none" w:sz="0" w:space="0" w:color="auto"/>
                <w:bottom w:val="none" w:sz="0" w:space="0" w:color="auto"/>
                <w:right w:val="none" w:sz="0" w:space="0" w:color="auto"/>
              </w:divBdr>
            </w:div>
            <w:div w:id="246039975">
              <w:marLeft w:val="0"/>
              <w:marRight w:val="0"/>
              <w:marTop w:val="0"/>
              <w:marBottom w:val="0"/>
              <w:divBdr>
                <w:top w:val="none" w:sz="0" w:space="0" w:color="auto"/>
                <w:left w:val="none" w:sz="0" w:space="0" w:color="auto"/>
                <w:bottom w:val="none" w:sz="0" w:space="0" w:color="auto"/>
                <w:right w:val="none" w:sz="0" w:space="0" w:color="auto"/>
              </w:divBdr>
            </w:div>
            <w:div w:id="798306497">
              <w:marLeft w:val="0"/>
              <w:marRight w:val="0"/>
              <w:marTop w:val="0"/>
              <w:marBottom w:val="0"/>
              <w:divBdr>
                <w:top w:val="none" w:sz="0" w:space="0" w:color="auto"/>
                <w:left w:val="none" w:sz="0" w:space="0" w:color="auto"/>
                <w:bottom w:val="none" w:sz="0" w:space="0" w:color="auto"/>
                <w:right w:val="none" w:sz="0" w:space="0" w:color="auto"/>
              </w:divBdr>
            </w:div>
            <w:div w:id="1752507499">
              <w:marLeft w:val="0"/>
              <w:marRight w:val="0"/>
              <w:marTop w:val="0"/>
              <w:marBottom w:val="0"/>
              <w:divBdr>
                <w:top w:val="none" w:sz="0" w:space="0" w:color="auto"/>
                <w:left w:val="none" w:sz="0" w:space="0" w:color="auto"/>
                <w:bottom w:val="none" w:sz="0" w:space="0" w:color="auto"/>
                <w:right w:val="none" w:sz="0" w:space="0" w:color="auto"/>
              </w:divBdr>
            </w:div>
            <w:div w:id="488981201">
              <w:marLeft w:val="0"/>
              <w:marRight w:val="0"/>
              <w:marTop w:val="0"/>
              <w:marBottom w:val="0"/>
              <w:divBdr>
                <w:top w:val="none" w:sz="0" w:space="0" w:color="auto"/>
                <w:left w:val="none" w:sz="0" w:space="0" w:color="auto"/>
                <w:bottom w:val="none" w:sz="0" w:space="0" w:color="auto"/>
                <w:right w:val="none" w:sz="0" w:space="0" w:color="auto"/>
              </w:divBdr>
            </w:div>
            <w:div w:id="1770277663">
              <w:marLeft w:val="0"/>
              <w:marRight w:val="0"/>
              <w:marTop w:val="0"/>
              <w:marBottom w:val="0"/>
              <w:divBdr>
                <w:top w:val="none" w:sz="0" w:space="0" w:color="auto"/>
                <w:left w:val="none" w:sz="0" w:space="0" w:color="auto"/>
                <w:bottom w:val="none" w:sz="0" w:space="0" w:color="auto"/>
                <w:right w:val="none" w:sz="0" w:space="0" w:color="auto"/>
              </w:divBdr>
            </w:div>
            <w:div w:id="34283276">
              <w:marLeft w:val="0"/>
              <w:marRight w:val="0"/>
              <w:marTop w:val="0"/>
              <w:marBottom w:val="0"/>
              <w:divBdr>
                <w:top w:val="none" w:sz="0" w:space="0" w:color="auto"/>
                <w:left w:val="none" w:sz="0" w:space="0" w:color="auto"/>
                <w:bottom w:val="none" w:sz="0" w:space="0" w:color="auto"/>
                <w:right w:val="none" w:sz="0" w:space="0" w:color="auto"/>
              </w:divBdr>
            </w:div>
            <w:div w:id="484664910">
              <w:marLeft w:val="0"/>
              <w:marRight w:val="0"/>
              <w:marTop w:val="0"/>
              <w:marBottom w:val="0"/>
              <w:divBdr>
                <w:top w:val="none" w:sz="0" w:space="0" w:color="auto"/>
                <w:left w:val="none" w:sz="0" w:space="0" w:color="auto"/>
                <w:bottom w:val="none" w:sz="0" w:space="0" w:color="auto"/>
                <w:right w:val="none" w:sz="0" w:space="0" w:color="auto"/>
              </w:divBdr>
            </w:div>
            <w:div w:id="1994017791">
              <w:marLeft w:val="0"/>
              <w:marRight w:val="0"/>
              <w:marTop w:val="0"/>
              <w:marBottom w:val="0"/>
              <w:divBdr>
                <w:top w:val="none" w:sz="0" w:space="0" w:color="auto"/>
                <w:left w:val="none" w:sz="0" w:space="0" w:color="auto"/>
                <w:bottom w:val="none" w:sz="0" w:space="0" w:color="auto"/>
                <w:right w:val="none" w:sz="0" w:space="0" w:color="auto"/>
              </w:divBdr>
            </w:div>
            <w:div w:id="532111593">
              <w:marLeft w:val="0"/>
              <w:marRight w:val="0"/>
              <w:marTop w:val="0"/>
              <w:marBottom w:val="0"/>
              <w:divBdr>
                <w:top w:val="none" w:sz="0" w:space="0" w:color="auto"/>
                <w:left w:val="none" w:sz="0" w:space="0" w:color="auto"/>
                <w:bottom w:val="none" w:sz="0" w:space="0" w:color="auto"/>
                <w:right w:val="none" w:sz="0" w:space="0" w:color="auto"/>
              </w:divBdr>
            </w:div>
            <w:div w:id="1836142510">
              <w:marLeft w:val="0"/>
              <w:marRight w:val="0"/>
              <w:marTop w:val="0"/>
              <w:marBottom w:val="0"/>
              <w:divBdr>
                <w:top w:val="none" w:sz="0" w:space="0" w:color="auto"/>
                <w:left w:val="none" w:sz="0" w:space="0" w:color="auto"/>
                <w:bottom w:val="none" w:sz="0" w:space="0" w:color="auto"/>
                <w:right w:val="none" w:sz="0" w:space="0" w:color="auto"/>
              </w:divBdr>
            </w:div>
            <w:div w:id="1765952782">
              <w:marLeft w:val="0"/>
              <w:marRight w:val="0"/>
              <w:marTop w:val="0"/>
              <w:marBottom w:val="0"/>
              <w:divBdr>
                <w:top w:val="none" w:sz="0" w:space="0" w:color="auto"/>
                <w:left w:val="none" w:sz="0" w:space="0" w:color="auto"/>
                <w:bottom w:val="none" w:sz="0" w:space="0" w:color="auto"/>
                <w:right w:val="none" w:sz="0" w:space="0" w:color="auto"/>
              </w:divBdr>
            </w:div>
            <w:div w:id="535002512">
              <w:marLeft w:val="0"/>
              <w:marRight w:val="0"/>
              <w:marTop w:val="0"/>
              <w:marBottom w:val="0"/>
              <w:divBdr>
                <w:top w:val="none" w:sz="0" w:space="0" w:color="auto"/>
                <w:left w:val="none" w:sz="0" w:space="0" w:color="auto"/>
                <w:bottom w:val="none" w:sz="0" w:space="0" w:color="auto"/>
                <w:right w:val="none" w:sz="0" w:space="0" w:color="auto"/>
              </w:divBdr>
            </w:div>
            <w:div w:id="873423603">
              <w:marLeft w:val="0"/>
              <w:marRight w:val="0"/>
              <w:marTop w:val="0"/>
              <w:marBottom w:val="0"/>
              <w:divBdr>
                <w:top w:val="none" w:sz="0" w:space="0" w:color="auto"/>
                <w:left w:val="none" w:sz="0" w:space="0" w:color="auto"/>
                <w:bottom w:val="none" w:sz="0" w:space="0" w:color="auto"/>
                <w:right w:val="none" w:sz="0" w:space="0" w:color="auto"/>
              </w:divBdr>
            </w:div>
            <w:div w:id="632716021">
              <w:marLeft w:val="0"/>
              <w:marRight w:val="0"/>
              <w:marTop w:val="0"/>
              <w:marBottom w:val="0"/>
              <w:divBdr>
                <w:top w:val="none" w:sz="0" w:space="0" w:color="auto"/>
                <w:left w:val="none" w:sz="0" w:space="0" w:color="auto"/>
                <w:bottom w:val="none" w:sz="0" w:space="0" w:color="auto"/>
                <w:right w:val="none" w:sz="0" w:space="0" w:color="auto"/>
              </w:divBdr>
            </w:div>
            <w:div w:id="686181514">
              <w:marLeft w:val="0"/>
              <w:marRight w:val="0"/>
              <w:marTop w:val="0"/>
              <w:marBottom w:val="0"/>
              <w:divBdr>
                <w:top w:val="none" w:sz="0" w:space="0" w:color="auto"/>
                <w:left w:val="none" w:sz="0" w:space="0" w:color="auto"/>
                <w:bottom w:val="none" w:sz="0" w:space="0" w:color="auto"/>
                <w:right w:val="none" w:sz="0" w:space="0" w:color="auto"/>
              </w:divBdr>
            </w:div>
            <w:div w:id="2023823901">
              <w:marLeft w:val="0"/>
              <w:marRight w:val="0"/>
              <w:marTop w:val="0"/>
              <w:marBottom w:val="0"/>
              <w:divBdr>
                <w:top w:val="none" w:sz="0" w:space="0" w:color="auto"/>
                <w:left w:val="none" w:sz="0" w:space="0" w:color="auto"/>
                <w:bottom w:val="none" w:sz="0" w:space="0" w:color="auto"/>
                <w:right w:val="none" w:sz="0" w:space="0" w:color="auto"/>
              </w:divBdr>
            </w:div>
            <w:div w:id="1419864200">
              <w:marLeft w:val="0"/>
              <w:marRight w:val="0"/>
              <w:marTop w:val="0"/>
              <w:marBottom w:val="0"/>
              <w:divBdr>
                <w:top w:val="none" w:sz="0" w:space="0" w:color="auto"/>
                <w:left w:val="none" w:sz="0" w:space="0" w:color="auto"/>
                <w:bottom w:val="none" w:sz="0" w:space="0" w:color="auto"/>
                <w:right w:val="none" w:sz="0" w:space="0" w:color="auto"/>
              </w:divBdr>
            </w:div>
            <w:div w:id="1189835163">
              <w:marLeft w:val="0"/>
              <w:marRight w:val="0"/>
              <w:marTop w:val="0"/>
              <w:marBottom w:val="0"/>
              <w:divBdr>
                <w:top w:val="none" w:sz="0" w:space="0" w:color="auto"/>
                <w:left w:val="none" w:sz="0" w:space="0" w:color="auto"/>
                <w:bottom w:val="none" w:sz="0" w:space="0" w:color="auto"/>
                <w:right w:val="none" w:sz="0" w:space="0" w:color="auto"/>
              </w:divBdr>
            </w:div>
            <w:div w:id="1986666931">
              <w:marLeft w:val="0"/>
              <w:marRight w:val="0"/>
              <w:marTop w:val="0"/>
              <w:marBottom w:val="0"/>
              <w:divBdr>
                <w:top w:val="none" w:sz="0" w:space="0" w:color="auto"/>
                <w:left w:val="none" w:sz="0" w:space="0" w:color="auto"/>
                <w:bottom w:val="none" w:sz="0" w:space="0" w:color="auto"/>
                <w:right w:val="none" w:sz="0" w:space="0" w:color="auto"/>
              </w:divBdr>
            </w:div>
            <w:div w:id="1440878013">
              <w:marLeft w:val="0"/>
              <w:marRight w:val="0"/>
              <w:marTop w:val="0"/>
              <w:marBottom w:val="0"/>
              <w:divBdr>
                <w:top w:val="none" w:sz="0" w:space="0" w:color="auto"/>
                <w:left w:val="none" w:sz="0" w:space="0" w:color="auto"/>
                <w:bottom w:val="none" w:sz="0" w:space="0" w:color="auto"/>
                <w:right w:val="none" w:sz="0" w:space="0" w:color="auto"/>
              </w:divBdr>
            </w:div>
            <w:div w:id="515996327">
              <w:marLeft w:val="0"/>
              <w:marRight w:val="0"/>
              <w:marTop w:val="0"/>
              <w:marBottom w:val="0"/>
              <w:divBdr>
                <w:top w:val="none" w:sz="0" w:space="0" w:color="auto"/>
                <w:left w:val="none" w:sz="0" w:space="0" w:color="auto"/>
                <w:bottom w:val="none" w:sz="0" w:space="0" w:color="auto"/>
                <w:right w:val="none" w:sz="0" w:space="0" w:color="auto"/>
              </w:divBdr>
            </w:div>
            <w:div w:id="346372943">
              <w:marLeft w:val="0"/>
              <w:marRight w:val="0"/>
              <w:marTop w:val="0"/>
              <w:marBottom w:val="0"/>
              <w:divBdr>
                <w:top w:val="none" w:sz="0" w:space="0" w:color="auto"/>
                <w:left w:val="none" w:sz="0" w:space="0" w:color="auto"/>
                <w:bottom w:val="none" w:sz="0" w:space="0" w:color="auto"/>
                <w:right w:val="none" w:sz="0" w:space="0" w:color="auto"/>
              </w:divBdr>
            </w:div>
            <w:div w:id="1883591634">
              <w:marLeft w:val="0"/>
              <w:marRight w:val="0"/>
              <w:marTop w:val="0"/>
              <w:marBottom w:val="0"/>
              <w:divBdr>
                <w:top w:val="none" w:sz="0" w:space="0" w:color="auto"/>
                <w:left w:val="none" w:sz="0" w:space="0" w:color="auto"/>
                <w:bottom w:val="none" w:sz="0" w:space="0" w:color="auto"/>
                <w:right w:val="none" w:sz="0" w:space="0" w:color="auto"/>
              </w:divBdr>
            </w:div>
            <w:div w:id="896554349">
              <w:marLeft w:val="0"/>
              <w:marRight w:val="0"/>
              <w:marTop w:val="0"/>
              <w:marBottom w:val="0"/>
              <w:divBdr>
                <w:top w:val="none" w:sz="0" w:space="0" w:color="auto"/>
                <w:left w:val="none" w:sz="0" w:space="0" w:color="auto"/>
                <w:bottom w:val="none" w:sz="0" w:space="0" w:color="auto"/>
                <w:right w:val="none" w:sz="0" w:space="0" w:color="auto"/>
              </w:divBdr>
            </w:div>
            <w:div w:id="1399742130">
              <w:marLeft w:val="0"/>
              <w:marRight w:val="0"/>
              <w:marTop w:val="0"/>
              <w:marBottom w:val="0"/>
              <w:divBdr>
                <w:top w:val="none" w:sz="0" w:space="0" w:color="auto"/>
                <w:left w:val="none" w:sz="0" w:space="0" w:color="auto"/>
                <w:bottom w:val="none" w:sz="0" w:space="0" w:color="auto"/>
                <w:right w:val="none" w:sz="0" w:space="0" w:color="auto"/>
              </w:divBdr>
            </w:div>
            <w:div w:id="2058507082">
              <w:marLeft w:val="0"/>
              <w:marRight w:val="0"/>
              <w:marTop w:val="0"/>
              <w:marBottom w:val="0"/>
              <w:divBdr>
                <w:top w:val="none" w:sz="0" w:space="0" w:color="auto"/>
                <w:left w:val="none" w:sz="0" w:space="0" w:color="auto"/>
                <w:bottom w:val="none" w:sz="0" w:space="0" w:color="auto"/>
                <w:right w:val="none" w:sz="0" w:space="0" w:color="auto"/>
              </w:divBdr>
            </w:div>
            <w:div w:id="1839609191">
              <w:marLeft w:val="0"/>
              <w:marRight w:val="0"/>
              <w:marTop w:val="0"/>
              <w:marBottom w:val="0"/>
              <w:divBdr>
                <w:top w:val="none" w:sz="0" w:space="0" w:color="auto"/>
                <w:left w:val="none" w:sz="0" w:space="0" w:color="auto"/>
                <w:bottom w:val="none" w:sz="0" w:space="0" w:color="auto"/>
                <w:right w:val="none" w:sz="0" w:space="0" w:color="auto"/>
              </w:divBdr>
            </w:div>
            <w:div w:id="1055591798">
              <w:marLeft w:val="0"/>
              <w:marRight w:val="0"/>
              <w:marTop w:val="0"/>
              <w:marBottom w:val="0"/>
              <w:divBdr>
                <w:top w:val="none" w:sz="0" w:space="0" w:color="auto"/>
                <w:left w:val="none" w:sz="0" w:space="0" w:color="auto"/>
                <w:bottom w:val="none" w:sz="0" w:space="0" w:color="auto"/>
                <w:right w:val="none" w:sz="0" w:space="0" w:color="auto"/>
              </w:divBdr>
            </w:div>
            <w:div w:id="2099524426">
              <w:marLeft w:val="0"/>
              <w:marRight w:val="0"/>
              <w:marTop w:val="0"/>
              <w:marBottom w:val="0"/>
              <w:divBdr>
                <w:top w:val="none" w:sz="0" w:space="0" w:color="auto"/>
                <w:left w:val="none" w:sz="0" w:space="0" w:color="auto"/>
                <w:bottom w:val="none" w:sz="0" w:space="0" w:color="auto"/>
                <w:right w:val="none" w:sz="0" w:space="0" w:color="auto"/>
              </w:divBdr>
            </w:div>
            <w:div w:id="809329485">
              <w:marLeft w:val="0"/>
              <w:marRight w:val="0"/>
              <w:marTop w:val="0"/>
              <w:marBottom w:val="0"/>
              <w:divBdr>
                <w:top w:val="none" w:sz="0" w:space="0" w:color="auto"/>
                <w:left w:val="none" w:sz="0" w:space="0" w:color="auto"/>
                <w:bottom w:val="none" w:sz="0" w:space="0" w:color="auto"/>
                <w:right w:val="none" w:sz="0" w:space="0" w:color="auto"/>
              </w:divBdr>
            </w:div>
            <w:div w:id="363871633">
              <w:marLeft w:val="0"/>
              <w:marRight w:val="0"/>
              <w:marTop w:val="0"/>
              <w:marBottom w:val="0"/>
              <w:divBdr>
                <w:top w:val="none" w:sz="0" w:space="0" w:color="auto"/>
                <w:left w:val="none" w:sz="0" w:space="0" w:color="auto"/>
                <w:bottom w:val="none" w:sz="0" w:space="0" w:color="auto"/>
                <w:right w:val="none" w:sz="0" w:space="0" w:color="auto"/>
              </w:divBdr>
            </w:div>
            <w:div w:id="2072380462">
              <w:marLeft w:val="0"/>
              <w:marRight w:val="0"/>
              <w:marTop w:val="0"/>
              <w:marBottom w:val="0"/>
              <w:divBdr>
                <w:top w:val="none" w:sz="0" w:space="0" w:color="auto"/>
                <w:left w:val="none" w:sz="0" w:space="0" w:color="auto"/>
                <w:bottom w:val="none" w:sz="0" w:space="0" w:color="auto"/>
                <w:right w:val="none" w:sz="0" w:space="0" w:color="auto"/>
              </w:divBdr>
            </w:div>
            <w:div w:id="1455714034">
              <w:marLeft w:val="0"/>
              <w:marRight w:val="0"/>
              <w:marTop w:val="0"/>
              <w:marBottom w:val="0"/>
              <w:divBdr>
                <w:top w:val="none" w:sz="0" w:space="0" w:color="auto"/>
                <w:left w:val="none" w:sz="0" w:space="0" w:color="auto"/>
                <w:bottom w:val="none" w:sz="0" w:space="0" w:color="auto"/>
                <w:right w:val="none" w:sz="0" w:space="0" w:color="auto"/>
              </w:divBdr>
            </w:div>
            <w:div w:id="1885798698">
              <w:marLeft w:val="0"/>
              <w:marRight w:val="0"/>
              <w:marTop w:val="0"/>
              <w:marBottom w:val="0"/>
              <w:divBdr>
                <w:top w:val="none" w:sz="0" w:space="0" w:color="auto"/>
                <w:left w:val="none" w:sz="0" w:space="0" w:color="auto"/>
                <w:bottom w:val="none" w:sz="0" w:space="0" w:color="auto"/>
                <w:right w:val="none" w:sz="0" w:space="0" w:color="auto"/>
              </w:divBdr>
            </w:div>
            <w:div w:id="673261848">
              <w:marLeft w:val="0"/>
              <w:marRight w:val="0"/>
              <w:marTop w:val="0"/>
              <w:marBottom w:val="0"/>
              <w:divBdr>
                <w:top w:val="none" w:sz="0" w:space="0" w:color="auto"/>
                <w:left w:val="none" w:sz="0" w:space="0" w:color="auto"/>
                <w:bottom w:val="none" w:sz="0" w:space="0" w:color="auto"/>
                <w:right w:val="none" w:sz="0" w:space="0" w:color="auto"/>
              </w:divBdr>
            </w:div>
            <w:div w:id="52656693">
              <w:marLeft w:val="0"/>
              <w:marRight w:val="0"/>
              <w:marTop w:val="0"/>
              <w:marBottom w:val="0"/>
              <w:divBdr>
                <w:top w:val="none" w:sz="0" w:space="0" w:color="auto"/>
                <w:left w:val="none" w:sz="0" w:space="0" w:color="auto"/>
                <w:bottom w:val="none" w:sz="0" w:space="0" w:color="auto"/>
                <w:right w:val="none" w:sz="0" w:space="0" w:color="auto"/>
              </w:divBdr>
            </w:div>
            <w:div w:id="1622420611">
              <w:marLeft w:val="0"/>
              <w:marRight w:val="0"/>
              <w:marTop w:val="0"/>
              <w:marBottom w:val="0"/>
              <w:divBdr>
                <w:top w:val="none" w:sz="0" w:space="0" w:color="auto"/>
                <w:left w:val="none" w:sz="0" w:space="0" w:color="auto"/>
                <w:bottom w:val="none" w:sz="0" w:space="0" w:color="auto"/>
                <w:right w:val="none" w:sz="0" w:space="0" w:color="auto"/>
              </w:divBdr>
            </w:div>
            <w:div w:id="938410504">
              <w:marLeft w:val="0"/>
              <w:marRight w:val="0"/>
              <w:marTop w:val="0"/>
              <w:marBottom w:val="0"/>
              <w:divBdr>
                <w:top w:val="none" w:sz="0" w:space="0" w:color="auto"/>
                <w:left w:val="none" w:sz="0" w:space="0" w:color="auto"/>
                <w:bottom w:val="none" w:sz="0" w:space="0" w:color="auto"/>
                <w:right w:val="none" w:sz="0" w:space="0" w:color="auto"/>
              </w:divBdr>
            </w:div>
            <w:div w:id="1908491217">
              <w:marLeft w:val="0"/>
              <w:marRight w:val="0"/>
              <w:marTop w:val="0"/>
              <w:marBottom w:val="0"/>
              <w:divBdr>
                <w:top w:val="none" w:sz="0" w:space="0" w:color="auto"/>
                <w:left w:val="none" w:sz="0" w:space="0" w:color="auto"/>
                <w:bottom w:val="none" w:sz="0" w:space="0" w:color="auto"/>
                <w:right w:val="none" w:sz="0" w:space="0" w:color="auto"/>
              </w:divBdr>
            </w:div>
            <w:div w:id="1398669861">
              <w:marLeft w:val="0"/>
              <w:marRight w:val="0"/>
              <w:marTop w:val="0"/>
              <w:marBottom w:val="0"/>
              <w:divBdr>
                <w:top w:val="none" w:sz="0" w:space="0" w:color="auto"/>
                <w:left w:val="none" w:sz="0" w:space="0" w:color="auto"/>
                <w:bottom w:val="none" w:sz="0" w:space="0" w:color="auto"/>
                <w:right w:val="none" w:sz="0" w:space="0" w:color="auto"/>
              </w:divBdr>
            </w:div>
            <w:div w:id="1010180229">
              <w:marLeft w:val="0"/>
              <w:marRight w:val="0"/>
              <w:marTop w:val="0"/>
              <w:marBottom w:val="0"/>
              <w:divBdr>
                <w:top w:val="none" w:sz="0" w:space="0" w:color="auto"/>
                <w:left w:val="none" w:sz="0" w:space="0" w:color="auto"/>
                <w:bottom w:val="none" w:sz="0" w:space="0" w:color="auto"/>
                <w:right w:val="none" w:sz="0" w:space="0" w:color="auto"/>
              </w:divBdr>
            </w:div>
            <w:div w:id="458692961">
              <w:marLeft w:val="0"/>
              <w:marRight w:val="0"/>
              <w:marTop w:val="0"/>
              <w:marBottom w:val="0"/>
              <w:divBdr>
                <w:top w:val="none" w:sz="0" w:space="0" w:color="auto"/>
                <w:left w:val="none" w:sz="0" w:space="0" w:color="auto"/>
                <w:bottom w:val="none" w:sz="0" w:space="0" w:color="auto"/>
                <w:right w:val="none" w:sz="0" w:space="0" w:color="auto"/>
              </w:divBdr>
            </w:div>
            <w:div w:id="858083847">
              <w:marLeft w:val="0"/>
              <w:marRight w:val="0"/>
              <w:marTop w:val="0"/>
              <w:marBottom w:val="0"/>
              <w:divBdr>
                <w:top w:val="none" w:sz="0" w:space="0" w:color="auto"/>
                <w:left w:val="none" w:sz="0" w:space="0" w:color="auto"/>
                <w:bottom w:val="none" w:sz="0" w:space="0" w:color="auto"/>
                <w:right w:val="none" w:sz="0" w:space="0" w:color="auto"/>
              </w:divBdr>
            </w:div>
            <w:div w:id="134639057">
              <w:marLeft w:val="0"/>
              <w:marRight w:val="0"/>
              <w:marTop w:val="0"/>
              <w:marBottom w:val="0"/>
              <w:divBdr>
                <w:top w:val="none" w:sz="0" w:space="0" w:color="auto"/>
                <w:left w:val="none" w:sz="0" w:space="0" w:color="auto"/>
                <w:bottom w:val="none" w:sz="0" w:space="0" w:color="auto"/>
                <w:right w:val="none" w:sz="0" w:space="0" w:color="auto"/>
              </w:divBdr>
            </w:div>
            <w:div w:id="175194846">
              <w:marLeft w:val="0"/>
              <w:marRight w:val="0"/>
              <w:marTop w:val="0"/>
              <w:marBottom w:val="0"/>
              <w:divBdr>
                <w:top w:val="none" w:sz="0" w:space="0" w:color="auto"/>
                <w:left w:val="none" w:sz="0" w:space="0" w:color="auto"/>
                <w:bottom w:val="none" w:sz="0" w:space="0" w:color="auto"/>
                <w:right w:val="none" w:sz="0" w:space="0" w:color="auto"/>
              </w:divBdr>
            </w:div>
            <w:div w:id="1441559539">
              <w:marLeft w:val="0"/>
              <w:marRight w:val="0"/>
              <w:marTop w:val="0"/>
              <w:marBottom w:val="0"/>
              <w:divBdr>
                <w:top w:val="none" w:sz="0" w:space="0" w:color="auto"/>
                <w:left w:val="none" w:sz="0" w:space="0" w:color="auto"/>
                <w:bottom w:val="none" w:sz="0" w:space="0" w:color="auto"/>
                <w:right w:val="none" w:sz="0" w:space="0" w:color="auto"/>
              </w:divBdr>
            </w:div>
            <w:div w:id="1343706639">
              <w:marLeft w:val="0"/>
              <w:marRight w:val="0"/>
              <w:marTop w:val="0"/>
              <w:marBottom w:val="0"/>
              <w:divBdr>
                <w:top w:val="none" w:sz="0" w:space="0" w:color="auto"/>
                <w:left w:val="none" w:sz="0" w:space="0" w:color="auto"/>
                <w:bottom w:val="none" w:sz="0" w:space="0" w:color="auto"/>
                <w:right w:val="none" w:sz="0" w:space="0" w:color="auto"/>
              </w:divBdr>
            </w:div>
            <w:div w:id="607659427">
              <w:marLeft w:val="0"/>
              <w:marRight w:val="0"/>
              <w:marTop w:val="0"/>
              <w:marBottom w:val="0"/>
              <w:divBdr>
                <w:top w:val="none" w:sz="0" w:space="0" w:color="auto"/>
                <w:left w:val="none" w:sz="0" w:space="0" w:color="auto"/>
                <w:bottom w:val="none" w:sz="0" w:space="0" w:color="auto"/>
                <w:right w:val="none" w:sz="0" w:space="0" w:color="auto"/>
              </w:divBdr>
            </w:div>
            <w:div w:id="1990134160">
              <w:marLeft w:val="0"/>
              <w:marRight w:val="0"/>
              <w:marTop w:val="0"/>
              <w:marBottom w:val="0"/>
              <w:divBdr>
                <w:top w:val="none" w:sz="0" w:space="0" w:color="auto"/>
                <w:left w:val="none" w:sz="0" w:space="0" w:color="auto"/>
                <w:bottom w:val="none" w:sz="0" w:space="0" w:color="auto"/>
                <w:right w:val="none" w:sz="0" w:space="0" w:color="auto"/>
              </w:divBdr>
            </w:div>
            <w:div w:id="1471825026">
              <w:marLeft w:val="0"/>
              <w:marRight w:val="0"/>
              <w:marTop w:val="0"/>
              <w:marBottom w:val="0"/>
              <w:divBdr>
                <w:top w:val="none" w:sz="0" w:space="0" w:color="auto"/>
                <w:left w:val="none" w:sz="0" w:space="0" w:color="auto"/>
                <w:bottom w:val="none" w:sz="0" w:space="0" w:color="auto"/>
                <w:right w:val="none" w:sz="0" w:space="0" w:color="auto"/>
              </w:divBdr>
            </w:div>
            <w:div w:id="1423141245">
              <w:marLeft w:val="0"/>
              <w:marRight w:val="0"/>
              <w:marTop w:val="0"/>
              <w:marBottom w:val="0"/>
              <w:divBdr>
                <w:top w:val="none" w:sz="0" w:space="0" w:color="auto"/>
                <w:left w:val="none" w:sz="0" w:space="0" w:color="auto"/>
                <w:bottom w:val="none" w:sz="0" w:space="0" w:color="auto"/>
                <w:right w:val="none" w:sz="0" w:space="0" w:color="auto"/>
              </w:divBdr>
            </w:div>
            <w:div w:id="377898065">
              <w:marLeft w:val="0"/>
              <w:marRight w:val="0"/>
              <w:marTop w:val="0"/>
              <w:marBottom w:val="0"/>
              <w:divBdr>
                <w:top w:val="none" w:sz="0" w:space="0" w:color="auto"/>
                <w:left w:val="none" w:sz="0" w:space="0" w:color="auto"/>
                <w:bottom w:val="none" w:sz="0" w:space="0" w:color="auto"/>
                <w:right w:val="none" w:sz="0" w:space="0" w:color="auto"/>
              </w:divBdr>
            </w:div>
            <w:div w:id="1856923037">
              <w:marLeft w:val="0"/>
              <w:marRight w:val="0"/>
              <w:marTop w:val="0"/>
              <w:marBottom w:val="0"/>
              <w:divBdr>
                <w:top w:val="none" w:sz="0" w:space="0" w:color="auto"/>
                <w:left w:val="none" w:sz="0" w:space="0" w:color="auto"/>
                <w:bottom w:val="none" w:sz="0" w:space="0" w:color="auto"/>
                <w:right w:val="none" w:sz="0" w:space="0" w:color="auto"/>
              </w:divBdr>
            </w:div>
            <w:div w:id="1451895524">
              <w:marLeft w:val="0"/>
              <w:marRight w:val="0"/>
              <w:marTop w:val="0"/>
              <w:marBottom w:val="0"/>
              <w:divBdr>
                <w:top w:val="none" w:sz="0" w:space="0" w:color="auto"/>
                <w:left w:val="none" w:sz="0" w:space="0" w:color="auto"/>
                <w:bottom w:val="none" w:sz="0" w:space="0" w:color="auto"/>
                <w:right w:val="none" w:sz="0" w:space="0" w:color="auto"/>
              </w:divBdr>
            </w:div>
            <w:div w:id="2103606279">
              <w:marLeft w:val="0"/>
              <w:marRight w:val="0"/>
              <w:marTop w:val="0"/>
              <w:marBottom w:val="0"/>
              <w:divBdr>
                <w:top w:val="none" w:sz="0" w:space="0" w:color="auto"/>
                <w:left w:val="none" w:sz="0" w:space="0" w:color="auto"/>
                <w:bottom w:val="none" w:sz="0" w:space="0" w:color="auto"/>
                <w:right w:val="none" w:sz="0" w:space="0" w:color="auto"/>
              </w:divBdr>
            </w:div>
            <w:div w:id="1094739853">
              <w:marLeft w:val="0"/>
              <w:marRight w:val="0"/>
              <w:marTop w:val="0"/>
              <w:marBottom w:val="0"/>
              <w:divBdr>
                <w:top w:val="none" w:sz="0" w:space="0" w:color="auto"/>
                <w:left w:val="none" w:sz="0" w:space="0" w:color="auto"/>
                <w:bottom w:val="none" w:sz="0" w:space="0" w:color="auto"/>
                <w:right w:val="none" w:sz="0" w:space="0" w:color="auto"/>
              </w:divBdr>
            </w:div>
            <w:div w:id="943616548">
              <w:marLeft w:val="0"/>
              <w:marRight w:val="0"/>
              <w:marTop w:val="0"/>
              <w:marBottom w:val="0"/>
              <w:divBdr>
                <w:top w:val="none" w:sz="0" w:space="0" w:color="auto"/>
                <w:left w:val="none" w:sz="0" w:space="0" w:color="auto"/>
                <w:bottom w:val="none" w:sz="0" w:space="0" w:color="auto"/>
                <w:right w:val="none" w:sz="0" w:space="0" w:color="auto"/>
              </w:divBdr>
            </w:div>
            <w:div w:id="50816476">
              <w:marLeft w:val="0"/>
              <w:marRight w:val="0"/>
              <w:marTop w:val="0"/>
              <w:marBottom w:val="0"/>
              <w:divBdr>
                <w:top w:val="none" w:sz="0" w:space="0" w:color="auto"/>
                <w:left w:val="none" w:sz="0" w:space="0" w:color="auto"/>
                <w:bottom w:val="none" w:sz="0" w:space="0" w:color="auto"/>
                <w:right w:val="none" w:sz="0" w:space="0" w:color="auto"/>
              </w:divBdr>
            </w:div>
            <w:div w:id="1286472812">
              <w:marLeft w:val="0"/>
              <w:marRight w:val="0"/>
              <w:marTop w:val="0"/>
              <w:marBottom w:val="0"/>
              <w:divBdr>
                <w:top w:val="none" w:sz="0" w:space="0" w:color="auto"/>
                <w:left w:val="none" w:sz="0" w:space="0" w:color="auto"/>
                <w:bottom w:val="none" w:sz="0" w:space="0" w:color="auto"/>
                <w:right w:val="none" w:sz="0" w:space="0" w:color="auto"/>
              </w:divBdr>
            </w:div>
            <w:div w:id="702287246">
              <w:marLeft w:val="0"/>
              <w:marRight w:val="0"/>
              <w:marTop w:val="0"/>
              <w:marBottom w:val="0"/>
              <w:divBdr>
                <w:top w:val="none" w:sz="0" w:space="0" w:color="auto"/>
                <w:left w:val="none" w:sz="0" w:space="0" w:color="auto"/>
                <w:bottom w:val="none" w:sz="0" w:space="0" w:color="auto"/>
                <w:right w:val="none" w:sz="0" w:space="0" w:color="auto"/>
              </w:divBdr>
            </w:div>
            <w:div w:id="59138439">
              <w:marLeft w:val="0"/>
              <w:marRight w:val="0"/>
              <w:marTop w:val="0"/>
              <w:marBottom w:val="0"/>
              <w:divBdr>
                <w:top w:val="none" w:sz="0" w:space="0" w:color="auto"/>
                <w:left w:val="none" w:sz="0" w:space="0" w:color="auto"/>
                <w:bottom w:val="none" w:sz="0" w:space="0" w:color="auto"/>
                <w:right w:val="none" w:sz="0" w:space="0" w:color="auto"/>
              </w:divBdr>
            </w:div>
            <w:div w:id="465974143">
              <w:marLeft w:val="0"/>
              <w:marRight w:val="0"/>
              <w:marTop w:val="0"/>
              <w:marBottom w:val="0"/>
              <w:divBdr>
                <w:top w:val="none" w:sz="0" w:space="0" w:color="auto"/>
                <w:left w:val="none" w:sz="0" w:space="0" w:color="auto"/>
                <w:bottom w:val="none" w:sz="0" w:space="0" w:color="auto"/>
                <w:right w:val="none" w:sz="0" w:space="0" w:color="auto"/>
              </w:divBdr>
            </w:div>
            <w:div w:id="787159024">
              <w:marLeft w:val="0"/>
              <w:marRight w:val="0"/>
              <w:marTop w:val="0"/>
              <w:marBottom w:val="0"/>
              <w:divBdr>
                <w:top w:val="none" w:sz="0" w:space="0" w:color="auto"/>
                <w:left w:val="none" w:sz="0" w:space="0" w:color="auto"/>
                <w:bottom w:val="none" w:sz="0" w:space="0" w:color="auto"/>
                <w:right w:val="none" w:sz="0" w:space="0" w:color="auto"/>
              </w:divBdr>
            </w:div>
            <w:div w:id="1500925409">
              <w:marLeft w:val="0"/>
              <w:marRight w:val="0"/>
              <w:marTop w:val="0"/>
              <w:marBottom w:val="0"/>
              <w:divBdr>
                <w:top w:val="none" w:sz="0" w:space="0" w:color="auto"/>
                <w:left w:val="none" w:sz="0" w:space="0" w:color="auto"/>
                <w:bottom w:val="none" w:sz="0" w:space="0" w:color="auto"/>
                <w:right w:val="none" w:sz="0" w:space="0" w:color="auto"/>
              </w:divBdr>
            </w:div>
            <w:div w:id="1087656581">
              <w:marLeft w:val="0"/>
              <w:marRight w:val="0"/>
              <w:marTop w:val="0"/>
              <w:marBottom w:val="0"/>
              <w:divBdr>
                <w:top w:val="none" w:sz="0" w:space="0" w:color="auto"/>
                <w:left w:val="none" w:sz="0" w:space="0" w:color="auto"/>
                <w:bottom w:val="none" w:sz="0" w:space="0" w:color="auto"/>
                <w:right w:val="none" w:sz="0" w:space="0" w:color="auto"/>
              </w:divBdr>
            </w:div>
            <w:div w:id="1228610918">
              <w:marLeft w:val="0"/>
              <w:marRight w:val="0"/>
              <w:marTop w:val="0"/>
              <w:marBottom w:val="0"/>
              <w:divBdr>
                <w:top w:val="none" w:sz="0" w:space="0" w:color="auto"/>
                <w:left w:val="none" w:sz="0" w:space="0" w:color="auto"/>
                <w:bottom w:val="none" w:sz="0" w:space="0" w:color="auto"/>
                <w:right w:val="none" w:sz="0" w:space="0" w:color="auto"/>
              </w:divBdr>
            </w:div>
            <w:div w:id="1743521954">
              <w:marLeft w:val="0"/>
              <w:marRight w:val="0"/>
              <w:marTop w:val="0"/>
              <w:marBottom w:val="0"/>
              <w:divBdr>
                <w:top w:val="none" w:sz="0" w:space="0" w:color="auto"/>
                <w:left w:val="none" w:sz="0" w:space="0" w:color="auto"/>
                <w:bottom w:val="none" w:sz="0" w:space="0" w:color="auto"/>
                <w:right w:val="none" w:sz="0" w:space="0" w:color="auto"/>
              </w:divBdr>
            </w:div>
            <w:div w:id="661205304">
              <w:marLeft w:val="0"/>
              <w:marRight w:val="0"/>
              <w:marTop w:val="0"/>
              <w:marBottom w:val="0"/>
              <w:divBdr>
                <w:top w:val="none" w:sz="0" w:space="0" w:color="auto"/>
                <w:left w:val="none" w:sz="0" w:space="0" w:color="auto"/>
                <w:bottom w:val="none" w:sz="0" w:space="0" w:color="auto"/>
                <w:right w:val="none" w:sz="0" w:space="0" w:color="auto"/>
              </w:divBdr>
            </w:div>
            <w:div w:id="983004299">
              <w:marLeft w:val="0"/>
              <w:marRight w:val="0"/>
              <w:marTop w:val="0"/>
              <w:marBottom w:val="0"/>
              <w:divBdr>
                <w:top w:val="none" w:sz="0" w:space="0" w:color="auto"/>
                <w:left w:val="none" w:sz="0" w:space="0" w:color="auto"/>
                <w:bottom w:val="none" w:sz="0" w:space="0" w:color="auto"/>
                <w:right w:val="none" w:sz="0" w:space="0" w:color="auto"/>
              </w:divBdr>
            </w:div>
            <w:div w:id="463885825">
              <w:marLeft w:val="0"/>
              <w:marRight w:val="0"/>
              <w:marTop w:val="0"/>
              <w:marBottom w:val="0"/>
              <w:divBdr>
                <w:top w:val="none" w:sz="0" w:space="0" w:color="auto"/>
                <w:left w:val="none" w:sz="0" w:space="0" w:color="auto"/>
                <w:bottom w:val="none" w:sz="0" w:space="0" w:color="auto"/>
                <w:right w:val="none" w:sz="0" w:space="0" w:color="auto"/>
              </w:divBdr>
            </w:div>
            <w:div w:id="231353973">
              <w:marLeft w:val="0"/>
              <w:marRight w:val="0"/>
              <w:marTop w:val="0"/>
              <w:marBottom w:val="0"/>
              <w:divBdr>
                <w:top w:val="none" w:sz="0" w:space="0" w:color="auto"/>
                <w:left w:val="none" w:sz="0" w:space="0" w:color="auto"/>
                <w:bottom w:val="none" w:sz="0" w:space="0" w:color="auto"/>
                <w:right w:val="none" w:sz="0" w:space="0" w:color="auto"/>
              </w:divBdr>
            </w:div>
            <w:div w:id="1585606506">
              <w:marLeft w:val="0"/>
              <w:marRight w:val="0"/>
              <w:marTop w:val="0"/>
              <w:marBottom w:val="0"/>
              <w:divBdr>
                <w:top w:val="none" w:sz="0" w:space="0" w:color="auto"/>
                <w:left w:val="none" w:sz="0" w:space="0" w:color="auto"/>
                <w:bottom w:val="none" w:sz="0" w:space="0" w:color="auto"/>
                <w:right w:val="none" w:sz="0" w:space="0" w:color="auto"/>
              </w:divBdr>
            </w:div>
            <w:div w:id="1753775905">
              <w:marLeft w:val="0"/>
              <w:marRight w:val="0"/>
              <w:marTop w:val="0"/>
              <w:marBottom w:val="0"/>
              <w:divBdr>
                <w:top w:val="none" w:sz="0" w:space="0" w:color="auto"/>
                <w:left w:val="none" w:sz="0" w:space="0" w:color="auto"/>
                <w:bottom w:val="none" w:sz="0" w:space="0" w:color="auto"/>
                <w:right w:val="none" w:sz="0" w:space="0" w:color="auto"/>
              </w:divBdr>
            </w:div>
            <w:div w:id="912399745">
              <w:marLeft w:val="0"/>
              <w:marRight w:val="0"/>
              <w:marTop w:val="0"/>
              <w:marBottom w:val="0"/>
              <w:divBdr>
                <w:top w:val="none" w:sz="0" w:space="0" w:color="auto"/>
                <w:left w:val="none" w:sz="0" w:space="0" w:color="auto"/>
                <w:bottom w:val="none" w:sz="0" w:space="0" w:color="auto"/>
                <w:right w:val="none" w:sz="0" w:space="0" w:color="auto"/>
              </w:divBdr>
            </w:div>
            <w:div w:id="1606572022">
              <w:marLeft w:val="0"/>
              <w:marRight w:val="0"/>
              <w:marTop w:val="0"/>
              <w:marBottom w:val="0"/>
              <w:divBdr>
                <w:top w:val="none" w:sz="0" w:space="0" w:color="auto"/>
                <w:left w:val="none" w:sz="0" w:space="0" w:color="auto"/>
                <w:bottom w:val="none" w:sz="0" w:space="0" w:color="auto"/>
                <w:right w:val="none" w:sz="0" w:space="0" w:color="auto"/>
              </w:divBdr>
            </w:div>
            <w:div w:id="244385020">
              <w:marLeft w:val="0"/>
              <w:marRight w:val="0"/>
              <w:marTop w:val="0"/>
              <w:marBottom w:val="0"/>
              <w:divBdr>
                <w:top w:val="none" w:sz="0" w:space="0" w:color="auto"/>
                <w:left w:val="none" w:sz="0" w:space="0" w:color="auto"/>
                <w:bottom w:val="none" w:sz="0" w:space="0" w:color="auto"/>
                <w:right w:val="none" w:sz="0" w:space="0" w:color="auto"/>
              </w:divBdr>
            </w:div>
            <w:div w:id="1088229712">
              <w:marLeft w:val="0"/>
              <w:marRight w:val="0"/>
              <w:marTop w:val="0"/>
              <w:marBottom w:val="0"/>
              <w:divBdr>
                <w:top w:val="none" w:sz="0" w:space="0" w:color="auto"/>
                <w:left w:val="none" w:sz="0" w:space="0" w:color="auto"/>
                <w:bottom w:val="none" w:sz="0" w:space="0" w:color="auto"/>
                <w:right w:val="none" w:sz="0" w:space="0" w:color="auto"/>
              </w:divBdr>
            </w:div>
            <w:div w:id="952176508">
              <w:marLeft w:val="0"/>
              <w:marRight w:val="0"/>
              <w:marTop w:val="0"/>
              <w:marBottom w:val="0"/>
              <w:divBdr>
                <w:top w:val="none" w:sz="0" w:space="0" w:color="auto"/>
                <w:left w:val="none" w:sz="0" w:space="0" w:color="auto"/>
                <w:bottom w:val="none" w:sz="0" w:space="0" w:color="auto"/>
                <w:right w:val="none" w:sz="0" w:space="0" w:color="auto"/>
              </w:divBdr>
            </w:div>
            <w:div w:id="179004140">
              <w:marLeft w:val="0"/>
              <w:marRight w:val="0"/>
              <w:marTop w:val="0"/>
              <w:marBottom w:val="0"/>
              <w:divBdr>
                <w:top w:val="none" w:sz="0" w:space="0" w:color="auto"/>
                <w:left w:val="none" w:sz="0" w:space="0" w:color="auto"/>
                <w:bottom w:val="none" w:sz="0" w:space="0" w:color="auto"/>
                <w:right w:val="none" w:sz="0" w:space="0" w:color="auto"/>
              </w:divBdr>
            </w:div>
            <w:div w:id="542836688">
              <w:marLeft w:val="0"/>
              <w:marRight w:val="0"/>
              <w:marTop w:val="0"/>
              <w:marBottom w:val="0"/>
              <w:divBdr>
                <w:top w:val="none" w:sz="0" w:space="0" w:color="auto"/>
                <w:left w:val="none" w:sz="0" w:space="0" w:color="auto"/>
                <w:bottom w:val="none" w:sz="0" w:space="0" w:color="auto"/>
                <w:right w:val="none" w:sz="0" w:space="0" w:color="auto"/>
              </w:divBdr>
            </w:div>
            <w:div w:id="1371688825">
              <w:marLeft w:val="0"/>
              <w:marRight w:val="0"/>
              <w:marTop w:val="0"/>
              <w:marBottom w:val="0"/>
              <w:divBdr>
                <w:top w:val="none" w:sz="0" w:space="0" w:color="auto"/>
                <w:left w:val="none" w:sz="0" w:space="0" w:color="auto"/>
                <w:bottom w:val="none" w:sz="0" w:space="0" w:color="auto"/>
                <w:right w:val="none" w:sz="0" w:space="0" w:color="auto"/>
              </w:divBdr>
            </w:div>
            <w:div w:id="49547024">
              <w:marLeft w:val="0"/>
              <w:marRight w:val="0"/>
              <w:marTop w:val="0"/>
              <w:marBottom w:val="0"/>
              <w:divBdr>
                <w:top w:val="none" w:sz="0" w:space="0" w:color="auto"/>
                <w:left w:val="none" w:sz="0" w:space="0" w:color="auto"/>
                <w:bottom w:val="none" w:sz="0" w:space="0" w:color="auto"/>
                <w:right w:val="none" w:sz="0" w:space="0" w:color="auto"/>
              </w:divBdr>
            </w:div>
            <w:div w:id="140583676">
              <w:marLeft w:val="0"/>
              <w:marRight w:val="0"/>
              <w:marTop w:val="0"/>
              <w:marBottom w:val="0"/>
              <w:divBdr>
                <w:top w:val="none" w:sz="0" w:space="0" w:color="auto"/>
                <w:left w:val="none" w:sz="0" w:space="0" w:color="auto"/>
                <w:bottom w:val="none" w:sz="0" w:space="0" w:color="auto"/>
                <w:right w:val="none" w:sz="0" w:space="0" w:color="auto"/>
              </w:divBdr>
            </w:div>
            <w:div w:id="881596353">
              <w:marLeft w:val="0"/>
              <w:marRight w:val="0"/>
              <w:marTop w:val="0"/>
              <w:marBottom w:val="0"/>
              <w:divBdr>
                <w:top w:val="none" w:sz="0" w:space="0" w:color="auto"/>
                <w:left w:val="none" w:sz="0" w:space="0" w:color="auto"/>
                <w:bottom w:val="none" w:sz="0" w:space="0" w:color="auto"/>
                <w:right w:val="none" w:sz="0" w:space="0" w:color="auto"/>
              </w:divBdr>
            </w:div>
            <w:div w:id="1135634981">
              <w:marLeft w:val="0"/>
              <w:marRight w:val="0"/>
              <w:marTop w:val="0"/>
              <w:marBottom w:val="0"/>
              <w:divBdr>
                <w:top w:val="none" w:sz="0" w:space="0" w:color="auto"/>
                <w:left w:val="none" w:sz="0" w:space="0" w:color="auto"/>
                <w:bottom w:val="none" w:sz="0" w:space="0" w:color="auto"/>
                <w:right w:val="none" w:sz="0" w:space="0" w:color="auto"/>
              </w:divBdr>
            </w:div>
            <w:div w:id="1076051941">
              <w:marLeft w:val="0"/>
              <w:marRight w:val="0"/>
              <w:marTop w:val="0"/>
              <w:marBottom w:val="0"/>
              <w:divBdr>
                <w:top w:val="none" w:sz="0" w:space="0" w:color="auto"/>
                <w:left w:val="none" w:sz="0" w:space="0" w:color="auto"/>
                <w:bottom w:val="none" w:sz="0" w:space="0" w:color="auto"/>
                <w:right w:val="none" w:sz="0" w:space="0" w:color="auto"/>
              </w:divBdr>
            </w:div>
            <w:div w:id="1376269960">
              <w:marLeft w:val="0"/>
              <w:marRight w:val="0"/>
              <w:marTop w:val="0"/>
              <w:marBottom w:val="0"/>
              <w:divBdr>
                <w:top w:val="none" w:sz="0" w:space="0" w:color="auto"/>
                <w:left w:val="none" w:sz="0" w:space="0" w:color="auto"/>
                <w:bottom w:val="none" w:sz="0" w:space="0" w:color="auto"/>
                <w:right w:val="none" w:sz="0" w:space="0" w:color="auto"/>
              </w:divBdr>
            </w:div>
            <w:div w:id="605842749">
              <w:marLeft w:val="0"/>
              <w:marRight w:val="0"/>
              <w:marTop w:val="0"/>
              <w:marBottom w:val="0"/>
              <w:divBdr>
                <w:top w:val="none" w:sz="0" w:space="0" w:color="auto"/>
                <w:left w:val="none" w:sz="0" w:space="0" w:color="auto"/>
                <w:bottom w:val="none" w:sz="0" w:space="0" w:color="auto"/>
                <w:right w:val="none" w:sz="0" w:space="0" w:color="auto"/>
              </w:divBdr>
            </w:div>
            <w:div w:id="1649048524">
              <w:marLeft w:val="0"/>
              <w:marRight w:val="0"/>
              <w:marTop w:val="0"/>
              <w:marBottom w:val="0"/>
              <w:divBdr>
                <w:top w:val="none" w:sz="0" w:space="0" w:color="auto"/>
                <w:left w:val="none" w:sz="0" w:space="0" w:color="auto"/>
                <w:bottom w:val="none" w:sz="0" w:space="0" w:color="auto"/>
                <w:right w:val="none" w:sz="0" w:space="0" w:color="auto"/>
              </w:divBdr>
            </w:div>
            <w:div w:id="1717660946">
              <w:marLeft w:val="0"/>
              <w:marRight w:val="0"/>
              <w:marTop w:val="0"/>
              <w:marBottom w:val="0"/>
              <w:divBdr>
                <w:top w:val="none" w:sz="0" w:space="0" w:color="auto"/>
                <w:left w:val="none" w:sz="0" w:space="0" w:color="auto"/>
                <w:bottom w:val="none" w:sz="0" w:space="0" w:color="auto"/>
                <w:right w:val="none" w:sz="0" w:space="0" w:color="auto"/>
              </w:divBdr>
            </w:div>
            <w:div w:id="1972131501">
              <w:marLeft w:val="0"/>
              <w:marRight w:val="0"/>
              <w:marTop w:val="0"/>
              <w:marBottom w:val="0"/>
              <w:divBdr>
                <w:top w:val="none" w:sz="0" w:space="0" w:color="auto"/>
                <w:left w:val="none" w:sz="0" w:space="0" w:color="auto"/>
                <w:bottom w:val="none" w:sz="0" w:space="0" w:color="auto"/>
                <w:right w:val="none" w:sz="0" w:space="0" w:color="auto"/>
              </w:divBdr>
            </w:div>
            <w:div w:id="1194197189">
              <w:marLeft w:val="0"/>
              <w:marRight w:val="0"/>
              <w:marTop w:val="0"/>
              <w:marBottom w:val="0"/>
              <w:divBdr>
                <w:top w:val="none" w:sz="0" w:space="0" w:color="auto"/>
                <w:left w:val="none" w:sz="0" w:space="0" w:color="auto"/>
                <w:bottom w:val="none" w:sz="0" w:space="0" w:color="auto"/>
                <w:right w:val="none" w:sz="0" w:space="0" w:color="auto"/>
              </w:divBdr>
            </w:div>
            <w:div w:id="261843603">
              <w:marLeft w:val="0"/>
              <w:marRight w:val="0"/>
              <w:marTop w:val="0"/>
              <w:marBottom w:val="0"/>
              <w:divBdr>
                <w:top w:val="none" w:sz="0" w:space="0" w:color="auto"/>
                <w:left w:val="none" w:sz="0" w:space="0" w:color="auto"/>
                <w:bottom w:val="none" w:sz="0" w:space="0" w:color="auto"/>
                <w:right w:val="none" w:sz="0" w:space="0" w:color="auto"/>
              </w:divBdr>
            </w:div>
            <w:div w:id="632903622">
              <w:marLeft w:val="0"/>
              <w:marRight w:val="0"/>
              <w:marTop w:val="0"/>
              <w:marBottom w:val="0"/>
              <w:divBdr>
                <w:top w:val="none" w:sz="0" w:space="0" w:color="auto"/>
                <w:left w:val="none" w:sz="0" w:space="0" w:color="auto"/>
                <w:bottom w:val="none" w:sz="0" w:space="0" w:color="auto"/>
                <w:right w:val="none" w:sz="0" w:space="0" w:color="auto"/>
              </w:divBdr>
            </w:div>
            <w:div w:id="1736467797">
              <w:marLeft w:val="0"/>
              <w:marRight w:val="0"/>
              <w:marTop w:val="0"/>
              <w:marBottom w:val="0"/>
              <w:divBdr>
                <w:top w:val="none" w:sz="0" w:space="0" w:color="auto"/>
                <w:left w:val="none" w:sz="0" w:space="0" w:color="auto"/>
                <w:bottom w:val="none" w:sz="0" w:space="0" w:color="auto"/>
                <w:right w:val="none" w:sz="0" w:space="0" w:color="auto"/>
              </w:divBdr>
            </w:div>
            <w:div w:id="44763620">
              <w:marLeft w:val="0"/>
              <w:marRight w:val="0"/>
              <w:marTop w:val="0"/>
              <w:marBottom w:val="0"/>
              <w:divBdr>
                <w:top w:val="none" w:sz="0" w:space="0" w:color="auto"/>
                <w:left w:val="none" w:sz="0" w:space="0" w:color="auto"/>
                <w:bottom w:val="none" w:sz="0" w:space="0" w:color="auto"/>
                <w:right w:val="none" w:sz="0" w:space="0" w:color="auto"/>
              </w:divBdr>
            </w:div>
            <w:div w:id="1976792184">
              <w:marLeft w:val="0"/>
              <w:marRight w:val="0"/>
              <w:marTop w:val="0"/>
              <w:marBottom w:val="0"/>
              <w:divBdr>
                <w:top w:val="none" w:sz="0" w:space="0" w:color="auto"/>
                <w:left w:val="none" w:sz="0" w:space="0" w:color="auto"/>
                <w:bottom w:val="none" w:sz="0" w:space="0" w:color="auto"/>
                <w:right w:val="none" w:sz="0" w:space="0" w:color="auto"/>
              </w:divBdr>
            </w:div>
            <w:div w:id="963584982">
              <w:marLeft w:val="0"/>
              <w:marRight w:val="0"/>
              <w:marTop w:val="0"/>
              <w:marBottom w:val="0"/>
              <w:divBdr>
                <w:top w:val="none" w:sz="0" w:space="0" w:color="auto"/>
                <w:left w:val="none" w:sz="0" w:space="0" w:color="auto"/>
                <w:bottom w:val="none" w:sz="0" w:space="0" w:color="auto"/>
                <w:right w:val="none" w:sz="0" w:space="0" w:color="auto"/>
              </w:divBdr>
            </w:div>
            <w:div w:id="1317958342">
              <w:marLeft w:val="0"/>
              <w:marRight w:val="0"/>
              <w:marTop w:val="0"/>
              <w:marBottom w:val="0"/>
              <w:divBdr>
                <w:top w:val="none" w:sz="0" w:space="0" w:color="auto"/>
                <w:left w:val="none" w:sz="0" w:space="0" w:color="auto"/>
                <w:bottom w:val="none" w:sz="0" w:space="0" w:color="auto"/>
                <w:right w:val="none" w:sz="0" w:space="0" w:color="auto"/>
              </w:divBdr>
            </w:div>
            <w:div w:id="1052582880">
              <w:marLeft w:val="0"/>
              <w:marRight w:val="0"/>
              <w:marTop w:val="0"/>
              <w:marBottom w:val="0"/>
              <w:divBdr>
                <w:top w:val="none" w:sz="0" w:space="0" w:color="auto"/>
                <w:left w:val="none" w:sz="0" w:space="0" w:color="auto"/>
                <w:bottom w:val="none" w:sz="0" w:space="0" w:color="auto"/>
                <w:right w:val="none" w:sz="0" w:space="0" w:color="auto"/>
              </w:divBdr>
            </w:div>
            <w:div w:id="1259679019">
              <w:marLeft w:val="0"/>
              <w:marRight w:val="0"/>
              <w:marTop w:val="0"/>
              <w:marBottom w:val="0"/>
              <w:divBdr>
                <w:top w:val="none" w:sz="0" w:space="0" w:color="auto"/>
                <w:left w:val="none" w:sz="0" w:space="0" w:color="auto"/>
                <w:bottom w:val="none" w:sz="0" w:space="0" w:color="auto"/>
                <w:right w:val="none" w:sz="0" w:space="0" w:color="auto"/>
              </w:divBdr>
            </w:div>
            <w:div w:id="1444568837">
              <w:marLeft w:val="0"/>
              <w:marRight w:val="0"/>
              <w:marTop w:val="0"/>
              <w:marBottom w:val="0"/>
              <w:divBdr>
                <w:top w:val="none" w:sz="0" w:space="0" w:color="auto"/>
                <w:left w:val="none" w:sz="0" w:space="0" w:color="auto"/>
                <w:bottom w:val="none" w:sz="0" w:space="0" w:color="auto"/>
                <w:right w:val="none" w:sz="0" w:space="0" w:color="auto"/>
              </w:divBdr>
            </w:div>
            <w:div w:id="1794858039">
              <w:marLeft w:val="0"/>
              <w:marRight w:val="0"/>
              <w:marTop w:val="0"/>
              <w:marBottom w:val="0"/>
              <w:divBdr>
                <w:top w:val="none" w:sz="0" w:space="0" w:color="auto"/>
                <w:left w:val="none" w:sz="0" w:space="0" w:color="auto"/>
                <w:bottom w:val="none" w:sz="0" w:space="0" w:color="auto"/>
                <w:right w:val="none" w:sz="0" w:space="0" w:color="auto"/>
              </w:divBdr>
            </w:div>
            <w:div w:id="1185635634">
              <w:marLeft w:val="0"/>
              <w:marRight w:val="0"/>
              <w:marTop w:val="0"/>
              <w:marBottom w:val="0"/>
              <w:divBdr>
                <w:top w:val="none" w:sz="0" w:space="0" w:color="auto"/>
                <w:left w:val="none" w:sz="0" w:space="0" w:color="auto"/>
                <w:bottom w:val="none" w:sz="0" w:space="0" w:color="auto"/>
                <w:right w:val="none" w:sz="0" w:space="0" w:color="auto"/>
              </w:divBdr>
            </w:div>
            <w:div w:id="1538471340">
              <w:marLeft w:val="0"/>
              <w:marRight w:val="0"/>
              <w:marTop w:val="0"/>
              <w:marBottom w:val="0"/>
              <w:divBdr>
                <w:top w:val="none" w:sz="0" w:space="0" w:color="auto"/>
                <w:left w:val="none" w:sz="0" w:space="0" w:color="auto"/>
                <w:bottom w:val="none" w:sz="0" w:space="0" w:color="auto"/>
                <w:right w:val="none" w:sz="0" w:space="0" w:color="auto"/>
              </w:divBdr>
            </w:div>
            <w:div w:id="274943446">
              <w:marLeft w:val="0"/>
              <w:marRight w:val="0"/>
              <w:marTop w:val="0"/>
              <w:marBottom w:val="0"/>
              <w:divBdr>
                <w:top w:val="none" w:sz="0" w:space="0" w:color="auto"/>
                <w:left w:val="none" w:sz="0" w:space="0" w:color="auto"/>
                <w:bottom w:val="none" w:sz="0" w:space="0" w:color="auto"/>
                <w:right w:val="none" w:sz="0" w:space="0" w:color="auto"/>
              </w:divBdr>
            </w:div>
            <w:div w:id="801508531">
              <w:marLeft w:val="0"/>
              <w:marRight w:val="0"/>
              <w:marTop w:val="0"/>
              <w:marBottom w:val="0"/>
              <w:divBdr>
                <w:top w:val="none" w:sz="0" w:space="0" w:color="auto"/>
                <w:left w:val="none" w:sz="0" w:space="0" w:color="auto"/>
                <w:bottom w:val="none" w:sz="0" w:space="0" w:color="auto"/>
                <w:right w:val="none" w:sz="0" w:space="0" w:color="auto"/>
              </w:divBdr>
            </w:div>
            <w:div w:id="865022871">
              <w:marLeft w:val="0"/>
              <w:marRight w:val="0"/>
              <w:marTop w:val="0"/>
              <w:marBottom w:val="0"/>
              <w:divBdr>
                <w:top w:val="none" w:sz="0" w:space="0" w:color="auto"/>
                <w:left w:val="none" w:sz="0" w:space="0" w:color="auto"/>
                <w:bottom w:val="none" w:sz="0" w:space="0" w:color="auto"/>
                <w:right w:val="none" w:sz="0" w:space="0" w:color="auto"/>
              </w:divBdr>
            </w:div>
            <w:div w:id="1202671306">
              <w:marLeft w:val="0"/>
              <w:marRight w:val="0"/>
              <w:marTop w:val="0"/>
              <w:marBottom w:val="0"/>
              <w:divBdr>
                <w:top w:val="none" w:sz="0" w:space="0" w:color="auto"/>
                <w:left w:val="none" w:sz="0" w:space="0" w:color="auto"/>
                <w:bottom w:val="none" w:sz="0" w:space="0" w:color="auto"/>
                <w:right w:val="none" w:sz="0" w:space="0" w:color="auto"/>
              </w:divBdr>
            </w:div>
            <w:div w:id="976686481">
              <w:marLeft w:val="0"/>
              <w:marRight w:val="0"/>
              <w:marTop w:val="0"/>
              <w:marBottom w:val="0"/>
              <w:divBdr>
                <w:top w:val="none" w:sz="0" w:space="0" w:color="auto"/>
                <w:left w:val="none" w:sz="0" w:space="0" w:color="auto"/>
                <w:bottom w:val="none" w:sz="0" w:space="0" w:color="auto"/>
                <w:right w:val="none" w:sz="0" w:space="0" w:color="auto"/>
              </w:divBdr>
            </w:div>
            <w:div w:id="2102068309">
              <w:marLeft w:val="0"/>
              <w:marRight w:val="0"/>
              <w:marTop w:val="0"/>
              <w:marBottom w:val="0"/>
              <w:divBdr>
                <w:top w:val="none" w:sz="0" w:space="0" w:color="auto"/>
                <w:left w:val="none" w:sz="0" w:space="0" w:color="auto"/>
                <w:bottom w:val="none" w:sz="0" w:space="0" w:color="auto"/>
                <w:right w:val="none" w:sz="0" w:space="0" w:color="auto"/>
              </w:divBdr>
            </w:div>
            <w:div w:id="1089811864">
              <w:marLeft w:val="0"/>
              <w:marRight w:val="0"/>
              <w:marTop w:val="0"/>
              <w:marBottom w:val="0"/>
              <w:divBdr>
                <w:top w:val="none" w:sz="0" w:space="0" w:color="auto"/>
                <w:left w:val="none" w:sz="0" w:space="0" w:color="auto"/>
                <w:bottom w:val="none" w:sz="0" w:space="0" w:color="auto"/>
                <w:right w:val="none" w:sz="0" w:space="0" w:color="auto"/>
              </w:divBdr>
            </w:div>
            <w:div w:id="485364919">
              <w:marLeft w:val="0"/>
              <w:marRight w:val="0"/>
              <w:marTop w:val="0"/>
              <w:marBottom w:val="0"/>
              <w:divBdr>
                <w:top w:val="none" w:sz="0" w:space="0" w:color="auto"/>
                <w:left w:val="none" w:sz="0" w:space="0" w:color="auto"/>
                <w:bottom w:val="none" w:sz="0" w:space="0" w:color="auto"/>
                <w:right w:val="none" w:sz="0" w:space="0" w:color="auto"/>
              </w:divBdr>
            </w:div>
            <w:div w:id="990132487">
              <w:marLeft w:val="0"/>
              <w:marRight w:val="0"/>
              <w:marTop w:val="0"/>
              <w:marBottom w:val="0"/>
              <w:divBdr>
                <w:top w:val="none" w:sz="0" w:space="0" w:color="auto"/>
                <w:left w:val="none" w:sz="0" w:space="0" w:color="auto"/>
                <w:bottom w:val="none" w:sz="0" w:space="0" w:color="auto"/>
                <w:right w:val="none" w:sz="0" w:space="0" w:color="auto"/>
              </w:divBdr>
            </w:div>
            <w:div w:id="1651641657">
              <w:marLeft w:val="0"/>
              <w:marRight w:val="0"/>
              <w:marTop w:val="0"/>
              <w:marBottom w:val="0"/>
              <w:divBdr>
                <w:top w:val="none" w:sz="0" w:space="0" w:color="auto"/>
                <w:left w:val="none" w:sz="0" w:space="0" w:color="auto"/>
                <w:bottom w:val="none" w:sz="0" w:space="0" w:color="auto"/>
                <w:right w:val="none" w:sz="0" w:space="0" w:color="auto"/>
              </w:divBdr>
            </w:div>
            <w:div w:id="1472865122">
              <w:marLeft w:val="0"/>
              <w:marRight w:val="0"/>
              <w:marTop w:val="0"/>
              <w:marBottom w:val="0"/>
              <w:divBdr>
                <w:top w:val="none" w:sz="0" w:space="0" w:color="auto"/>
                <w:left w:val="none" w:sz="0" w:space="0" w:color="auto"/>
                <w:bottom w:val="none" w:sz="0" w:space="0" w:color="auto"/>
                <w:right w:val="none" w:sz="0" w:space="0" w:color="auto"/>
              </w:divBdr>
            </w:div>
            <w:div w:id="1847741047">
              <w:marLeft w:val="0"/>
              <w:marRight w:val="0"/>
              <w:marTop w:val="0"/>
              <w:marBottom w:val="0"/>
              <w:divBdr>
                <w:top w:val="none" w:sz="0" w:space="0" w:color="auto"/>
                <w:left w:val="none" w:sz="0" w:space="0" w:color="auto"/>
                <w:bottom w:val="none" w:sz="0" w:space="0" w:color="auto"/>
                <w:right w:val="none" w:sz="0" w:space="0" w:color="auto"/>
              </w:divBdr>
            </w:div>
            <w:div w:id="1492332961">
              <w:marLeft w:val="0"/>
              <w:marRight w:val="0"/>
              <w:marTop w:val="0"/>
              <w:marBottom w:val="0"/>
              <w:divBdr>
                <w:top w:val="none" w:sz="0" w:space="0" w:color="auto"/>
                <w:left w:val="none" w:sz="0" w:space="0" w:color="auto"/>
                <w:bottom w:val="none" w:sz="0" w:space="0" w:color="auto"/>
                <w:right w:val="none" w:sz="0" w:space="0" w:color="auto"/>
              </w:divBdr>
            </w:div>
            <w:div w:id="134109510">
              <w:marLeft w:val="0"/>
              <w:marRight w:val="0"/>
              <w:marTop w:val="0"/>
              <w:marBottom w:val="0"/>
              <w:divBdr>
                <w:top w:val="none" w:sz="0" w:space="0" w:color="auto"/>
                <w:left w:val="none" w:sz="0" w:space="0" w:color="auto"/>
                <w:bottom w:val="none" w:sz="0" w:space="0" w:color="auto"/>
                <w:right w:val="none" w:sz="0" w:space="0" w:color="auto"/>
              </w:divBdr>
            </w:div>
            <w:div w:id="2113283371">
              <w:marLeft w:val="0"/>
              <w:marRight w:val="0"/>
              <w:marTop w:val="0"/>
              <w:marBottom w:val="0"/>
              <w:divBdr>
                <w:top w:val="none" w:sz="0" w:space="0" w:color="auto"/>
                <w:left w:val="none" w:sz="0" w:space="0" w:color="auto"/>
                <w:bottom w:val="none" w:sz="0" w:space="0" w:color="auto"/>
                <w:right w:val="none" w:sz="0" w:space="0" w:color="auto"/>
              </w:divBdr>
            </w:div>
            <w:div w:id="19136616">
              <w:marLeft w:val="0"/>
              <w:marRight w:val="0"/>
              <w:marTop w:val="0"/>
              <w:marBottom w:val="0"/>
              <w:divBdr>
                <w:top w:val="none" w:sz="0" w:space="0" w:color="auto"/>
                <w:left w:val="none" w:sz="0" w:space="0" w:color="auto"/>
                <w:bottom w:val="none" w:sz="0" w:space="0" w:color="auto"/>
                <w:right w:val="none" w:sz="0" w:space="0" w:color="auto"/>
              </w:divBdr>
            </w:div>
            <w:div w:id="395711347">
              <w:marLeft w:val="0"/>
              <w:marRight w:val="0"/>
              <w:marTop w:val="0"/>
              <w:marBottom w:val="0"/>
              <w:divBdr>
                <w:top w:val="none" w:sz="0" w:space="0" w:color="auto"/>
                <w:left w:val="none" w:sz="0" w:space="0" w:color="auto"/>
                <w:bottom w:val="none" w:sz="0" w:space="0" w:color="auto"/>
                <w:right w:val="none" w:sz="0" w:space="0" w:color="auto"/>
              </w:divBdr>
            </w:div>
            <w:div w:id="1001929842">
              <w:marLeft w:val="0"/>
              <w:marRight w:val="0"/>
              <w:marTop w:val="0"/>
              <w:marBottom w:val="0"/>
              <w:divBdr>
                <w:top w:val="none" w:sz="0" w:space="0" w:color="auto"/>
                <w:left w:val="none" w:sz="0" w:space="0" w:color="auto"/>
                <w:bottom w:val="none" w:sz="0" w:space="0" w:color="auto"/>
                <w:right w:val="none" w:sz="0" w:space="0" w:color="auto"/>
              </w:divBdr>
            </w:div>
            <w:div w:id="1995335308">
              <w:marLeft w:val="0"/>
              <w:marRight w:val="0"/>
              <w:marTop w:val="0"/>
              <w:marBottom w:val="0"/>
              <w:divBdr>
                <w:top w:val="none" w:sz="0" w:space="0" w:color="auto"/>
                <w:left w:val="none" w:sz="0" w:space="0" w:color="auto"/>
                <w:bottom w:val="none" w:sz="0" w:space="0" w:color="auto"/>
                <w:right w:val="none" w:sz="0" w:space="0" w:color="auto"/>
              </w:divBdr>
            </w:div>
            <w:div w:id="1057554694">
              <w:marLeft w:val="0"/>
              <w:marRight w:val="0"/>
              <w:marTop w:val="0"/>
              <w:marBottom w:val="0"/>
              <w:divBdr>
                <w:top w:val="none" w:sz="0" w:space="0" w:color="auto"/>
                <w:left w:val="none" w:sz="0" w:space="0" w:color="auto"/>
                <w:bottom w:val="none" w:sz="0" w:space="0" w:color="auto"/>
                <w:right w:val="none" w:sz="0" w:space="0" w:color="auto"/>
              </w:divBdr>
            </w:div>
            <w:div w:id="1210923800">
              <w:marLeft w:val="0"/>
              <w:marRight w:val="0"/>
              <w:marTop w:val="0"/>
              <w:marBottom w:val="0"/>
              <w:divBdr>
                <w:top w:val="none" w:sz="0" w:space="0" w:color="auto"/>
                <w:left w:val="none" w:sz="0" w:space="0" w:color="auto"/>
                <w:bottom w:val="none" w:sz="0" w:space="0" w:color="auto"/>
                <w:right w:val="none" w:sz="0" w:space="0" w:color="auto"/>
              </w:divBdr>
            </w:div>
            <w:div w:id="413861823">
              <w:marLeft w:val="0"/>
              <w:marRight w:val="0"/>
              <w:marTop w:val="0"/>
              <w:marBottom w:val="0"/>
              <w:divBdr>
                <w:top w:val="none" w:sz="0" w:space="0" w:color="auto"/>
                <w:left w:val="none" w:sz="0" w:space="0" w:color="auto"/>
                <w:bottom w:val="none" w:sz="0" w:space="0" w:color="auto"/>
                <w:right w:val="none" w:sz="0" w:space="0" w:color="auto"/>
              </w:divBdr>
            </w:div>
            <w:div w:id="834227870">
              <w:marLeft w:val="0"/>
              <w:marRight w:val="0"/>
              <w:marTop w:val="0"/>
              <w:marBottom w:val="0"/>
              <w:divBdr>
                <w:top w:val="none" w:sz="0" w:space="0" w:color="auto"/>
                <w:left w:val="none" w:sz="0" w:space="0" w:color="auto"/>
                <w:bottom w:val="none" w:sz="0" w:space="0" w:color="auto"/>
                <w:right w:val="none" w:sz="0" w:space="0" w:color="auto"/>
              </w:divBdr>
            </w:div>
            <w:div w:id="379212225">
              <w:marLeft w:val="0"/>
              <w:marRight w:val="0"/>
              <w:marTop w:val="0"/>
              <w:marBottom w:val="0"/>
              <w:divBdr>
                <w:top w:val="none" w:sz="0" w:space="0" w:color="auto"/>
                <w:left w:val="none" w:sz="0" w:space="0" w:color="auto"/>
                <w:bottom w:val="none" w:sz="0" w:space="0" w:color="auto"/>
                <w:right w:val="none" w:sz="0" w:space="0" w:color="auto"/>
              </w:divBdr>
            </w:div>
            <w:div w:id="32269384">
              <w:marLeft w:val="0"/>
              <w:marRight w:val="0"/>
              <w:marTop w:val="0"/>
              <w:marBottom w:val="0"/>
              <w:divBdr>
                <w:top w:val="none" w:sz="0" w:space="0" w:color="auto"/>
                <w:left w:val="none" w:sz="0" w:space="0" w:color="auto"/>
                <w:bottom w:val="none" w:sz="0" w:space="0" w:color="auto"/>
                <w:right w:val="none" w:sz="0" w:space="0" w:color="auto"/>
              </w:divBdr>
            </w:div>
            <w:div w:id="1365251427">
              <w:marLeft w:val="0"/>
              <w:marRight w:val="0"/>
              <w:marTop w:val="0"/>
              <w:marBottom w:val="0"/>
              <w:divBdr>
                <w:top w:val="none" w:sz="0" w:space="0" w:color="auto"/>
                <w:left w:val="none" w:sz="0" w:space="0" w:color="auto"/>
                <w:bottom w:val="none" w:sz="0" w:space="0" w:color="auto"/>
                <w:right w:val="none" w:sz="0" w:space="0" w:color="auto"/>
              </w:divBdr>
            </w:div>
            <w:div w:id="2085713509">
              <w:marLeft w:val="0"/>
              <w:marRight w:val="0"/>
              <w:marTop w:val="0"/>
              <w:marBottom w:val="0"/>
              <w:divBdr>
                <w:top w:val="none" w:sz="0" w:space="0" w:color="auto"/>
                <w:left w:val="none" w:sz="0" w:space="0" w:color="auto"/>
                <w:bottom w:val="none" w:sz="0" w:space="0" w:color="auto"/>
                <w:right w:val="none" w:sz="0" w:space="0" w:color="auto"/>
              </w:divBdr>
            </w:div>
            <w:div w:id="974408033">
              <w:marLeft w:val="0"/>
              <w:marRight w:val="0"/>
              <w:marTop w:val="0"/>
              <w:marBottom w:val="0"/>
              <w:divBdr>
                <w:top w:val="none" w:sz="0" w:space="0" w:color="auto"/>
                <w:left w:val="none" w:sz="0" w:space="0" w:color="auto"/>
                <w:bottom w:val="none" w:sz="0" w:space="0" w:color="auto"/>
                <w:right w:val="none" w:sz="0" w:space="0" w:color="auto"/>
              </w:divBdr>
            </w:div>
            <w:div w:id="838085438">
              <w:marLeft w:val="0"/>
              <w:marRight w:val="0"/>
              <w:marTop w:val="0"/>
              <w:marBottom w:val="0"/>
              <w:divBdr>
                <w:top w:val="none" w:sz="0" w:space="0" w:color="auto"/>
                <w:left w:val="none" w:sz="0" w:space="0" w:color="auto"/>
                <w:bottom w:val="none" w:sz="0" w:space="0" w:color="auto"/>
                <w:right w:val="none" w:sz="0" w:space="0" w:color="auto"/>
              </w:divBdr>
            </w:div>
            <w:div w:id="209266799">
              <w:marLeft w:val="0"/>
              <w:marRight w:val="0"/>
              <w:marTop w:val="0"/>
              <w:marBottom w:val="0"/>
              <w:divBdr>
                <w:top w:val="none" w:sz="0" w:space="0" w:color="auto"/>
                <w:left w:val="none" w:sz="0" w:space="0" w:color="auto"/>
                <w:bottom w:val="none" w:sz="0" w:space="0" w:color="auto"/>
                <w:right w:val="none" w:sz="0" w:space="0" w:color="auto"/>
              </w:divBdr>
            </w:div>
            <w:div w:id="1055351642">
              <w:marLeft w:val="0"/>
              <w:marRight w:val="0"/>
              <w:marTop w:val="0"/>
              <w:marBottom w:val="0"/>
              <w:divBdr>
                <w:top w:val="none" w:sz="0" w:space="0" w:color="auto"/>
                <w:left w:val="none" w:sz="0" w:space="0" w:color="auto"/>
                <w:bottom w:val="none" w:sz="0" w:space="0" w:color="auto"/>
                <w:right w:val="none" w:sz="0" w:space="0" w:color="auto"/>
              </w:divBdr>
            </w:div>
            <w:div w:id="617563522">
              <w:marLeft w:val="0"/>
              <w:marRight w:val="0"/>
              <w:marTop w:val="0"/>
              <w:marBottom w:val="0"/>
              <w:divBdr>
                <w:top w:val="none" w:sz="0" w:space="0" w:color="auto"/>
                <w:left w:val="none" w:sz="0" w:space="0" w:color="auto"/>
                <w:bottom w:val="none" w:sz="0" w:space="0" w:color="auto"/>
                <w:right w:val="none" w:sz="0" w:space="0" w:color="auto"/>
              </w:divBdr>
            </w:div>
            <w:div w:id="523715449">
              <w:marLeft w:val="0"/>
              <w:marRight w:val="0"/>
              <w:marTop w:val="0"/>
              <w:marBottom w:val="0"/>
              <w:divBdr>
                <w:top w:val="none" w:sz="0" w:space="0" w:color="auto"/>
                <w:left w:val="none" w:sz="0" w:space="0" w:color="auto"/>
                <w:bottom w:val="none" w:sz="0" w:space="0" w:color="auto"/>
                <w:right w:val="none" w:sz="0" w:space="0" w:color="auto"/>
              </w:divBdr>
            </w:div>
            <w:div w:id="604461320">
              <w:marLeft w:val="0"/>
              <w:marRight w:val="0"/>
              <w:marTop w:val="0"/>
              <w:marBottom w:val="0"/>
              <w:divBdr>
                <w:top w:val="none" w:sz="0" w:space="0" w:color="auto"/>
                <w:left w:val="none" w:sz="0" w:space="0" w:color="auto"/>
                <w:bottom w:val="none" w:sz="0" w:space="0" w:color="auto"/>
                <w:right w:val="none" w:sz="0" w:space="0" w:color="auto"/>
              </w:divBdr>
            </w:div>
            <w:div w:id="494225841">
              <w:marLeft w:val="0"/>
              <w:marRight w:val="0"/>
              <w:marTop w:val="0"/>
              <w:marBottom w:val="0"/>
              <w:divBdr>
                <w:top w:val="none" w:sz="0" w:space="0" w:color="auto"/>
                <w:left w:val="none" w:sz="0" w:space="0" w:color="auto"/>
                <w:bottom w:val="none" w:sz="0" w:space="0" w:color="auto"/>
                <w:right w:val="none" w:sz="0" w:space="0" w:color="auto"/>
              </w:divBdr>
            </w:div>
            <w:div w:id="726031264">
              <w:marLeft w:val="0"/>
              <w:marRight w:val="0"/>
              <w:marTop w:val="0"/>
              <w:marBottom w:val="0"/>
              <w:divBdr>
                <w:top w:val="none" w:sz="0" w:space="0" w:color="auto"/>
                <w:left w:val="none" w:sz="0" w:space="0" w:color="auto"/>
                <w:bottom w:val="none" w:sz="0" w:space="0" w:color="auto"/>
                <w:right w:val="none" w:sz="0" w:space="0" w:color="auto"/>
              </w:divBdr>
            </w:div>
            <w:div w:id="997853496">
              <w:marLeft w:val="0"/>
              <w:marRight w:val="0"/>
              <w:marTop w:val="0"/>
              <w:marBottom w:val="0"/>
              <w:divBdr>
                <w:top w:val="none" w:sz="0" w:space="0" w:color="auto"/>
                <w:left w:val="none" w:sz="0" w:space="0" w:color="auto"/>
                <w:bottom w:val="none" w:sz="0" w:space="0" w:color="auto"/>
                <w:right w:val="none" w:sz="0" w:space="0" w:color="auto"/>
              </w:divBdr>
            </w:div>
            <w:div w:id="959647267">
              <w:marLeft w:val="0"/>
              <w:marRight w:val="0"/>
              <w:marTop w:val="0"/>
              <w:marBottom w:val="0"/>
              <w:divBdr>
                <w:top w:val="none" w:sz="0" w:space="0" w:color="auto"/>
                <w:left w:val="none" w:sz="0" w:space="0" w:color="auto"/>
                <w:bottom w:val="none" w:sz="0" w:space="0" w:color="auto"/>
                <w:right w:val="none" w:sz="0" w:space="0" w:color="auto"/>
              </w:divBdr>
            </w:div>
            <w:div w:id="1901166458">
              <w:marLeft w:val="0"/>
              <w:marRight w:val="0"/>
              <w:marTop w:val="0"/>
              <w:marBottom w:val="0"/>
              <w:divBdr>
                <w:top w:val="none" w:sz="0" w:space="0" w:color="auto"/>
                <w:left w:val="none" w:sz="0" w:space="0" w:color="auto"/>
                <w:bottom w:val="none" w:sz="0" w:space="0" w:color="auto"/>
                <w:right w:val="none" w:sz="0" w:space="0" w:color="auto"/>
              </w:divBdr>
            </w:div>
            <w:div w:id="543295274">
              <w:marLeft w:val="0"/>
              <w:marRight w:val="0"/>
              <w:marTop w:val="0"/>
              <w:marBottom w:val="0"/>
              <w:divBdr>
                <w:top w:val="none" w:sz="0" w:space="0" w:color="auto"/>
                <w:left w:val="none" w:sz="0" w:space="0" w:color="auto"/>
                <w:bottom w:val="none" w:sz="0" w:space="0" w:color="auto"/>
                <w:right w:val="none" w:sz="0" w:space="0" w:color="auto"/>
              </w:divBdr>
            </w:div>
            <w:div w:id="1371757918">
              <w:marLeft w:val="0"/>
              <w:marRight w:val="0"/>
              <w:marTop w:val="0"/>
              <w:marBottom w:val="0"/>
              <w:divBdr>
                <w:top w:val="none" w:sz="0" w:space="0" w:color="auto"/>
                <w:left w:val="none" w:sz="0" w:space="0" w:color="auto"/>
                <w:bottom w:val="none" w:sz="0" w:space="0" w:color="auto"/>
                <w:right w:val="none" w:sz="0" w:space="0" w:color="auto"/>
              </w:divBdr>
            </w:div>
            <w:div w:id="1950241151">
              <w:marLeft w:val="0"/>
              <w:marRight w:val="0"/>
              <w:marTop w:val="0"/>
              <w:marBottom w:val="0"/>
              <w:divBdr>
                <w:top w:val="none" w:sz="0" w:space="0" w:color="auto"/>
                <w:left w:val="none" w:sz="0" w:space="0" w:color="auto"/>
                <w:bottom w:val="none" w:sz="0" w:space="0" w:color="auto"/>
                <w:right w:val="none" w:sz="0" w:space="0" w:color="auto"/>
              </w:divBdr>
            </w:div>
            <w:div w:id="43065599">
              <w:marLeft w:val="0"/>
              <w:marRight w:val="0"/>
              <w:marTop w:val="0"/>
              <w:marBottom w:val="0"/>
              <w:divBdr>
                <w:top w:val="none" w:sz="0" w:space="0" w:color="auto"/>
                <w:left w:val="none" w:sz="0" w:space="0" w:color="auto"/>
                <w:bottom w:val="none" w:sz="0" w:space="0" w:color="auto"/>
                <w:right w:val="none" w:sz="0" w:space="0" w:color="auto"/>
              </w:divBdr>
            </w:div>
            <w:div w:id="1991977612">
              <w:marLeft w:val="0"/>
              <w:marRight w:val="0"/>
              <w:marTop w:val="0"/>
              <w:marBottom w:val="0"/>
              <w:divBdr>
                <w:top w:val="none" w:sz="0" w:space="0" w:color="auto"/>
                <w:left w:val="none" w:sz="0" w:space="0" w:color="auto"/>
                <w:bottom w:val="none" w:sz="0" w:space="0" w:color="auto"/>
                <w:right w:val="none" w:sz="0" w:space="0" w:color="auto"/>
              </w:divBdr>
            </w:div>
            <w:div w:id="1463842618">
              <w:marLeft w:val="0"/>
              <w:marRight w:val="0"/>
              <w:marTop w:val="0"/>
              <w:marBottom w:val="0"/>
              <w:divBdr>
                <w:top w:val="none" w:sz="0" w:space="0" w:color="auto"/>
                <w:left w:val="none" w:sz="0" w:space="0" w:color="auto"/>
                <w:bottom w:val="none" w:sz="0" w:space="0" w:color="auto"/>
                <w:right w:val="none" w:sz="0" w:space="0" w:color="auto"/>
              </w:divBdr>
            </w:div>
            <w:div w:id="550465335">
              <w:marLeft w:val="0"/>
              <w:marRight w:val="0"/>
              <w:marTop w:val="0"/>
              <w:marBottom w:val="0"/>
              <w:divBdr>
                <w:top w:val="none" w:sz="0" w:space="0" w:color="auto"/>
                <w:left w:val="none" w:sz="0" w:space="0" w:color="auto"/>
                <w:bottom w:val="none" w:sz="0" w:space="0" w:color="auto"/>
                <w:right w:val="none" w:sz="0" w:space="0" w:color="auto"/>
              </w:divBdr>
            </w:div>
            <w:div w:id="967125742">
              <w:marLeft w:val="0"/>
              <w:marRight w:val="0"/>
              <w:marTop w:val="0"/>
              <w:marBottom w:val="0"/>
              <w:divBdr>
                <w:top w:val="none" w:sz="0" w:space="0" w:color="auto"/>
                <w:left w:val="none" w:sz="0" w:space="0" w:color="auto"/>
                <w:bottom w:val="none" w:sz="0" w:space="0" w:color="auto"/>
                <w:right w:val="none" w:sz="0" w:space="0" w:color="auto"/>
              </w:divBdr>
            </w:div>
            <w:div w:id="230818532">
              <w:marLeft w:val="0"/>
              <w:marRight w:val="0"/>
              <w:marTop w:val="0"/>
              <w:marBottom w:val="0"/>
              <w:divBdr>
                <w:top w:val="none" w:sz="0" w:space="0" w:color="auto"/>
                <w:left w:val="none" w:sz="0" w:space="0" w:color="auto"/>
                <w:bottom w:val="none" w:sz="0" w:space="0" w:color="auto"/>
                <w:right w:val="none" w:sz="0" w:space="0" w:color="auto"/>
              </w:divBdr>
            </w:div>
            <w:div w:id="1563178115">
              <w:marLeft w:val="0"/>
              <w:marRight w:val="0"/>
              <w:marTop w:val="0"/>
              <w:marBottom w:val="0"/>
              <w:divBdr>
                <w:top w:val="none" w:sz="0" w:space="0" w:color="auto"/>
                <w:left w:val="none" w:sz="0" w:space="0" w:color="auto"/>
                <w:bottom w:val="none" w:sz="0" w:space="0" w:color="auto"/>
                <w:right w:val="none" w:sz="0" w:space="0" w:color="auto"/>
              </w:divBdr>
            </w:div>
            <w:div w:id="493110076">
              <w:marLeft w:val="0"/>
              <w:marRight w:val="0"/>
              <w:marTop w:val="0"/>
              <w:marBottom w:val="0"/>
              <w:divBdr>
                <w:top w:val="none" w:sz="0" w:space="0" w:color="auto"/>
                <w:left w:val="none" w:sz="0" w:space="0" w:color="auto"/>
                <w:bottom w:val="none" w:sz="0" w:space="0" w:color="auto"/>
                <w:right w:val="none" w:sz="0" w:space="0" w:color="auto"/>
              </w:divBdr>
            </w:div>
            <w:div w:id="1762409442">
              <w:marLeft w:val="0"/>
              <w:marRight w:val="0"/>
              <w:marTop w:val="0"/>
              <w:marBottom w:val="0"/>
              <w:divBdr>
                <w:top w:val="none" w:sz="0" w:space="0" w:color="auto"/>
                <w:left w:val="none" w:sz="0" w:space="0" w:color="auto"/>
                <w:bottom w:val="none" w:sz="0" w:space="0" w:color="auto"/>
                <w:right w:val="none" w:sz="0" w:space="0" w:color="auto"/>
              </w:divBdr>
            </w:div>
            <w:div w:id="1705472647">
              <w:marLeft w:val="0"/>
              <w:marRight w:val="0"/>
              <w:marTop w:val="0"/>
              <w:marBottom w:val="0"/>
              <w:divBdr>
                <w:top w:val="none" w:sz="0" w:space="0" w:color="auto"/>
                <w:left w:val="none" w:sz="0" w:space="0" w:color="auto"/>
                <w:bottom w:val="none" w:sz="0" w:space="0" w:color="auto"/>
                <w:right w:val="none" w:sz="0" w:space="0" w:color="auto"/>
              </w:divBdr>
            </w:div>
            <w:div w:id="1119564184">
              <w:marLeft w:val="0"/>
              <w:marRight w:val="0"/>
              <w:marTop w:val="0"/>
              <w:marBottom w:val="0"/>
              <w:divBdr>
                <w:top w:val="none" w:sz="0" w:space="0" w:color="auto"/>
                <w:left w:val="none" w:sz="0" w:space="0" w:color="auto"/>
                <w:bottom w:val="none" w:sz="0" w:space="0" w:color="auto"/>
                <w:right w:val="none" w:sz="0" w:space="0" w:color="auto"/>
              </w:divBdr>
            </w:div>
            <w:div w:id="502862938">
              <w:marLeft w:val="0"/>
              <w:marRight w:val="0"/>
              <w:marTop w:val="0"/>
              <w:marBottom w:val="0"/>
              <w:divBdr>
                <w:top w:val="none" w:sz="0" w:space="0" w:color="auto"/>
                <w:left w:val="none" w:sz="0" w:space="0" w:color="auto"/>
                <w:bottom w:val="none" w:sz="0" w:space="0" w:color="auto"/>
                <w:right w:val="none" w:sz="0" w:space="0" w:color="auto"/>
              </w:divBdr>
            </w:div>
            <w:div w:id="1547183615">
              <w:marLeft w:val="0"/>
              <w:marRight w:val="0"/>
              <w:marTop w:val="0"/>
              <w:marBottom w:val="0"/>
              <w:divBdr>
                <w:top w:val="none" w:sz="0" w:space="0" w:color="auto"/>
                <w:left w:val="none" w:sz="0" w:space="0" w:color="auto"/>
                <w:bottom w:val="none" w:sz="0" w:space="0" w:color="auto"/>
                <w:right w:val="none" w:sz="0" w:space="0" w:color="auto"/>
              </w:divBdr>
            </w:div>
            <w:div w:id="1122578057">
              <w:marLeft w:val="0"/>
              <w:marRight w:val="0"/>
              <w:marTop w:val="0"/>
              <w:marBottom w:val="0"/>
              <w:divBdr>
                <w:top w:val="none" w:sz="0" w:space="0" w:color="auto"/>
                <w:left w:val="none" w:sz="0" w:space="0" w:color="auto"/>
                <w:bottom w:val="none" w:sz="0" w:space="0" w:color="auto"/>
                <w:right w:val="none" w:sz="0" w:space="0" w:color="auto"/>
              </w:divBdr>
            </w:div>
            <w:div w:id="1328441332">
              <w:marLeft w:val="0"/>
              <w:marRight w:val="0"/>
              <w:marTop w:val="0"/>
              <w:marBottom w:val="0"/>
              <w:divBdr>
                <w:top w:val="none" w:sz="0" w:space="0" w:color="auto"/>
                <w:left w:val="none" w:sz="0" w:space="0" w:color="auto"/>
                <w:bottom w:val="none" w:sz="0" w:space="0" w:color="auto"/>
                <w:right w:val="none" w:sz="0" w:space="0" w:color="auto"/>
              </w:divBdr>
            </w:div>
            <w:div w:id="606694415">
              <w:marLeft w:val="0"/>
              <w:marRight w:val="0"/>
              <w:marTop w:val="0"/>
              <w:marBottom w:val="0"/>
              <w:divBdr>
                <w:top w:val="none" w:sz="0" w:space="0" w:color="auto"/>
                <w:left w:val="none" w:sz="0" w:space="0" w:color="auto"/>
                <w:bottom w:val="none" w:sz="0" w:space="0" w:color="auto"/>
                <w:right w:val="none" w:sz="0" w:space="0" w:color="auto"/>
              </w:divBdr>
            </w:div>
            <w:div w:id="648480121">
              <w:marLeft w:val="0"/>
              <w:marRight w:val="0"/>
              <w:marTop w:val="0"/>
              <w:marBottom w:val="0"/>
              <w:divBdr>
                <w:top w:val="none" w:sz="0" w:space="0" w:color="auto"/>
                <w:left w:val="none" w:sz="0" w:space="0" w:color="auto"/>
                <w:bottom w:val="none" w:sz="0" w:space="0" w:color="auto"/>
                <w:right w:val="none" w:sz="0" w:space="0" w:color="auto"/>
              </w:divBdr>
            </w:div>
            <w:div w:id="2072577691">
              <w:marLeft w:val="0"/>
              <w:marRight w:val="0"/>
              <w:marTop w:val="0"/>
              <w:marBottom w:val="0"/>
              <w:divBdr>
                <w:top w:val="none" w:sz="0" w:space="0" w:color="auto"/>
                <w:left w:val="none" w:sz="0" w:space="0" w:color="auto"/>
                <w:bottom w:val="none" w:sz="0" w:space="0" w:color="auto"/>
                <w:right w:val="none" w:sz="0" w:space="0" w:color="auto"/>
              </w:divBdr>
            </w:div>
            <w:div w:id="1621304255">
              <w:marLeft w:val="0"/>
              <w:marRight w:val="0"/>
              <w:marTop w:val="0"/>
              <w:marBottom w:val="0"/>
              <w:divBdr>
                <w:top w:val="none" w:sz="0" w:space="0" w:color="auto"/>
                <w:left w:val="none" w:sz="0" w:space="0" w:color="auto"/>
                <w:bottom w:val="none" w:sz="0" w:space="0" w:color="auto"/>
                <w:right w:val="none" w:sz="0" w:space="0" w:color="auto"/>
              </w:divBdr>
            </w:div>
            <w:div w:id="1619413494">
              <w:marLeft w:val="0"/>
              <w:marRight w:val="0"/>
              <w:marTop w:val="0"/>
              <w:marBottom w:val="0"/>
              <w:divBdr>
                <w:top w:val="none" w:sz="0" w:space="0" w:color="auto"/>
                <w:left w:val="none" w:sz="0" w:space="0" w:color="auto"/>
                <w:bottom w:val="none" w:sz="0" w:space="0" w:color="auto"/>
                <w:right w:val="none" w:sz="0" w:space="0" w:color="auto"/>
              </w:divBdr>
            </w:div>
            <w:div w:id="312374244">
              <w:marLeft w:val="0"/>
              <w:marRight w:val="0"/>
              <w:marTop w:val="0"/>
              <w:marBottom w:val="0"/>
              <w:divBdr>
                <w:top w:val="none" w:sz="0" w:space="0" w:color="auto"/>
                <w:left w:val="none" w:sz="0" w:space="0" w:color="auto"/>
                <w:bottom w:val="none" w:sz="0" w:space="0" w:color="auto"/>
                <w:right w:val="none" w:sz="0" w:space="0" w:color="auto"/>
              </w:divBdr>
            </w:div>
            <w:div w:id="783428744">
              <w:marLeft w:val="0"/>
              <w:marRight w:val="0"/>
              <w:marTop w:val="0"/>
              <w:marBottom w:val="0"/>
              <w:divBdr>
                <w:top w:val="none" w:sz="0" w:space="0" w:color="auto"/>
                <w:left w:val="none" w:sz="0" w:space="0" w:color="auto"/>
                <w:bottom w:val="none" w:sz="0" w:space="0" w:color="auto"/>
                <w:right w:val="none" w:sz="0" w:space="0" w:color="auto"/>
              </w:divBdr>
            </w:div>
            <w:div w:id="2062942694">
              <w:marLeft w:val="0"/>
              <w:marRight w:val="0"/>
              <w:marTop w:val="0"/>
              <w:marBottom w:val="0"/>
              <w:divBdr>
                <w:top w:val="none" w:sz="0" w:space="0" w:color="auto"/>
                <w:left w:val="none" w:sz="0" w:space="0" w:color="auto"/>
                <w:bottom w:val="none" w:sz="0" w:space="0" w:color="auto"/>
                <w:right w:val="none" w:sz="0" w:space="0" w:color="auto"/>
              </w:divBdr>
            </w:div>
            <w:div w:id="1472597272">
              <w:marLeft w:val="0"/>
              <w:marRight w:val="0"/>
              <w:marTop w:val="0"/>
              <w:marBottom w:val="0"/>
              <w:divBdr>
                <w:top w:val="none" w:sz="0" w:space="0" w:color="auto"/>
                <w:left w:val="none" w:sz="0" w:space="0" w:color="auto"/>
                <w:bottom w:val="none" w:sz="0" w:space="0" w:color="auto"/>
                <w:right w:val="none" w:sz="0" w:space="0" w:color="auto"/>
              </w:divBdr>
            </w:div>
            <w:div w:id="1323239102">
              <w:marLeft w:val="0"/>
              <w:marRight w:val="0"/>
              <w:marTop w:val="0"/>
              <w:marBottom w:val="0"/>
              <w:divBdr>
                <w:top w:val="none" w:sz="0" w:space="0" w:color="auto"/>
                <w:left w:val="none" w:sz="0" w:space="0" w:color="auto"/>
                <w:bottom w:val="none" w:sz="0" w:space="0" w:color="auto"/>
                <w:right w:val="none" w:sz="0" w:space="0" w:color="auto"/>
              </w:divBdr>
            </w:div>
            <w:div w:id="520242747">
              <w:marLeft w:val="0"/>
              <w:marRight w:val="0"/>
              <w:marTop w:val="0"/>
              <w:marBottom w:val="0"/>
              <w:divBdr>
                <w:top w:val="none" w:sz="0" w:space="0" w:color="auto"/>
                <w:left w:val="none" w:sz="0" w:space="0" w:color="auto"/>
                <w:bottom w:val="none" w:sz="0" w:space="0" w:color="auto"/>
                <w:right w:val="none" w:sz="0" w:space="0" w:color="auto"/>
              </w:divBdr>
            </w:div>
            <w:div w:id="1626882989">
              <w:marLeft w:val="0"/>
              <w:marRight w:val="0"/>
              <w:marTop w:val="0"/>
              <w:marBottom w:val="0"/>
              <w:divBdr>
                <w:top w:val="none" w:sz="0" w:space="0" w:color="auto"/>
                <w:left w:val="none" w:sz="0" w:space="0" w:color="auto"/>
                <w:bottom w:val="none" w:sz="0" w:space="0" w:color="auto"/>
                <w:right w:val="none" w:sz="0" w:space="0" w:color="auto"/>
              </w:divBdr>
            </w:div>
            <w:div w:id="1811433086">
              <w:marLeft w:val="0"/>
              <w:marRight w:val="0"/>
              <w:marTop w:val="0"/>
              <w:marBottom w:val="0"/>
              <w:divBdr>
                <w:top w:val="none" w:sz="0" w:space="0" w:color="auto"/>
                <w:left w:val="none" w:sz="0" w:space="0" w:color="auto"/>
                <w:bottom w:val="none" w:sz="0" w:space="0" w:color="auto"/>
                <w:right w:val="none" w:sz="0" w:space="0" w:color="auto"/>
              </w:divBdr>
            </w:div>
            <w:div w:id="1639145149">
              <w:marLeft w:val="0"/>
              <w:marRight w:val="0"/>
              <w:marTop w:val="0"/>
              <w:marBottom w:val="0"/>
              <w:divBdr>
                <w:top w:val="none" w:sz="0" w:space="0" w:color="auto"/>
                <w:left w:val="none" w:sz="0" w:space="0" w:color="auto"/>
                <w:bottom w:val="none" w:sz="0" w:space="0" w:color="auto"/>
                <w:right w:val="none" w:sz="0" w:space="0" w:color="auto"/>
              </w:divBdr>
            </w:div>
            <w:div w:id="789906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0918089">
      <w:bodyDiv w:val="1"/>
      <w:marLeft w:val="0"/>
      <w:marRight w:val="0"/>
      <w:marTop w:val="0"/>
      <w:marBottom w:val="0"/>
      <w:divBdr>
        <w:top w:val="none" w:sz="0" w:space="0" w:color="auto"/>
        <w:left w:val="none" w:sz="0" w:space="0" w:color="auto"/>
        <w:bottom w:val="none" w:sz="0" w:space="0" w:color="auto"/>
        <w:right w:val="none" w:sz="0" w:space="0" w:color="auto"/>
      </w:divBdr>
    </w:div>
    <w:div w:id="257912318">
      <w:bodyDiv w:val="1"/>
      <w:marLeft w:val="0"/>
      <w:marRight w:val="0"/>
      <w:marTop w:val="0"/>
      <w:marBottom w:val="0"/>
      <w:divBdr>
        <w:top w:val="none" w:sz="0" w:space="0" w:color="auto"/>
        <w:left w:val="none" w:sz="0" w:space="0" w:color="auto"/>
        <w:bottom w:val="none" w:sz="0" w:space="0" w:color="auto"/>
        <w:right w:val="none" w:sz="0" w:space="0" w:color="auto"/>
      </w:divBdr>
    </w:div>
    <w:div w:id="302009748">
      <w:bodyDiv w:val="1"/>
      <w:marLeft w:val="0"/>
      <w:marRight w:val="0"/>
      <w:marTop w:val="0"/>
      <w:marBottom w:val="0"/>
      <w:divBdr>
        <w:top w:val="none" w:sz="0" w:space="0" w:color="auto"/>
        <w:left w:val="none" w:sz="0" w:space="0" w:color="auto"/>
        <w:bottom w:val="none" w:sz="0" w:space="0" w:color="auto"/>
        <w:right w:val="none" w:sz="0" w:space="0" w:color="auto"/>
      </w:divBdr>
    </w:div>
    <w:div w:id="328095280">
      <w:bodyDiv w:val="1"/>
      <w:marLeft w:val="0"/>
      <w:marRight w:val="0"/>
      <w:marTop w:val="0"/>
      <w:marBottom w:val="0"/>
      <w:divBdr>
        <w:top w:val="none" w:sz="0" w:space="0" w:color="auto"/>
        <w:left w:val="none" w:sz="0" w:space="0" w:color="auto"/>
        <w:bottom w:val="none" w:sz="0" w:space="0" w:color="auto"/>
        <w:right w:val="none" w:sz="0" w:space="0" w:color="auto"/>
      </w:divBdr>
    </w:div>
    <w:div w:id="387190738">
      <w:bodyDiv w:val="1"/>
      <w:marLeft w:val="0"/>
      <w:marRight w:val="0"/>
      <w:marTop w:val="0"/>
      <w:marBottom w:val="0"/>
      <w:divBdr>
        <w:top w:val="none" w:sz="0" w:space="0" w:color="auto"/>
        <w:left w:val="none" w:sz="0" w:space="0" w:color="auto"/>
        <w:bottom w:val="none" w:sz="0" w:space="0" w:color="auto"/>
        <w:right w:val="none" w:sz="0" w:space="0" w:color="auto"/>
      </w:divBdr>
      <w:divsChild>
        <w:div w:id="891771494">
          <w:marLeft w:val="0"/>
          <w:marRight w:val="0"/>
          <w:marTop w:val="0"/>
          <w:marBottom w:val="0"/>
          <w:divBdr>
            <w:top w:val="none" w:sz="0" w:space="0" w:color="auto"/>
            <w:left w:val="none" w:sz="0" w:space="0" w:color="auto"/>
            <w:bottom w:val="none" w:sz="0" w:space="0" w:color="auto"/>
            <w:right w:val="none" w:sz="0" w:space="0" w:color="auto"/>
          </w:divBdr>
          <w:divsChild>
            <w:div w:id="218638213">
              <w:marLeft w:val="0"/>
              <w:marRight w:val="0"/>
              <w:marTop w:val="0"/>
              <w:marBottom w:val="0"/>
              <w:divBdr>
                <w:top w:val="none" w:sz="0" w:space="0" w:color="auto"/>
                <w:left w:val="none" w:sz="0" w:space="0" w:color="auto"/>
                <w:bottom w:val="none" w:sz="0" w:space="0" w:color="auto"/>
                <w:right w:val="none" w:sz="0" w:space="0" w:color="auto"/>
              </w:divBdr>
            </w:div>
            <w:div w:id="945844035">
              <w:marLeft w:val="0"/>
              <w:marRight w:val="0"/>
              <w:marTop w:val="0"/>
              <w:marBottom w:val="0"/>
              <w:divBdr>
                <w:top w:val="none" w:sz="0" w:space="0" w:color="auto"/>
                <w:left w:val="none" w:sz="0" w:space="0" w:color="auto"/>
                <w:bottom w:val="none" w:sz="0" w:space="0" w:color="auto"/>
                <w:right w:val="none" w:sz="0" w:space="0" w:color="auto"/>
              </w:divBdr>
            </w:div>
            <w:div w:id="420486658">
              <w:marLeft w:val="0"/>
              <w:marRight w:val="0"/>
              <w:marTop w:val="0"/>
              <w:marBottom w:val="0"/>
              <w:divBdr>
                <w:top w:val="none" w:sz="0" w:space="0" w:color="auto"/>
                <w:left w:val="none" w:sz="0" w:space="0" w:color="auto"/>
                <w:bottom w:val="none" w:sz="0" w:space="0" w:color="auto"/>
                <w:right w:val="none" w:sz="0" w:space="0" w:color="auto"/>
              </w:divBdr>
            </w:div>
            <w:div w:id="1318923476">
              <w:marLeft w:val="0"/>
              <w:marRight w:val="0"/>
              <w:marTop w:val="0"/>
              <w:marBottom w:val="0"/>
              <w:divBdr>
                <w:top w:val="none" w:sz="0" w:space="0" w:color="auto"/>
                <w:left w:val="none" w:sz="0" w:space="0" w:color="auto"/>
                <w:bottom w:val="none" w:sz="0" w:space="0" w:color="auto"/>
                <w:right w:val="none" w:sz="0" w:space="0" w:color="auto"/>
              </w:divBdr>
            </w:div>
            <w:div w:id="1545829935">
              <w:marLeft w:val="0"/>
              <w:marRight w:val="0"/>
              <w:marTop w:val="0"/>
              <w:marBottom w:val="0"/>
              <w:divBdr>
                <w:top w:val="none" w:sz="0" w:space="0" w:color="auto"/>
                <w:left w:val="none" w:sz="0" w:space="0" w:color="auto"/>
                <w:bottom w:val="none" w:sz="0" w:space="0" w:color="auto"/>
                <w:right w:val="none" w:sz="0" w:space="0" w:color="auto"/>
              </w:divBdr>
            </w:div>
            <w:div w:id="233899612">
              <w:marLeft w:val="0"/>
              <w:marRight w:val="0"/>
              <w:marTop w:val="0"/>
              <w:marBottom w:val="0"/>
              <w:divBdr>
                <w:top w:val="none" w:sz="0" w:space="0" w:color="auto"/>
                <w:left w:val="none" w:sz="0" w:space="0" w:color="auto"/>
                <w:bottom w:val="none" w:sz="0" w:space="0" w:color="auto"/>
                <w:right w:val="none" w:sz="0" w:space="0" w:color="auto"/>
              </w:divBdr>
            </w:div>
            <w:div w:id="2047483268">
              <w:marLeft w:val="0"/>
              <w:marRight w:val="0"/>
              <w:marTop w:val="0"/>
              <w:marBottom w:val="0"/>
              <w:divBdr>
                <w:top w:val="none" w:sz="0" w:space="0" w:color="auto"/>
                <w:left w:val="none" w:sz="0" w:space="0" w:color="auto"/>
                <w:bottom w:val="none" w:sz="0" w:space="0" w:color="auto"/>
                <w:right w:val="none" w:sz="0" w:space="0" w:color="auto"/>
              </w:divBdr>
            </w:div>
            <w:div w:id="1581325799">
              <w:marLeft w:val="0"/>
              <w:marRight w:val="0"/>
              <w:marTop w:val="0"/>
              <w:marBottom w:val="0"/>
              <w:divBdr>
                <w:top w:val="none" w:sz="0" w:space="0" w:color="auto"/>
                <w:left w:val="none" w:sz="0" w:space="0" w:color="auto"/>
                <w:bottom w:val="none" w:sz="0" w:space="0" w:color="auto"/>
                <w:right w:val="none" w:sz="0" w:space="0" w:color="auto"/>
              </w:divBdr>
            </w:div>
            <w:div w:id="759838316">
              <w:marLeft w:val="0"/>
              <w:marRight w:val="0"/>
              <w:marTop w:val="0"/>
              <w:marBottom w:val="0"/>
              <w:divBdr>
                <w:top w:val="none" w:sz="0" w:space="0" w:color="auto"/>
                <w:left w:val="none" w:sz="0" w:space="0" w:color="auto"/>
                <w:bottom w:val="none" w:sz="0" w:space="0" w:color="auto"/>
                <w:right w:val="none" w:sz="0" w:space="0" w:color="auto"/>
              </w:divBdr>
            </w:div>
            <w:div w:id="1476409358">
              <w:marLeft w:val="0"/>
              <w:marRight w:val="0"/>
              <w:marTop w:val="0"/>
              <w:marBottom w:val="0"/>
              <w:divBdr>
                <w:top w:val="none" w:sz="0" w:space="0" w:color="auto"/>
                <w:left w:val="none" w:sz="0" w:space="0" w:color="auto"/>
                <w:bottom w:val="none" w:sz="0" w:space="0" w:color="auto"/>
                <w:right w:val="none" w:sz="0" w:space="0" w:color="auto"/>
              </w:divBdr>
            </w:div>
            <w:div w:id="121578631">
              <w:marLeft w:val="0"/>
              <w:marRight w:val="0"/>
              <w:marTop w:val="0"/>
              <w:marBottom w:val="0"/>
              <w:divBdr>
                <w:top w:val="none" w:sz="0" w:space="0" w:color="auto"/>
                <w:left w:val="none" w:sz="0" w:space="0" w:color="auto"/>
                <w:bottom w:val="none" w:sz="0" w:space="0" w:color="auto"/>
                <w:right w:val="none" w:sz="0" w:space="0" w:color="auto"/>
              </w:divBdr>
            </w:div>
            <w:div w:id="1746149206">
              <w:marLeft w:val="0"/>
              <w:marRight w:val="0"/>
              <w:marTop w:val="0"/>
              <w:marBottom w:val="0"/>
              <w:divBdr>
                <w:top w:val="none" w:sz="0" w:space="0" w:color="auto"/>
                <w:left w:val="none" w:sz="0" w:space="0" w:color="auto"/>
                <w:bottom w:val="none" w:sz="0" w:space="0" w:color="auto"/>
                <w:right w:val="none" w:sz="0" w:space="0" w:color="auto"/>
              </w:divBdr>
            </w:div>
            <w:div w:id="1244142309">
              <w:marLeft w:val="0"/>
              <w:marRight w:val="0"/>
              <w:marTop w:val="0"/>
              <w:marBottom w:val="0"/>
              <w:divBdr>
                <w:top w:val="none" w:sz="0" w:space="0" w:color="auto"/>
                <w:left w:val="none" w:sz="0" w:space="0" w:color="auto"/>
                <w:bottom w:val="none" w:sz="0" w:space="0" w:color="auto"/>
                <w:right w:val="none" w:sz="0" w:space="0" w:color="auto"/>
              </w:divBdr>
            </w:div>
            <w:div w:id="1208299349">
              <w:marLeft w:val="0"/>
              <w:marRight w:val="0"/>
              <w:marTop w:val="0"/>
              <w:marBottom w:val="0"/>
              <w:divBdr>
                <w:top w:val="none" w:sz="0" w:space="0" w:color="auto"/>
                <w:left w:val="none" w:sz="0" w:space="0" w:color="auto"/>
                <w:bottom w:val="none" w:sz="0" w:space="0" w:color="auto"/>
                <w:right w:val="none" w:sz="0" w:space="0" w:color="auto"/>
              </w:divBdr>
            </w:div>
            <w:div w:id="1825929225">
              <w:marLeft w:val="0"/>
              <w:marRight w:val="0"/>
              <w:marTop w:val="0"/>
              <w:marBottom w:val="0"/>
              <w:divBdr>
                <w:top w:val="none" w:sz="0" w:space="0" w:color="auto"/>
                <w:left w:val="none" w:sz="0" w:space="0" w:color="auto"/>
                <w:bottom w:val="none" w:sz="0" w:space="0" w:color="auto"/>
                <w:right w:val="none" w:sz="0" w:space="0" w:color="auto"/>
              </w:divBdr>
            </w:div>
            <w:div w:id="619452471">
              <w:marLeft w:val="0"/>
              <w:marRight w:val="0"/>
              <w:marTop w:val="0"/>
              <w:marBottom w:val="0"/>
              <w:divBdr>
                <w:top w:val="none" w:sz="0" w:space="0" w:color="auto"/>
                <w:left w:val="none" w:sz="0" w:space="0" w:color="auto"/>
                <w:bottom w:val="none" w:sz="0" w:space="0" w:color="auto"/>
                <w:right w:val="none" w:sz="0" w:space="0" w:color="auto"/>
              </w:divBdr>
            </w:div>
            <w:div w:id="1970089660">
              <w:marLeft w:val="0"/>
              <w:marRight w:val="0"/>
              <w:marTop w:val="0"/>
              <w:marBottom w:val="0"/>
              <w:divBdr>
                <w:top w:val="none" w:sz="0" w:space="0" w:color="auto"/>
                <w:left w:val="none" w:sz="0" w:space="0" w:color="auto"/>
                <w:bottom w:val="none" w:sz="0" w:space="0" w:color="auto"/>
                <w:right w:val="none" w:sz="0" w:space="0" w:color="auto"/>
              </w:divBdr>
            </w:div>
            <w:div w:id="18892464">
              <w:marLeft w:val="0"/>
              <w:marRight w:val="0"/>
              <w:marTop w:val="0"/>
              <w:marBottom w:val="0"/>
              <w:divBdr>
                <w:top w:val="none" w:sz="0" w:space="0" w:color="auto"/>
                <w:left w:val="none" w:sz="0" w:space="0" w:color="auto"/>
                <w:bottom w:val="none" w:sz="0" w:space="0" w:color="auto"/>
                <w:right w:val="none" w:sz="0" w:space="0" w:color="auto"/>
              </w:divBdr>
            </w:div>
            <w:div w:id="1561790345">
              <w:marLeft w:val="0"/>
              <w:marRight w:val="0"/>
              <w:marTop w:val="0"/>
              <w:marBottom w:val="0"/>
              <w:divBdr>
                <w:top w:val="none" w:sz="0" w:space="0" w:color="auto"/>
                <w:left w:val="none" w:sz="0" w:space="0" w:color="auto"/>
                <w:bottom w:val="none" w:sz="0" w:space="0" w:color="auto"/>
                <w:right w:val="none" w:sz="0" w:space="0" w:color="auto"/>
              </w:divBdr>
            </w:div>
            <w:div w:id="658728462">
              <w:marLeft w:val="0"/>
              <w:marRight w:val="0"/>
              <w:marTop w:val="0"/>
              <w:marBottom w:val="0"/>
              <w:divBdr>
                <w:top w:val="none" w:sz="0" w:space="0" w:color="auto"/>
                <w:left w:val="none" w:sz="0" w:space="0" w:color="auto"/>
                <w:bottom w:val="none" w:sz="0" w:space="0" w:color="auto"/>
                <w:right w:val="none" w:sz="0" w:space="0" w:color="auto"/>
              </w:divBdr>
            </w:div>
            <w:div w:id="1565990485">
              <w:marLeft w:val="0"/>
              <w:marRight w:val="0"/>
              <w:marTop w:val="0"/>
              <w:marBottom w:val="0"/>
              <w:divBdr>
                <w:top w:val="none" w:sz="0" w:space="0" w:color="auto"/>
                <w:left w:val="none" w:sz="0" w:space="0" w:color="auto"/>
                <w:bottom w:val="none" w:sz="0" w:space="0" w:color="auto"/>
                <w:right w:val="none" w:sz="0" w:space="0" w:color="auto"/>
              </w:divBdr>
            </w:div>
            <w:div w:id="695695368">
              <w:marLeft w:val="0"/>
              <w:marRight w:val="0"/>
              <w:marTop w:val="0"/>
              <w:marBottom w:val="0"/>
              <w:divBdr>
                <w:top w:val="none" w:sz="0" w:space="0" w:color="auto"/>
                <w:left w:val="none" w:sz="0" w:space="0" w:color="auto"/>
                <w:bottom w:val="none" w:sz="0" w:space="0" w:color="auto"/>
                <w:right w:val="none" w:sz="0" w:space="0" w:color="auto"/>
              </w:divBdr>
            </w:div>
            <w:div w:id="1815951764">
              <w:marLeft w:val="0"/>
              <w:marRight w:val="0"/>
              <w:marTop w:val="0"/>
              <w:marBottom w:val="0"/>
              <w:divBdr>
                <w:top w:val="none" w:sz="0" w:space="0" w:color="auto"/>
                <w:left w:val="none" w:sz="0" w:space="0" w:color="auto"/>
                <w:bottom w:val="none" w:sz="0" w:space="0" w:color="auto"/>
                <w:right w:val="none" w:sz="0" w:space="0" w:color="auto"/>
              </w:divBdr>
            </w:div>
            <w:div w:id="1970161646">
              <w:marLeft w:val="0"/>
              <w:marRight w:val="0"/>
              <w:marTop w:val="0"/>
              <w:marBottom w:val="0"/>
              <w:divBdr>
                <w:top w:val="none" w:sz="0" w:space="0" w:color="auto"/>
                <w:left w:val="none" w:sz="0" w:space="0" w:color="auto"/>
                <w:bottom w:val="none" w:sz="0" w:space="0" w:color="auto"/>
                <w:right w:val="none" w:sz="0" w:space="0" w:color="auto"/>
              </w:divBdr>
            </w:div>
            <w:div w:id="385691534">
              <w:marLeft w:val="0"/>
              <w:marRight w:val="0"/>
              <w:marTop w:val="0"/>
              <w:marBottom w:val="0"/>
              <w:divBdr>
                <w:top w:val="none" w:sz="0" w:space="0" w:color="auto"/>
                <w:left w:val="none" w:sz="0" w:space="0" w:color="auto"/>
                <w:bottom w:val="none" w:sz="0" w:space="0" w:color="auto"/>
                <w:right w:val="none" w:sz="0" w:space="0" w:color="auto"/>
              </w:divBdr>
            </w:div>
            <w:div w:id="1591574021">
              <w:marLeft w:val="0"/>
              <w:marRight w:val="0"/>
              <w:marTop w:val="0"/>
              <w:marBottom w:val="0"/>
              <w:divBdr>
                <w:top w:val="none" w:sz="0" w:space="0" w:color="auto"/>
                <w:left w:val="none" w:sz="0" w:space="0" w:color="auto"/>
                <w:bottom w:val="none" w:sz="0" w:space="0" w:color="auto"/>
                <w:right w:val="none" w:sz="0" w:space="0" w:color="auto"/>
              </w:divBdr>
            </w:div>
            <w:div w:id="573974741">
              <w:marLeft w:val="0"/>
              <w:marRight w:val="0"/>
              <w:marTop w:val="0"/>
              <w:marBottom w:val="0"/>
              <w:divBdr>
                <w:top w:val="none" w:sz="0" w:space="0" w:color="auto"/>
                <w:left w:val="none" w:sz="0" w:space="0" w:color="auto"/>
                <w:bottom w:val="none" w:sz="0" w:space="0" w:color="auto"/>
                <w:right w:val="none" w:sz="0" w:space="0" w:color="auto"/>
              </w:divBdr>
            </w:div>
            <w:div w:id="2134474070">
              <w:marLeft w:val="0"/>
              <w:marRight w:val="0"/>
              <w:marTop w:val="0"/>
              <w:marBottom w:val="0"/>
              <w:divBdr>
                <w:top w:val="none" w:sz="0" w:space="0" w:color="auto"/>
                <w:left w:val="none" w:sz="0" w:space="0" w:color="auto"/>
                <w:bottom w:val="none" w:sz="0" w:space="0" w:color="auto"/>
                <w:right w:val="none" w:sz="0" w:space="0" w:color="auto"/>
              </w:divBdr>
            </w:div>
            <w:div w:id="17975686">
              <w:marLeft w:val="0"/>
              <w:marRight w:val="0"/>
              <w:marTop w:val="0"/>
              <w:marBottom w:val="0"/>
              <w:divBdr>
                <w:top w:val="none" w:sz="0" w:space="0" w:color="auto"/>
                <w:left w:val="none" w:sz="0" w:space="0" w:color="auto"/>
                <w:bottom w:val="none" w:sz="0" w:space="0" w:color="auto"/>
                <w:right w:val="none" w:sz="0" w:space="0" w:color="auto"/>
              </w:divBdr>
            </w:div>
            <w:div w:id="967272782">
              <w:marLeft w:val="0"/>
              <w:marRight w:val="0"/>
              <w:marTop w:val="0"/>
              <w:marBottom w:val="0"/>
              <w:divBdr>
                <w:top w:val="none" w:sz="0" w:space="0" w:color="auto"/>
                <w:left w:val="none" w:sz="0" w:space="0" w:color="auto"/>
                <w:bottom w:val="none" w:sz="0" w:space="0" w:color="auto"/>
                <w:right w:val="none" w:sz="0" w:space="0" w:color="auto"/>
              </w:divBdr>
            </w:div>
            <w:div w:id="1848400632">
              <w:marLeft w:val="0"/>
              <w:marRight w:val="0"/>
              <w:marTop w:val="0"/>
              <w:marBottom w:val="0"/>
              <w:divBdr>
                <w:top w:val="none" w:sz="0" w:space="0" w:color="auto"/>
                <w:left w:val="none" w:sz="0" w:space="0" w:color="auto"/>
                <w:bottom w:val="none" w:sz="0" w:space="0" w:color="auto"/>
                <w:right w:val="none" w:sz="0" w:space="0" w:color="auto"/>
              </w:divBdr>
            </w:div>
            <w:div w:id="2002468694">
              <w:marLeft w:val="0"/>
              <w:marRight w:val="0"/>
              <w:marTop w:val="0"/>
              <w:marBottom w:val="0"/>
              <w:divBdr>
                <w:top w:val="none" w:sz="0" w:space="0" w:color="auto"/>
                <w:left w:val="none" w:sz="0" w:space="0" w:color="auto"/>
                <w:bottom w:val="none" w:sz="0" w:space="0" w:color="auto"/>
                <w:right w:val="none" w:sz="0" w:space="0" w:color="auto"/>
              </w:divBdr>
            </w:div>
            <w:div w:id="1471094449">
              <w:marLeft w:val="0"/>
              <w:marRight w:val="0"/>
              <w:marTop w:val="0"/>
              <w:marBottom w:val="0"/>
              <w:divBdr>
                <w:top w:val="none" w:sz="0" w:space="0" w:color="auto"/>
                <w:left w:val="none" w:sz="0" w:space="0" w:color="auto"/>
                <w:bottom w:val="none" w:sz="0" w:space="0" w:color="auto"/>
                <w:right w:val="none" w:sz="0" w:space="0" w:color="auto"/>
              </w:divBdr>
            </w:div>
            <w:div w:id="1912813721">
              <w:marLeft w:val="0"/>
              <w:marRight w:val="0"/>
              <w:marTop w:val="0"/>
              <w:marBottom w:val="0"/>
              <w:divBdr>
                <w:top w:val="none" w:sz="0" w:space="0" w:color="auto"/>
                <w:left w:val="none" w:sz="0" w:space="0" w:color="auto"/>
                <w:bottom w:val="none" w:sz="0" w:space="0" w:color="auto"/>
                <w:right w:val="none" w:sz="0" w:space="0" w:color="auto"/>
              </w:divBdr>
            </w:div>
            <w:div w:id="1347902920">
              <w:marLeft w:val="0"/>
              <w:marRight w:val="0"/>
              <w:marTop w:val="0"/>
              <w:marBottom w:val="0"/>
              <w:divBdr>
                <w:top w:val="none" w:sz="0" w:space="0" w:color="auto"/>
                <w:left w:val="none" w:sz="0" w:space="0" w:color="auto"/>
                <w:bottom w:val="none" w:sz="0" w:space="0" w:color="auto"/>
                <w:right w:val="none" w:sz="0" w:space="0" w:color="auto"/>
              </w:divBdr>
            </w:div>
            <w:div w:id="1805662402">
              <w:marLeft w:val="0"/>
              <w:marRight w:val="0"/>
              <w:marTop w:val="0"/>
              <w:marBottom w:val="0"/>
              <w:divBdr>
                <w:top w:val="none" w:sz="0" w:space="0" w:color="auto"/>
                <w:left w:val="none" w:sz="0" w:space="0" w:color="auto"/>
                <w:bottom w:val="none" w:sz="0" w:space="0" w:color="auto"/>
                <w:right w:val="none" w:sz="0" w:space="0" w:color="auto"/>
              </w:divBdr>
            </w:div>
            <w:div w:id="222183125">
              <w:marLeft w:val="0"/>
              <w:marRight w:val="0"/>
              <w:marTop w:val="0"/>
              <w:marBottom w:val="0"/>
              <w:divBdr>
                <w:top w:val="none" w:sz="0" w:space="0" w:color="auto"/>
                <w:left w:val="none" w:sz="0" w:space="0" w:color="auto"/>
                <w:bottom w:val="none" w:sz="0" w:space="0" w:color="auto"/>
                <w:right w:val="none" w:sz="0" w:space="0" w:color="auto"/>
              </w:divBdr>
            </w:div>
            <w:div w:id="414977860">
              <w:marLeft w:val="0"/>
              <w:marRight w:val="0"/>
              <w:marTop w:val="0"/>
              <w:marBottom w:val="0"/>
              <w:divBdr>
                <w:top w:val="none" w:sz="0" w:space="0" w:color="auto"/>
                <w:left w:val="none" w:sz="0" w:space="0" w:color="auto"/>
                <w:bottom w:val="none" w:sz="0" w:space="0" w:color="auto"/>
                <w:right w:val="none" w:sz="0" w:space="0" w:color="auto"/>
              </w:divBdr>
            </w:div>
            <w:div w:id="899290408">
              <w:marLeft w:val="0"/>
              <w:marRight w:val="0"/>
              <w:marTop w:val="0"/>
              <w:marBottom w:val="0"/>
              <w:divBdr>
                <w:top w:val="none" w:sz="0" w:space="0" w:color="auto"/>
                <w:left w:val="none" w:sz="0" w:space="0" w:color="auto"/>
                <w:bottom w:val="none" w:sz="0" w:space="0" w:color="auto"/>
                <w:right w:val="none" w:sz="0" w:space="0" w:color="auto"/>
              </w:divBdr>
            </w:div>
            <w:div w:id="627659670">
              <w:marLeft w:val="0"/>
              <w:marRight w:val="0"/>
              <w:marTop w:val="0"/>
              <w:marBottom w:val="0"/>
              <w:divBdr>
                <w:top w:val="none" w:sz="0" w:space="0" w:color="auto"/>
                <w:left w:val="none" w:sz="0" w:space="0" w:color="auto"/>
                <w:bottom w:val="none" w:sz="0" w:space="0" w:color="auto"/>
                <w:right w:val="none" w:sz="0" w:space="0" w:color="auto"/>
              </w:divBdr>
            </w:div>
            <w:div w:id="1173376002">
              <w:marLeft w:val="0"/>
              <w:marRight w:val="0"/>
              <w:marTop w:val="0"/>
              <w:marBottom w:val="0"/>
              <w:divBdr>
                <w:top w:val="none" w:sz="0" w:space="0" w:color="auto"/>
                <w:left w:val="none" w:sz="0" w:space="0" w:color="auto"/>
                <w:bottom w:val="none" w:sz="0" w:space="0" w:color="auto"/>
                <w:right w:val="none" w:sz="0" w:space="0" w:color="auto"/>
              </w:divBdr>
            </w:div>
            <w:div w:id="2056272019">
              <w:marLeft w:val="0"/>
              <w:marRight w:val="0"/>
              <w:marTop w:val="0"/>
              <w:marBottom w:val="0"/>
              <w:divBdr>
                <w:top w:val="none" w:sz="0" w:space="0" w:color="auto"/>
                <w:left w:val="none" w:sz="0" w:space="0" w:color="auto"/>
                <w:bottom w:val="none" w:sz="0" w:space="0" w:color="auto"/>
                <w:right w:val="none" w:sz="0" w:space="0" w:color="auto"/>
              </w:divBdr>
            </w:div>
            <w:div w:id="1733774893">
              <w:marLeft w:val="0"/>
              <w:marRight w:val="0"/>
              <w:marTop w:val="0"/>
              <w:marBottom w:val="0"/>
              <w:divBdr>
                <w:top w:val="none" w:sz="0" w:space="0" w:color="auto"/>
                <w:left w:val="none" w:sz="0" w:space="0" w:color="auto"/>
                <w:bottom w:val="none" w:sz="0" w:space="0" w:color="auto"/>
                <w:right w:val="none" w:sz="0" w:space="0" w:color="auto"/>
              </w:divBdr>
            </w:div>
            <w:div w:id="1178157081">
              <w:marLeft w:val="0"/>
              <w:marRight w:val="0"/>
              <w:marTop w:val="0"/>
              <w:marBottom w:val="0"/>
              <w:divBdr>
                <w:top w:val="none" w:sz="0" w:space="0" w:color="auto"/>
                <w:left w:val="none" w:sz="0" w:space="0" w:color="auto"/>
                <w:bottom w:val="none" w:sz="0" w:space="0" w:color="auto"/>
                <w:right w:val="none" w:sz="0" w:space="0" w:color="auto"/>
              </w:divBdr>
            </w:div>
            <w:div w:id="359478579">
              <w:marLeft w:val="0"/>
              <w:marRight w:val="0"/>
              <w:marTop w:val="0"/>
              <w:marBottom w:val="0"/>
              <w:divBdr>
                <w:top w:val="none" w:sz="0" w:space="0" w:color="auto"/>
                <w:left w:val="none" w:sz="0" w:space="0" w:color="auto"/>
                <w:bottom w:val="none" w:sz="0" w:space="0" w:color="auto"/>
                <w:right w:val="none" w:sz="0" w:space="0" w:color="auto"/>
              </w:divBdr>
            </w:div>
            <w:div w:id="2052725019">
              <w:marLeft w:val="0"/>
              <w:marRight w:val="0"/>
              <w:marTop w:val="0"/>
              <w:marBottom w:val="0"/>
              <w:divBdr>
                <w:top w:val="none" w:sz="0" w:space="0" w:color="auto"/>
                <w:left w:val="none" w:sz="0" w:space="0" w:color="auto"/>
                <w:bottom w:val="none" w:sz="0" w:space="0" w:color="auto"/>
                <w:right w:val="none" w:sz="0" w:space="0" w:color="auto"/>
              </w:divBdr>
            </w:div>
            <w:div w:id="662319703">
              <w:marLeft w:val="0"/>
              <w:marRight w:val="0"/>
              <w:marTop w:val="0"/>
              <w:marBottom w:val="0"/>
              <w:divBdr>
                <w:top w:val="none" w:sz="0" w:space="0" w:color="auto"/>
                <w:left w:val="none" w:sz="0" w:space="0" w:color="auto"/>
                <w:bottom w:val="none" w:sz="0" w:space="0" w:color="auto"/>
                <w:right w:val="none" w:sz="0" w:space="0" w:color="auto"/>
              </w:divBdr>
            </w:div>
            <w:div w:id="1151098550">
              <w:marLeft w:val="0"/>
              <w:marRight w:val="0"/>
              <w:marTop w:val="0"/>
              <w:marBottom w:val="0"/>
              <w:divBdr>
                <w:top w:val="none" w:sz="0" w:space="0" w:color="auto"/>
                <w:left w:val="none" w:sz="0" w:space="0" w:color="auto"/>
                <w:bottom w:val="none" w:sz="0" w:space="0" w:color="auto"/>
                <w:right w:val="none" w:sz="0" w:space="0" w:color="auto"/>
              </w:divBdr>
            </w:div>
            <w:div w:id="125898020">
              <w:marLeft w:val="0"/>
              <w:marRight w:val="0"/>
              <w:marTop w:val="0"/>
              <w:marBottom w:val="0"/>
              <w:divBdr>
                <w:top w:val="none" w:sz="0" w:space="0" w:color="auto"/>
                <w:left w:val="none" w:sz="0" w:space="0" w:color="auto"/>
                <w:bottom w:val="none" w:sz="0" w:space="0" w:color="auto"/>
                <w:right w:val="none" w:sz="0" w:space="0" w:color="auto"/>
              </w:divBdr>
            </w:div>
            <w:div w:id="544832954">
              <w:marLeft w:val="0"/>
              <w:marRight w:val="0"/>
              <w:marTop w:val="0"/>
              <w:marBottom w:val="0"/>
              <w:divBdr>
                <w:top w:val="none" w:sz="0" w:space="0" w:color="auto"/>
                <w:left w:val="none" w:sz="0" w:space="0" w:color="auto"/>
                <w:bottom w:val="none" w:sz="0" w:space="0" w:color="auto"/>
                <w:right w:val="none" w:sz="0" w:space="0" w:color="auto"/>
              </w:divBdr>
            </w:div>
            <w:div w:id="1911500506">
              <w:marLeft w:val="0"/>
              <w:marRight w:val="0"/>
              <w:marTop w:val="0"/>
              <w:marBottom w:val="0"/>
              <w:divBdr>
                <w:top w:val="none" w:sz="0" w:space="0" w:color="auto"/>
                <w:left w:val="none" w:sz="0" w:space="0" w:color="auto"/>
                <w:bottom w:val="none" w:sz="0" w:space="0" w:color="auto"/>
                <w:right w:val="none" w:sz="0" w:space="0" w:color="auto"/>
              </w:divBdr>
            </w:div>
            <w:div w:id="1851409610">
              <w:marLeft w:val="0"/>
              <w:marRight w:val="0"/>
              <w:marTop w:val="0"/>
              <w:marBottom w:val="0"/>
              <w:divBdr>
                <w:top w:val="none" w:sz="0" w:space="0" w:color="auto"/>
                <w:left w:val="none" w:sz="0" w:space="0" w:color="auto"/>
                <w:bottom w:val="none" w:sz="0" w:space="0" w:color="auto"/>
                <w:right w:val="none" w:sz="0" w:space="0" w:color="auto"/>
              </w:divBdr>
            </w:div>
            <w:div w:id="343943619">
              <w:marLeft w:val="0"/>
              <w:marRight w:val="0"/>
              <w:marTop w:val="0"/>
              <w:marBottom w:val="0"/>
              <w:divBdr>
                <w:top w:val="none" w:sz="0" w:space="0" w:color="auto"/>
                <w:left w:val="none" w:sz="0" w:space="0" w:color="auto"/>
                <w:bottom w:val="none" w:sz="0" w:space="0" w:color="auto"/>
                <w:right w:val="none" w:sz="0" w:space="0" w:color="auto"/>
              </w:divBdr>
            </w:div>
            <w:div w:id="955526596">
              <w:marLeft w:val="0"/>
              <w:marRight w:val="0"/>
              <w:marTop w:val="0"/>
              <w:marBottom w:val="0"/>
              <w:divBdr>
                <w:top w:val="none" w:sz="0" w:space="0" w:color="auto"/>
                <w:left w:val="none" w:sz="0" w:space="0" w:color="auto"/>
                <w:bottom w:val="none" w:sz="0" w:space="0" w:color="auto"/>
                <w:right w:val="none" w:sz="0" w:space="0" w:color="auto"/>
              </w:divBdr>
            </w:div>
            <w:div w:id="1302736793">
              <w:marLeft w:val="0"/>
              <w:marRight w:val="0"/>
              <w:marTop w:val="0"/>
              <w:marBottom w:val="0"/>
              <w:divBdr>
                <w:top w:val="none" w:sz="0" w:space="0" w:color="auto"/>
                <w:left w:val="none" w:sz="0" w:space="0" w:color="auto"/>
                <w:bottom w:val="none" w:sz="0" w:space="0" w:color="auto"/>
                <w:right w:val="none" w:sz="0" w:space="0" w:color="auto"/>
              </w:divBdr>
            </w:div>
            <w:div w:id="624968780">
              <w:marLeft w:val="0"/>
              <w:marRight w:val="0"/>
              <w:marTop w:val="0"/>
              <w:marBottom w:val="0"/>
              <w:divBdr>
                <w:top w:val="none" w:sz="0" w:space="0" w:color="auto"/>
                <w:left w:val="none" w:sz="0" w:space="0" w:color="auto"/>
                <w:bottom w:val="none" w:sz="0" w:space="0" w:color="auto"/>
                <w:right w:val="none" w:sz="0" w:space="0" w:color="auto"/>
              </w:divBdr>
            </w:div>
            <w:div w:id="835654985">
              <w:marLeft w:val="0"/>
              <w:marRight w:val="0"/>
              <w:marTop w:val="0"/>
              <w:marBottom w:val="0"/>
              <w:divBdr>
                <w:top w:val="none" w:sz="0" w:space="0" w:color="auto"/>
                <w:left w:val="none" w:sz="0" w:space="0" w:color="auto"/>
                <w:bottom w:val="none" w:sz="0" w:space="0" w:color="auto"/>
                <w:right w:val="none" w:sz="0" w:space="0" w:color="auto"/>
              </w:divBdr>
            </w:div>
            <w:div w:id="798373625">
              <w:marLeft w:val="0"/>
              <w:marRight w:val="0"/>
              <w:marTop w:val="0"/>
              <w:marBottom w:val="0"/>
              <w:divBdr>
                <w:top w:val="none" w:sz="0" w:space="0" w:color="auto"/>
                <w:left w:val="none" w:sz="0" w:space="0" w:color="auto"/>
                <w:bottom w:val="none" w:sz="0" w:space="0" w:color="auto"/>
                <w:right w:val="none" w:sz="0" w:space="0" w:color="auto"/>
              </w:divBdr>
            </w:div>
            <w:div w:id="317346397">
              <w:marLeft w:val="0"/>
              <w:marRight w:val="0"/>
              <w:marTop w:val="0"/>
              <w:marBottom w:val="0"/>
              <w:divBdr>
                <w:top w:val="none" w:sz="0" w:space="0" w:color="auto"/>
                <w:left w:val="none" w:sz="0" w:space="0" w:color="auto"/>
                <w:bottom w:val="none" w:sz="0" w:space="0" w:color="auto"/>
                <w:right w:val="none" w:sz="0" w:space="0" w:color="auto"/>
              </w:divBdr>
            </w:div>
            <w:div w:id="1836872197">
              <w:marLeft w:val="0"/>
              <w:marRight w:val="0"/>
              <w:marTop w:val="0"/>
              <w:marBottom w:val="0"/>
              <w:divBdr>
                <w:top w:val="none" w:sz="0" w:space="0" w:color="auto"/>
                <w:left w:val="none" w:sz="0" w:space="0" w:color="auto"/>
                <w:bottom w:val="none" w:sz="0" w:space="0" w:color="auto"/>
                <w:right w:val="none" w:sz="0" w:space="0" w:color="auto"/>
              </w:divBdr>
            </w:div>
            <w:div w:id="1149785573">
              <w:marLeft w:val="0"/>
              <w:marRight w:val="0"/>
              <w:marTop w:val="0"/>
              <w:marBottom w:val="0"/>
              <w:divBdr>
                <w:top w:val="none" w:sz="0" w:space="0" w:color="auto"/>
                <w:left w:val="none" w:sz="0" w:space="0" w:color="auto"/>
                <w:bottom w:val="none" w:sz="0" w:space="0" w:color="auto"/>
                <w:right w:val="none" w:sz="0" w:space="0" w:color="auto"/>
              </w:divBdr>
            </w:div>
            <w:div w:id="1530340172">
              <w:marLeft w:val="0"/>
              <w:marRight w:val="0"/>
              <w:marTop w:val="0"/>
              <w:marBottom w:val="0"/>
              <w:divBdr>
                <w:top w:val="none" w:sz="0" w:space="0" w:color="auto"/>
                <w:left w:val="none" w:sz="0" w:space="0" w:color="auto"/>
                <w:bottom w:val="none" w:sz="0" w:space="0" w:color="auto"/>
                <w:right w:val="none" w:sz="0" w:space="0" w:color="auto"/>
              </w:divBdr>
            </w:div>
            <w:div w:id="1020083183">
              <w:marLeft w:val="0"/>
              <w:marRight w:val="0"/>
              <w:marTop w:val="0"/>
              <w:marBottom w:val="0"/>
              <w:divBdr>
                <w:top w:val="none" w:sz="0" w:space="0" w:color="auto"/>
                <w:left w:val="none" w:sz="0" w:space="0" w:color="auto"/>
                <w:bottom w:val="none" w:sz="0" w:space="0" w:color="auto"/>
                <w:right w:val="none" w:sz="0" w:space="0" w:color="auto"/>
              </w:divBdr>
            </w:div>
            <w:div w:id="1582641035">
              <w:marLeft w:val="0"/>
              <w:marRight w:val="0"/>
              <w:marTop w:val="0"/>
              <w:marBottom w:val="0"/>
              <w:divBdr>
                <w:top w:val="none" w:sz="0" w:space="0" w:color="auto"/>
                <w:left w:val="none" w:sz="0" w:space="0" w:color="auto"/>
                <w:bottom w:val="none" w:sz="0" w:space="0" w:color="auto"/>
                <w:right w:val="none" w:sz="0" w:space="0" w:color="auto"/>
              </w:divBdr>
            </w:div>
            <w:div w:id="1868327839">
              <w:marLeft w:val="0"/>
              <w:marRight w:val="0"/>
              <w:marTop w:val="0"/>
              <w:marBottom w:val="0"/>
              <w:divBdr>
                <w:top w:val="none" w:sz="0" w:space="0" w:color="auto"/>
                <w:left w:val="none" w:sz="0" w:space="0" w:color="auto"/>
                <w:bottom w:val="none" w:sz="0" w:space="0" w:color="auto"/>
                <w:right w:val="none" w:sz="0" w:space="0" w:color="auto"/>
              </w:divBdr>
            </w:div>
            <w:div w:id="1775595789">
              <w:marLeft w:val="0"/>
              <w:marRight w:val="0"/>
              <w:marTop w:val="0"/>
              <w:marBottom w:val="0"/>
              <w:divBdr>
                <w:top w:val="none" w:sz="0" w:space="0" w:color="auto"/>
                <w:left w:val="none" w:sz="0" w:space="0" w:color="auto"/>
                <w:bottom w:val="none" w:sz="0" w:space="0" w:color="auto"/>
                <w:right w:val="none" w:sz="0" w:space="0" w:color="auto"/>
              </w:divBdr>
            </w:div>
            <w:div w:id="395399436">
              <w:marLeft w:val="0"/>
              <w:marRight w:val="0"/>
              <w:marTop w:val="0"/>
              <w:marBottom w:val="0"/>
              <w:divBdr>
                <w:top w:val="none" w:sz="0" w:space="0" w:color="auto"/>
                <w:left w:val="none" w:sz="0" w:space="0" w:color="auto"/>
                <w:bottom w:val="none" w:sz="0" w:space="0" w:color="auto"/>
                <w:right w:val="none" w:sz="0" w:space="0" w:color="auto"/>
              </w:divBdr>
            </w:div>
            <w:div w:id="1626231340">
              <w:marLeft w:val="0"/>
              <w:marRight w:val="0"/>
              <w:marTop w:val="0"/>
              <w:marBottom w:val="0"/>
              <w:divBdr>
                <w:top w:val="none" w:sz="0" w:space="0" w:color="auto"/>
                <w:left w:val="none" w:sz="0" w:space="0" w:color="auto"/>
                <w:bottom w:val="none" w:sz="0" w:space="0" w:color="auto"/>
                <w:right w:val="none" w:sz="0" w:space="0" w:color="auto"/>
              </w:divBdr>
            </w:div>
            <w:div w:id="216431572">
              <w:marLeft w:val="0"/>
              <w:marRight w:val="0"/>
              <w:marTop w:val="0"/>
              <w:marBottom w:val="0"/>
              <w:divBdr>
                <w:top w:val="none" w:sz="0" w:space="0" w:color="auto"/>
                <w:left w:val="none" w:sz="0" w:space="0" w:color="auto"/>
                <w:bottom w:val="none" w:sz="0" w:space="0" w:color="auto"/>
                <w:right w:val="none" w:sz="0" w:space="0" w:color="auto"/>
              </w:divBdr>
            </w:div>
            <w:div w:id="333842688">
              <w:marLeft w:val="0"/>
              <w:marRight w:val="0"/>
              <w:marTop w:val="0"/>
              <w:marBottom w:val="0"/>
              <w:divBdr>
                <w:top w:val="none" w:sz="0" w:space="0" w:color="auto"/>
                <w:left w:val="none" w:sz="0" w:space="0" w:color="auto"/>
                <w:bottom w:val="none" w:sz="0" w:space="0" w:color="auto"/>
                <w:right w:val="none" w:sz="0" w:space="0" w:color="auto"/>
              </w:divBdr>
            </w:div>
            <w:div w:id="1604728642">
              <w:marLeft w:val="0"/>
              <w:marRight w:val="0"/>
              <w:marTop w:val="0"/>
              <w:marBottom w:val="0"/>
              <w:divBdr>
                <w:top w:val="none" w:sz="0" w:space="0" w:color="auto"/>
                <w:left w:val="none" w:sz="0" w:space="0" w:color="auto"/>
                <w:bottom w:val="none" w:sz="0" w:space="0" w:color="auto"/>
                <w:right w:val="none" w:sz="0" w:space="0" w:color="auto"/>
              </w:divBdr>
            </w:div>
            <w:div w:id="1696661600">
              <w:marLeft w:val="0"/>
              <w:marRight w:val="0"/>
              <w:marTop w:val="0"/>
              <w:marBottom w:val="0"/>
              <w:divBdr>
                <w:top w:val="none" w:sz="0" w:space="0" w:color="auto"/>
                <w:left w:val="none" w:sz="0" w:space="0" w:color="auto"/>
                <w:bottom w:val="none" w:sz="0" w:space="0" w:color="auto"/>
                <w:right w:val="none" w:sz="0" w:space="0" w:color="auto"/>
              </w:divBdr>
            </w:div>
            <w:div w:id="1519537852">
              <w:marLeft w:val="0"/>
              <w:marRight w:val="0"/>
              <w:marTop w:val="0"/>
              <w:marBottom w:val="0"/>
              <w:divBdr>
                <w:top w:val="none" w:sz="0" w:space="0" w:color="auto"/>
                <w:left w:val="none" w:sz="0" w:space="0" w:color="auto"/>
                <w:bottom w:val="none" w:sz="0" w:space="0" w:color="auto"/>
                <w:right w:val="none" w:sz="0" w:space="0" w:color="auto"/>
              </w:divBdr>
            </w:div>
            <w:div w:id="655063319">
              <w:marLeft w:val="0"/>
              <w:marRight w:val="0"/>
              <w:marTop w:val="0"/>
              <w:marBottom w:val="0"/>
              <w:divBdr>
                <w:top w:val="none" w:sz="0" w:space="0" w:color="auto"/>
                <w:left w:val="none" w:sz="0" w:space="0" w:color="auto"/>
                <w:bottom w:val="none" w:sz="0" w:space="0" w:color="auto"/>
                <w:right w:val="none" w:sz="0" w:space="0" w:color="auto"/>
              </w:divBdr>
            </w:div>
            <w:div w:id="27920084">
              <w:marLeft w:val="0"/>
              <w:marRight w:val="0"/>
              <w:marTop w:val="0"/>
              <w:marBottom w:val="0"/>
              <w:divBdr>
                <w:top w:val="none" w:sz="0" w:space="0" w:color="auto"/>
                <w:left w:val="none" w:sz="0" w:space="0" w:color="auto"/>
                <w:bottom w:val="none" w:sz="0" w:space="0" w:color="auto"/>
                <w:right w:val="none" w:sz="0" w:space="0" w:color="auto"/>
              </w:divBdr>
            </w:div>
            <w:div w:id="1889107941">
              <w:marLeft w:val="0"/>
              <w:marRight w:val="0"/>
              <w:marTop w:val="0"/>
              <w:marBottom w:val="0"/>
              <w:divBdr>
                <w:top w:val="none" w:sz="0" w:space="0" w:color="auto"/>
                <w:left w:val="none" w:sz="0" w:space="0" w:color="auto"/>
                <w:bottom w:val="none" w:sz="0" w:space="0" w:color="auto"/>
                <w:right w:val="none" w:sz="0" w:space="0" w:color="auto"/>
              </w:divBdr>
            </w:div>
            <w:div w:id="596910497">
              <w:marLeft w:val="0"/>
              <w:marRight w:val="0"/>
              <w:marTop w:val="0"/>
              <w:marBottom w:val="0"/>
              <w:divBdr>
                <w:top w:val="none" w:sz="0" w:space="0" w:color="auto"/>
                <w:left w:val="none" w:sz="0" w:space="0" w:color="auto"/>
                <w:bottom w:val="none" w:sz="0" w:space="0" w:color="auto"/>
                <w:right w:val="none" w:sz="0" w:space="0" w:color="auto"/>
              </w:divBdr>
            </w:div>
            <w:div w:id="826475675">
              <w:marLeft w:val="0"/>
              <w:marRight w:val="0"/>
              <w:marTop w:val="0"/>
              <w:marBottom w:val="0"/>
              <w:divBdr>
                <w:top w:val="none" w:sz="0" w:space="0" w:color="auto"/>
                <w:left w:val="none" w:sz="0" w:space="0" w:color="auto"/>
                <w:bottom w:val="none" w:sz="0" w:space="0" w:color="auto"/>
                <w:right w:val="none" w:sz="0" w:space="0" w:color="auto"/>
              </w:divBdr>
            </w:div>
            <w:div w:id="1036126492">
              <w:marLeft w:val="0"/>
              <w:marRight w:val="0"/>
              <w:marTop w:val="0"/>
              <w:marBottom w:val="0"/>
              <w:divBdr>
                <w:top w:val="none" w:sz="0" w:space="0" w:color="auto"/>
                <w:left w:val="none" w:sz="0" w:space="0" w:color="auto"/>
                <w:bottom w:val="none" w:sz="0" w:space="0" w:color="auto"/>
                <w:right w:val="none" w:sz="0" w:space="0" w:color="auto"/>
              </w:divBdr>
            </w:div>
            <w:div w:id="92211255">
              <w:marLeft w:val="0"/>
              <w:marRight w:val="0"/>
              <w:marTop w:val="0"/>
              <w:marBottom w:val="0"/>
              <w:divBdr>
                <w:top w:val="none" w:sz="0" w:space="0" w:color="auto"/>
                <w:left w:val="none" w:sz="0" w:space="0" w:color="auto"/>
                <w:bottom w:val="none" w:sz="0" w:space="0" w:color="auto"/>
                <w:right w:val="none" w:sz="0" w:space="0" w:color="auto"/>
              </w:divBdr>
            </w:div>
            <w:div w:id="1013529562">
              <w:marLeft w:val="0"/>
              <w:marRight w:val="0"/>
              <w:marTop w:val="0"/>
              <w:marBottom w:val="0"/>
              <w:divBdr>
                <w:top w:val="none" w:sz="0" w:space="0" w:color="auto"/>
                <w:left w:val="none" w:sz="0" w:space="0" w:color="auto"/>
                <w:bottom w:val="none" w:sz="0" w:space="0" w:color="auto"/>
                <w:right w:val="none" w:sz="0" w:space="0" w:color="auto"/>
              </w:divBdr>
            </w:div>
            <w:div w:id="881093129">
              <w:marLeft w:val="0"/>
              <w:marRight w:val="0"/>
              <w:marTop w:val="0"/>
              <w:marBottom w:val="0"/>
              <w:divBdr>
                <w:top w:val="none" w:sz="0" w:space="0" w:color="auto"/>
                <w:left w:val="none" w:sz="0" w:space="0" w:color="auto"/>
                <w:bottom w:val="none" w:sz="0" w:space="0" w:color="auto"/>
                <w:right w:val="none" w:sz="0" w:space="0" w:color="auto"/>
              </w:divBdr>
            </w:div>
            <w:div w:id="2096315158">
              <w:marLeft w:val="0"/>
              <w:marRight w:val="0"/>
              <w:marTop w:val="0"/>
              <w:marBottom w:val="0"/>
              <w:divBdr>
                <w:top w:val="none" w:sz="0" w:space="0" w:color="auto"/>
                <w:left w:val="none" w:sz="0" w:space="0" w:color="auto"/>
                <w:bottom w:val="none" w:sz="0" w:space="0" w:color="auto"/>
                <w:right w:val="none" w:sz="0" w:space="0" w:color="auto"/>
              </w:divBdr>
            </w:div>
            <w:div w:id="1343822265">
              <w:marLeft w:val="0"/>
              <w:marRight w:val="0"/>
              <w:marTop w:val="0"/>
              <w:marBottom w:val="0"/>
              <w:divBdr>
                <w:top w:val="none" w:sz="0" w:space="0" w:color="auto"/>
                <w:left w:val="none" w:sz="0" w:space="0" w:color="auto"/>
                <w:bottom w:val="none" w:sz="0" w:space="0" w:color="auto"/>
                <w:right w:val="none" w:sz="0" w:space="0" w:color="auto"/>
              </w:divBdr>
            </w:div>
            <w:div w:id="1885949628">
              <w:marLeft w:val="0"/>
              <w:marRight w:val="0"/>
              <w:marTop w:val="0"/>
              <w:marBottom w:val="0"/>
              <w:divBdr>
                <w:top w:val="none" w:sz="0" w:space="0" w:color="auto"/>
                <w:left w:val="none" w:sz="0" w:space="0" w:color="auto"/>
                <w:bottom w:val="none" w:sz="0" w:space="0" w:color="auto"/>
                <w:right w:val="none" w:sz="0" w:space="0" w:color="auto"/>
              </w:divBdr>
            </w:div>
            <w:div w:id="876430096">
              <w:marLeft w:val="0"/>
              <w:marRight w:val="0"/>
              <w:marTop w:val="0"/>
              <w:marBottom w:val="0"/>
              <w:divBdr>
                <w:top w:val="none" w:sz="0" w:space="0" w:color="auto"/>
                <w:left w:val="none" w:sz="0" w:space="0" w:color="auto"/>
                <w:bottom w:val="none" w:sz="0" w:space="0" w:color="auto"/>
                <w:right w:val="none" w:sz="0" w:space="0" w:color="auto"/>
              </w:divBdr>
            </w:div>
            <w:div w:id="1375807394">
              <w:marLeft w:val="0"/>
              <w:marRight w:val="0"/>
              <w:marTop w:val="0"/>
              <w:marBottom w:val="0"/>
              <w:divBdr>
                <w:top w:val="none" w:sz="0" w:space="0" w:color="auto"/>
                <w:left w:val="none" w:sz="0" w:space="0" w:color="auto"/>
                <w:bottom w:val="none" w:sz="0" w:space="0" w:color="auto"/>
                <w:right w:val="none" w:sz="0" w:space="0" w:color="auto"/>
              </w:divBdr>
            </w:div>
            <w:div w:id="271977527">
              <w:marLeft w:val="0"/>
              <w:marRight w:val="0"/>
              <w:marTop w:val="0"/>
              <w:marBottom w:val="0"/>
              <w:divBdr>
                <w:top w:val="none" w:sz="0" w:space="0" w:color="auto"/>
                <w:left w:val="none" w:sz="0" w:space="0" w:color="auto"/>
                <w:bottom w:val="none" w:sz="0" w:space="0" w:color="auto"/>
                <w:right w:val="none" w:sz="0" w:space="0" w:color="auto"/>
              </w:divBdr>
            </w:div>
            <w:div w:id="738673326">
              <w:marLeft w:val="0"/>
              <w:marRight w:val="0"/>
              <w:marTop w:val="0"/>
              <w:marBottom w:val="0"/>
              <w:divBdr>
                <w:top w:val="none" w:sz="0" w:space="0" w:color="auto"/>
                <w:left w:val="none" w:sz="0" w:space="0" w:color="auto"/>
                <w:bottom w:val="none" w:sz="0" w:space="0" w:color="auto"/>
                <w:right w:val="none" w:sz="0" w:space="0" w:color="auto"/>
              </w:divBdr>
            </w:div>
            <w:div w:id="600458795">
              <w:marLeft w:val="0"/>
              <w:marRight w:val="0"/>
              <w:marTop w:val="0"/>
              <w:marBottom w:val="0"/>
              <w:divBdr>
                <w:top w:val="none" w:sz="0" w:space="0" w:color="auto"/>
                <w:left w:val="none" w:sz="0" w:space="0" w:color="auto"/>
                <w:bottom w:val="none" w:sz="0" w:space="0" w:color="auto"/>
                <w:right w:val="none" w:sz="0" w:space="0" w:color="auto"/>
              </w:divBdr>
            </w:div>
            <w:div w:id="1913159095">
              <w:marLeft w:val="0"/>
              <w:marRight w:val="0"/>
              <w:marTop w:val="0"/>
              <w:marBottom w:val="0"/>
              <w:divBdr>
                <w:top w:val="none" w:sz="0" w:space="0" w:color="auto"/>
                <w:left w:val="none" w:sz="0" w:space="0" w:color="auto"/>
                <w:bottom w:val="none" w:sz="0" w:space="0" w:color="auto"/>
                <w:right w:val="none" w:sz="0" w:space="0" w:color="auto"/>
              </w:divBdr>
            </w:div>
            <w:div w:id="1969041441">
              <w:marLeft w:val="0"/>
              <w:marRight w:val="0"/>
              <w:marTop w:val="0"/>
              <w:marBottom w:val="0"/>
              <w:divBdr>
                <w:top w:val="none" w:sz="0" w:space="0" w:color="auto"/>
                <w:left w:val="none" w:sz="0" w:space="0" w:color="auto"/>
                <w:bottom w:val="none" w:sz="0" w:space="0" w:color="auto"/>
                <w:right w:val="none" w:sz="0" w:space="0" w:color="auto"/>
              </w:divBdr>
            </w:div>
            <w:div w:id="1727144468">
              <w:marLeft w:val="0"/>
              <w:marRight w:val="0"/>
              <w:marTop w:val="0"/>
              <w:marBottom w:val="0"/>
              <w:divBdr>
                <w:top w:val="none" w:sz="0" w:space="0" w:color="auto"/>
                <w:left w:val="none" w:sz="0" w:space="0" w:color="auto"/>
                <w:bottom w:val="none" w:sz="0" w:space="0" w:color="auto"/>
                <w:right w:val="none" w:sz="0" w:space="0" w:color="auto"/>
              </w:divBdr>
            </w:div>
            <w:div w:id="1921018778">
              <w:marLeft w:val="0"/>
              <w:marRight w:val="0"/>
              <w:marTop w:val="0"/>
              <w:marBottom w:val="0"/>
              <w:divBdr>
                <w:top w:val="none" w:sz="0" w:space="0" w:color="auto"/>
                <w:left w:val="none" w:sz="0" w:space="0" w:color="auto"/>
                <w:bottom w:val="none" w:sz="0" w:space="0" w:color="auto"/>
                <w:right w:val="none" w:sz="0" w:space="0" w:color="auto"/>
              </w:divBdr>
            </w:div>
            <w:div w:id="189103300">
              <w:marLeft w:val="0"/>
              <w:marRight w:val="0"/>
              <w:marTop w:val="0"/>
              <w:marBottom w:val="0"/>
              <w:divBdr>
                <w:top w:val="none" w:sz="0" w:space="0" w:color="auto"/>
                <w:left w:val="none" w:sz="0" w:space="0" w:color="auto"/>
                <w:bottom w:val="none" w:sz="0" w:space="0" w:color="auto"/>
                <w:right w:val="none" w:sz="0" w:space="0" w:color="auto"/>
              </w:divBdr>
            </w:div>
            <w:div w:id="641467353">
              <w:marLeft w:val="0"/>
              <w:marRight w:val="0"/>
              <w:marTop w:val="0"/>
              <w:marBottom w:val="0"/>
              <w:divBdr>
                <w:top w:val="none" w:sz="0" w:space="0" w:color="auto"/>
                <w:left w:val="none" w:sz="0" w:space="0" w:color="auto"/>
                <w:bottom w:val="none" w:sz="0" w:space="0" w:color="auto"/>
                <w:right w:val="none" w:sz="0" w:space="0" w:color="auto"/>
              </w:divBdr>
            </w:div>
            <w:div w:id="734166865">
              <w:marLeft w:val="0"/>
              <w:marRight w:val="0"/>
              <w:marTop w:val="0"/>
              <w:marBottom w:val="0"/>
              <w:divBdr>
                <w:top w:val="none" w:sz="0" w:space="0" w:color="auto"/>
                <w:left w:val="none" w:sz="0" w:space="0" w:color="auto"/>
                <w:bottom w:val="none" w:sz="0" w:space="0" w:color="auto"/>
                <w:right w:val="none" w:sz="0" w:space="0" w:color="auto"/>
              </w:divBdr>
            </w:div>
            <w:div w:id="2013406343">
              <w:marLeft w:val="0"/>
              <w:marRight w:val="0"/>
              <w:marTop w:val="0"/>
              <w:marBottom w:val="0"/>
              <w:divBdr>
                <w:top w:val="none" w:sz="0" w:space="0" w:color="auto"/>
                <w:left w:val="none" w:sz="0" w:space="0" w:color="auto"/>
                <w:bottom w:val="none" w:sz="0" w:space="0" w:color="auto"/>
                <w:right w:val="none" w:sz="0" w:space="0" w:color="auto"/>
              </w:divBdr>
            </w:div>
            <w:div w:id="1647007938">
              <w:marLeft w:val="0"/>
              <w:marRight w:val="0"/>
              <w:marTop w:val="0"/>
              <w:marBottom w:val="0"/>
              <w:divBdr>
                <w:top w:val="none" w:sz="0" w:space="0" w:color="auto"/>
                <w:left w:val="none" w:sz="0" w:space="0" w:color="auto"/>
                <w:bottom w:val="none" w:sz="0" w:space="0" w:color="auto"/>
                <w:right w:val="none" w:sz="0" w:space="0" w:color="auto"/>
              </w:divBdr>
            </w:div>
            <w:div w:id="889535402">
              <w:marLeft w:val="0"/>
              <w:marRight w:val="0"/>
              <w:marTop w:val="0"/>
              <w:marBottom w:val="0"/>
              <w:divBdr>
                <w:top w:val="none" w:sz="0" w:space="0" w:color="auto"/>
                <w:left w:val="none" w:sz="0" w:space="0" w:color="auto"/>
                <w:bottom w:val="none" w:sz="0" w:space="0" w:color="auto"/>
                <w:right w:val="none" w:sz="0" w:space="0" w:color="auto"/>
              </w:divBdr>
            </w:div>
            <w:div w:id="1976400768">
              <w:marLeft w:val="0"/>
              <w:marRight w:val="0"/>
              <w:marTop w:val="0"/>
              <w:marBottom w:val="0"/>
              <w:divBdr>
                <w:top w:val="none" w:sz="0" w:space="0" w:color="auto"/>
                <w:left w:val="none" w:sz="0" w:space="0" w:color="auto"/>
                <w:bottom w:val="none" w:sz="0" w:space="0" w:color="auto"/>
                <w:right w:val="none" w:sz="0" w:space="0" w:color="auto"/>
              </w:divBdr>
            </w:div>
            <w:div w:id="376005905">
              <w:marLeft w:val="0"/>
              <w:marRight w:val="0"/>
              <w:marTop w:val="0"/>
              <w:marBottom w:val="0"/>
              <w:divBdr>
                <w:top w:val="none" w:sz="0" w:space="0" w:color="auto"/>
                <w:left w:val="none" w:sz="0" w:space="0" w:color="auto"/>
                <w:bottom w:val="none" w:sz="0" w:space="0" w:color="auto"/>
                <w:right w:val="none" w:sz="0" w:space="0" w:color="auto"/>
              </w:divBdr>
            </w:div>
            <w:div w:id="1731659262">
              <w:marLeft w:val="0"/>
              <w:marRight w:val="0"/>
              <w:marTop w:val="0"/>
              <w:marBottom w:val="0"/>
              <w:divBdr>
                <w:top w:val="none" w:sz="0" w:space="0" w:color="auto"/>
                <w:left w:val="none" w:sz="0" w:space="0" w:color="auto"/>
                <w:bottom w:val="none" w:sz="0" w:space="0" w:color="auto"/>
                <w:right w:val="none" w:sz="0" w:space="0" w:color="auto"/>
              </w:divBdr>
            </w:div>
            <w:div w:id="1523473012">
              <w:marLeft w:val="0"/>
              <w:marRight w:val="0"/>
              <w:marTop w:val="0"/>
              <w:marBottom w:val="0"/>
              <w:divBdr>
                <w:top w:val="none" w:sz="0" w:space="0" w:color="auto"/>
                <w:left w:val="none" w:sz="0" w:space="0" w:color="auto"/>
                <w:bottom w:val="none" w:sz="0" w:space="0" w:color="auto"/>
                <w:right w:val="none" w:sz="0" w:space="0" w:color="auto"/>
              </w:divBdr>
            </w:div>
            <w:div w:id="893810230">
              <w:marLeft w:val="0"/>
              <w:marRight w:val="0"/>
              <w:marTop w:val="0"/>
              <w:marBottom w:val="0"/>
              <w:divBdr>
                <w:top w:val="none" w:sz="0" w:space="0" w:color="auto"/>
                <w:left w:val="none" w:sz="0" w:space="0" w:color="auto"/>
                <w:bottom w:val="none" w:sz="0" w:space="0" w:color="auto"/>
                <w:right w:val="none" w:sz="0" w:space="0" w:color="auto"/>
              </w:divBdr>
            </w:div>
            <w:div w:id="646784119">
              <w:marLeft w:val="0"/>
              <w:marRight w:val="0"/>
              <w:marTop w:val="0"/>
              <w:marBottom w:val="0"/>
              <w:divBdr>
                <w:top w:val="none" w:sz="0" w:space="0" w:color="auto"/>
                <w:left w:val="none" w:sz="0" w:space="0" w:color="auto"/>
                <w:bottom w:val="none" w:sz="0" w:space="0" w:color="auto"/>
                <w:right w:val="none" w:sz="0" w:space="0" w:color="auto"/>
              </w:divBdr>
            </w:div>
            <w:div w:id="2080057337">
              <w:marLeft w:val="0"/>
              <w:marRight w:val="0"/>
              <w:marTop w:val="0"/>
              <w:marBottom w:val="0"/>
              <w:divBdr>
                <w:top w:val="none" w:sz="0" w:space="0" w:color="auto"/>
                <w:left w:val="none" w:sz="0" w:space="0" w:color="auto"/>
                <w:bottom w:val="none" w:sz="0" w:space="0" w:color="auto"/>
                <w:right w:val="none" w:sz="0" w:space="0" w:color="auto"/>
              </w:divBdr>
            </w:div>
            <w:div w:id="97874435">
              <w:marLeft w:val="0"/>
              <w:marRight w:val="0"/>
              <w:marTop w:val="0"/>
              <w:marBottom w:val="0"/>
              <w:divBdr>
                <w:top w:val="none" w:sz="0" w:space="0" w:color="auto"/>
                <w:left w:val="none" w:sz="0" w:space="0" w:color="auto"/>
                <w:bottom w:val="none" w:sz="0" w:space="0" w:color="auto"/>
                <w:right w:val="none" w:sz="0" w:space="0" w:color="auto"/>
              </w:divBdr>
            </w:div>
            <w:div w:id="151876241">
              <w:marLeft w:val="0"/>
              <w:marRight w:val="0"/>
              <w:marTop w:val="0"/>
              <w:marBottom w:val="0"/>
              <w:divBdr>
                <w:top w:val="none" w:sz="0" w:space="0" w:color="auto"/>
                <w:left w:val="none" w:sz="0" w:space="0" w:color="auto"/>
                <w:bottom w:val="none" w:sz="0" w:space="0" w:color="auto"/>
                <w:right w:val="none" w:sz="0" w:space="0" w:color="auto"/>
              </w:divBdr>
            </w:div>
            <w:div w:id="1615479481">
              <w:marLeft w:val="0"/>
              <w:marRight w:val="0"/>
              <w:marTop w:val="0"/>
              <w:marBottom w:val="0"/>
              <w:divBdr>
                <w:top w:val="none" w:sz="0" w:space="0" w:color="auto"/>
                <w:left w:val="none" w:sz="0" w:space="0" w:color="auto"/>
                <w:bottom w:val="none" w:sz="0" w:space="0" w:color="auto"/>
                <w:right w:val="none" w:sz="0" w:space="0" w:color="auto"/>
              </w:divBdr>
            </w:div>
            <w:div w:id="1407146567">
              <w:marLeft w:val="0"/>
              <w:marRight w:val="0"/>
              <w:marTop w:val="0"/>
              <w:marBottom w:val="0"/>
              <w:divBdr>
                <w:top w:val="none" w:sz="0" w:space="0" w:color="auto"/>
                <w:left w:val="none" w:sz="0" w:space="0" w:color="auto"/>
                <w:bottom w:val="none" w:sz="0" w:space="0" w:color="auto"/>
                <w:right w:val="none" w:sz="0" w:space="0" w:color="auto"/>
              </w:divBdr>
            </w:div>
            <w:div w:id="34238280">
              <w:marLeft w:val="0"/>
              <w:marRight w:val="0"/>
              <w:marTop w:val="0"/>
              <w:marBottom w:val="0"/>
              <w:divBdr>
                <w:top w:val="none" w:sz="0" w:space="0" w:color="auto"/>
                <w:left w:val="none" w:sz="0" w:space="0" w:color="auto"/>
                <w:bottom w:val="none" w:sz="0" w:space="0" w:color="auto"/>
                <w:right w:val="none" w:sz="0" w:space="0" w:color="auto"/>
              </w:divBdr>
            </w:div>
            <w:div w:id="1238831709">
              <w:marLeft w:val="0"/>
              <w:marRight w:val="0"/>
              <w:marTop w:val="0"/>
              <w:marBottom w:val="0"/>
              <w:divBdr>
                <w:top w:val="none" w:sz="0" w:space="0" w:color="auto"/>
                <w:left w:val="none" w:sz="0" w:space="0" w:color="auto"/>
                <w:bottom w:val="none" w:sz="0" w:space="0" w:color="auto"/>
                <w:right w:val="none" w:sz="0" w:space="0" w:color="auto"/>
              </w:divBdr>
            </w:div>
            <w:div w:id="70545210">
              <w:marLeft w:val="0"/>
              <w:marRight w:val="0"/>
              <w:marTop w:val="0"/>
              <w:marBottom w:val="0"/>
              <w:divBdr>
                <w:top w:val="none" w:sz="0" w:space="0" w:color="auto"/>
                <w:left w:val="none" w:sz="0" w:space="0" w:color="auto"/>
                <w:bottom w:val="none" w:sz="0" w:space="0" w:color="auto"/>
                <w:right w:val="none" w:sz="0" w:space="0" w:color="auto"/>
              </w:divBdr>
            </w:div>
            <w:div w:id="1048651253">
              <w:marLeft w:val="0"/>
              <w:marRight w:val="0"/>
              <w:marTop w:val="0"/>
              <w:marBottom w:val="0"/>
              <w:divBdr>
                <w:top w:val="none" w:sz="0" w:space="0" w:color="auto"/>
                <w:left w:val="none" w:sz="0" w:space="0" w:color="auto"/>
                <w:bottom w:val="none" w:sz="0" w:space="0" w:color="auto"/>
                <w:right w:val="none" w:sz="0" w:space="0" w:color="auto"/>
              </w:divBdr>
            </w:div>
            <w:div w:id="758527249">
              <w:marLeft w:val="0"/>
              <w:marRight w:val="0"/>
              <w:marTop w:val="0"/>
              <w:marBottom w:val="0"/>
              <w:divBdr>
                <w:top w:val="none" w:sz="0" w:space="0" w:color="auto"/>
                <w:left w:val="none" w:sz="0" w:space="0" w:color="auto"/>
                <w:bottom w:val="none" w:sz="0" w:space="0" w:color="auto"/>
                <w:right w:val="none" w:sz="0" w:space="0" w:color="auto"/>
              </w:divBdr>
            </w:div>
            <w:div w:id="1517619877">
              <w:marLeft w:val="0"/>
              <w:marRight w:val="0"/>
              <w:marTop w:val="0"/>
              <w:marBottom w:val="0"/>
              <w:divBdr>
                <w:top w:val="none" w:sz="0" w:space="0" w:color="auto"/>
                <w:left w:val="none" w:sz="0" w:space="0" w:color="auto"/>
                <w:bottom w:val="none" w:sz="0" w:space="0" w:color="auto"/>
                <w:right w:val="none" w:sz="0" w:space="0" w:color="auto"/>
              </w:divBdr>
            </w:div>
            <w:div w:id="1502619702">
              <w:marLeft w:val="0"/>
              <w:marRight w:val="0"/>
              <w:marTop w:val="0"/>
              <w:marBottom w:val="0"/>
              <w:divBdr>
                <w:top w:val="none" w:sz="0" w:space="0" w:color="auto"/>
                <w:left w:val="none" w:sz="0" w:space="0" w:color="auto"/>
                <w:bottom w:val="none" w:sz="0" w:space="0" w:color="auto"/>
                <w:right w:val="none" w:sz="0" w:space="0" w:color="auto"/>
              </w:divBdr>
            </w:div>
            <w:div w:id="1160392249">
              <w:marLeft w:val="0"/>
              <w:marRight w:val="0"/>
              <w:marTop w:val="0"/>
              <w:marBottom w:val="0"/>
              <w:divBdr>
                <w:top w:val="none" w:sz="0" w:space="0" w:color="auto"/>
                <w:left w:val="none" w:sz="0" w:space="0" w:color="auto"/>
                <w:bottom w:val="none" w:sz="0" w:space="0" w:color="auto"/>
                <w:right w:val="none" w:sz="0" w:space="0" w:color="auto"/>
              </w:divBdr>
            </w:div>
            <w:div w:id="1389961812">
              <w:marLeft w:val="0"/>
              <w:marRight w:val="0"/>
              <w:marTop w:val="0"/>
              <w:marBottom w:val="0"/>
              <w:divBdr>
                <w:top w:val="none" w:sz="0" w:space="0" w:color="auto"/>
                <w:left w:val="none" w:sz="0" w:space="0" w:color="auto"/>
                <w:bottom w:val="none" w:sz="0" w:space="0" w:color="auto"/>
                <w:right w:val="none" w:sz="0" w:space="0" w:color="auto"/>
              </w:divBdr>
            </w:div>
            <w:div w:id="318658486">
              <w:marLeft w:val="0"/>
              <w:marRight w:val="0"/>
              <w:marTop w:val="0"/>
              <w:marBottom w:val="0"/>
              <w:divBdr>
                <w:top w:val="none" w:sz="0" w:space="0" w:color="auto"/>
                <w:left w:val="none" w:sz="0" w:space="0" w:color="auto"/>
                <w:bottom w:val="none" w:sz="0" w:space="0" w:color="auto"/>
                <w:right w:val="none" w:sz="0" w:space="0" w:color="auto"/>
              </w:divBdr>
            </w:div>
            <w:div w:id="1969697044">
              <w:marLeft w:val="0"/>
              <w:marRight w:val="0"/>
              <w:marTop w:val="0"/>
              <w:marBottom w:val="0"/>
              <w:divBdr>
                <w:top w:val="none" w:sz="0" w:space="0" w:color="auto"/>
                <w:left w:val="none" w:sz="0" w:space="0" w:color="auto"/>
                <w:bottom w:val="none" w:sz="0" w:space="0" w:color="auto"/>
                <w:right w:val="none" w:sz="0" w:space="0" w:color="auto"/>
              </w:divBdr>
            </w:div>
            <w:div w:id="1713771943">
              <w:marLeft w:val="0"/>
              <w:marRight w:val="0"/>
              <w:marTop w:val="0"/>
              <w:marBottom w:val="0"/>
              <w:divBdr>
                <w:top w:val="none" w:sz="0" w:space="0" w:color="auto"/>
                <w:left w:val="none" w:sz="0" w:space="0" w:color="auto"/>
                <w:bottom w:val="none" w:sz="0" w:space="0" w:color="auto"/>
                <w:right w:val="none" w:sz="0" w:space="0" w:color="auto"/>
              </w:divBdr>
            </w:div>
            <w:div w:id="662513927">
              <w:marLeft w:val="0"/>
              <w:marRight w:val="0"/>
              <w:marTop w:val="0"/>
              <w:marBottom w:val="0"/>
              <w:divBdr>
                <w:top w:val="none" w:sz="0" w:space="0" w:color="auto"/>
                <w:left w:val="none" w:sz="0" w:space="0" w:color="auto"/>
                <w:bottom w:val="none" w:sz="0" w:space="0" w:color="auto"/>
                <w:right w:val="none" w:sz="0" w:space="0" w:color="auto"/>
              </w:divBdr>
            </w:div>
            <w:div w:id="47917382">
              <w:marLeft w:val="0"/>
              <w:marRight w:val="0"/>
              <w:marTop w:val="0"/>
              <w:marBottom w:val="0"/>
              <w:divBdr>
                <w:top w:val="none" w:sz="0" w:space="0" w:color="auto"/>
                <w:left w:val="none" w:sz="0" w:space="0" w:color="auto"/>
                <w:bottom w:val="none" w:sz="0" w:space="0" w:color="auto"/>
                <w:right w:val="none" w:sz="0" w:space="0" w:color="auto"/>
              </w:divBdr>
            </w:div>
            <w:div w:id="53820000">
              <w:marLeft w:val="0"/>
              <w:marRight w:val="0"/>
              <w:marTop w:val="0"/>
              <w:marBottom w:val="0"/>
              <w:divBdr>
                <w:top w:val="none" w:sz="0" w:space="0" w:color="auto"/>
                <w:left w:val="none" w:sz="0" w:space="0" w:color="auto"/>
                <w:bottom w:val="none" w:sz="0" w:space="0" w:color="auto"/>
                <w:right w:val="none" w:sz="0" w:space="0" w:color="auto"/>
              </w:divBdr>
            </w:div>
            <w:div w:id="174273770">
              <w:marLeft w:val="0"/>
              <w:marRight w:val="0"/>
              <w:marTop w:val="0"/>
              <w:marBottom w:val="0"/>
              <w:divBdr>
                <w:top w:val="none" w:sz="0" w:space="0" w:color="auto"/>
                <w:left w:val="none" w:sz="0" w:space="0" w:color="auto"/>
                <w:bottom w:val="none" w:sz="0" w:space="0" w:color="auto"/>
                <w:right w:val="none" w:sz="0" w:space="0" w:color="auto"/>
              </w:divBdr>
            </w:div>
            <w:div w:id="278414966">
              <w:marLeft w:val="0"/>
              <w:marRight w:val="0"/>
              <w:marTop w:val="0"/>
              <w:marBottom w:val="0"/>
              <w:divBdr>
                <w:top w:val="none" w:sz="0" w:space="0" w:color="auto"/>
                <w:left w:val="none" w:sz="0" w:space="0" w:color="auto"/>
                <w:bottom w:val="none" w:sz="0" w:space="0" w:color="auto"/>
                <w:right w:val="none" w:sz="0" w:space="0" w:color="auto"/>
              </w:divBdr>
            </w:div>
            <w:div w:id="1255434027">
              <w:marLeft w:val="0"/>
              <w:marRight w:val="0"/>
              <w:marTop w:val="0"/>
              <w:marBottom w:val="0"/>
              <w:divBdr>
                <w:top w:val="none" w:sz="0" w:space="0" w:color="auto"/>
                <w:left w:val="none" w:sz="0" w:space="0" w:color="auto"/>
                <w:bottom w:val="none" w:sz="0" w:space="0" w:color="auto"/>
                <w:right w:val="none" w:sz="0" w:space="0" w:color="auto"/>
              </w:divBdr>
            </w:div>
            <w:div w:id="117847107">
              <w:marLeft w:val="0"/>
              <w:marRight w:val="0"/>
              <w:marTop w:val="0"/>
              <w:marBottom w:val="0"/>
              <w:divBdr>
                <w:top w:val="none" w:sz="0" w:space="0" w:color="auto"/>
                <w:left w:val="none" w:sz="0" w:space="0" w:color="auto"/>
                <w:bottom w:val="none" w:sz="0" w:space="0" w:color="auto"/>
                <w:right w:val="none" w:sz="0" w:space="0" w:color="auto"/>
              </w:divBdr>
            </w:div>
            <w:div w:id="415127417">
              <w:marLeft w:val="0"/>
              <w:marRight w:val="0"/>
              <w:marTop w:val="0"/>
              <w:marBottom w:val="0"/>
              <w:divBdr>
                <w:top w:val="none" w:sz="0" w:space="0" w:color="auto"/>
                <w:left w:val="none" w:sz="0" w:space="0" w:color="auto"/>
                <w:bottom w:val="none" w:sz="0" w:space="0" w:color="auto"/>
                <w:right w:val="none" w:sz="0" w:space="0" w:color="auto"/>
              </w:divBdr>
            </w:div>
            <w:div w:id="1758598635">
              <w:marLeft w:val="0"/>
              <w:marRight w:val="0"/>
              <w:marTop w:val="0"/>
              <w:marBottom w:val="0"/>
              <w:divBdr>
                <w:top w:val="none" w:sz="0" w:space="0" w:color="auto"/>
                <w:left w:val="none" w:sz="0" w:space="0" w:color="auto"/>
                <w:bottom w:val="none" w:sz="0" w:space="0" w:color="auto"/>
                <w:right w:val="none" w:sz="0" w:space="0" w:color="auto"/>
              </w:divBdr>
            </w:div>
            <w:div w:id="1642689188">
              <w:marLeft w:val="0"/>
              <w:marRight w:val="0"/>
              <w:marTop w:val="0"/>
              <w:marBottom w:val="0"/>
              <w:divBdr>
                <w:top w:val="none" w:sz="0" w:space="0" w:color="auto"/>
                <w:left w:val="none" w:sz="0" w:space="0" w:color="auto"/>
                <w:bottom w:val="none" w:sz="0" w:space="0" w:color="auto"/>
                <w:right w:val="none" w:sz="0" w:space="0" w:color="auto"/>
              </w:divBdr>
            </w:div>
            <w:div w:id="472842392">
              <w:marLeft w:val="0"/>
              <w:marRight w:val="0"/>
              <w:marTop w:val="0"/>
              <w:marBottom w:val="0"/>
              <w:divBdr>
                <w:top w:val="none" w:sz="0" w:space="0" w:color="auto"/>
                <w:left w:val="none" w:sz="0" w:space="0" w:color="auto"/>
                <w:bottom w:val="none" w:sz="0" w:space="0" w:color="auto"/>
                <w:right w:val="none" w:sz="0" w:space="0" w:color="auto"/>
              </w:divBdr>
            </w:div>
            <w:div w:id="1402021455">
              <w:marLeft w:val="0"/>
              <w:marRight w:val="0"/>
              <w:marTop w:val="0"/>
              <w:marBottom w:val="0"/>
              <w:divBdr>
                <w:top w:val="none" w:sz="0" w:space="0" w:color="auto"/>
                <w:left w:val="none" w:sz="0" w:space="0" w:color="auto"/>
                <w:bottom w:val="none" w:sz="0" w:space="0" w:color="auto"/>
                <w:right w:val="none" w:sz="0" w:space="0" w:color="auto"/>
              </w:divBdr>
            </w:div>
            <w:div w:id="1239052532">
              <w:marLeft w:val="0"/>
              <w:marRight w:val="0"/>
              <w:marTop w:val="0"/>
              <w:marBottom w:val="0"/>
              <w:divBdr>
                <w:top w:val="none" w:sz="0" w:space="0" w:color="auto"/>
                <w:left w:val="none" w:sz="0" w:space="0" w:color="auto"/>
                <w:bottom w:val="none" w:sz="0" w:space="0" w:color="auto"/>
                <w:right w:val="none" w:sz="0" w:space="0" w:color="auto"/>
              </w:divBdr>
            </w:div>
            <w:div w:id="1533490435">
              <w:marLeft w:val="0"/>
              <w:marRight w:val="0"/>
              <w:marTop w:val="0"/>
              <w:marBottom w:val="0"/>
              <w:divBdr>
                <w:top w:val="none" w:sz="0" w:space="0" w:color="auto"/>
                <w:left w:val="none" w:sz="0" w:space="0" w:color="auto"/>
                <w:bottom w:val="none" w:sz="0" w:space="0" w:color="auto"/>
                <w:right w:val="none" w:sz="0" w:space="0" w:color="auto"/>
              </w:divBdr>
            </w:div>
            <w:div w:id="1551451788">
              <w:marLeft w:val="0"/>
              <w:marRight w:val="0"/>
              <w:marTop w:val="0"/>
              <w:marBottom w:val="0"/>
              <w:divBdr>
                <w:top w:val="none" w:sz="0" w:space="0" w:color="auto"/>
                <w:left w:val="none" w:sz="0" w:space="0" w:color="auto"/>
                <w:bottom w:val="none" w:sz="0" w:space="0" w:color="auto"/>
                <w:right w:val="none" w:sz="0" w:space="0" w:color="auto"/>
              </w:divBdr>
            </w:div>
            <w:div w:id="2108037823">
              <w:marLeft w:val="0"/>
              <w:marRight w:val="0"/>
              <w:marTop w:val="0"/>
              <w:marBottom w:val="0"/>
              <w:divBdr>
                <w:top w:val="none" w:sz="0" w:space="0" w:color="auto"/>
                <w:left w:val="none" w:sz="0" w:space="0" w:color="auto"/>
                <w:bottom w:val="none" w:sz="0" w:space="0" w:color="auto"/>
                <w:right w:val="none" w:sz="0" w:space="0" w:color="auto"/>
              </w:divBdr>
            </w:div>
            <w:div w:id="784930402">
              <w:marLeft w:val="0"/>
              <w:marRight w:val="0"/>
              <w:marTop w:val="0"/>
              <w:marBottom w:val="0"/>
              <w:divBdr>
                <w:top w:val="none" w:sz="0" w:space="0" w:color="auto"/>
                <w:left w:val="none" w:sz="0" w:space="0" w:color="auto"/>
                <w:bottom w:val="none" w:sz="0" w:space="0" w:color="auto"/>
                <w:right w:val="none" w:sz="0" w:space="0" w:color="auto"/>
              </w:divBdr>
            </w:div>
            <w:div w:id="778717904">
              <w:marLeft w:val="0"/>
              <w:marRight w:val="0"/>
              <w:marTop w:val="0"/>
              <w:marBottom w:val="0"/>
              <w:divBdr>
                <w:top w:val="none" w:sz="0" w:space="0" w:color="auto"/>
                <w:left w:val="none" w:sz="0" w:space="0" w:color="auto"/>
                <w:bottom w:val="none" w:sz="0" w:space="0" w:color="auto"/>
                <w:right w:val="none" w:sz="0" w:space="0" w:color="auto"/>
              </w:divBdr>
            </w:div>
            <w:div w:id="1052772611">
              <w:marLeft w:val="0"/>
              <w:marRight w:val="0"/>
              <w:marTop w:val="0"/>
              <w:marBottom w:val="0"/>
              <w:divBdr>
                <w:top w:val="none" w:sz="0" w:space="0" w:color="auto"/>
                <w:left w:val="none" w:sz="0" w:space="0" w:color="auto"/>
                <w:bottom w:val="none" w:sz="0" w:space="0" w:color="auto"/>
                <w:right w:val="none" w:sz="0" w:space="0" w:color="auto"/>
              </w:divBdr>
            </w:div>
            <w:div w:id="821000453">
              <w:marLeft w:val="0"/>
              <w:marRight w:val="0"/>
              <w:marTop w:val="0"/>
              <w:marBottom w:val="0"/>
              <w:divBdr>
                <w:top w:val="none" w:sz="0" w:space="0" w:color="auto"/>
                <w:left w:val="none" w:sz="0" w:space="0" w:color="auto"/>
                <w:bottom w:val="none" w:sz="0" w:space="0" w:color="auto"/>
                <w:right w:val="none" w:sz="0" w:space="0" w:color="auto"/>
              </w:divBdr>
            </w:div>
            <w:div w:id="1882128789">
              <w:marLeft w:val="0"/>
              <w:marRight w:val="0"/>
              <w:marTop w:val="0"/>
              <w:marBottom w:val="0"/>
              <w:divBdr>
                <w:top w:val="none" w:sz="0" w:space="0" w:color="auto"/>
                <w:left w:val="none" w:sz="0" w:space="0" w:color="auto"/>
                <w:bottom w:val="none" w:sz="0" w:space="0" w:color="auto"/>
                <w:right w:val="none" w:sz="0" w:space="0" w:color="auto"/>
              </w:divBdr>
            </w:div>
            <w:div w:id="794636172">
              <w:marLeft w:val="0"/>
              <w:marRight w:val="0"/>
              <w:marTop w:val="0"/>
              <w:marBottom w:val="0"/>
              <w:divBdr>
                <w:top w:val="none" w:sz="0" w:space="0" w:color="auto"/>
                <w:left w:val="none" w:sz="0" w:space="0" w:color="auto"/>
                <w:bottom w:val="none" w:sz="0" w:space="0" w:color="auto"/>
                <w:right w:val="none" w:sz="0" w:space="0" w:color="auto"/>
              </w:divBdr>
            </w:div>
            <w:div w:id="836578160">
              <w:marLeft w:val="0"/>
              <w:marRight w:val="0"/>
              <w:marTop w:val="0"/>
              <w:marBottom w:val="0"/>
              <w:divBdr>
                <w:top w:val="none" w:sz="0" w:space="0" w:color="auto"/>
                <w:left w:val="none" w:sz="0" w:space="0" w:color="auto"/>
                <w:bottom w:val="none" w:sz="0" w:space="0" w:color="auto"/>
                <w:right w:val="none" w:sz="0" w:space="0" w:color="auto"/>
              </w:divBdr>
            </w:div>
            <w:div w:id="2048486601">
              <w:marLeft w:val="0"/>
              <w:marRight w:val="0"/>
              <w:marTop w:val="0"/>
              <w:marBottom w:val="0"/>
              <w:divBdr>
                <w:top w:val="none" w:sz="0" w:space="0" w:color="auto"/>
                <w:left w:val="none" w:sz="0" w:space="0" w:color="auto"/>
                <w:bottom w:val="none" w:sz="0" w:space="0" w:color="auto"/>
                <w:right w:val="none" w:sz="0" w:space="0" w:color="auto"/>
              </w:divBdr>
            </w:div>
            <w:div w:id="263390587">
              <w:marLeft w:val="0"/>
              <w:marRight w:val="0"/>
              <w:marTop w:val="0"/>
              <w:marBottom w:val="0"/>
              <w:divBdr>
                <w:top w:val="none" w:sz="0" w:space="0" w:color="auto"/>
                <w:left w:val="none" w:sz="0" w:space="0" w:color="auto"/>
                <w:bottom w:val="none" w:sz="0" w:space="0" w:color="auto"/>
                <w:right w:val="none" w:sz="0" w:space="0" w:color="auto"/>
              </w:divBdr>
            </w:div>
            <w:div w:id="1181240806">
              <w:marLeft w:val="0"/>
              <w:marRight w:val="0"/>
              <w:marTop w:val="0"/>
              <w:marBottom w:val="0"/>
              <w:divBdr>
                <w:top w:val="none" w:sz="0" w:space="0" w:color="auto"/>
                <w:left w:val="none" w:sz="0" w:space="0" w:color="auto"/>
                <w:bottom w:val="none" w:sz="0" w:space="0" w:color="auto"/>
                <w:right w:val="none" w:sz="0" w:space="0" w:color="auto"/>
              </w:divBdr>
            </w:div>
            <w:div w:id="484274577">
              <w:marLeft w:val="0"/>
              <w:marRight w:val="0"/>
              <w:marTop w:val="0"/>
              <w:marBottom w:val="0"/>
              <w:divBdr>
                <w:top w:val="none" w:sz="0" w:space="0" w:color="auto"/>
                <w:left w:val="none" w:sz="0" w:space="0" w:color="auto"/>
                <w:bottom w:val="none" w:sz="0" w:space="0" w:color="auto"/>
                <w:right w:val="none" w:sz="0" w:space="0" w:color="auto"/>
              </w:divBdr>
            </w:div>
            <w:div w:id="1810970745">
              <w:marLeft w:val="0"/>
              <w:marRight w:val="0"/>
              <w:marTop w:val="0"/>
              <w:marBottom w:val="0"/>
              <w:divBdr>
                <w:top w:val="none" w:sz="0" w:space="0" w:color="auto"/>
                <w:left w:val="none" w:sz="0" w:space="0" w:color="auto"/>
                <w:bottom w:val="none" w:sz="0" w:space="0" w:color="auto"/>
                <w:right w:val="none" w:sz="0" w:space="0" w:color="auto"/>
              </w:divBdr>
            </w:div>
            <w:div w:id="279075466">
              <w:marLeft w:val="0"/>
              <w:marRight w:val="0"/>
              <w:marTop w:val="0"/>
              <w:marBottom w:val="0"/>
              <w:divBdr>
                <w:top w:val="none" w:sz="0" w:space="0" w:color="auto"/>
                <w:left w:val="none" w:sz="0" w:space="0" w:color="auto"/>
                <w:bottom w:val="none" w:sz="0" w:space="0" w:color="auto"/>
                <w:right w:val="none" w:sz="0" w:space="0" w:color="auto"/>
              </w:divBdr>
            </w:div>
            <w:div w:id="2001813936">
              <w:marLeft w:val="0"/>
              <w:marRight w:val="0"/>
              <w:marTop w:val="0"/>
              <w:marBottom w:val="0"/>
              <w:divBdr>
                <w:top w:val="none" w:sz="0" w:space="0" w:color="auto"/>
                <w:left w:val="none" w:sz="0" w:space="0" w:color="auto"/>
                <w:bottom w:val="none" w:sz="0" w:space="0" w:color="auto"/>
                <w:right w:val="none" w:sz="0" w:space="0" w:color="auto"/>
              </w:divBdr>
            </w:div>
            <w:div w:id="305549257">
              <w:marLeft w:val="0"/>
              <w:marRight w:val="0"/>
              <w:marTop w:val="0"/>
              <w:marBottom w:val="0"/>
              <w:divBdr>
                <w:top w:val="none" w:sz="0" w:space="0" w:color="auto"/>
                <w:left w:val="none" w:sz="0" w:space="0" w:color="auto"/>
                <w:bottom w:val="none" w:sz="0" w:space="0" w:color="auto"/>
                <w:right w:val="none" w:sz="0" w:space="0" w:color="auto"/>
              </w:divBdr>
            </w:div>
            <w:div w:id="1829713247">
              <w:marLeft w:val="0"/>
              <w:marRight w:val="0"/>
              <w:marTop w:val="0"/>
              <w:marBottom w:val="0"/>
              <w:divBdr>
                <w:top w:val="none" w:sz="0" w:space="0" w:color="auto"/>
                <w:left w:val="none" w:sz="0" w:space="0" w:color="auto"/>
                <w:bottom w:val="none" w:sz="0" w:space="0" w:color="auto"/>
                <w:right w:val="none" w:sz="0" w:space="0" w:color="auto"/>
              </w:divBdr>
            </w:div>
            <w:div w:id="461775126">
              <w:marLeft w:val="0"/>
              <w:marRight w:val="0"/>
              <w:marTop w:val="0"/>
              <w:marBottom w:val="0"/>
              <w:divBdr>
                <w:top w:val="none" w:sz="0" w:space="0" w:color="auto"/>
                <w:left w:val="none" w:sz="0" w:space="0" w:color="auto"/>
                <w:bottom w:val="none" w:sz="0" w:space="0" w:color="auto"/>
                <w:right w:val="none" w:sz="0" w:space="0" w:color="auto"/>
              </w:divBdr>
            </w:div>
            <w:div w:id="1525710462">
              <w:marLeft w:val="0"/>
              <w:marRight w:val="0"/>
              <w:marTop w:val="0"/>
              <w:marBottom w:val="0"/>
              <w:divBdr>
                <w:top w:val="none" w:sz="0" w:space="0" w:color="auto"/>
                <w:left w:val="none" w:sz="0" w:space="0" w:color="auto"/>
                <w:bottom w:val="none" w:sz="0" w:space="0" w:color="auto"/>
                <w:right w:val="none" w:sz="0" w:space="0" w:color="auto"/>
              </w:divBdr>
            </w:div>
            <w:div w:id="1144931818">
              <w:marLeft w:val="0"/>
              <w:marRight w:val="0"/>
              <w:marTop w:val="0"/>
              <w:marBottom w:val="0"/>
              <w:divBdr>
                <w:top w:val="none" w:sz="0" w:space="0" w:color="auto"/>
                <w:left w:val="none" w:sz="0" w:space="0" w:color="auto"/>
                <w:bottom w:val="none" w:sz="0" w:space="0" w:color="auto"/>
                <w:right w:val="none" w:sz="0" w:space="0" w:color="auto"/>
              </w:divBdr>
            </w:div>
            <w:div w:id="755396548">
              <w:marLeft w:val="0"/>
              <w:marRight w:val="0"/>
              <w:marTop w:val="0"/>
              <w:marBottom w:val="0"/>
              <w:divBdr>
                <w:top w:val="none" w:sz="0" w:space="0" w:color="auto"/>
                <w:left w:val="none" w:sz="0" w:space="0" w:color="auto"/>
                <w:bottom w:val="none" w:sz="0" w:space="0" w:color="auto"/>
                <w:right w:val="none" w:sz="0" w:space="0" w:color="auto"/>
              </w:divBdr>
            </w:div>
            <w:div w:id="1604800458">
              <w:marLeft w:val="0"/>
              <w:marRight w:val="0"/>
              <w:marTop w:val="0"/>
              <w:marBottom w:val="0"/>
              <w:divBdr>
                <w:top w:val="none" w:sz="0" w:space="0" w:color="auto"/>
                <w:left w:val="none" w:sz="0" w:space="0" w:color="auto"/>
                <w:bottom w:val="none" w:sz="0" w:space="0" w:color="auto"/>
                <w:right w:val="none" w:sz="0" w:space="0" w:color="auto"/>
              </w:divBdr>
            </w:div>
            <w:div w:id="719943414">
              <w:marLeft w:val="0"/>
              <w:marRight w:val="0"/>
              <w:marTop w:val="0"/>
              <w:marBottom w:val="0"/>
              <w:divBdr>
                <w:top w:val="none" w:sz="0" w:space="0" w:color="auto"/>
                <w:left w:val="none" w:sz="0" w:space="0" w:color="auto"/>
                <w:bottom w:val="none" w:sz="0" w:space="0" w:color="auto"/>
                <w:right w:val="none" w:sz="0" w:space="0" w:color="auto"/>
              </w:divBdr>
            </w:div>
            <w:div w:id="1693997313">
              <w:marLeft w:val="0"/>
              <w:marRight w:val="0"/>
              <w:marTop w:val="0"/>
              <w:marBottom w:val="0"/>
              <w:divBdr>
                <w:top w:val="none" w:sz="0" w:space="0" w:color="auto"/>
                <w:left w:val="none" w:sz="0" w:space="0" w:color="auto"/>
                <w:bottom w:val="none" w:sz="0" w:space="0" w:color="auto"/>
                <w:right w:val="none" w:sz="0" w:space="0" w:color="auto"/>
              </w:divBdr>
            </w:div>
            <w:div w:id="557666682">
              <w:marLeft w:val="0"/>
              <w:marRight w:val="0"/>
              <w:marTop w:val="0"/>
              <w:marBottom w:val="0"/>
              <w:divBdr>
                <w:top w:val="none" w:sz="0" w:space="0" w:color="auto"/>
                <w:left w:val="none" w:sz="0" w:space="0" w:color="auto"/>
                <w:bottom w:val="none" w:sz="0" w:space="0" w:color="auto"/>
                <w:right w:val="none" w:sz="0" w:space="0" w:color="auto"/>
              </w:divBdr>
            </w:div>
            <w:div w:id="1701081733">
              <w:marLeft w:val="0"/>
              <w:marRight w:val="0"/>
              <w:marTop w:val="0"/>
              <w:marBottom w:val="0"/>
              <w:divBdr>
                <w:top w:val="none" w:sz="0" w:space="0" w:color="auto"/>
                <w:left w:val="none" w:sz="0" w:space="0" w:color="auto"/>
                <w:bottom w:val="none" w:sz="0" w:space="0" w:color="auto"/>
                <w:right w:val="none" w:sz="0" w:space="0" w:color="auto"/>
              </w:divBdr>
            </w:div>
            <w:div w:id="116990189">
              <w:marLeft w:val="0"/>
              <w:marRight w:val="0"/>
              <w:marTop w:val="0"/>
              <w:marBottom w:val="0"/>
              <w:divBdr>
                <w:top w:val="none" w:sz="0" w:space="0" w:color="auto"/>
                <w:left w:val="none" w:sz="0" w:space="0" w:color="auto"/>
                <w:bottom w:val="none" w:sz="0" w:space="0" w:color="auto"/>
                <w:right w:val="none" w:sz="0" w:space="0" w:color="auto"/>
              </w:divBdr>
            </w:div>
            <w:div w:id="824081705">
              <w:marLeft w:val="0"/>
              <w:marRight w:val="0"/>
              <w:marTop w:val="0"/>
              <w:marBottom w:val="0"/>
              <w:divBdr>
                <w:top w:val="none" w:sz="0" w:space="0" w:color="auto"/>
                <w:left w:val="none" w:sz="0" w:space="0" w:color="auto"/>
                <w:bottom w:val="none" w:sz="0" w:space="0" w:color="auto"/>
                <w:right w:val="none" w:sz="0" w:space="0" w:color="auto"/>
              </w:divBdr>
            </w:div>
            <w:div w:id="695807657">
              <w:marLeft w:val="0"/>
              <w:marRight w:val="0"/>
              <w:marTop w:val="0"/>
              <w:marBottom w:val="0"/>
              <w:divBdr>
                <w:top w:val="none" w:sz="0" w:space="0" w:color="auto"/>
                <w:left w:val="none" w:sz="0" w:space="0" w:color="auto"/>
                <w:bottom w:val="none" w:sz="0" w:space="0" w:color="auto"/>
                <w:right w:val="none" w:sz="0" w:space="0" w:color="auto"/>
              </w:divBdr>
            </w:div>
            <w:div w:id="231279456">
              <w:marLeft w:val="0"/>
              <w:marRight w:val="0"/>
              <w:marTop w:val="0"/>
              <w:marBottom w:val="0"/>
              <w:divBdr>
                <w:top w:val="none" w:sz="0" w:space="0" w:color="auto"/>
                <w:left w:val="none" w:sz="0" w:space="0" w:color="auto"/>
                <w:bottom w:val="none" w:sz="0" w:space="0" w:color="auto"/>
                <w:right w:val="none" w:sz="0" w:space="0" w:color="auto"/>
              </w:divBdr>
            </w:div>
            <w:div w:id="1544516731">
              <w:marLeft w:val="0"/>
              <w:marRight w:val="0"/>
              <w:marTop w:val="0"/>
              <w:marBottom w:val="0"/>
              <w:divBdr>
                <w:top w:val="none" w:sz="0" w:space="0" w:color="auto"/>
                <w:left w:val="none" w:sz="0" w:space="0" w:color="auto"/>
                <w:bottom w:val="none" w:sz="0" w:space="0" w:color="auto"/>
                <w:right w:val="none" w:sz="0" w:space="0" w:color="auto"/>
              </w:divBdr>
            </w:div>
            <w:div w:id="731080844">
              <w:marLeft w:val="0"/>
              <w:marRight w:val="0"/>
              <w:marTop w:val="0"/>
              <w:marBottom w:val="0"/>
              <w:divBdr>
                <w:top w:val="none" w:sz="0" w:space="0" w:color="auto"/>
                <w:left w:val="none" w:sz="0" w:space="0" w:color="auto"/>
                <w:bottom w:val="none" w:sz="0" w:space="0" w:color="auto"/>
                <w:right w:val="none" w:sz="0" w:space="0" w:color="auto"/>
              </w:divBdr>
            </w:div>
            <w:div w:id="1546527385">
              <w:marLeft w:val="0"/>
              <w:marRight w:val="0"/>
              <w:marTop w:val="0"/>
              <w:marBottom w:val="0"/>
              <w:divBdr>
                <w:top w:val="none" w:sz="0" w:space="0" w:color="auto"/>
                <w:left w:val="none" w:sz="0" w:space="0" w:color="auto"/>
                <w:bottom w:val="none" w:sz="0" w:space="0" w:color="auto"/>
                <w:right w:val="none" w:sz="0" w:space="0" w:color="auto"/>
              </w:divBdr>
            </w:div>
            <w:div w:id="1581794852">
              <w:marLeft w:val="0"/>
              <w:marRight w:val="0"/>
              <w:marTop w:val="0"/>
              <w:marBottom w:val="0"/>
              <w:divBdr>
                <w:top w:val="none" w:sz="0" w:space="0" w:color="auto"/>
                <w:left w:val="none" w:sz="0" w:space="0" w:color="auto"/>
                <w:bottom w:val="none" w:sz="0" w:space="0" w:color="auto"/>
                <w:right w:val="none" w:sz="0" w:space="0" w:color="auto"/>
              </w:divBdr>
            </w:div>
            <w:div w:id="1587109232">
              <w:marLeft w:val="0"/>
              <w:marRight w:val="0"/>
              <w:marTop w:val="0"/>
              <w:marBottom w:val="0"/>
              <w:divBdr>
                <w:top w:val="none" w:sz="0" w:space="0" w:color="auto"/>
                <w:left w:val="none" w:sz="0" w:space="0" w:color="auto"/>
                <w:bottom w:val="none" w:sz="0" w:space="0" w:color="auto"/>
                <w:right w:val="none" w:sz="0" w:space="0" w:color="auto"/>
              </w:divBdr>
            </w:div>
            <w:div w:id="1194228870">
              <w:marLeft w:val="0"/>
              <w:marRight w:val="0"/>
              <w:marTop w:val="0"/>
              <w:marBottom w:val="0"/>
              <w:divBdr>
                <w:top w:val="none" w:sz="0" w:space="0" w:color="auto"/>
                <w:left w:val="none" w:sz="0" w:space="0" w:color="auto"/>
                <w:bottom w:val="none" w:sz="0" w:space="0" w:color="auto"/>
                <w:right w:val="none" w:sz="0" w:space="0" w:color="auto"/>
              </w:divBdr>
            </w:div>
            <w:div w:id="1315330434">
              <w:marLeft w:val="0"/>
              <w:marRight w:val="0"/>
              <w:marTop w:val="0"/>
              <w:marBottom w:val="0"/>
              <w:divBdr>
                <w:top w:val="none" w:sz="0" w:space="0" w:color="auto"/>
                <w:left w:val="none" w:sz="0" w:space="0" w:color="auto"/>
                <w:bottom w:val="none" w:sz="0" w:space="0" w:color="auto"/>
                <w:right w:val="none" w:sz="0" w:space="0" w:color="auto"/>
              </w:divBdr>
            </w:div>
            <w:div w:id="1667174265">
              <w:marLeft w:val="0"/>
              <w:marRight w:val="0"/>
              <w:marTop w:val="0"/>
              <w:marBottom w:val="0"/>
              <w:divBdr>
                <w:top w:val="none" w:sz="0" w:space="0" w:color="auto"/>
                <w:left w:val="none" w:sz="0" w:space="0" w:color="auto"/>
                <w:bottom w:val="none" w:sz="0" w:space="0" w:color="auto"/>
                <w:right w:val="none" w:sz="0" w:space="0" w:color="auto"/>
              </w:divBdr>
            </w:div>
            <w:div w:id="632950911">
              <w:marLeft w:val="0"/>
              <w:marRight w:val="0"/>
              <w:marTop w:val="0"/>
              <w:marBottom w:val="0"/>
              <w:divBdr>
                <w:top w:val="none" w:sz="0" w:space="0" w:color="auto"/>
                <w:left w:val="none" w:sz="0" w:space="0" w:color="auto"/>
                <w:bottom w:val="none" w:sz="0" w:space="0" w:color="auto"/>
                <w:right w:val="none" w:sz="0" w:space="0" w:color="auto"/>
              </w:divBdr>
            </w:div>
            <w:div w:id="1384523584">
              <w:marLeft w:val="0"/>
              <w:marRight w:val="0"/>
              <w:marTop w:val="0"/>
              <w:marBottom w:val="0"/>
              <w:divBdr>
                <w:top w:val="none" w:sz="0" w:space="0" w:color="auto"/>
                <w:left w:val="none" w:sz="0" w:space="0" w:color="auto"/>
                <w:bottom w:val="none" w:sz="0" w:space="0" w:color="auto"/>
                <w:right w:val="none" w:sz="0" w:space="0" w:color="auto"/>
              </w:divBdr>
            </w:div>
            <w:div w:id="1219585730">
              <w:marLeft w:val="0"/>
              <w:marRight w:val="0"/>
              <w:marTop w:val="0"/>
              <w:marBottom w:val="0"/>
              <w:divBdr>
                <w:top w:val="none" w:sz="0" w:space="0" w:color="auto"/>
                <w:left w:val="none" w:sz="0" w:space="0" w:color="auto"/>
                <w:bottom w:val="none" w:sz="0" w:space="0" w:color="auto"/>
                <w:right w:val="none" w:sz="0" w:space="0" w:color="auto"/>
              </w:divBdr>
            </w:div>
            <w:div w:id="1330794157">
              <w:marLeft w:val="0"/>
              <w:marRight w:val="0"/>
              <w:marTop w:val="0"/>
              <w:marBottom w:val="0"/>
              <w:divBdr>
                <w:top w:val="none" w:sz="0" w:space="0" w:color="auto"/>
                <w:left w:val="none" w:sz="0" w:space="0" w:color="auto"/>
                <w:bottom w:val="none" w:sz="0" w:space="0" w:color="auto"/>
                <w:right w:val="none" w:sz="0" w:space="0" w:color="auto"/>
              </w:divBdr>
            </w:div>
            <w:div w:id="1673414551">
              <w:marLeft w:val="0"/>
              <w:marRight w:val="0"/>
              <w:marTop w:val="0"/>
              <w:marBottom w:val="0"/>
              <w:divBdr>
                <w:top w:val="none" w:sz="0" w:space="0" w:color="auto"/>
                <w:left w:val="none" w:sz="0" w:space="0" w:color="auto"/>
                <w:bottom w:val="none" w:sz="0" w:space="0" w:color="auto"/>
                <w:right w:val="none" w:sz="0" w:space="0" w:color="auto"/>
              </w:divBdr>
            </w:div>
            <w:div w:id="229271616">
              <w:marLeft w:val="0"/>
              <w:marRight w:val="0"/>
              <w:marTop w:val="0"/>
              <w:marBottom w:val="0"/>
              <w:divBdr>
                <w:top w:val="none" w:sz="0" w:space="0" w:color="auto"/>
                <w:left w:val="none" w:sz="0" w:space="0" w:color="auto"/>
                <w:bottom w:val="none" w:sz="0" w:space="0" w:color="auto"/>
                <w:right w:val="none" w:sz="0" w:space="0" w:color="auto"/>
              </w:divBdr>
            </w:div>
            <w:div w:id="275257364">
              <w:marLeft w:val="0"/>
              <w:marRight w:val="0"/>
              <w:marTop w:val="0"/>
              <w:marBottom w:val="0"/>
              <w:divBdr>
                <w:top w:val="none" w:sz="0" w:space="0" w:color="auto"/>
                <w:left w:val="none" w:sz="0" w:space="0" w:color="auto"/>
                <w:bottom w:val="none" w:sz="0" w:space="0" w:color="auto"/>
                <w:right w:val="none" w:sz="0" w:space="0" w:color="auto"/>
              </w:divBdr>
            </w:div>
            <w:div w:id="1403214741">
              <w:marLeft w:val="0"/>
              <w:marRight w:val="0"/>
              <w:marTop w:val="0"/>
              <w:marBottom w:val="0"/>
              <w:divBdr>
                <w:top w:val="none" w:sz="0" w:space="0" w:color="auto"/>
                <w:left w:val="none" w:sz="0" w:space="0" w:color="auto"/>
                <w:bottom w:val="none" w:sz="0" w:space="0" w:color="auto"/>
                <w:right w:val="none" w:sz="0" w:space="0" w:color="auto"/>
              </w:divBdr>
            </w:div>
            <w:div w:id="2025278783">
              <w:marLeft w:val="0"/>
              <w:marRight w:val="0"/>
              <w:marTop w:val="0"/>
              <w:marBottom w:val="0"/>
              <w:divBdr>
                <w:top w:val="none" w:sz="0" w:space="0" w:color="auto"/>
                <w:left w:val="none" w:sz="0" w:space="0" w:color="auto"/>
                <w:bottom w:val="none" w:sz="0" w:space="0" w:color="auto"/>
                <w:right w:val="none" w:sz="0" w:space="0" w:color="auto"/>
              </w:divBdr>
            </w:div>
            <w:div w:id="468015176">
              <w:marLeft w:val="0"/>
              <w:marRight w:val="0"/>
              <w:marTop w:val="0"/>
              <w:marBottom w:val="0"/>
              <w:divBdr>
                <w:top w:val="none" w:sz="0" w:space="0" w:color="auto"/>
                <w:left w:val="none" w:sz="0" w:space="0" w:color="auto"/>
                <w:bottom w:val="none" w:sz="0" w:space="0" w:color="auto"/>
                <w:right w:val="none" w:sz="0" w:space="0" w:color="auto"/>
              </w:divBdr>
            </w:div>
            <w:div w:id="1970353467">
              <w:marLeft w:val="0"/>
              <w:marRight w:val="0"/>
              <w:marTop w:val="0"/>
              <w:marBottom w:val="0"/>
              <w:divBdr>
                <w:top w:val="none" w:sz="0" w:space="0" w:color="auto"/>
                <w:left w:val="none" w:sz="0" w:space="0" w:color="auto"/>
                <w:bottom w:val="none" w:sz="0" w:space="0" w:color="auto"/>
                <w:right w:val="none" w:sz="0" w:space="0" w:color="auto"/>
              </w:divBdr>
            </w:div>
            <w:div w:id="1116296316">
              <w:marLeft w:val="0"/>
              <w:marRight w:val="0"/>
              <w:marTop w:val="0"/>
              <w:marBottom w:val="0"/>
              <w:divBdr>
                <w:top w:val="none" w:sz="0" w:space="0" w:color="auto"/>
                <w:left w:val="none" w:sz="0" w:space="0" w:color="auto"/>
                <w:bottom w:val="none" w:sz="0" w:space="0" w:color="auto"/>
                <w:right w:val="none" w:sz="0" w:space="0" w:color="auto"/>
              </w:divBdr>
            </w:div>
            <w:div w:id="1098328129">
              <w:marLeft w:val="0"/>
              <w:marRight w:val="0"/>
              <w:marTop w:val="0"/>
              <w:marBottom w:val="0"/>
              <w:divBdr>
                <w:top w:val="none" w:sz="0" w:space="0" w:color="auto"/>
                <w:left w:val="none" w:sz="0" w:space="0" w:color="auto"/>
                <w:bottom w:val="none" w:sz="0" w:space="0" w:color="auto"/>
                <w:right w:val="none" w:sz="0" w:space="0" w:color="auto"/>
              </w:divBdr>
            </w:div>
            <w:div w:id="1810510030">
              <w:marLeft w:val="0"/>
              <w:marRight w:val="0"/>
              <w:marTop w:val="0"/>
              <w:marBottom w:val="0"/>
              <w:divBdr>
                <w:top w:val="none" w:sz="0" w:space="0" w:color="auto"/>
                <w:left w:val="none" w:sz="0" w:space="0" w:color="auto"/>
                <w:bottom w:val="none" w:sz="0" w:space="0" w:color="auto"/>
                <w:right w:val="none" w:sz="0" w:space="0" w:color="auto"/>
              </w:divBdr>
            </w:div>
            <w:div w:id="1807425812">
              <w:marLeft w:val="0"/>
              <w:marRight w:val="0"/>
              <w:marTop w:val="0"/>
              <w:marBottom w:val="0"/>
              <w:divBdr>
                <w:top w:val="none" w:sz="0" w:space="0" w:color="auto"/>
                <w:left w:val="none" w:sz="0" w:space="0" w:color="auto"/>
                <w:bottom w:val="none" w:sz="0" w:space="0" w:color="auto"/>
                <w:right w:val="none" w:sz="0" w:space="0" w:color="auto"/>
              </w:divBdr>
            </w:div>
            <w:div w:id="361705755">
              <w:marLeft w:val="0"/>
              <w:marRight w:val="0"/>
              <w:marTop w:val="0"/>
              <w:marBottom w:val="0"/>
              <w:divBdr>
                <w:top w:val="none" w:sz="0" w:space="0" w:color="auto"/>
                <w:left w:val="none" w:sz="0" w:space="0" w:color="auto"/>
                <w:bottom w:val="none" w:sz="0" w:space="0" w:color="auto"/>
                <w:right w:val="none" w:sz="0" w:space="0" w:color="auto"/>
              </w:divBdr>
            </w:div>
            <w:div w:id="1937982367">
              <w:marLeft w:val="0"/>
              <w:marRight w:val="0"/>
              <w:marTop w:val="0"/>
              <w:marBottom w:val="0"/>
              <w:divBdr>
                <w:top w:val="none" w:sz="0" w:space="0" w:color="auto"/>
                <w:left w:val="none" w:sz="0" w:space="0" w:color="auto"/>
                <w:bottom w:val="none" w:sz="0" w:space="0" w:color="auto"/>
                <w:right w:val="none" w:sz="0" w:space="0" w:color="auto"/>
              </w:divBdr>
            </w:div>
            <w:div w:id="1234269997">
              <w:marLeft w:val="0"/>
              <w:marRight w:val="0"/>
              <w:marTop w:val="0"/>
              <w:marBottom w:val="0"/>
              <w:divBdr>
                <w:top w:val="none" w:sz="0" w:space="0" w:color="auto"/>
                <w:left w:val="none" w:sz="0" w:space="0" w:color="auto"/>
                <w:bottom w:val="none" w:sz="0" w:space="0" w:color="auto"/>
                <w:right w:val="none" w:sz="0" w:space="0" w:color="auto"/>
              </w:divBdr>
            </w:div>
            <w:div w:id="439615572">
              <w:marLeft w:val="0"/>
              <w:marRight w:val="0"/>
              <w:marTop w:val="0"/>
              <w:marBottom w:val="0"/>
              <w:divBdr>
                <w:top w:val="none" w:sz="0" w:space="0" w:color="auto"/>
                <w:left w:val="none" w:sz="0" w:space="0" w:color="auto"/>
                <w:bottom w:val="none" w:sz="0" w:space="0" w:color="auto"/>
                <w:right w:val="none" w:sz="0" w:space="0" w:color="auto"/>
              </w:divBdr>
            </w:div>
            <w:div w:id="327754418">
              <w:marLeft w:val="0"/>
              <w:marRight w:val="0"/>
              <w:marTop w:val="0"/>
              <w:marBottom w:val="0"/>
              <w:divBdr>
                <w:top w:val="none" w:sz="0" w:space="0" w:color="auto"/>
                <w:left w:val="none" w:sz="0" w:space="0" w:color="auto"/>
                <w:bottom w:val="none" w:sz="0" w:space="0" w:color="auto"/>
                <w:right w:val="none" w:sz="0" w:space="0" w:color="auto"/>
              </w:divBdr>
            </w:div>
            <w:div w:id="128516413">
              <w:marLeft w:val="0"/>
              <w:marRight w:val="0"/>
              <w:marTop w:val="0"/>
              <w:marBottom w:val="0"/>
              <w:divBdr>
                <w:top w:val="none" w:sz="0" w:space="0" w:color="auto"/>
                <w:left w:val="none" w:sz="0" w:space="0" w:color="auto"/>
                <w:bottom w:val="none" w:sz="0" w:space="0" w:color="auto"/>
                <w:right w:val="none" w:sz="0" w:space="0" w:color="auto"/>
              </w:divBdr>
            </w:div>
            <w:div w:id="2014137418">
              <w:marLeft w:val="0"/>
              <w:marRight w:val="0"/>
              <w:marTop w:val="0"/>
              <w:marBottom w:val="0"/>
              <w:divBdr>
                <w:top w:val="none" w:sz="0" w:space="0" w:color="auto"/>
                <w:left w:val="none" w:sz="0" w:space="0" w:color="auto"/>
                <w:bottom w:val="none" w:sz="0" w:space="0" w:color="auto"/>
                <w:right w:val="none" w:sz="0" w:space="0" w:color="auto"/>
              </w:divBdr>
            </w:div>
            <w:div w:id="1094279449">
              <w:marLeft w:val="0"/>
              <w:marRight w:val="0"/>
              <w:marTop w:val="0"/>
              <w:marBottom w:val="0"/>
              <w:divBdr>
                <w:top w:val="none" w:sz="0" w:space="0" w:color="auto"/>
                <w:left w:val="none" w:sz="0" w:space="0" w:color="auto"/>
                <w:bottom w:val="none" w:sz="0" w:space="0" w:color="auto"/>
                <w:right w:val="none" w:sz="0" w:space="0" w:color="auto"/>
              </w:divBdr>
            </w:div>
            <w:div w:id="636910893">
              <w:marLeft w:val="0"/>
              <w:marRight w:val="0"/>
              <w:marTop w:val="0"/>
              <w:marBottom w:val="0"/>
              <w:divBdr>
                <w:top w:val="none" w:sz="0" w:space="0" w:color="auto"/>
                <w:left w:val="none" w:sz="0" w:space="0" w:color="auto"/>
                <w:bottom w:val="none" w:sz="0" w:space="0" w:color="auto"/>
                <w:right w:val="none" w:sz="0" w:space="0" w:color="auto"/>
              </w:divBdr>
            </w:div>
            <w:div w:id="1336419233">
              <w:marLeft w:val="0"/>
              <w:marRight w:val="0"/>
              <w:marTop w:val="0"/>
              <w:marBottom w:val="0"/>
              <w:divBdr>
                <w:top w:val="none" w:sz="0" w:space="0" w:color="auto"/>
                <w:left w:val="none" w:sz="0" w:space="0" w:color="auto"/>
                <w:bottom w:val="none" w:sz="0" w:space="0" w:color="auto"/>
                <w:right w:val="none" w:sz="0" w:space="0" w:color="auto"/>
              </w:divBdr>
            </w:div>
            <w:div w:id="1928538461">
              <w:marLeft w:val="0"/>
              <w:marRight w:val="0"/>
              <w:marTop w:val="0"/>
              <w:marBottom w:val="0"/>
              <w:divBdr>
                <w:top w:val="none" w:sz="0" w:space="0" w:color="auto"/>
                <w:left w:val="none" w:sz="0" w:space="0" w:color="auto"/>
                <w:bottom w:val="none" w:sz="0" w:space="0" w:color="auto"/>
                <w:right w:val="none" w:sz="0" w:space="0" w:color="auto"/>
              </w:divBdr>
            </w:div>
            <w:div w:id="1971015100">
              <w:marLeft w:val="0"/>
              <w:marRight w:val="0"/>
              <w:marTop w:val="0"/>
              <w:marBottom w:val="0"/>
              <w:divBdr>
                <w:top w:val="none" w:sz="0" w:space="0" w:color="auto"/>
                <w:left w:val="none" w:sz="0" w:space="0" w:color="auto"/>
                <w:bottom w:val="none" w:sz="0" w:space="0" w:color="auto"/>
                <w:right w:val="none" w:sz="0" w:space="0" w:color="auto"/>
              </w:divBdr>
            </w:div>
            <w:div w:id="1423988849">
              <w:marLeft w:val="0"/>
              <w:marRight w:val="0"/>
              <w:marTop w:val="0"/>
              <w:marBottom w:val="0"/>
              <w:divBdr>
                <w:top w:val="none" w:sz="0" w:space="0" w:color="auto"/>
                <w:left w:val="none" w:sz="0" w:space="0" w:color="auto"/>
                <w:bottom w:val="none" w:sz="0" w:space="0" w:color="auto"/>
                <w:right w:val="none" w:sz="0" w:space="0" w:color="auto"/>
              </w:divBdr>
            </w:div>
            <w:div w:id="168563794">
              <w:marLeft w:val="0"/>
              <w:marRight w:val="0"/>
              <w:marTop w:val="0"/>
              <w:marBottom w:val="0"/>
              <w:divBdr>
                <w:top w:val="none" w:sz="0" w:space="0" w:color="auto"/>
                <w:left w:val="none" w:sz="0" w:space="0" w:color="auto"/>
                <w:bottom w:val="none" w:sz="0" w:space="0" w:color="auto"/>
                <w:right w:val="none" w:sz="0" w:space="0" w:color="auto"/>
              </w:divBdr>
            </w:div>
            <w:div w:id="490558440">
              <w:marLeft w:val="0"/>
              <w:marRight w:val="0"/>
              <w:marTop w:val="0"/>
              <w:marBottom w:val="0"/>
              <w:divBdr>
                <w:top w:val="none" w:sz="0" w:space="0" w:color="auto"/>
                <w:left w:val="none" w:sz="0" w:space="0" w:color="auto"/>
                <w:bottom w:val="none" w:sz="0" w:space="0" w:color="auto"/>
                <w:right w:val="none" w:sz="0" w:space="0" w:color="auto"/>
              </w:divBdr>
            </w:div>
            <w:div w:id="294608973">
              <w:marLeft w:val="0"/>
              <w:marRight w:val="0"/>
              <w:marTop w:val="0"/>
              <w:marBottom w:val="0"/>
              <w:divBdr>
                <w:top w:val="none" w:sz="0" w:space="0" w:color="auto"/>
                <w:left w:val="none" w:sz="0" w:space="0" w:color="auto"/>
                <w:bottom w:val="none" w:sz="0" w:space="0" w:color="auto"/>
                <w:right w:val="none" w:sz="0" w:space="0" w:color="auto"/>
              </w:divBdr>
            </w:div>
            <w:div w:id="51582310">
              <w:marLeft w:val="0"/>
              <w:marRight w:val="0"/>
              <w:marTop w:val="0"/>
              <w:marBottom w:val="0"/>
              <w:divBdr>
                <w:top w:val="none" w:sz="0" w:space="0" w:color="auto"/>
                <w:left w:val="none" w:sz="0" w:space="0" w:color="auto"/>
                <w:bottom w:val="none" w:sz="0" w:space="0" w:color="auto"/>
                <w:right w:val="none" w:sz="0" w:space="0" w:color="auto"/>
              </w:divBdr>
            </w:div>
            <w:div w:id="30692116">
              <w:marLeft w:val="0"/>
              <w:marRight w:val="0"/>
              <w:marTop w:val="0"/>
              <w:marBottom w:val="0"/>
              <w:divBdr>
                <w:top w:val="none" w:sz="0" w:space="0" w:color="auto"/>
                <w:left w:val="none" w:sz="0" w:space="0" w:color="auto"/>
                <w:bottom w:val="none" w:sz="0" w:space="0" w:color="auto"/>
                <w:right w:val="none" w:sz="0" w:space="0" w:color="auto"/>
              </w:divBdr>
            </w:div>
            <w:div w:id="1142427211">
              <w:marLeft w:val="0"/>
              <w:marRight w:val="0"/>
              <w:marTop w:val="0"/>
              <w:marBottom w:val="0"/>
              <w:divBdr>
                <w:top w:val="none" w:sz="0" w:space="0" w:color="auto"/>
                <w:left w:val="none" w:sz="0" w:space="0" w:color="auto"/>
                <w:bottom w:val="none" w:sz="0" w:space="0" w:color="auto"/>
                <w:right w:val="none" w:sz="0" w:space="0" w:color="auto"/>
              </w:divBdr>
            </w:div>
            <w:div w:id="1793740696">
              <w:marLeft w:val="0"/>
              <w:marRight w:val="0"/>
              <w:marTop w:val="0"/>
              <w:marBottom w:val="0"/>
              <w:divBdr>
                <w:top w:val="none" w:sz="0" w:space="0" w:color="auto"/>
                <w:left w:val="none" w:sz="0" w:space="0" w:color="auto"/>
                <w:bottom w:val="none" w:sz="0" w:space="0" w:color="auto"/>
                <w:right w:val="none" w:sz="0" w:space="0" w:color="auto"/>
              </w:divBdr>
            </w:div>
            <w:div w:id="238447273">
              <w:marLeft w:val="0"/>
              <w:marRight w:val="0"/>
              <w:marTop w:val="0"/>
              <w:marBottom w:val="0"/>
              <w:divBdr>
                <w:top w:val="none" w:sz="0" w:space="0" w:color="auto"/>
                <w:left w:val="none" w:sz="0" w:space="0" w:color="auto"/>
                <w:bottom w:val="none" w:sz="0" w:space="0" w:color="auto"/>
                <w:right w:val="none" w:sz="0" w:space="0" w:color="auto"/>
              </w:divBdr>
            </w:div>
            <w:div w:id="33192917">
              <w:marLeft w:val="0"/>
              <w:marRight w:val="0"/>
              <w:marTop w:val="0"/>
              <w:marBottom w:val="0"/>
              <w:divBdr>
                <w:top w:val="none" w:sz="0" w:space="0" w:color="auto"/>
                <w:left w:val="none" w:sz="0" w:space="0" w:color="auto"/>
                <w:bottom w:val="none" w:sz="0" w:space="0" w:color="auto"/>
                <w:right w:val="none" w:sz="0" w:space="0" w:color="auto"/>
              </w:divBdr>
            </w:div>
            <w:div w:id="904604404">
              <w:marLeft w:val="0"/>
              <w:marRight w:val="0"/>
              <w:marTop w:val="0"/>
              <w:marBottom w:val="0"/>
              <w:divBdr>
                <w:top w:val="none" w:sz="0" w:space="0" w:color="auto"/>
                <w:left w:val="none" w:sz="0" w:space="0" w:color="auto"/>
                <w:bottom w:val="none" w:sz="0" w:space="0" w:color="auto"/>
                <w:right w:val="none" w:sz="0" w:space="0" w:color="auto"/>
              </w:divBdr>
            </w:div>
            <w:div w:id="1772435776">
              <w:marLeft w:val="0"/>
              <w:marRight w:val="0"/>
              <w:marTop w:val="0"/>
              <w:marBottom w:val="0"/>
              <w:divBdr>
                <w:top w:val="none" w:sz="0" w:space="0" w:color="auto"/>
                <w:left w:val="none" w:sz="0" w:space="0" w:color="auto"/>
                <w:bottom w:val="none" w:sz="0" w:space="0" w:color="auto"/>
                <w:right w:val="none" w:sz="0" w:space="0" w:color="auto"/>
              </w:divBdr>
            </w:div>
            <w:div w:id="1586958679">
              <w:marLeft w:val="0"/>
              <w:marRight w:val="0"/>
              <w:marTop w:val="0"/>
              <w:marBottom w:val="0"/>
              <w:divBdr>
                <w:top w:val="none" w:sz="0" w:space="0" w:color="auto"/>
                <w:left w:val="none" w:sz="0" w:space="0" w:color="auto"/>
                <w:bottom w:val="none" w:sz="0" w:space="0" w:color="auto"/>
                <w:right w:val="none" w:sz="0" w:space="0" w:color="auto"/>
              </w:divBdr>
            </w:div>
            <w:div w:id="1417096416">
              <w:marLeft w:val="0"/>
              <w:marRight w:val="0"/>
              <w:marTop w:val="0"/>
              <w:marBottom w:val="0"/>
              <w:divBdr>
                <w:top w:val="none" w:sz="0" w:space="0" w:color="auto"/>
                <w:left w:val="none" w:sz="0" w:space="0" w:color="auto"/>
                <w:bottom w:val="none" w:sz="0" w:space="0" w:color="auto"/>
                <w:right w:val="none" w:sz="0" w:space="0" w:color="auto"/>
              </w:divBdr>
            </w:div>
            <w:div w:id="324941933">
              <w:marLeft w:val="0"/>
              <w:marRight w:val="0"/>
              <w:marTop w:val="0"/>
              <w:marBottom w:val="0"/>
              <w:divBdr>
                <w:top w:val="none" w:sz="0" w:space="0" w:color="auto"/>
                <w:left w:val="none" w:sz="0" w:space="0" w:color="auto"/>
                <w:bottom w:val="none" w:sz="0" w:space="0" w:color="auto"/>
                <w:right w:val="none" w:sz="0" w:space="0" w:color="auto"/>
              </w:divBdr>
            </w:div>
            <w:div w:id="1301615981">
              <w:marLeft w:val="0"/>
              <w:marRight w:val="0"/>
              <w:marTop w:val="0"/>
              <w:marBottom w:val="0"/>
              <w:divBdr>
                <w:top w:val="none" w:sz="0" w:space="0" w:color="auto"/>
                <w:left w:val="none" w:sz="0" w:space="0" w:color="auto"/>
                <w:bottom w:val="none" w:sz="0" w:space="0" w:color="auto"/>
                <w:right w:val="none" w:sz="0" w:space="0" w:color="auto"/>
              </w:divBdr>
            </w:div>
            <w:div w:id="2134708653">
              <w:marLeft w:val="0"/>
              <w:marRight w:val="0"/>
              <w:marTop w:val="0"/>
              <w:marBottom w:val="0"/>
              <w:divBdr>
                <w:top w:val="none" w:sz="0" w:space="0" w:color="auto"/>
                <w:left w:val="none" w:sz="0" w:space="0" w:color="auto"/>
                <w:bottom w:val="none" w:sz="0" w:space="0" w:color="auto"/>
                <w:right w:val="none" w:sz="0" w:space="0" w:color="auto"/>
              </w:divBdr>
            </w:div>
            <w:div w:id="706150533">
              <w:marLeft w:val="0"/>
              <w:marRight w:val="0"/>
              <w:marTop w:val="0"/>
              <w:marBottom w:val="0"/>
              <w:divBdr>
                <w:top w:val="none" w:sz="0" w:space="0" w:color="auto"/>
                <w:left w:val="none" w:sz="0" w:space="0" w:color="auto"/>
                <w:bottom w:val="none" w:sz="0" w:space="0" w:color="auto"/>
                <w:right w:val="none" w:sz="0" w:space="0" w:color="auto"/>
              </w:divBdr>
            </w:div>
            <w:div w:id="1971398718">
              <w:marLeft w:val="0"/>
              <w:marRight w:val="0"/>
              <w:marTop w:val="0"/>
              <w:marBottom w:val="0"/>
              <w:divBdr>
                <w:top w:val="none" w:sz="0" w:space="0" w:color="auto"/>
                <w:left w:val="none" w:sz="0" w:space="0" w:color="auto"/>
                <w:bottom w:val="none" w:sz="0" w:space="0" w:color="auto"/>
                <w:right w:val="none" w:sz="0" w:space="0" w:color="auto"/>
              </w:divBdr>
            </w:div>
            <w:div w:id="1715889249">
              <w:marLeft w:val="0"/>
              <w:marRight w:val="0"/>
              <w:marTop w:val="0"/>
              <w:marBottom w:val="0"/>
              <w:divBdr>
                <w:top w:val="none" w:sz="0" w:space="0" w:color="auto"/>
                <w:left w:val="none" w:sz="0" w:space="0" w:color="auto"/>
                <w:bottom w:val="none" w:sz="0" w:space="0" w:color="auto"/>
                <w:right w:val="none" w:sz="0" w:space="0" w:color="auto"/>
              </w:divBdr>
            </w:div>
            <w:div w:id="7872553">
              <w:marLeft w:val="0"/>
              <w:marRight w:val="0"/>
              <w:marTop w:val="0"/>
              <w:marBottom w:val="0"/>
              <w:divBdr>
                <w:top w:val="none" w:sz="0" w:space="0" w:color="auto"/>
                <w:left w:val="none" w:sz="0" w:space="0" w:color="auto"/>
                <w:bottom w:val="none" w:sz="0" w:space="0" w:color="auto"/>
                <w:right w:val="none" w:sz="0" w:space="0" w:color="auto"/>
              </w:divBdr>
            </w:div>
            <w:div w:id="1738672882">
              <w:marLeft w:val="0"/>
              <w:marRight w:val="0"/>
              <w:marTop w:val="0"/>
              <w:marBottom w:val="0"/>
              <w:divBdr>
                <w:top w:val="none" w:sz="0" w:space="0" w:color="auto"/>
                <w:left w:val="none" w:sz="0" w:space="0" w:color="auto"/>
                <w:bottom w:val="none" w:sz="0" w:space="0" w:color="auto"/>
                <w:right w:val="none" w:sz="0" w:space="0" w:color="auto"/>
              </w:divBdr>
            </w:div>
            <w:div w:id="1589385164">
              <w:marLeft w:val="0"/>
              <w:marRight w:val="0"/>
              <w:marTop w:val="0"/>
              <w:marBottom w:val="0"/>
              <w:divBdr>
                <w:top w:val="none" w:sz="0" w:space="0" w:color="auto"/>
                <w:left w:val="none" w:sz="0" w:space="0" w:color="auto"/>
                <w:bottom w:val="none" w:sz="0" w:space="0" w:color="auto"/>
                <w:right w:val="none" w:sz="0" w:space="0" w:color="auto"/>
              </w:divBdr>
            </w:div>
            <w:div w:id="120809452">
              <w:marLeft w:val="0"/>
              <w:marRight w:val="0"/>
              <w:marTop w:val="0"/>
              <w:marBottom w:val="0"/>
              <w:divBdr>
                <w:top w:val="none" w:sz="0" w:space="0" w:color="auto"/>
                <w:left w:val="none" w:sz="0" w:space="0" w:color="auto"/>
                <w:bottom w:val="none" w:sz="0" w:space="0" w:color="auto"/>
                <w:right w:val="none" w:sz="0" w:space="0" w:color="auto"/>
              </w:divBdr>
            </w:div>
            <w:div w:id="1682122256">
              <w:marLeft w:val="0"/>
              <w:marRight w:val="0"/>
              <w:marTop w:val="0"/>
              <w:marBottom w:val="0"/>
              <w:divBdr>
                <w:top w:val="none" w:sz="0" w:space="0" w:color="auto"/>
                <w:left w:val="none" w:sz="0" w:space="0" w:color="auto"/>
                <w:bottom w:val="none" w:sz="0" w:space="0" w:color="auto"/>
                <w:right w:val="none" w:sz="0" w:space="0" w:color="auto"/>
              </w:divBdr>
            </w:div>
            <w:div w:id="1262956389">
              <w:marLeft w:val="0"/>
              <w:marRight w:val="0"/>
              <w:marTop w:val="0"/>
              <w:marBottom w:val="0"/>
              <w:divBdr>
                <w:top w:val="none" w:sz="0" w:space="0" w:color="auto"/>
                <w:left w:val="none" w:sz="0" w:space="0" w:color="auto"/>
                <w:bottom w:val="none" w:sz="0" w:space="0" w:color="auto"/>
                <w:right w:val="none" w:sz="0" w:space="0" w:color="auto"/>
              </w:divBdr>
            </w:div>
            <w:div w:id="1014961775">
              <w:marLeft w:val="0"/>
              <w:marRight w:val="0"/>
              <w:marTop w:val="0"/>
              <w:marBottom w:val="0"/>
              <w:divBdr>
                <w:top w:val="none" w:sz="0" w:space="0" w:color="auto"/>
                <w:left w:val="none" w:sz="0" w:space="0" w:color="auto"/>
                <w:bottom w:val="none" w:sz="0" w:space="0" w:color="auto"/>
                <w:right w:val="none" w:sz="0" w:space="0" w:color="auto"/>
              </w:divBdr>
            </w:div>
            <w:div w:id="1032073247">
              <w:marLeft w:val="0"/>
              <w:marRight w:val="0"/>
              <w:marTop w:val="0"/>
              <w:marBottom w:val="0"/>
              <w:divBdr>
                <w:top w:val="none" w:sz="0" w:space="0" w:color="auto"/>
                <w:left w:val="none" w:sz="0" w:space="0" w:color="auto"/>
                <w:bottom w:val="none" w:sz="0" w:space="0" w:color="auto"/>
                <w:right w:val="none" w:sz="0" w:space="0" w:color="auto"/>
              </w:divBdr>
            </w:div>
            <w:div w:id="982658725">
              <w:marLeft w:val="0"/>
              <w:marRight w:val="0"/>
              <w:marTop w:val="0"/>
              <w:marBottom w:val="0"/>
              <w:divBdr>
                <w:top w:val="none" w:sz="0" w:space="0" w:color="auto"/>
                <w:left w:val="none" w:sz="0" w:space="0" w:color="auto"/>
                <w:bottom w:val="none" w:sz="0" w:space="0" w:color="auto"/>
                <w:right w:val="none" w:sz="0" w:space="0" w:color="auto"/>
              </w:divBdr>
            </w:div>
            <w:div w:id="2048338271">
              <w:marLeft w:val="0"/>
              <w:marRight w:val="0"/>
              <w:marTop w:val="0"/>
              <w:marBottom w:val="0"/>
              <w:divBdr>
                <w:top w:val="none" w:sz="0" w:space="0" w:color="auto"/>
                <w:left w:val="none" w:sz="0" w:space="0" w:color="auto"/>
                <w:bottom w:val="none" w:sz="0" w:space="0" w:color="auto"/>
                <w:right w:val="none" w:sz="0" w:space="0" w:color="auto"/>
              </w:divBdr>
            </w:div>
            <w:div w:id="1203862995">
              <w:marLeft w:val="0"/>
              <w:marRight w:val="0"/>
              <w:marTop w:val="0"/>
              <w:marBottom w:val="0"/>
              <w:divBdr>
                <w:top w:val="none" w:sz="0" w:space="0" w:color="auto"/>
                <w:left w:val="none" w:sz="0" w:space="0" w:color="auto"/>
                <w:bottom w:val="none" w:sz="0" w:space="0" w:color="auto"/>
                <w:right w:val="none" w:sz="0" w:space="0" w:color="auto"/>
              </w:divBdr>
            </w:div>
            <w:div w:id="1175463522">
              <w:marLeft w:val="0"/>
              <w:marRight w:val="0"/>
              <w:marTop w:val="0"/>
              <w:marBottom w:val="0"/>
              <w:divBdr>
                <w:top w:val="none" w:sz="0" w:space="0" w:color="auto"/>
                <w:left w:val="none" w:sz="0" w:space="0" w:color="auto"/>
                <w:bottom w:val="none" w:sz="0" w:space="0" w:color="auto"/>
                <w:right w:val="none" w:sz="0" w:space="0" w:color="auto"/>
              </w:divBdr>
            </w:div>
            <w:div w:id="31154012">
              <w:marLeft w:val="0"/>
              <w:marRight w:val="0"/>
              <w:marTop w:val="0"/>
              <w:marBottom w:val="0"/>
              <w:divBdr>
                <w:top w:val="none" w:sz="0" w:space="0" w:color="auto"/>
                <w:left w:val="none" w:sz="0" w:space="0" w:color="auto"/>
                <w:bottom w:val="none" w:sz="0" w:space="0" w:color="auto"/>
                <w:right w:val="none" w:sz="0" w:space="0" w:color="auto"/>
              </w:divBdr>
            </w:div>
            <w:div w:id="18357989">
              <w:marLeft w:val="0"/>
              <w:marRight w:val="0"/>
              <w:marTop w:val="0"/>
              <w:marBottom w:val="0"/>
              <w:divBdr>
                <w:top w:val="none" w:sz="0" w:space="0" w:color="auto"/>
                <w:left w:val="none" w:sz="0" w:space="0" w:color="auto"/>
                <w:bottom w:val="none" w:sz="0" w:space="0" w:color="auto"/>
                <w:right w:val="none" w:sz="0" w:space="0" w:color="auto"/>
              </w:divBdr>
            </w:div>
            <w:div w:id="1469199806">
              <w:marLeft w:val="0"/>
              <w:marRight w:val="0"/>
              <w:marTop w:val="0"/>
              <w:marBottom w:val="0"/>
              <w:divBdr>
                <w:top w:val="none" w:sz="0" w:space="0" w:color="auto"/>
                <w:left w:val="none" w:sz="0" w:space="0" w:color="auto"/>
                <w:bottom w:val="none" w:sz="0" w:space="0" w:color="auto"/>
                <w:right w:val="none" w:sz="0" w:space="0" w:color="auto"/>
              </w:divBdr>
            </w:div>
            <w:div w:id="1279988575">
              <w:marLeft w:val="0"/>
              <w:marRight w:val="0"/>
              <w:marTop w:val="0"/>
              <w:marBottom w:val="0"/>
              <w:divBdr>
                <w:top w:val="none" w:sz="0" w:space="0" w:color="auto"/>
                <w:left w:val="none" w:sz="0" w:space="0" w:color="auto"/>
                <w:bottom w:val="none" w:sz="0" w:space="0" w:color="auto"/>
                <w:right w:val="none" w:sz="0" w:space="0" w:color="auto"/>
              </w:divBdr>
            </w:div>
            <w:div w:id="648900257">
              <w:marLeft w:val="0"/>
              <w:marRight w:val="0"/>
              <w:marTop w:val="0"/>
              <w:marBottom w:val="0"/>
              <w:divBdr>
                <w:top w:val="none" w:sz="0" w:space="0" w:color="auto"/>
                <w:left w:val="none" w:sz="0" w:space="0" w:color="auto"/>
                <w:bottom w:val="none" w:sz="0" w:space="0" w:color="auto"/>
                <w:right w:val="none" w:sz="0" w:space="0" w:color="auto"/>
              </w:divBdr>
            </w:div>
            <w:div w:id="1369449582">
              <w:marLeft w:val="0"/>
              <w:marRight w:val="0"/>
              <w:marTop w:val="0"/>
              <w:marBottom w:val="0"/>
              <w:divBdr>
                <w:top w:val="none" w:sz="0" w:space="0" w:color="auto"/>
                <w:left w:val="none" w:sz="0" w:space="0" w:color="auto"/>
                <w:bottom w:val="none" w:sz="0" w:space="0" w:color="auto"/>
                <w:right w:val="none" w:sz="0" w:space="0" w:color="auto"/>
              </w:divBdr>
            </w:div>
            <w:div w:id="317348422">
              <w:marLeft w:val="0"/>
              <w:marRight w:val="0"/>
              <w:marTop w:val="0"/>
              <w:marBottom w:val="0"/>
              <w:divBdr>
                <w:top w:val="none" w:sz="0" w:space="0" w:color="auto"/>
                <w:left w:val="none" w:sz="0" w:space="0" w:color="auto"/>
                <w:bottom w:val="none" w:sz="0" w:space="0" w:color="auto"/>
                <w:right w:val="none" w:sz="0" w:space="0" w:color="auto"/>
              </w:divBdr>
            </w:div>
            <w:div w:id="1103912779">
              <w:marLeft w:val="0"/>
              <w:marRight w:val="0"/>
              <w:marTop w:val="0"/>
              <w:marBottom w:val="0"/>
              <w:divBdr>
                <w:top w:val="none" w:sz="0" w:space="0" w:color="auto"/>
                <w:left w:val="none" w:sz="0" w:space="0" w:color="auto"/>
                <w:bottom w:val="none" w:sz="0" w:space="0" w:color="auto"/>
                <w:right w:val="none" w:sz="0" w:space="0" w:color="auto"/>
              </w:divBdr>
            </w:div>
            <w:div w:id="1804959220">
              <w:marLeft w:val="0"/>
              <w:marRight w:val="0"/>
              <w:marTop w:val="0"/>
              <w:marBottom w:val="0"/>
              <w:divBdr>
                <w:top w:val="none" w:sz="0" w:space="0" w:color="auto"/>
                <w:left w:val="none" w:sz="0" w:space="0" w:color="auto"/>
                <w:bottom w:val="none" w:sz="0" w:space="0" w:color="auto"/>
                <w:right w:val="none" w:sz="0" w:space="0" w:color="auto"/>
              </w:divBdr>
            </w:div>
            <w:div w:id="613559281">
              <w:marLeft w:val="0"/>
              <w:marRight w:val="0"/>
              <w:marTop w:val="0"/>
              <w:marBottom w:val="0"/>
              <w:divBdr>
                <w:top w:val="none" w:sz="0" w:space="0" w:color="auto"/>
                <w:left w:val="none" w:sz="0" w:space="0" w:color="auto"/>
                <w:bottom w:val="none" w:sz="0" w:space="0" w:color="auto"/>
                <w:right w:val="none" w:sz="0" w:space="0" w:color="auto"/>
              </w:divBdr>
            </w:div>
            <w:div w:id="1108739789">
              <w:marLeft w:val="0"/>
              <w:marRight w:val="0"/>
              <w:marTop w:val="0"/>
              <w:marBottom w:val="0"/>
              <w:divBdr>
                <w:top w:val="none" w:sz="0" w:space="0" w:color="auto"/>
                <w:left w:val="none" w:sz="0" w:space="0" w:color="auto"/>
                <w:bottom w:val="none" w:sz="0" w:space="0" w:color="auto"/>
                <w:right w:val="none" w:sz="0" w:space="0" w:color="auto"/>
              </w:divBdr>
            </w:div>
            <w:div w:id="1575357276">
              <w:marLeft w:val="0"/>
              <w:marRight w:val="0"/>
              <w:marTop w:val="0"/>
              <w:marBottom w:val="0"/>
              <w:divBdr>
                <w:top w:val="none" w:sz="0" w:space="0" w:color="auto"/>
                <w:left w:val="none" w:sz="0" w:space="0" w:color="auto"/>
                <w:bottom w:val="none" w:sz="0" w:space="0" w:color="auto"/>
                <w:right w:val="none" w:sz="0" w:space="0" w:color="auto"/>
              </w:divBdr>
            </w:div>
            <w:div w:id="1454325392">
              <w:marLeft w:val="0"/>
              <w:marRight w:val="0"/>
              <w:marTop w:val="0"/>
              <w:marBottom w:val="0"/>
              <w:divBdr>
                <w:top w:val="none" w:sz="0" w:space="0" w:color="auto"/>
                <w:left w:val="none" w:sz="0" w:space="0" w:color="auto"/>
                <w:bottom w:val="none" w:sz="0" w:space="0" w:color="auto"/>
                <w:right w:val="none" w:sz="0" w:space="0" w:color="auto"/>
              </w:divBdr>
            </w:div>
            <w:div w:id="1165393198">
              <w:marLeft w:val="0"/>
              <w:marRight w:val="0"/>
              <w:marTop w:val="0"/>
              <w:marBottom w:val="0"/>
              <w:divBdr>
                <w:top w:val="none" w:sz="0" w:space="0" w:color="auto"/>
                <w:left w:val="none" w:sz="0" w:space="0" w:color="auto"/>
                <w:bottom w:val="none" w:sz="0" w:space="0" w:color="auto"/>
                <w:right w:val="none" w:sz="0" w:space="0" w:color="auto"/>
              </w:divBdr>
            </w:div>
            <w:div w:id="169830486">
              <w:marLeft w:val="0"/>
              <w:marRight w:val="0"/>
              <w:marTop w:val="0"/>
              <w:marBottom w:val="0"/>
              <w:divBdr>
                <w:top w:val="none" w:sz="0" w:space="0" w:color="auto"/>
                <w:left w:val="none" w:sz="0" w:space="0" w:color="auto"/>
                <w:bottom w:val="none" w:sz="0" w:space="0" w:color="auto"/>
                <w:right w:val="none" w:sz="0" w:space="0" w:color="auto"/>
              </w:divBdr>
            </w:div>
            <w:div w:id="1640574063">
              <w:marLeft w:val="0"/>
              <w:marRight w:val="0"/>
              <w:marTop w:val="0"/>
              <w:marBottom w:val="0"/>
              <w:divBdr>
                <w:top w:val="none" w:sz="0" w:space="0" w:color="auto"/>
                <w:left w:val="none" w:sz="0" w:space="0" w:color="auto"/>
                <w:bottom w:val="none" w:sz="0" w:space="0" w:color="auto"/>
                <w:right w:val="none" w:sz="0" w:space="0" w:color="auto"/>
              </w:divBdr>
            </w:div>
            <w:div w:id="822307620">
              <w:marLeft w:val="0"/>
              <w:marRight w:val="0"/>
              <w:marTop w:val="0"/>
              <w:marBottom w:val="0"/>
              <w:divBdr>
                <w:top w:val="none" w:sz="0" w:space="0" w:color="auto"/>
                <w:left w:val="none" w:sz="0" w:space="0" w:color="auto"/>
                <w:bottom w:val="none" w:sz="0" w:space="0" w:color="auto"/>
                <w:right w:val="none" w:sz="0" w:space="0" w:color="auto"/>
              </w:divBdr>
            </w:div>
            <w:div w:id="1675693019">
              <w:marLeft w:val="0"/>
              <w:marRight w:val="0"/>
              <w:marTop w:val="0"/>
              <w:marBottom w:val="0"/>
              <w:divBdr>
                <w:top w:val="none" w:sz="0" w:space="0" w:color="auto"/>
                <w:left w:val="none" w:sz="0" w:space="0" w:color="auto"/>
                <w:bottom w:val="none" w:sz="0" w:space="0" w:color="auto"/>
                <w:right w:val="none" w:sz="0" w:space="0" w:color="auto"/>
              </w:divBdr>
            </w:div>
            <w:div w:id="1455100057">
              <w:marLeft w:val="0"/>
              <w:marRight w:val="0"/>
              <w:marTop w:val="0"/>
              <w:marBottom w:val="0"/>
              <w:divBdr>
                <w:top w:val="none" w:sz="0" w:space="0" w:color="auto"/>
                <w:left w:val="none" w:sz="0" w:space="0" w:color="auto"/>
                <w:bottom w:val="none" w:sz="0" w:space="0" w:color="auto"/>
                <w:right w:val="none" w:sz="0" w:space="0" w:color="auto"/>
              </w:divBdr>
            </w:div>
            <w:div w:id="1455248691">
              <w:marLeft w:val="0"/>
              <w:marRight w:val="0"/>
              <w:marTop w:val="0"/>
              <w:marBottom w:val="0"/>
              <w:divBdr>
                <w:top w:val="none" w:sz="0" w:space="0" w:color="auto"/>
                <w:left w:val="none" w:sz="0" w:space="0" w:color="auto"/>
                <w:bottom w:val="none" w:sz="0" w:space="0" w:color="auto"/>
                <w:right w:val="none" w:sz="0" w:space="0" w:color="auto"/>
              </w:divBdr>
            </w:div>
            <w:div w:id="372190984">
              <w:marLeft w:val="0"/>
              <w:marRight w:val="0"/>
              <w:marTop w:val="0"/>
              <w:marBottom w:val="0"/>
              <w:divBdr>
                <w:top w:val="none" w:sz="0" w:space="0" w:color="auto"/>
                <w:left w:val="none" w:sz="0" w:space="0" w:color="auto"/>
                <w:bottom w:val="none" w:sz="0" w:space="0" w:color="auto"/>
                <w:right w:val="none" w:sz="0" w:space="0" w:color="auto"/>
              </w:divBdr>
            </w:div>
            <w:div w:id="1382556332">
              <w:marLeft w:val="0"/>
              <w:marRight w:val="0"/>
              <w:marTop w:val="0"/>
              <w:marBottom w:val="0"/>
              <w:divBdr>
                <w:top w:val="none" w:sz="0" w:space="0" w:color="auto"/>
                <w:left w:val="none" w:sz="0" w:space="0" w:color="auto"/>
                <w:bottom w:val="none" w:sz="0" w:space="0" w:color="auto"/>
                <w:right w:val="none" w:sz="0" w:space="0" w:color="auto"/>
              </w:divBdr>
            </w:div>
            <w:div w:id="695078717">
              <w:marLeft w:val="0"/>
              <w:marRight w:val="0"/>
              <w:marTop w:val="0"/>
              <w:marBottom w:val="0"/>
              <w:divBdr>
                <w:top w:val="none" w:sz="0" w:space="0" w:color="auto"/>
                <w:left w:val="none" w:sz="0" w:space="0" w:color="auto"/>
                <w:bottom w:val="none" w:sz="0" w:space="0" w:color="auto"/>
                <w:right w:val="none" w:sz="0" w:space="0" w:color="auto"/>
              </w:divBdr>
            </w:div>
            <w:div w:id="753013264">
              <w:marLeft w:val="0"/>
              <w:marRight w:val="0"/>
              <w:marTop w:val="0"/>
              <w:marBottom w:val="0"/>
              <w:divBdr>
                <w:top w:val="none" w:sz="0" w:space="0" w:color="auto"/>
                <w:left w:val="none" w:sz="0" w:space="0" w:color="auto"/>
                <w:bottom w:val="none" w:sz="0" w:space="0" w:color="auto"/>
                <w:right w:val="none" w:sz="0" w:space="0" w:color="auto"/>
              </w:divBdr>
            </w:div>
            <w:div w:id="1972398368">
              <w:marLeft w:val="0"/>
              <w:marRight w:val="0"/>
              <w:marTop w:val="0"/>
              <w:marBottom w:val="0"/>
              <w:divBdr>
                <w:top w:val="none" w:sz="0" w:space="0" w:color="auto"/>
                <w:left w:val="none" w:sz="0" w:space="0" w:color="auto"/>
                <w:bottom w:val="none" w:sz="0" w:space="0" w:color="auto"/>
                <w:right w:val="none" w:sz="0" w:space="0" w:color="auto"/>
              </w:divBdr>
            </w:div>
            <w:div w:id="541138688">
              <w:marLeft w:val="0"/>
              <w:marRight w:val="0"/>
              <w:marTop w:val="0"/>
              <w:marBottom w:val="0"/>
              <w:divBdr>
                <w:top w:val="none" w:sz="0" w:space="0" w:color="auto"/>
                <w:left w:val="none" w:sz="0" w:space="0" w:color="auto"/>
                <w:bottom w:val="none" w:sz="0" w:space="0" w:color="auto"/>
                <w:right w:val="none" w:sz="0" w:space="0" w:color="auto"/>
              </w:divBdr>
            </w:div>
            <w:div w:id="1317107353">
              <w:marLeft w:val="0"/>
              <w:marRight w:val="0"/>
              <w:marTop w:val="0"/>
              <w:marBottom w:val="0"/>
              <w:divBdr>
                <w:top w:val="none" w:sz="0" w:space="0" w:color="auto"/>
                <w:left w:val="none" w:sz="0" w:space="0" w:color="auto"/>
                <w:bottom w:val="none" w:sz="0" w:space="0" w:color="auto"/>
                <w:right w:val="none" w:sz="0" w:space="0" w:color="auto"/>
              </w:divBdr>
            </w:div>
            <w:div w:id="143205146">
              <w:marLeft w:val="0"/>
              <w:marRight w:val="0"/>
              <w:marTop w:val="0"/>
              <w:marBottom w:val="0"/>
              <w:divBdr>
                <w:top w:val="none" w:sz="0" w:space="0" w:color="auto"/>
                <w:left w:val="none" w:sz="0" w:space="0" w:color="auto"/>
                <w:bottom w:val="none" w:sz="0" w:space="0" w:color="auto"/>
                <w:right w:val="none" w:sz="0" w:space="0" w:color="auto"/>
              </w:divBdr>
            </w:div>
            <w:div w:id="517475579">
              <w:marLeft w:val="0"/>
              <w:marRight w:val="0"/>
              <w:marTop w:val="0"/>
              <w:marBottom w:val="0"/>
              <w:divBdr>
                <w:top w:val="none" w:sz="0" w:space="0" w:color="auto"/>
                <w:left w:val="none" w:sz="0" w:space="0" w:color="auto"/>
                <w:bottom w:val="none" w:sz="0" w:space="0" w:color="auto"/>
                <w:right w:val="none" w:sz="0" w:space="0" w:color="auto"/>
              </w:divBdr>
            </w:div>
            <w:div w:id="1971402837">
              <w:marLeft w:val="0"/>
              <w:marRight w:val="0"/>
              <w:marTop w:val="0"/>
              <w:marBottom w:val="0"/>
              <w:divBdr>
                <w:top w:val="none" w:sz="0" w:space="0" w:color="auto"/>
                <w:left w:val="none" w:sz="0" w:space="0" w:color="auto"/>
                <w:bottom w:val="none" w:sz="0" w:space="0" w:color="auto"/>
                <w:right w:val="none" w:sz="0" w:space="0" w:color="auto"/>
              </w:divBdr>
            </w:div>
            <w:div w:id="1080716665">
              <w:marLeft w:val="0"/>
              <w:marRight w:val="0"/>
              <w:marTop w:val="0"/>
              <w:marBottom w:val="0"/>
              <w:divBdr>
                <w:top w:val="none" w:sz="0" w:space="0" w:color="auto"/>
                <w:left w:val="none" w:sz="0" w:space="0" w:color="auto"/>
                <w:bottom w:val="none" w:sz="0" w:space="0" w:color="auto"/>
                <w:right w:val="none" w:sz="0" w:space="0" w:color="auto"/>
              </w:divBdr>
            </w:div>
            <w:div w:id="1447388797">
              <w:marLeft w:val="0"/>
              <w:marRight w:val="0"/>
              <w:marTop w:val="0"/>
              <w:marBottom w:val="0"/>
              <w:divBdr>
                <w:top w:val="none" w:sz="0" w:space="0" w:color="auto"/>
                <w:left w:val="none" w:sz="0" w:space="0" w:color="auto"/>
                <w:bottom w:val="none" w:sz="0" w:space="0" w:color="auto"/>
                <w:right w:val="none" w:sz="0" w:space="0" w:color="auto"/>
              </w:divBdr>
            </w:div>
            <w:div w:id="2023429811">
              <w:marLeft w:val="0"/>
              <w:marRight w:val="0"/>
              <w:marTop w:val="0"/>
              <w:marBottom w:val="0"/>
              <w:divBdr>
                <w:top w:val="none" w:sz="0" w:space="0" w:color="auto"/>
                <w:left w:val="none" w:sz="0" w:space="0" w:color="auto"/>
                <w:bottom w:val="none" w:sz="0" w:space="0" w:color="auto"/>
                <w:right w:val="none" w:sz="0" w:space="0" w:color="auto"/>
              </w:divBdr>
            </w:div>
            <w:div w:id="1761759628">
              <w:marLeft w:val="0"/>
              <w:marRight w:val="0"/>
              <w:marTop w:val="0"/>
              <w:marBottom w:val="0"/>
              <w:divBdr>
                <w:top w:val="none" w:sz="0" w:space="0" w:color="auto"/>
                <w:left w:val="none" w:sz="0" w:space="0" w:color="auto"/>
                <w:bottom w:val="none" w:sz="0" w:space="0" w:color="auto"/>
                <w:right w:val="none" w:sz="0" w:space="0" w:color="auto"/>
              </w:divBdr>
            </w:div>
            <w:div w:id="2132698042">
              <w:marLeft w:val="0"/>
              <w:marRight w:val="0"/>
              <w:marTop w:val="0"/>
              <w:marBottom w:val="0"/>
              <w:divBdr>
                <w:top w:val="none" w:sz="0" w:space="0" w:color="auto"/>
                <w:left w:val="none" w:sz="0" w:space="0" w:color="auto"/>
                <w:bottom w:val="none" w:sz="0" w:space="0" w:color="auto"/>
                <w:right w:val="none" w:sz="0" w:space="0" w:color="auto"/>
              </w:divBdr>
            </w:div>
            <w:div w:id="2105490453">
              <w:marLeft w:val="0"/>
              <w:marRight w:val="0"/>
              <w:marTop w:val="0"/>
              <w:marBottom w:val="0"/>
              <w:divBdr>
                <w:top w:val="none" w:sz="0" w:space="0" w:color="auto"/>
                <w:left w:val="none" w:sz="0" w:space="0" w:color="auto"/>
                <w:bottom w:val="none" w:sz="0" w:space="0" w:color="auto"/>
                <w:right w:val="none" w:sz="0" w:space="0" w:color="auto"/>
              </w:divBdr>
            </w:div>
            <w:div w:id="490877143">
              <w:marLeft w:val="0"/>
              <w:marRight w:val="0"/>
              <w:marTop w:val="0"/>
              <w:marBottom w:val="0"/>
              <w:divBdr>
                <w:top w:val="none" w:sz="0" w:space="0" w:color="auto"/>
                <w:left w:val="none" w:sz="0" w:space="0" w:color="auto"/>
                <w:bottom w:val="none" w:sz="0" w:space="0" w:color="auto"/>
                <w:right w:val="none" w:sz="0" w:space="0" w:color="auto"/>
              </w:divBdr>
            </w:div>
            <w:div w:id="1224832856">
              <w:marLeft w:val="0"/>
              <w:marRight w:val="0"/>
              <w:marTop w:val="0"/>
              <w:marBottom w:val="0"/>
              <w:divBdr>
                <w:top w:val="none" w:sz="0" w:space="0" w:color="auto"/>
                <w:left w:val="none" w:sz="0" w:space="0" w:color="auto"/>
                <w:bottom w:val="none" w:sz="0" w:space="0" w:color="auto"/>
                <w:right w:val="none" w:sz="0" w:space="0" w:color="auto"/>
              </w:divBdr>
            </w:div>
            <w:div w:id="645672066">
              <w:marLeft w:val="0"/>
              <w:marRight w:val="0"/>
              <w:marTop w:val="0"/>
              <w:marBottom w:val="0"/>
              <w:divBdr>
                <w:top w:val="none" w:sz="0" w:space="0" w:color="auto"/>
                <w:left w:val="none" w:sz="0" w:space="0" w:color="auto"/>
                <w:bottom w:val="none" w:sz="0" w:space="0" w:color="auto"/>
                <w:right w:val="none" w:sz="0" w:space="0" w:color="auto"/>
              </w:divBdr>
            </w:div>
            <w:div w:id="163790122">
              <w:marLeft w:val="0"/>
              <w:marRight w:val="0"/>
              <w:marTop w:val="0"/>
              <w:marBottom w:val="0"/>
              <w:divBdr>
                <w:top w:val="none" w:sz="0" w:space="0" w:color="auto"/>
                <w:left w:val="none" w:sz="0" w:space="0" w:color="auto"/>
                <w:bottom w:val="none" w:sz="0" w:space="0" w:color="auto"/>
                <w:right w:val="none" w:sz="0" w:space="0" w:color="auto"/>
              </w:divBdr>
            </w:div>
            <w:div w:id="112483242">
              <w:marLeft w:val="0"/>
              <w:marRight w:val="0"/>
              <w:marTop w:val="0"/>
              <w:marBottom w:val="0"/>
              <w:divBdr>
                <w:top w:val="none" w:sz="0" w:space="0" w:color="auto"/>
                <w:left w:val="none" w:sz="0" w:space="0" w:color="auto"/>
                <w:bottom w:val="none" w:sz="0" w:space="0" w:color="auto"/>
                <w:right w:val="none" w:sz="0" w:space="0" w:color="auto"/>
              </w:divBdr>
            </w:div>
            <w:div w:id="421100618">
              <w:marLeft w:val="0"/>
              <w:marRight w:val="0"/>
              <w:marTop w:val="0"/>
              <w:marBottom w:val="0"/>
              <w:divBdr>
                <w:top w:val="none" w:sz="0" w:space="0" w:color="auto"/>
                <w:left w:val="none" w:sz="0" w:space="0" w:color="auto"/>
                <w:bottom w:val="none" w:sz="0" w:space="0" w:color="auto"/>
                <w:right w:val="none" w:sz="0" w:space="0" w:color="auto"/>
              </w:divBdr>
            </w:div>
            <w:div w:id="1248265572">
              <w:marLeft w:val="0"/>
              <w:marRight w:val="0"/>
              <w:marTop w:val="0"/>
              <w:marBottom w:val="0"/>
              <w:divBdr>
                <w:top w:val="none" w:sz="0" w:space="0" w:color="auto"/>
                <w:left w:val="none" w:sz="0" w:space="0" w:color="auto"/>
                <w:bottom w:val="none" w:sz="0" w:space="0" w:color="auto"/>
                <w:right w:val="none" w:sz="0" w:space="0" w:color="auto"/>
              </w:divBdr>
            </w:div>
            <w:div w:id="1422679304">
              <w:marLeft w:val="0"/>
              <w:marRight w:val="0"/>
              <w:marTop w:val="0"/>
              <w:marBottom w:val="0"/>
              <w:divBdr>
                <w:top w:val="none" w:sz="0" w:space="0" w:color="auto"/>
                <w:left w:val="none" w:sz="0" w:space="0" w:color="auto"/>
                <w:bottom w:val="none" w:sz="0" w:space="0" w:color="auto"/>
                <w:right w:val="none" w:sz="0" w:space="0" w:color="auto"/>
              </w:divBdr>
            </w:div>
            <w:div w:id="500049270">
              <w:marLeft w:val="0"/>
              <w:marRight w:val="0"/>
              <w:marTop w:val="0"/>
              <w:marBottom w:val="0"/>
              <w:divBdr>
                <w:top w:val="none" w:sz="0" w:space="0" w:color="auto"/>
                <w:left w:val="none" w:sz="0" w:space="0" w:color="auto"/>
                <w:bottom w:val="none" w:sz="0" w:space="0" w:color="auto"/>
                <w:right w:val="none" w:sz="0" w:space="0" w:color="auto"/>
              </w:divBdr>
            </w:div>
            <w:div w:id="1157384027">
              <w:marLeft w:val="0"/>
              <w:marRight w:val="0"/>
              <w:marTop w:val="0"/>
              <w:marBottom w:val="0"/>
              <w:divBdr>
                <w:top w:val="none" w:sz="0" w:space="0" w:color="auto"/>
                <w:left w:val="none" w:sz="0" w:space="0" w:color="auto"/>
                <w:bottom w:val="none" w:sz="0" w:space="0" w:color="auto"/>
                <w:right w:val="none" w:sz="0" w:space="0" w:color="auto"/>
              </w:divBdr>
            </w:div>
            <w:div w:id="136336145">
              <w:marLeft w:val="0"/>
              <w:marRight w:val="0"/>
              <w:marTop w:val="0"/>
              <w:marBottom w:val="0"/>
              <w:divBdr>
                <w:top w:val="none" w:sz="0" w:space="0" w:color="auto"/>
                <w:left w:val="none" w:sz="0" w:space="0" w:color="auto"/>
                <w:bottom w:val="none" w:sz="0" w:space="0" w:color="auto"/>
                <w:right w:val="none" w:sz="0" w:space="0" w:color="auto"/>
              </w:divBdr>
            </w:div>
            <w:div w:id="1145849704">
              <w:marLeft w:val="0"/>
              <w:marRight w:val="0"/>
              <w:marTop w:val="0"/>
              <w:marBottom w:val="0"/>
              <w:divBdr>
                <w:top w:val="none" w:sz="0" w:space="0" w:color="auto"/>
                <w:left w:val="none" w:sz="0" w:space="0" w:color="auto"/>
                <w:bottom w:val="none" w:sz="0" w:space="0" w:color="auto"/>
                <w:right w:val="none" w:sz="0" w:space="0" w:color="auto"/>
              </w:divBdr>
            </w:div>
            <w:div w:id="113213405">
              <w:marLeft w:val="0"/>
              <w:marRight w:val="0"/>
              <w:marTop w:val="0"/>
              <w:marBottom w:val="0"/>
              <w:divBdr>
                <w:top w:val="none" w:sz="0" w:space="0" w:color="auto"/>
                <w:left w:val="none" w:sz="0" w:space="0" w:color="auto"/>
                <w:bottom w:val="none" w:sz="0" w:space="0" w:color="auto"/>
                <w:right w:val="none" w:sz="0" w:space="0" w:color="auto"/>
              </w:divBdr>
            </w:div>
            <w:div w:id="1551065612">
              <w:marLeft w:val="0"/>
              <w:marRight w:val="0"/>
              <w:marTop w:val="0"/>
              <w:marBottom w:val="0"/>
              <w:divBdr>
                <w:top w:val="none" w:sz="0" w:space="0" w:color="auto"/>
                <w:left w:val="none" w:sz="0" w:space="0" w:color="auto"/>
                <w:bottom w:val="none" w:sz="0" w:space="0" w:color="auto"/>
                <w:right w:val="none" w:sz="0" w:space="0" w:color="auto"/>
              </w:divBdr>
            </w:div>
            <w:div w:id="2029523065">
              <w:marLeft w:val="0"/>
              <w:marRight w:val="0"/>
              <w:marTop w:val="0"/>
              <w:marBottom w:val="0"/>
              <w:divBdr>
                <w:top w:val="none" w:sz="0" w:space="0" w:color="auto"/>
                <w:left w:val="none" w:sz="0" w:space="0" w:color="auto"/>
                <w:bottom w:val="none" w:sz="0" w:space="0" w:color="auto"/>
                <w:right w:val="none" w:sz="0" w:space="0" w:color="auto"/>
              </w:divBdr>
            </w:div>
            <w:div w:id="1918053932">
              <w:marLeft w:val="0"/>
              <w:marRight w:val="0"/>
              <w:marTop w:val="0"/>
              <w:marBottom w:val="0"/>
              <w:divBdr>
                <w:top w:val="none" w:sz="0" w:space="0" w:color="auto"/>
                <w:left w:val="none" w:sz="0" w:space="0" w:color="auto"/>
                <w:bottom w:val="none" w:sz="0" w:space="0" w:color="auto"/>
                <w:right w:val="none" w:sz="0" w:space="0" w:color="auto"/>
              </w:divBdr>
            </w:div>
            <w:div w:id="1809661077">
              <w:marLeft w:val="0"/>
              <w:marRight w:val="0"/>
              <w:marTop w:val="0"/>
              <w:marBottom w:val="0"/>
              <w:divBdr>
                <w:top w:val="none" w:sz="0" w:space="0" w:color="auto"/>
                <w:left w:val="none" w:sz="0" w:space="0" w:color="auto"/>
                <w:bottom w:val="none" w:sz="0" w:space="0" w:color="auto"/>
                <w:right w:val="none" w:sz="0" w:space="0" w:color="auto"/>
              </w:divBdr>
            </w:div>
            <w:div w:id="903754396">
              <w:marLeft w:val="0"/>
              <w:marRight w:val="0"/>
              <w:marTop w:val="0"/>
              <w:marBottom w:val="0"/>
              <w:divBdr>
                <w:top w:val="none" w:sz="0" w:space="0" w:color="auto"/>
                <w:left w:val="none" w:sz="0" w:space="0" w:color="auto"/>
                <w:bottom w:val="none" w:sz="0" w:space="0" w:color="auto"/>
                <w:right w:val="none" w:sz="0" w:space="0" w:color="auto"/>
              </w:divBdr>
            </w:div>
            <w:div w:id="736250099">
              <w:marLeft w:val="0"/>
              <w:marRight w:val="0"/>
              <w:marTop w:val="0"/>
              <w:marBottom w:val="0"/>
              <w:divBdr>
                <w:top w:val="none" w:sz="0" w:space="0" w:color="auto"/>
                <w:left w:val="none" w:sz="0" w:space="0" w:color="auto"/>
                <w:bottom w:val="none" w:sz="0" w:space="0" w:color="auto"/>
                <w:right w:val="none" w:sz="0" w:space="0" w:color="auto"/>
              </w:divBdr>
            </w:div>
            <w:div w:id="935989379">
              <w:marLeft w:val="0"/>
              <w:marRight w:val="0"/>
              <w:marTop w:val="0"/>
              <w:marBottom w:val="0"/>
              <w:divBdr>
                <w:top w:val="none" w:sz="0" w:space="0" w:color="auto"/>
                <w:left w:val="none" w:sz="0" w:space="0" w:color="auto"/>
                <w:bottom w:val="none" w:sz="0" w:space="0" w:color="auto"/>
                <w:right w:val="none" w:sz="0" w:space="0" w:color="auto"/>
              </w:divBdr>
            </w:div>
            <w:div w:id="2043749761">
              <w:marLeft w:val="0"/>
              <w:marRight w:val="0"/>
              <w:marTop w:val="0"/>
              <w:marBottom w:val="0"/>
              <w:divBdr>
                <w:top w:val="none" w:sz="0" w:space="0" w:color="auto"/>
                <w:left w:val="none" w:sz="0" w:space="0" w:color="auto"/>
                <w:bottom w:val="none" w:sz="0" w:space="0" w:color="auto"/>
                <w:right w:val="none" w:sz="0" w:space="0" w:color="auto"/>
              </w:divBdr>
            </w:div>
            <w:div w:id="1237325238">
              <w:marLeft w:val="0"/>
              <w:marRight w:val="0"/>
              <w:marTop w:val="0"/>
              <w:marBottom w:val="0"/>
              <w:divBdr>
                <w:top w:val="none" w:sz="0" w:space="0" w:color="auto"/>
                <w:left w:val="none" w:sz="0" w:space="0" w:color="auto"/>
                <w:bottom w:val="none" w:sz="0" w:space="0" w:color="auto"/>
                <w:right w:val="none" w:sz="0" w:space="0" w:color="auto"/>
              </w:divBdr>
            </w:div>
            <w:div w:id="1932546065">
              <w:marLeft w:val="0"/>
              <w:marRight w:val="0"/>
              <w:marTop w:val="0"/>
              <w:marBottom w:val="0"/>
              <w:divBdr>
                <w:top w:val="none" w:sz="0" w:space="0" w:color="auto"/>
                <w:left w:val="none" w:sz="0" w:space="0" w:color="auto"/>
                <w:bottom w:val="none" w:sz="0" w:space="0" w:color="auto"/>
                <w:right w:val="none" w:sz="0" w:space="0" w:color="auto"/>
              </w:divBdr>
            </w:div>
            <w:div w:id="816798106">
              <w:marLeft w:val="0"/>
              <w:marRight w:val="0"/>
              <w:marTop w:val="0"/>
              <w:marBottom w:val="0"/>
              <w:divBdr>
                <w:top w:val="none" w:sz="0" w:space="0" w:color="auto"/>
                <w:left w:val="none" w:sz="0" w:space="0" w:color="auto"/>
                <w:bottom w:val="none" w:sz="0" w:space="0" w:color="auto"/>
                <w:right w:val="none" w:sz="0" w:space="0" w:color="auto"/>
              </w:divBdr>
            </w:div>
            <w:div w:id="202986495">
              <w:marLeft w:val="0"/>
              <w:marRight w:val="0"/>
              <w:marTop w:val="0"/>
              <w:marBottom w:val="0"/>
              <w:divBdr>
                <w:top w:val="none" w:sz="0" w:space="0" w:color="auto"/>
                <w:left w:val="none" w:sz="0" w:space="0" w:color="auto"/>
                <w:bottom w:val="none" w:sz="0" w:space="0" w:color="auto"/>
                <w:right w:val="none" w:sz="0" w:space="0" w:color="auto"/>
              </w:divBdr>
            </w:div>
            <w:div w:id="1899245554">
              <w:marLeft w:val="0"/>
              <w:marRight w:val="0"/>
              <w:marTop w:val="0"/>
              <w:marBottom w:val="0"/>
              <w:divBdr>
                <w:top w:val="none" w:sz="0" w:space="0" w:color="auto"/>
                <w:left w:val="none" w:sz="0" w:space="0" w:color="auto"/>
                <w:bottom w:val="none" w:sz="0" w:space="0" w:color="auto"/>
                <w:right w:val="none" w:sz="0" w:space="0" w:color="auto"/>
              </w:divBdr>
            </w:div>
            <w:div w:id="1831677747">
              <w:marLeft w:val="0"/>
              <w:marRight w:val="0"/>
              <w:marTop w:val="0"/>
              <w:marBottom w:val="0"/>
              <w:divBdr>
                <w:top w:val="none" w:sz="0" w:space="0" w:color="auto"/>
                <w:left w:val="none" w:sz="0" w:space="0" w:color="auto"/>
                <w:bottom w:val="none" w:sz="0" w:space="0" w:color="auto"/>
                <w:right w:val="none" w:sz="0" w:space="0" w:color="auto"/>
              </w:divBdr>
            </w:div>
            <w:div w:id="1029985899">
              <w:marLeft w:val="0"/>
              <w:marRight w:val="0"/>
              <w:marTop w:val="0"/>
              <w:marBottom w:val="0"/>
              <w:divBdr>
                <w:top w:val="none" w:sz="0" w:space="0" w:color="auto"/>
                <w:left w:val="none" w:sz="0" w:space="0" w:color="auto"/>
                <w:bottom w:val="none" w:sz="0" w:space="0" w:color="auto"/>
                <w:right w:val="none" w:sz="0" w:space="0" w:color="auto"/>
              </w:divBdr>
            </w:div>
            <w:div w:id="1913004741">
              <w:marLeft w:val="0"/>
              <w:marRight w:val="0"/>
              <w:marTop w:val="0"/>
              <w:marBottom w:val="0"/>
              <w:divBdr>
                <w:top w:val="none" w:sz="0" w:space="0" w:color="auto"/>
                <w:left w:val="none" w:sz="0" w:space="0" w:color="auto"/>
                <w:bottom w:val="none" w:sz="0" w:space="0" w:color="auto"/>
                <w:right w:val="none" w:sz="0" w:space="0" w:color="auto"/>
              </w:divBdr>
            </w:div>
            <w:div w:id="1614048085">
              <w:marLeft w:val="0"/>
              <w:marRight w:val="0"/>
              <w:marTop w:val="0"/>
              <w:marBottom w:val="0"/>
              <w:divBdr>
                <w:top w:val="none" w:sz="0" w:space="0" w:color="auto"/>
                <w:left w:val="none" w:sz="0" w:space="0" w:color="auto"/>
                <w:bottom w:val="none" w:sz="0" w:space="0" w:color="auto"/>
                <w:right w:val="none" w:sz="0" w:space="0" w:color="auto"/>
              </w:divBdr>
            </w:div>
            <w:div w:id="1314681431">
              <w:marLeft w:val="0"/>
              <w:marRight w:val="0"/>
              <w:marTop w:val="0"/>
              <w:marBottom w:val="0"/>
              <w:divBdr>
                <w:top w:val="none" w:sz="0" w:space="0" w:color="auto"/>
                <w:left w:val="none" w:sz="0" w:space="0" w:color="auto"/>
                <w:bottom w:val="none" w:sz="0" w:space="0" w:color="auto"/>
                <w:right w:val="none" w:sz="0" w:space="0" w:color="auto"/>
              </w:divBdr>
            </w:div>
            <w:div w:id="779836506">
              <w:marLeft w:val="0"/>
              <w:marRight w:val="0"/>
              <w:marTop w:val="0"/>
              <w:marBottom w:val="0"/>
              <w:divBdr>
                <w:top w:val="none" w:sz="0" w:space="0" w:color="auto"/>
                <w:left w:val="none" w:sz="0" w:space="0" w:color="auto"/>
                <w:bottom w:val="none" w:sz="0" w:space="0" w:color="auto"/>
                <w:right w:val="none" w:sz="0" w:space="0" w:color="auto"/>
              </w:divBdr>
            </w:div>
            <w:div w:id="73476422">
              <w:marLeft w:val="0"/>
              <w:marRight w:val="0"/>
              <w:marTop w:val="0"/>
              <w:marBottom w:val="0"/>
              <w:divBdr>
                <w:top w:val="none" w:sz="0" w:space="0" w:color="auto"/>
                <w:left w:val="none" w:sz="0" w:space="0" w:color="auto"/>
                <w:bottom w:val="none" w:sz="0" w:space="0" w:color="auto"/>
                <w:right w:val="none" w:sz="0" w:space="0" w:color="auto"/>
              </w:divBdr>
            </w:div>
            <w:div w:id="1694918005">
              <w:marLeft w:val="0"/>
              <w:marRight w:val="0"/>
              <w:marTop w:val="0"/>
              <w:marBottom w:val="0"/>
              <w:divBdr>
                <w:top w:val="none" w:sz="0" w:space="0" w:color="auto"/>
                <w:left w:val="none" w:sz="0" w:space="0" w:color="auto"/>
                <w:bottom w:val="none" w:sz="0" w:space="0" w:color="auto"/>
                <w:right w:val="none" w:sz="0" w:space="0" w:color="auto"/>
              </w:divBdr>
            </w:div>
            <w:div w:id="1830251442">
              <w:marLeft w:val="0"/>
              <w:marRight w:val="0"/>
              <w:marTop w:val="0"/>
              <w:marBottom w:val="0"/>
              <w:divBdr>
                <w:top w:val="none" w:sz="0" w:space="0" w:color="auto"/>
                <w:left w:val="none" w:sz="0" w:space="0" w:color="auto"/>
                <w:bottom w:val="none" w:sz="0" w:space="0" w:color="auto"/>
                <w:right w:val="none" w:sz="0" w:space="0" w:color="auto"/>
              </w:divBdr>
            </w:div>
            <w:div w:id="742139027">
              <w:marLeft w:val="0"/>
              <w:marRight w:val="0"/>
              <w:marTop w:val="0"/>
              <w:marBottom w:val="0"/>
              <w:divBdr>
                <w:top w:val="none" w:sz="0" w:space="0" w:color="auto"/>
                <w:left w:val="none" w:sz="0" w:space="0" w:color="auto"/>
                <w:bottom w:val="none" w:sz="0" w:space="0" w:color="auto"/>
                <w:right w:val="none" w:sz="0" w:space="0" w:color="auto"/>
              </w:divBdr>
            </w:div>
            <w:div w:id="478691900">
              <w:marLeft w:val="0"/>
              <w:marRight w:val="0"/>
              <w:marTop w:val="0"/>
              <w:marBottom w:val="0"/>
              <w:divBdr>
                <w:top w:val="none" w:sz="0" w:space="0" w:color="auto"/>
                <w:left w:val="none" w:sz="0" w:space="0" w:color="auto"/>
                <w:bottom w:val="none" w:sz="0" w:space="0" w:color="auto"/>
                <w:right w:val="none" w:sz="0" w:space="0" w:color="auto"/>
              </w:divBdr>
            </w:div>
            <w:div w:id="15734052">
              <w:marLeft w:val="0"/>
              <w:marRight w:val="0"/>
              <w:marTop w:val="0"/>
              <w:marBottom w:val="0"/>
              <w:divBdr>
                <w:top w:val="none" w:sz="0" w:space="0" w:color="auto"/>
                <w:left w:val="none" w:sz="0" w:space="0" w:color="auto"/>
                <w:bottom w:val="none" w:sz="0" w:space="0" w:color="auto"/>
                <w:right w:val="none" w:sz="0" w:space="0" w:color="auto"/>
              </w:divBdr>
            </w:div>
            <w:div w:id="102654311">
              <w:marLeft w:val="0"/>
              <w:marRight w:val="0"/>
              <w:marTop w:val="0"/>
              <w:marBottom w:val="0"/>
              <w:divBdr>
                <w:top w:val="none" w:sz="0" w:space="0" w:color="auto"/>
                <w:left w:val="none" w:sz="0" w:space="0" w:color="auto"/>
                <w:bottom w:val="none" w:sz="0" w:space="0" w:color="auto"/>
                <w:right w:val="none" w:sz="0" w:space="0" w:color="auto"/>
              </w:divBdr>
            </w:div>
            <w:div w:id="1614243860">
              <w:marLeft w:val="0"/>
              <w:marRight w:val="0"/>
              <w:marTop w:val="0"/>
              <w:marBottom w:val="0"/>
              <w:divBdr>
                <w:top w:val="none" w:sz="0" w:space="0" w:color="auto"/>
                <w:left w:val="none" w:sz="0" w:space="0" w:color="auto"/>
                <w:bottom w:val="none" w:sz="0" w:space="0" w:color="auto"/>
                <w:right w:val="none" w:sz="0" w:space="0" w:color="auto"/>
              </w:divBdr>
            </w:div>
            <w:div w:id="1651514917">
              <w:marLeft w:val="0"/>
              <w:marRight w:val="0"/>
              <w:marTop w:val="0"/>
              <w:marBottom w:val="0"/>
              <w:divBdr>
                <w:top w:val="none" w:sz="0" w:space="0" w:color="auto"/>
                <w:left w:val="none" w:sz="0" w:space="0" w:color="auto"/>
                <w:bottom w:val="none" w:sz="0" w:space="0" w:color="auto"/>
                <w:right w:val="none" w:sz="0" w:space="0" w:color="auto"/>
              </w:divBdr>
            </w:div>
            <w:div w:id="144592724">
              <w:marLeft w:val="0"/>
              <w:marRight w:val="0"/>
              <w:marTop w:val="0"/>
              <w:marBottom w:val="0"/>
              <w:divBdr>
                <w:top w:val="none" w:sz="0" w:space="0" w:color="auto"/>
                <w:left w:val="none" w:sz="0" w:space="0" w:color="auto"/>
                <w:bottom w:val="none" w:sz="0" w:space="0" w:color="auto"/>
                <w:right w:val="none" w:sz="0" w:space="0" w:color="auto"/>
              </w:divBdr>
            </w:div>
            <w:div w:id="1951623710">
              <w:marLeft w:val="0"/>
              <w:marRight w:val="0"/>
              <w:marTop w:val="0"/>
              <w:marBottom w:val="0"/>
              <w:divBdr>
                <w:top w:val="none" w:sz="0" w:space="0" w:color="auto"/>
                <w:left w:val="none" w:sz="0" w:space="0" w:color="auto"/>
                <w:bottom w:val="none" w:sz="0" w:space="0" w:color="auto"/>
                <w:right w:val="none" w:sz="0" w:space="0" w:color="auto"/>
              </w:divBdr>
            </w:div>
            <w:div w:id="499271578">
              <w:marLeft w:val="0"/>
              <w:marRight w:val="0"/>
              <w:marTop w:val="0"/>
              <w:marBottom w:val="0"/>
              <w:divBdr>
                <w:top w:val="none" w:sz="0" w:space="0" w:color="auto"/>
                <w:left w:val="none" w:sz="0" w:space="0" w:color="auto"/>
                <w:bottom w:val="none" w:sz="0" w:space="0" w:color="auto"/>
                <w:right w:val="none" w:sz="0" w:space="0" w:color="auto"/>
              </w:divBdr>
            </w:div>
            <w:div w:id="33694661">
              <w:marLeft w:val="0"/>
              <w:marRight w:val="0"/>
              <w:marTop w:val="0"/>
              <w:marBottom w:val="0"/>
              <w:divBdr>
                <w:top w:val="none" w:sz="0" w:space="0" w:color="auto"/>
                <w:left w:val="none" w:sz="0" w:space="0" w:color="auto"/>
                <w:bottom w:val="none" w:sz="0" w:space="0" w:color="auto"/>
                <w:right w:val="none" w:sz="0" w:space="0" w:color="auto"/>
              </w:divBdr>
            </w:div>
            <w:div w:id="1313480926">
              <w:marLeft w:val="0"/>
              <w:marRight w:val="0"/>
              <w:marTop w:val="0"/>
              <w:marBottom w:val="0"/>
              <w:divBdr>
                <w:top w:val="none" w:sz="0" w:space="0" w:color="auto"/>
                <w:left w:val="none" w:sz="0" w:space="0" w:color="auto"/>
                <w:bottom w:val="none" w:sz="0" w:space="0" w:color="auto"/>
                <w:right w:val="none" w:sz="0" w:space="0" w:color="auto"/>
              </w:divBdr>
            </w:div>
            <w:div w:id="1664773611">
              <w:marLeft w:val="0"/>
              <w:marRight w:val="0"/>
              <w:marTop w:val="0"/>
              <w:marBottom w:val="0"/>
              <w:divBdr>
                <w:top w:val="none" w:sz="0" w:space="0" w:color="auto"/>
                <w:left w:val="none" w:sz="0" w:space="0" w:color="auto"/>
                <w:bottom w:val="none" w:sz="0" w:space="0" w:color="auto"/>
                <w:right w:val="none" w:sz="0" w:space="0" w:color="auto"/>
              </w:divBdr>
            </w:div>
            <w:div w:id="2022462706">
              <w:marLeft w:val="0"/>
              <w:marRight w:val="0"/>
              <w:marTop w:val="0"/>
              <w:marBottom w:val="0"/>
              <w:divBdr>
                <w:top w:val="none" w:sz="0" w:space="0" w:color="auto"/>
                <w:left w:val="none" w:sz="0" w:space="0" w:color="auto"/>
                <w:bottom w:val="none" w:sz="0" w:space="0" w:color="auto"/>
                <w:right w:val="none" w:sz="0" w:space="0" w:color="auto"/>
              </w:divBdr>
            </w:div>
            <w:div w:id="1749108525">
              <w:marLeft w:val="0"/>
              <w:marRight w:val="0"/>
              <w:marTop w:val="0"/>
              <w:marBottom w:val="0"/>
              <w:divBdr>
                <w:top w:val="none" w:sz="0" w:space="0" w:color="auto"/>
                <w:left w:val="none" w:sz="0" w:space="0" w:color="auto"/>
                <w:bottom w:val="none" w:sz="0" w:space="0" w:color="auto"/>
                <w:right w:val="none" w:sz="0" w:space="0" w:color="auto"/>
              </w:divBdr>
            </w:div>
            <w:div w:id="535046552">
              <w:marLeft w:val="0"/>
              <w:marRight w:val="0"/>
              <w:marTop w:val="0"/>
              <w:marBottom w:val="0"/>
              <w:divBdr>
                <w:top w:val="none" w:sz="0" w:space="0" w:color="auto"/>
                <w:left w:val="none" w:sz="0" w:space="0" w:color="auto"/>
                <w:bottom w:val="none" w:sz="0" w:space="0" w:color="auto"/>
                <w:right w:val="none" w:sz="0" w:space="0" w:color="auto"/>
              </w:divBdr>
            </w:div>
            <w:div w:id="995886550">
              <w:marLeft w:val="0"/>
              <w:marRight w:val="0"/>
              <w:marTop w:val="0"/>
              <w:marBottom w:val="0"/>
              <w:divBdr>
                <w:top w:val="none" w:sz="0" w:space="0" w:color="auto"/>
                <w:left w:val="none" w:sz="0" w:space="0" w:color="auto"/>
                <w:bottom w:val="none" w:sz="0" w:space="0" w:color="auto"/>
                <w:right w:val="none" w:sz="0" w:space="0" w:color="auto"/>
              </w:divBdr>
            </w:div>
            <w:div w:id="1728606888">
              <w:marLeft w:val="0"/>
              <w:marRight w:val="0"/>
              <w:marTop w:val="0"/>
              <w:marBottom w:val="0"/>
              <w:divBdr>
                <w:top w:val="none" w:sz="0" w:space="0" w:color="auto"/>
                <w:left w:val="none" w:sz="0" w:space="0" w:color="auto"/>
                <w:bottom w:val="none" w:sz="0" w:space="0" w:color="auto"/>
                <w:right w:val="none" w:sz="0" w:space="0" w:color="auto"/>
              </w:divBdr>
            </w:div>
            <w:div w:id="1253121626">
              <w:marLeft w:val="0"/>
              <w:marRight w:val="0"/>
              <w:marTop w:val="0"/>
              <w:marBottom w:val="0"/>
              <w:divBdr>
                <w:top w:val="none" w:sz="0" w:space="0" w:color="auto"/>
                <w:left w:val="none" w:sz="0" w:space="0" w:color="auto"/>
                <w:bottom w:val="none" w:sz="0" w:space="0" w:color="auto"/>
                <w:right w:val="none" w:sz="0" w:space="0" w:color="auto"/>
              </w:divBdr>
            </w:div>
            <w:div w:id="1870146027">
              <w:marLeft w:val="0"/>
              <w:marRight w:val="0"/>
              <w:marTop w:val="0"/>
              <w:marBottom w:val="0"/>
              <w:divBdr>
                <w:top w:val="none" w:sz="0" w:space="0" w:color="auto"/>
                <w:left w:val="none" w:sz="0" w:space="0" w:color="auto"/>
                <w:bottom w:val="none" w:sz="0" w:space="0" w:color="auto"/>
                <w:right w:val="none" w:sz="0" w:space="0" w:color="auto"/>
              </w:divBdr>
            </w:div>
            <w:div w:id="517350339">
              <w:marLeft w:val="0"/>
              <w:marRight w:val="0"/>
              <w:marTop w:val="0"/>
              <w:marBottom w:val="0"/>
              <w:divBdr>
                <w:top w:val="none" w:sz="0" w:space="0" w:color="auto"/>
                <w:left w:val="none" w:sz="0" w:space="0" w:color="auto"/>
                <w:bottom w:val="none" w:sz="0" w:space="0" w:color="auto"/>
                <w:right w:val="none" w:sz="0" w:space="0" w:color="auto"/>
              </w:divBdr>
            </w:div>
            <w:div w:id="191723740">
              <w:marLeft w:val="0"/>
              <w:marRight w:val="0"/>
              <w:marTop w:val="0"/>
              <w:marBottom w:val="0"/>
              <w:divBdr>
                <w:top w:val="none" w:sz="0" w:space="0" w:color="auto"/>
                <w:left w:val="none" w:sz="0" w:space="0" w:color="auto"/>
                <w:bottom w:val="none" w:sz="0" w:space="0" w:color="auto"/>
                <w:right w:val="none" w:sz="0" w:space="0" w:color="auto"/>
              </w:divBdr>
            </w:div>
            <w:div w:id="873536458">
              <w:marLeft w:val="0"/>
              <w:marRight w:val="0"/>
              <w:marTop w:val="0"/>
              <w:marBottom w:val="0"/>
              <w:divBdr>
                <w:top w:val="none" w:sz="0" w:space="0" w:color="auto"/>
                <w:left w:val="none" w:sz="0" w:space="0" w:color="auto"/>
                <w:bottom w:val="none" w:sz="0" w:space="0" w:color="auto"/>
                <w:right w:val="none" w:sz="0" w:space="0" w:color="auto"/>
              </w:divBdr>
            </w:div>
            <w:div w:id="796339983">
              <w:marLeft w:val="0"/>
              <w:marRight w:val="0"/>
              <w:marTop w:val="0"/>
              <w:marBottom w:val="0"/>
              <w:divBdr>
                <w:top w:val="none" w:sz="0" w:space="0" w:color="auto"/>
                <w:left w:val="none" w:sz="0" w:space="0" w:color="auto"/>
                <w:bottom w:val="none" w:sz="0" w:space="0" w:color="auto"/>
                <w:right w:val="none" w:sz="0" w:space="0" w:color="auto"/>
              </w:divBdr>
            </w:div>
            <w:div w:id="1972398768">
              <w:marLeft w:val="0"/>
              <w:marRight w:val="0"/>
              <w:marTop w:val="0"/>
              <w:marBottom w:val="0"/>
              <w:divBdr>
                <w:top w:val="none" w:sz="0" w:space="0" w:color="auto"/>
                <w:left w:val="none" w:sz="0" w:space="0" w:color="auto"/>
                <w:bottom w:val="none" w:sz="0" w:space="0" w:color="auto"/>
                <w:right w:val="none" w:sz="0" w:space="0" w:color="auto"/>
              </w:divBdr>
            </w:div>
            <w:div w:id="373818704">
              <w:marLeft w:val="0"/>
              <w:marRight w:val="0"/>
              <w:marTop w:val="0"/>
              <w:marBottom w:val="0"/>
              <w:divBdr>
                <w:top w:val="none" w:sz="0" w:space="0" w:color="auto"/>
                <w:left w:val="none" w:sz="0" w:space="0" w:color="auto"/>
                <w:bottom w:val="none" w:sz="0" w:space="0" w:color="auto"/>
                <w:right w:val="none" w:sz="0" w:space="0" w:color="auto"/>
              </w:divBdr>
            </w:div>
            <w:div w:id="1769080738">
              <w:marLeft w:val="0"/>
              <w:marRight w:val="0"/>
              <w:marTop w:val="0"/>
              <w:marBottom w:val="0"/>
              <w:divBdr>
                <w:top w:val="none" w:sz="0" w:space="0" w:color="auto"/>
                <w:left w:val="none" w:sz="0" w:space="0" w:color="auto"/>
                <w:bottom w:val="none" w:sz="0" w:space="0" w:color="auto"/>
                <w:right w:val="none" w:sz="0" w:space="0" w:color="auto"/>
              </w:divBdr>
            </w:div>
            <w:div w:id="1277565169">
              <w:marLeft w:val="0"/>
              <w:marRight w:val="0"/>
              <w:marTop w:val="0"/>
              <w:marBottom w:val="0"/>
              <w:divBdr>
                <w:top w:val="none" w:sz="0" w:space="0" w:color="auto"/>
                <w:left w:val="none" w:sz="0" w:space="0" w:color="auto"/>
                <w:bottom w:val="none" w:sz="0" w:space="0" w:color="auto"/>
                <w:right w:val="none" w:sz="0" w:space="0" w:color="auto"/>
              </w:divBdr>
            </w:div>
            <w:div w:id="1998606182">
              <w:marLeft w:val="0"/>
              <w:marRight w:val="0"/>
              <w:marTop w:val="0"/>
              <w:marBottom w:val="0"/>
              <w:divBdr>
                <w:top w:val="none" w:sz="0" w:space="0" w:color="auto"/>
                <w:left w:val="none" w:sz="0" w:space="0" w:color="auto"/>
                <w:bottom w:val="none" w:sz="0" w:space="0" w:color="auto"/>
                <w:right w:val="none" w:sz="0" w:space="0" w:color="auto"/>
              </w:divBdr>
            </w:div>
            <w:div w:id="480007770">
              <w:marLeft w:val="0"/>
              <w:marRight w:val="0"/>
              <w:marTop w:val="0"/>
              <w:marBottom w:val="0"/>
              <w:divBdr>
                <w:top w:val="none" w:sz="0" w:space="0" w:color="auto"/>
                <w:left w:val="none" w:sz="0" w:space="0" w:color="auto"/>
                <w:bottom w:val="none" w:sz="0" w:space="0" w:color="auto"/>
                <w:right w:val="none" w:sz="0" w:space="0" w:color="auto"/>
              </w:divBdr>
            </w:div>
            <w:div w:id="1494878838">
              <w:marLeft w:val="0"/>
              <w:marRight w:val="0"/>
              <w:marTop w:val="0"/>
              <w:marBottom w:val="0"/>
              <w:divBdr>
                <w:top w:val="none" w:sz="0" w:space="0" w:color="auto"/>
                <w:left w:val="none" w:sz="0" w:space="0" w:color="auto"/>
                <w:bottom w:val="none" w:sz="0" w:space="0" w:color="auto"/>
                <w:right w:val="none" w:sz="0" w:space="0" w:color="auto"/>
              </w:divBdr>
            </w:div>
            <w:div w:id="1713992550">
              <w:marLeft w:val="0"/>
              <w:marRight w:val="0"/>
              <w:marTop w:val="0"/>
              <w:marBottom w:val="0"/>
              <w:divBdr>
                <w:top w:val="none" w:sz="0" w:space="0" w:color="auto"/>
                <w:left w:val="none" w:sz="0" w:space="0" w:color="auto"/>
                <w:bottom w:val="none" w:sz="0" w:space="0" w:color="auto"/>
                <w:right w:val="none" w:sz="0" w:space="0" w:color="auto"/>
              </w:divBdr>
            </w:div>
            <w:div w:id="752052284">
              <w:marLeft w:val="0"/>
              <w:marRight w:val="0"/>
              <w:marTop w:val="0"/>
              <w:marBottom w:val="0"/>
              <w:divBdr>
                <w:top w:val="none" w:sz="0" w:space="0" w:color="auto"/>
                <w:left w:val="none" w:sz="0" w:space="0" w:color="auto"/>
                <w:bottom w:val="none" w:sz="0" w:space="0" w:color="auto"/>
                <w:right w:val="none" w:sz="0" w:space="0" w:color="auto"/>
              </w:divBdr>
            </w:div>
            <w:div w:id="2044206838">
              <w:marLeft w:val="0"/>
              <w:marRight w:val="0"/>
              <w:marTop w:val="0"/>
              <w:marBottom w:val="0"/>
              <w:divBdr>
                <w:top w:val="none" w:sz="0" w:space="0" w:color="auto"/>
                <w:left w:val="none" w:sz="0" w:space="0" w:color="auto"/>
                <w:bottom w:val="none" w:sz="0" w:space="0" w:color="auto"/>
                <w:right w:val="none" w:sz="0" w:space="0" w:color="auto"/>
              </w:divBdr>
            </w:div>
            <w:div w:id="1368065966">
              <w:marLeft w:val="0"/>
              <w:marRight w:val="0"/>
              <w:marTop w:val="0"/>
              <w:marBottom w:val="0"/>
              <w:divBdr>
                <w:top w:val="none" w:sz="0" w:space="0" w:color="auto"/>
                <w:left w:val="none" w:sz="0" w:space="0" w:color="auto"/>
                <w:bottom w:val="none" w:sz="0" w:space="0" w:color="auto"/>
                <w:right w:val="none" w:sz="0" w:space="0" w:color="auto"/>
              </w:divBdr>
            </w:div>
            <w:div w:id="994650330">
              <w:marLeft w:val="0"/>
              <w:marRight w:val="0"/>
              <w:marTop w:val="0"/>
              <w:marBottom w:val="0"/>
              <w:divBdr>
                <w:top w:val="none" w:sz="0" w:space="0" w:color="auto"/>
                <w:left w:val="none" w:sz="0" w:space="0" w:color="auto"/>
                <w:bottom w:val="none" w:sz="0" w:space="0" w:color="auto"/>
                <w:right w:val="none" w:sz="0" w:space="0" w:color="auto"/>
              </w:divBdr>
            </w:div>
            <w:div w:id="1129325651">
              <w:marLeft w:val="0"/>
              <w:marRight w:val="0"/>
              <w:marTop w:val="0"/>
              <w:marBottom w:val="0"/>
              <w:divBdr>
                <w:top w:val="none" w:sz="0" w:space="0" w:color="auto"/>
                <w:left w:val="none" w:sz="0" w:space="0" w:color="auto"/>
                <w:bottom w:val="none" w:sz="0" w:space="0" w:color="auto"/>
                <w:right w:val="none" w:sz="0" w:space="0" w:color="auto"/>
              </w:divBdr>
            </w:div>
            <w:div w:id="703486552">
              <w:marLeft w:val="0"/>
              <w:marRight w:val="0"/>
              <w:marTop w:val="0"/>
              <w:marBottom w:val="0"/>
              <w:divBdr>
                <w:top w:val="none" w:sz="0" w:space="0" w:color="auto"/>
                <w:left w:val="none" w:sz="0" w:space="0" w:color="auto"/>
                <w:bottom w:val="none" w:sz="0" w:space="0" w:color="auto"/>
                <w:right w:val="none" w:sz="0" w:space="0" w:color="auto"/>
              </w:divBdr>
            </w:div>
            <w:div w:id="353926824">
              <w:marLeft w:val="0"/>
              <w:marRight w:val="0"/>
              <w:marTop w:val="0"/>
              <w:marBottom w:val="0"/>
              <w:divBdr>
                <w:top w:val="none" w:sz="0" w:space="0" w:color="auto"/>
                <w:left w:val="none" w:sz="0" w:space="0" w:color="auto"/>
                <w:bottom w:val="none" w:sz="0" w:space="0" w:color="auto"/>
                <w:right w:val="none" w:sz="0" w:space="0" w:color="auto"/>
              </w:divBdr>
            </w:div>
            <w:div w:id="827751759">
              <w:marLeft w:val="0"/>
              <w:marRight w:val="0"/>
              <w:marTop w:val="0"/>
              <w:marBottom w:val="0"/>
              <w:divBdr>
                <w:top w:val="none" w:sz="0" w:space="0" w:color="auto"/>
                <w:left w:val="none" w:sz="0" w:space="0" w:color="auto"/>
                <w:bottom w:val="none" w:sz="0" w:space="0" w:color="auto"/>
                <w:right w:val="none" w:sz="0" w:space="0" w:color="auto"/>
              </w:divBdr>
            </w:div>
            <w:div w:id="1847557419">
              <w:marLeft w:val="0"/>
              <w:marRight w:val="0"/>
              <w:marTop w:val="0"/>
              <w:marBottom w:val="0"/>
              <w:divBdr>
                <w:top w:val="none" w:sz="0" w:space="0" w:color="auto"/>
                <w:left w:val="none" w:sz="0" w:space="0" w:color="auto"/>
                <w:bottom w:val="none" w:sz="0" w:space="0" w:color="auto"/>
                <w:right w:val="none" w:sz="0" w:space="0" w:color="auto"/>
              </w:divBdr>
            </w:div>
            <w:div w:id="205946555">
              <w:marLeft w:val="0"/>
              <w:marRight w:val="0"/>
              <w:marTop w:val="0"/>
              <w:marBottom w:val="0"/>
              <w:divBdr>
                <w:top w:val="none" w:sz="0" w:space="0" w:color="auto"/>
                <w:left w:val="none" w:sz="0" w:space="0" w:color="auto"/>
                <w:bottom w:val="none" w:sz="0" w:space="0" w:color="auto"/>
                <w:right w:val="none" w:sz="0" w:space="0" w:color="auto"/>
              </w:divBdr>
            </w:div>
            <w:div w:id="2077237828">
              <w:marLeft w:val="0"/>
              <w:marRight w:val="0"/>
              <w:marTop w:val="0"/>
              <w:marBottom w:val="0"/>
              <w:divBdr>
                <w:top w:val="none" w:sz="0" w:space="0" w:color="auto"/>
                <w:left w:val="none" w:sz="0" w:space="0" w:color="auto"/>
                <w:bottom w:val="none" w:sz="0" w:space="0" w:color="auto"/>
                <w:right w:val="none" w:sz="0" w:space="0" w:color="auto"/>
              </w:divBdr>
            </w:div>
            <w:div w:id="454829418">
              <w:marLeft w:val="0"/>
              <w:marRight w:val="0"/>
              <w:marTop w:val="0"/>
              <w:marBottom w:val="0"/>
              <w:divBdr>
                <w:top w:val="none" w:sz="0" w:space="0" w:color="auto"/>
                <w:left w:val="none" w:sz="0" w:space="0" w:color="auto"/>
                <w:bottom w:val="none" w:sz="0" w:space="0" w:color="auto"/>
                <w:right w:val="none" w:sz="0" w:space="0" w:color="auto"/>
              </w:divBdr>
            </w:div>
            <w:div w:id="1878350607">
              <w:marLeft w:val="0"/>
              <w:marRight w:val="0"/>
              <w:marTop w:val="0"/>
              <w:marBottom w:val="0"/>
              <w:divBdr>
                <w:top w:val="none" w:sz="0" w:space="0" w:color="auto"/>
                <w:left w:val="none" w:sz="0" w:space="0" w:color="auto"/>
                <w:bottom w:val="none" w:sz="0" w:space="0" w:color="auto"/>
                <w:right w:val="none" w:sz="0" w:space="0" w:color="auto"/>
              </w:divBdr>
            </w:div>
            <w:div w:id="2108964456">
              <w:marLeft w:val="0"/>
              <w:marRight w:val="0"/>
              <w:marTop w:val="0"/>
              <w:marBottom w:val="0"/>
              <w:divBdr>
                <w:top w:val="none" w:sz="0" w:space="0" w:color="auto"/>
                <w:left w:val="none" w:sz="0" w:space="0" w:color="auto"/>
                <w:bottom w:val="none" w:sz="0" w:space="0" w:color="auto"/>
                <w:right w:val="none" w:sz="0" w:space="0" w:color="auto"/>
              </w:divBdr>
            </w:div>
            <w:div w:id="818419256">
              <w:marLeft w:val="0"/>
              <w:marRight w:val="0"/>
              <w:marTop w:val="0"/>
              <w:marBottom w:val="0"/>
              <w:divBdr>
                <w:top w:val="none" w:sz="0" w:space="0" w:color="auto"/>
                <w:left w:val="none" w:sz="0" w:space="0" w:color="auto"/>
                <w:bottom w:val="none" w:sz="0" w:space="0" w:color="auto"/>
                <w:right w:val="none" w:sz="0" w:space="0" w:color="auto"/>
              </w:divBdr>
            </w:div>
            <w:div w:id="2005086615">
              <w:marLeft w:val="0"/>
              <w:marRight w:val="0"/>
              <w:marTop w:val="0"/>
              <w:marBottom w:val="0"/>
              <w:divBdr>
                <w:top w:val="none" w:sz="0" w:space="0" w:color="auto"/>
                <w:left w:val="none" w:sz="0" w:space="0" w:color="auto"/>
                <w:bottom w:val="none" w:sz="0" w:space="0" w:color="auto"/>
                <w:right w:val="none" w:sz="0" w:space="0" w:color="auto"/>
              </w:divBdr>
            </w:div>
            <w:div w:id="2042432054">
              <w:marLeft w:val="0"/>
              <w:marRight w:val="0"/>
              <w:marTop w:val="0"/>
              <w:marBottom w:val="0"/>
              <w:divBdr>
                <w:top w:val="none" w:sz="0" w:space="0" w:color="auto"/>
                <w:left w:val="none" w:sz="0" w:space="0" w:color="auto"/>
                <w:bottom w:val="none" w:sz="0" w:space="0" w:color="auto"/>
                <w:right w:val="none" w:sz="0" w:space="0" w:color="auto"/>
              </w:divBdr>
            </w:div>
            <w:div w:id="1340352122">
              <w:marLeft w:val="0"/>
              <w:marRight w:val="0"/>
              <w:marTop w:val="0"/>
              <w:marBottom w:val="0"/>
              <w:divBdr>
                <w:top w:val="none" w:sz="0" w:space="0" w:color="auto"/>
                <w:left w:val="none" w:sz="0" w:space="0" w:color="auto"/>
                <w:bottom w:val="none" w:sz="0" w:space="0" w:color="auto"/>
                <w:right w:val="none" w:sz="0" w:space="0" w:color="auto"/>
              </w:divBdr>
            </w:div>
            <w:div w:id="798457804">
              <w:marLeft w:val="0"/>
              <w:marRight w:val="0"/>
              <w:marTop w:val="0"/>
              <w:marBottom w:val="0"/>
              <w:divBdr>
                <w:top w:val="none" w:sz="0" w:space="0" w:color="auto"/>
                <w:left w:val="none" w:sz="0" w:space="0" w:color="auto"/>
                <w:bottom w:val="none" w:sz="0" w:space="0" w:color="auto"/>
                <w:right w:val="none" w:sz="0" w:space="0" w:color="auto"/>
              </w:divBdr>
            </w:div>
            <w:div w:id="1806241381">
              <w:marLeft w:val="0"/>
              <w:marRight w:val="0"/>
              <w:marTop w:val="0"/>
              <w:marBottom w:val="0"/>
              <w:divBdr>
                <w:top w:val="none" w:sz="0" w:space="0" w:color="auto"/>
                <w:left w:val="none" w:sz="0" w:space="0" w:color="auto"/>
                <w:bottom w:val="none" w:sz="0" w:space="0" w:color="auto"/>
                <w:right w:val="none" w:sz="0" w:space="0" w:color="auto"/>
              </w:divBdr>
            </w:div>
            <w:div w:id="1201557071">
              <w:marLeft w:val="0"/>
              <w:marRight w:val="0"/>
              <w:marTop w:val="0"/>
              <w:marBottom w:val="0"/>
              <w:divBdr>
                <w:top w:val="none" w:sz="0" w:space="0" w:color="auto"/>
                <w:left w:val="none" w:sz="0" w:space="0" w:color="auto"/>
                <w:bottom w:val="none" w:sz="0" w:space="0" w:color="auto"/>
                <w:right w:val="none" w:sz="0" w:space="0" w:color="auto"/>
              </w:divBdr>
            </w:div>
            <w:div w:id="1495993868">
              <w:marLeft w:val="0"/>
              <w:marRight w:val="0"/>
              <w:marTop w:val="0"/>
              <w:marBottom w:val="0"/>
              <w:divBdr>
                <w:top w:val="none" w:sz="0" w:space="0" w:color="auto"/>
                <w:left w:val="none" w:sz="0" w:space="0" w:color="auto"/>
                <w:bottom w:val="none" w:sz="0" w:space="0" w:color="auto"/>
                <w:right w:val="none" w:sz="0" w:space="0" w:color="auto"/>
              </w:divBdr>
            </w:div>
            <w:div w:id="1559125333">
              <w:marLeft w:val="0"/>
              <w:marRight w:val="0"/>
              <w:marTop w:val="0"/>
              <w:marBottom w:val="0"/>
              <w:divBdr>
                <w:top w:val="none" w:sz="0" w:space="0" w:color="auto"/>
                <w:left w:val="none" w:sz="0" w:space="0" w:color="auto"/>
                <w:bottom w:val="none" w:sz="0" w:space="0" w:color="auto"/>
                <w:right w:val="none" w:sz="0" w:space="0" w:color="auto"/>
              </w:divBdr>
            </w:div>
            <w:div w:id="418871440">
              <w:marLeft w:val="0"/>
              <w:marRight w:val="0"/>
              <w:marTop w:val="0"/>
              <w:marBottom w:val="0"/>
              <w:divBdr>
                <w:top w:val="none" w:sz="0" w:space="0" w:color="auto"/>
                <w:left w:val="none" w:sz="0" w:space="0" w:color="auto"/>
                <w:bottom w:val="none" w:sz="0" w:space="0" w:color="auto"/>
                <w:right w:val="none" w:sz="0" w:space="0" w:color="auto"/>
              </w:divBdr>
            </w:div>
            <w:div w:id="1613897257">
              <w:marLeft w:val="0"/>
              <w:marRight w:val="0"/>
              <w:marTop w:val="0"/>
              <w:marBottom w:val="0"/>
              <w:divBdr>
                <w:top w:val="none" w:sz="0" w:space="0" w:color="auto"/>
                <w:left w:val="none" w:sz="0" w:space="0" w:color="auto"/>
                <w:bottom w:val="none" w:sz="0" w:space="0" w:color="auto"/>
                <w:right w:val="none" w:sz="0" w:space="0" w:color="auto"/>
              </w:divBdr>
            </w:div>
            <w:div w:id="507064828">
              <w:marLeft w:val="0"/>
              <w:marRight w:val="0"/>
              <w:marTop w:val="0"/>
              <w:marBottom w:val="0"/>
              <w:divBdr>
                <w:top w:val="none" w:sz="0" w:space="0" w:color="auto"/>
                <w:left w:val="none" w:sz="0" w:space="0" w:color="auto"/>
                <w:bottom w:val="none" w:sz="0" w:space="0" w:color="auto"/>
                <w:right w:val="none" w:sz="0" w:space="0" w:color="auto"/>
              </w:divBdr>
            </w:div>
            <w:div w:id="931428929">
              <w:marLeft w:val="0"/>
              <w:marRight w:val="0"/>
              <w:marTop w:val="0"/>
              <w:marBottom w:val="0"/>
              <w:divBdr>
                <w:top w:val="none" w:sz="0" w:space="0" w:color="auto"/>
                <w:left w:val="none" w:sz="0" w:space="0" w:color="auto"/>
                <w:bottom w:val="none" w:sz="0" w:space="0" w:color="auto"/>
                <w:right w:val="none" w:sz="0" w:space="0" w:color="auto"/>
              </w:divBdr>
            </w:div>
            <w:div w:id="847791994">
              <w:marLeft w:val="0"/>
              <w:marRight w:val="0"/>
              <w:marTop w:val="0"/>
              <w:marBottom w:val="0"/>
              <w:divBdr>
                <w:top w:val="none" w:sz="0" w:space="0" w:color="auto"/>
                <w:left w:val="none" w:sz="0" w:space="0" w:color="auto"/>
                <w:bottom w:val="none" w:sz="0" w:space="0" w:color="auto"/>
                <w:right w:val="none" w:sz="0" w:space="0" w:color="auto"/>
              </w:divBdr>
            </w:div>
            <w:div w:id="519439243">
              <w:marLeft w:val="0"/>
              <w:marRight w:val="0"/>
              <w:marTop w:val="0"/>
              <w:marBottom w:val="0"/>
              <w:divBdr>
                <w:top w:val="none" w:sz="0" w:space="0" w:color="auto"/>
                <w:left w:val="none" w:sz="0" w:space="0" w:color="auto"/>
                <w:bottom w:val="none" w:sz="0" w:space="0" w:color="auto"/>
                <w:right w:val="none" w:sz="0" w:space="0" w:color="auto"/>
              </w:divBdr>
            </w:div>
            <w:div w:id="1690375581">
              <w:marLeft w:val="0"/>
              <w:marRight w:val="0"/>
              <w:marTop w:val="0"/>
              <w:marBottom w:val="0"/>
              <w:divBdr>
                <w:top w:val="none" w:sz="0" w:space="0" w:color="auto"/>
                <w:left w:val="none" w:sz="0" w:space="0" w:color="auto"/>
                <w:bottom w:val="none" w:sz="0" w:space="0" w:color="auto"/>
                <w:right w:val="none" w:sz="0" w:space="0" w:color="auto"/>
              </w:divBdr>
            </w:div>
            <w:div w:id="767502032">
              <w:marLeft w:val="0"/>
              <w:marRight w:val="0"/>
              <w:marTop w:val="0"/>
              <w:marBottom w:val="0"/>
              <w:divBdr>
                <w:top w:val="none" w:sz="0" w:space="0" w:color="auto"/>
                <w:left w:val="none" w:sz="0" w:space="0" w:color="auto"/>
                <w:bottom w:val="none" w:sz="0" w:space="0" w:color="auto"/>
                <w:right w:val="none" w:sz="0" w:space="0" w:color="auto"/>
              </w:divBdr>
            </w:div>
            <w:div w:id="10301079">
              <w:marLeft w:val="0"/>
              <w:marRight w:val="0"/>
              <w:marTop w:val="0"/>
              <w:marBottom w:val="0"/>
              <w:divBdr>
                <w:top w:val="none" w:sz="0" w:space="0" w:color="auto"/>
                <w:left w:val="none" w:sz="0" w:space="0" w:color="auto"/>
                <w:bottom w:val="none" w:sz="0" w:space="0" w:color="auto"/>
                <w:right w:val="none" w:sz="0" w:space="0" w:color="auto"/>
              </w:divBdr>
            </w:div>
            <w:div w:id="1602951675">
              <w:marLeft w:val="0"/>
              <w:marRight w:val="0"/>
              <w:marTop w:val="0"/>
              <w:marBottom w:val="0"/>
              <w:divBdr>
                <w:top w:val="none" w:sz="0" w:space="0" w:color="auto"/>
                <w:left w:val="none" w:sz="0" w:space="0" w:color="auto"/>
                <w:bottom w:val="none" w:sz="0" w:space="0" w:color="auto"/>
                <w:right w:val="none" w:sz="0" w:space="0" w:color="auto"/>
              </w:divBdr>
            </w:div>
            <w:div w:id="1239485859">
              <w:marLeft w:val="0"/>
              <w:marRight w:val="0"/>
              <w:marTop w:val="0"/>
              <w:marBottom w:val="0"/>
              <w:divBdr>
                <w:top w:val="none" w:sz="0" w:space="0" w:color="auto"/>
                <w:left w:val="none" w:sz="0" w:space="0" w:color="auto"/>
                <w:bottom w:val="none" w:sz="0" w:space="0" w:color="auto"/>
                <w:right w:val="none" w:sz="0" w:space="0" w:color="auto"/>
              </w:divBdr>
            </w:div>
            <w:div w:id="577057003">
              <w:marLeft w:val="0"/>
              <w:marRight w:val="0"/>
              <w:marTop w:val="0"/>
              <w:marBottom w:val="0"/>
              <w:divBdr>
                <w:top w:val="none" w:sz="0" w:space="0" w:color="auto"/>
                <w:left w:val="none" w:sz="0" w:space="0" w:color="auto"/>
                <w:bottom w:val="none" w:sz="0" w:space="0" w:color="auto"/>
                <w:right w:val="none" w:sz="0" w:space="0" w:color="auto"/>
              </w:divBdr>
            </w:div>
            <w:div w:id="1208444285">
              <w:marLeft w:val="0"/>
              <w:marRight w:val="0"/>
              <w:marTop w:val="0"/>
              <w:marBottom w:val="0"/>
              <w:divBdr>
                <w:top w:val="none" w:sz="0" w:space="0" w:color="auto"/>
                <w:left w:val="none" w:sz="0" w:space="0" w:color="auto"/>
                <w:bottom w:val="none" w:sz="0" w:space="0" w:color="auto"/>
                <w:right w:val="none" w:sz="0" w:space="0" w:color="auto"/>
              </w:divBdr>
            </w:div>
            <w:div w:id="575289867">
              <w:marLeft w:val="0"/>
              <w:marRight w:val="0"/>
              <w:marTop w:val="0"/>
              <w:marBottom w:val="0"/>
              <w:divBdr>
                <w:top w:val="none" w:sz="0" w:space="0" w:color="auto"/>
                <w:left w:val="none" w:sz="0" w:space="0" w:color="auto"/>
                <w:bottom w:val="none" w:sz="0" w:space="0" w:color="auto"/>
                <w:right w:val="none" w:sz="0" w:space="0" w:color="auto"/>
              </w:divBdr>
            </w:div>
            <w:div w:id="1410997778">
              <w:marLeft w:val="0"/>
              <w:marRight w:val="0"/>
              <w:marTop w:val="0"/>
              <w:marBottom w:val="0"/>
              <w:divBdr>
                <w:top w:val="none" w:sz="0" w:space="0" w:color="auto"/>
                <w:left w:val="none" w:sz="0" w:space="0" w:color="auto"/>
                <w:bottom w:val="none" w:sz="0" w:space="0" w:color="auto"/>
                <w:right w:val="none" w:sz="0" w:space="0" w:color="auto"/>
              </w:divBdr>
            </w:div>
            <w:div w:id="748700769">
              <w:marLeft w:val="0"/>
              <w:marRight w:val="0"/>
              <w:marTop w:val="0"/>
              <w:marBottom w:val="0"/>
              <w:divBdr>
                <w:top w:val="none" w:sz="0" w:space="0" w:color="auto"/>
                <w:left w:val="none" w:sz="0" w:space="0" w:color="auto"/>
                <w:bottom w:val="none" w:sz="0" w:space="0" w:color="auto"/>
                <w:right w:val="none" w:sz="0" w:space="0" w:color="auto"/>
              </w:divBdr>
            </w:div>
            <w:div w:id="1406486765">
              <w:marLeft w:val="0"/>
              <w:marRight w:val="0"/>
              <w:marTop w:val="0"/>
              <w:marBottom w:val="0"/>
              <w:divBdr>
                <w:top w:val="none" w:sz="0" w:space="0" w:color="auto"/>
                <w:left w:val="none" w:sz="0" w:space="0" w:color="auto"/>
                <w:bottom w:val="none" w:sz="0" w:space="0" w:color="auto"/>
                <w:right w:val="none" w:sz="0" w:space="0" w:color="auto"/>
              </w:divBdr>
            </w:div>
            <w:div w:id="943612935">
              <w:marLeft w:val="0"/>
              <w:marRight w:val="0"/>
              <w:marTop w:val="0"/>
              <w:marBottom w:val="0"/>
              <w:divBdr>
                <w:top w:val="none" w:sz="0" w:space="0" w:color="auto"/>
                <w:left w:val="none" w:sz="0" w:space="0" w:color="auto"/>
                <w:bottom w:val="none" w:sz="0" w:space="0" w:color="auto"/>
                <w:right w:val="none" w:sz="0" w:space="0" w:color="auto"/>
              </w:divBdr>
            </w:div>
            <w:div w:id="2012952917">
              <w:marLeft w:val="0"/>
              <w:marRight w:val="0"/>
              <w:marTop w:val="0"/>
              <w:marBottom w:val="0"/>
              <w:divBdr>
                <w:top w:val="none" w:sz="0" w:space="0" w:color="auto"/>
                <w:left w:val="none" w:sz="0" w:space="0" w:color="auto"/>
                <w:bottom w:val="none" w:sz="0" w:space="0" w:color="auto"/>
                <w:right w:val="none" w:sz="0" w:space="0" w:color="auto"/>
              </w:divBdr>
            </w:div>
            <w:div w:id="461309002">
              <w:marLeft w:val="0"/>
              <w:marRight w:val="0"/>
              <w:marTop w:val="0"/>
              <w:marBottom w:val="0"/>
              <w:divBdr>
                <w:top w:val="none" w:sz="0" w:space="0" w:color="auto"/>
                <w:left w:val="none" w:sz="0" w:space="0" w:color="auto"/>
                <w:bottom w:val="none" w:sz="0" w:space="0" w:color="auto"/>
                <w:right w:val="none" w:sz="0" w:space="0" w:color="auto"/>
              </w:divBdr>
            </w:div>
            <w:div w:id="354503194">
              <w:marLeft w:val="0"/>
              <w:marRight w:val="0"/>
              <w:marTop w:val="0"/>
              <w:marBottom w:val="0"/>
              <w:divBdr>
                <w:top w:val="none" w:sz="0" w:space="0" w:color="auto"/>
                <w:left w:val="none" w:sz="0" w:space="0" w:color="auto"/>
                <w:bottom w:val="none" w:sz="0" w:space="0" w:color="auto"/>
                <w:right w:val="none" w:sz="0" w:space="0" w:color="auto"/>
              </w:divBdr>
            </w:div>
            <w:div w:id="1866140930">
              <w:marLeft w:val="0"/>
              <w:marRight w:val="0"/>
              <w:marTop w:val="0"/>
              <w:marBottom w:val="0"/>
              <w:divBdr>
                <w:top w:val="none" w:sz="0" w:space="0" w:color="auto"/>
                <w:left w:val="none" w:sz="0" w:space="0" w:color="auto"/>
                <w:bottom w:val="none" w:sz="0" w:space="0" w:color="auto"/>
                <w:right w:val="none" w:sz="0" w:space="0" w:color="auto"/>
              </w:divBdr>
            </w:div>
            <w:div w:id="3092217">
              <w:marLeft w:val="0"/>
              <w:marRight w:val="0"/>
              <w:marTop w:val="0"/>
              <w:marBottom w:val="0"/>
              <w:divBdr>
                <w:top w:val="none" w:sz="0" w:space="0" w:color="auto"/>
                <w:left w:val="none" w:sz="0" w:space="0" w:color="auto"/>
                <w:bottom w:val="none" w:sz="0" w:space="0" w:color="auto"/>
                <w:right w:val="none" w:sz="0" w:space="0" w:color="auto"/>
              </w:divBdr>
            </w:div>
            <w:div w:id="510491877">
              <w:marLeft w:val="0"/>
              <w:marRight w:val="0"/>
              <w:marTop w:val="0"/>
              <w:marBottom w:val="0"/>
              <w:divBdr>
                <w:top w:val="none" w:sz="0" w:space="0" w:color="auto"/>
                <w:left w:val="none" w:sz="0" w:space="0" w:color="auto"/>
                <w:bottom w:val="none" w:sz="0" w:space="0" w:color="auto"/>
                <w:right w:val="none" w:sz="0" w:space="0" w:color="auto"/>
              </w:divBdr>
            </w:div>
            <w:div w:id="197132785">
              <w:marLeft w:val="0"/>
              <w:marRight w:val="0"/>
              <w:marTop w:val="0"/>
              <w:marBottom w:val="0"/>
              <w:divBdr>
                <w:top w:val="none" w:sz="0" w:space="0" w:color="auto"/>
                <w:left w:val="none" w:sz="0" w:space="0" w:color="auto"/>
                <w:bottom w:val="none" w:sz="0" w:space="0" w:color="auto"/>
                <w:right w:val="none" w:sz="0" w:space="0" w:color="auto"/>
              </w:divBdr>
            </w:div>
            <w:div w:id="334456224">
              <w:marLeft w:val="0"/>
              <w:marRight w:val="0"/>
              <w:marTop w:val="0"/>
              <w:marBottom w:val="0"/>
              <w:divBdr>
                <w:top w:val="none" w:sz="0" w:space="0" w:color="auto"/>
                <w:left w:val="none" w:sz="0" w:space="0" w:color="auto"/>
                <w:bottom w:val="none" w:sz="0" w:space="0" w:color="auto"/>
                <w:right w:val="none" w:sz="0" w:space="0" w:color="auto"/>
              </w:divBdr>
            </w:div>
            <w:div w:id="1431045587">
              <w:marLeft w:val="0"/>
              <w:marRight w:val="0"/>
              <w:marTop w:val="0"/>
              <w:marBottom w:val="0"/>
              <w:divBdr>
                <w:top w:val="none" w:sz="0" w:space="0" w:color="auto"/>
                <w:left w:val="none" w:sz="0" w:space="0" w:color="auto"/>
                <w:bottom w:val="none" w:sz="0" w:space="0" w:color="auto"/>
                <w:right w:val="none" w:sz="0" w:space="0" w:color="auto"/>
              </w:divBdr>
            </w:div>
            <w:div w:id="2048984513">
              <w:marLeft w:val="0"/>
              <w:marRight w:val="0"/>
              <w:marTop w:val="0"/>
              <w:marBottom w:val="0"/>
              <w:divBdr>
                <w:top w:val="none" w:sz="0" w:space="0" w:color="auto"/>
                <w:left w:val="none" w:sz="0" w:space="0" w:color="auto"/>
                <w:bottom w:val="none" w:sz="0" w:space="0" w:color="auto"/>
                <w:right w:val="none" w:sz="0" w:space="0" w:color="auto"/>
              </w:divBdr>
            </w:div>
            <w:div w:id="1491411509">
              <w:marLeft w:val="0"/>
              <w:marRight w:val="0"/>
              <w:marTop w:val="0"/>
              <w:marBottom w:val="0"/>
              <w:divBdr>
                <w:top w:val="none" w:sz="0" w:space="0" w:color="auto"/>
                <w:left w:val="none" w:sz="0" w:space="0" w:color="auto"/>
                <w:bottom w:val="none" w:sz="0" w:space="0" w:color="auto"/>
                <w:right w:val="none" w:sz="0" w:space="0" w:color="auto"/>
              </w:divBdr>
            </w:div>
            <w:div w:id="1435708120">
              <w:marLeft w:val="0"/>
              <w:marRight w:val="0"/>
              <w:marTop w:val="0"/>
              <w:marBottom w:val="0"/>
              <w:divBdr>
                <w:top w:val="none" w:sz="0" w:space="0" w:color="auto"/>
                <w:left w:val="none" w:sz="0" w:space="0" w:color="auto"/>
                <w:bottom w:val="none" w:sz="0" w:space="0" w:color="auto"/>
                <w:right w:val="none" w:sz="0" w:space="0" w:color="auto"/>
              </w:divBdr>
            </w:div>
            <w:div w:id="695228089">
              <w:marLeft w:val="0"/>
              <w:marRight w:val="0"/>
              <w:marTop w:val="0"/>
              <w:marBottom w:val="0"/>
              <w:divBdr>
                <w:top w:val="none" w:sz="0" w:space="0" w:color="auto"/>
                <w:left w:val="none" w:sz="0" w:space="0" w:color="auto"/>
                <w:bottom w:val="none" w:sz="0" w:space="0" w:color="auto"/>
                <w:right w:val="none" w:sz="0" w:space="0" w:color="auto"/>
              </w:divBdr>
            </w:div>
            <w:div w:id="702679244">
              <w:marLeft w:val="0"/>
              <w:marRight w:val="0"/>
              <w:marTop w:val="0"/>
              <w:marBottom w:val="0"/>
              <w:divBdr>
                <w:top w:val="none" w:sz="0" w:space="0" w:color="auto"/>
                <w:left w:val="none" w:sz="0" w:space="0" w:color="auto"/>
                <w:bottom w:val="none" w:sz="0" w:space="0" w:color="auto"/>
                <w:right w:val="none" w:sz="0" w:space="0" w:color="auto"/>
              </w:divBdr>
            </w:div>
            <w:div w:id="113409990">
              <w:marLeft w:val="0"/>
              <w:marRight w:val="0"/>
              <w:marTop w:val="0"/>
              <w:marBottom w:val="0"/>
              <w:divBdr>
                <w:top w:val="none" w:sz="0" w:space="0" w:color="auto"/>
                <w:left w:val="none" w:sz="0" w:space="0" w:color="auto"/>
                <w:bottom w:val="none" w:sz="0" w:space="0" w:color="auto"/>
                <w:right w:val="none" w:sz="0" w:space="0" w:color="auto"/>
              </w:divBdr>
            </w:div>
            <w:div w:id="1923954772">
              <w:marLeft w:val="0"/>
              <w:marRight w:val="0"/>
              <w:marTop w:val="0"/>
              <w:marBottom w:val="0"/>
              <w:divBdr>
                <w:top w:val="none" w:sz="0" w:space="0" w:color="auto"/>
                <w:left w:val="none" w:sz="0" w:space="0" w:color="auto"/>
                <w:bottom w:val="none" w:sz="0" w:space="0" w:color="auto"/>
                <w:right w:val="none" w:sz="0" w:space="0" w:color="auto"/>
              </w:divBdr>
            </w:div>
            <w:div w:id="2069107391">
              <w:marLeft w:val="0"/>
              <w:marRight w:val="0"/>
              <w:marTop w:val="0"/>
              <w:marBottom w:val="0"/>
              <w:divBdr>
                <w:top w:val="none" w:sz="0" w:space="0" w:color="auto"/>
                <w:left w:val="none" w:sz="0" w:space="0" w:color="auto"/>
                <w:bottom w:val="none" w:sz="0" w:space="0" w:color="auto"/>
                <w:right w:val="none" w:sz="0" w:space="0" w:color="auto"/>
              </w:divBdr>
            </w:div>
            <w:div w:id="1056927381">
              <w:marLeft w:val="0"/>
              <w:marRight w:val="0"/>
              <w:marTop w:val="0"/>
              <w:marBottom w:val="0"/>
              <w:divBdr>
                <w:top w:val="none" w:sz="0" w:space="0" w:color="auto"/>
                <w:left w:val="none" w:sz="0" w:space="0" w:color="auto"/>
                <w:bottom w:val="none" w:sz="0" w:space="0" w:color="auto"/>
                <w:right w:val="none" w:sz="0" w:space="0" w:color="auto"/>
              </w:divBdr>
            </w:div>
            <w:div w:id="1629434253">
              <w:marLeft w:val="0"/>
              <w:marRight w:val="0"/>
              <w:marTop w:val="0"/>
              <w:marBottom w:val="0"/>
              <w:divBdr>
                <w:top w:val="none" w:sz="0" w:space="0" w:color="auto"/>
                <w:left w:val="none" w:sz="0" w:space="0" w:color="auto"/>
                <w:bottom w:val="none" w:sz="0" w:space="0" w:color="auto"/>
                <w:right w:val="none" w:sz="0" w:space="0" w:color="auto"/>
              </w:divBdr>
            </w:div>
            <w:div w:id="362826780">
              <w:marLeft w:val="0"/>
              <w:marRight w:val="0"/>
              <w:marTop w:val="0"/>
              <w:marBottom w:val="0"/>
              <w:divBdr>
                <w:top w:val="none" w:sz="0" w:space="0" w:color="auto"/>
                <w:left w:val="none" w:sz="0" w:space="0" w:color="auto"/>
                <w:bottom w:val="none" w:sz="0" w:space="0" w:color="auto"/>
                <w:right w:val="none" w:sz="0" w:space="0" w:color="auto"/>
              </w:divBdr>
            </w:div>
            <w:div w:id="1703436264">
              <w:marLeft w:val="0"/>
              <w:marRight w:val="0"/>
              <w:marTop w:val="0"/>
              <w:marBottom w:val="0"/>
              <w:divBdr>
                <w:top w:val="none" w:sz="0" w:space="0" w:color="auto"/>
                <w:left w:val="none" w:sz="0" w:space="0" w:color="auto"/>
                <w:bottom w:val="none" w:sz="0" w:space="0" w:color="auto"/>
                <w:right w:val="none" w:sz="0" w:space="0" w:color="auto"/>
              </w:divBdr>
            </w:div>
            <w:div w:id="1671368464">
              <w:marLeft w:val="0"/>
              <w:marRight w:val="0"/>
              <w:marTop w:val="0"/>
              <w:marBottom w:val="0"/>
              <w:divBdr>
                <w:top w:val="none" w:sz="0" w:space="0" w:color="auto"/>
                <w:left w:val="none" w:sz="0" w:space="0" w:color="auto"/>
                <w:bottom w:val="none" w:sz="0" w:space="0" w:color="auto"/>
                <w:right w:val="none" w:sz="0" w:space="0" w:color="auto"/>
              </w:divBdr>
            </w:div>
            <w:div w:id="1656493571">
              <w:marLeft w:val="0"/>
              <w:marRight w:val="0"/>
              <w:marTop w:val="0"/>
              <w:marBottom w:val="0"/>
              <w:divBdr>
                <w:top w:val="none" w:sz="0" w:space="0" w:color="auto"/>
                <w:left w:val="none" w:sz="0" w:space="0" w:color="auto"/>
                <w:bottom w:val="none" w:sz="0" w:space="0" w:color="auto"/>
                <w:right w:val="none" w:sz="0" w:space="0" w:color="auto"/>
              </w:divBdr>
            </w:div>
            <w:div w:id="112285831">
              <w:marLeft w:val="0"/>
              <w:marRight w:val="0"/>
              <w:marTop w:val="0"/>
              <w:marBottom w:val="0"/>
              <w:divBdr>
                <w:top w:val="none" w:sz="0" w:space="0" w:color="auto"/>
                <w:left w:val="none" w:sz="0" w:space="0" w:color="auto"/>
                <w:bottom w:val="none" w:sz="0" w:space="0" w:color="auto"/>
                <w:right w:val="none" w:sz="0" w:space="0" w:color="auto"/>
              </w:divBdr>
            </w:div>
            <w:div w:id="1206219233">
              <w:marLeft w:val="0"/>
              <w:marRight w:val="0"/>
              <w:marTop w:val="0"/>
              <w:marBottom w:val="0"/>
              <w:divBdr>
                <w:top w:val="none" w:sz="0" w:space="0" w:color="auto"/>
                <w:left w:val="none" w:sz="0" w:space="0" w:color="auto"/>
                <w:bottom w:val="none" w:sz="0" w:space="0" w:color="auto"/>
                <w:right w:val="none" w:sz="0" w:space="0" w:color="auto"/>
              </w:divBdr>
            </w:div>
            <w:div w:id="2092459478">
              <w:marLeft w:val="0"/>
              <w:marRight w:val="0"/>
              <w:marTop w:val="0"/>
              <w:marBottom w:val="0"/>
              <w:divBdr>
                <w:top w:val="none" w:sz="0" w:space="0" w:color="auto"/>
                <w:left w:val="none" w:sz="0" w:space="0" w:color="auto"/>
                <w:bottom w:val="none" w:sz="0" w:space="0" w:color="auto"/>
                <w:right w:val="none" w:sz="0" w:space="0" w:color="auto"/>
              </w:divBdr>
            </w:div>
            <w:div w:id="1759935700">
              <w:marLeft w:val="0"/>
              <w:marRight w:val="0"/>
              <w:marTop w:val="0"/>
              <w:marBottom w:val="0"/>
              <w:divBdr>
                <w:top w:val="none" w:sz="0" w:space="0" w:color="auto"/>
                <w:left w:val="none" w:sz="0" w:space="0" w:color="auto"/>
                <w:bottom w:val="none" w:sz="0" w:space="0" w:color="auto"/>
                <w:right w:val="none" w:sz="0" w:space="0" w:color="auto"/>
              </w:divBdr>
            </w:div>
            <w:div w:id="1857040700">
              <w:marLeft w:val="0"/>
              <w:marRight w:val="0"/>
              <w:marTop w:val="0"/>
              <w:marBottom w:val="0"/>
              <w:divBdr>
                <w:top w:val="none" w:sz="0" w:space="0" w:color="auto"/>
                <w:left w:val="none" w:sz="0" w:space="0" w:color="auto"/>
                <w:bottom w:val="none" w:sz="0" w:space="0" w:color="auto"/>
                <w:right w:val="none" w:sz="0" w:space="0" w:color="auto"/>
              </w:divBdr>
            </w:div>
            <w:div w:id="1920871874">
              <w:marLeft w:val="0"/>
              <w:marRight w:val="0"/>
              <w:marTop w:val="0"/>
              <w:marBottom w:val="0"/>
              <w:divBdr>
                <w:top w:val="none" w:sz="0" w:space="0" w:color="auto"/>
                <w:left w:val="none" w:sz="0" w:space="0" w:color="auto"/>
                <w:bottom w:val="none" w:sz="0" w:space="0" w:color="auto"/>
                <w:right w:val="none" w:sz="0" w:space="0" w:color="auto"/>
              </w:divBdr>
            </w:div>
            <w:div w:id="189726978">
              <w:marLeft w:val="0"/>
              <w:marRight w:val="0"/>
              <w:marTop w:val="0"/>
              <w:marBottom w:val="0"/>
              <w:divBdr>
                <w:top w:val="none" w:sz="0" w:space="0" w:color="auto"/>
                <w:left w:val="none" w:sz="0" w:space="0" w:color="auto"/>
                <w:bottom w:val="none" w:sz="0" w:space="0" w:color="auto"/>
                <w:right w:val="none" w:sz="0" w:space="0" w:color="auto"/>
              </w:divBdr>
            </w:div>
            <w:div w:id="1001465244">
              <w:marLeft w:val="0"/>
              <w:marRight w:val="0"/>
              <w:marTop w:val="0"/>
              <w:marBottom w:val="0"/>
              <w:divBdr>
                <w:top w:val="none" w:sz="0" w:space="0" w:color="auto"/>
                <w:left w:val="none" w:sz="0" w:space="0" w:color="auto"/>
                <w:bottom w:val="none" w:sz="0" w:space="0" w:color="auto"/>
                <w:right w:val="none" w:sz="0" w:space="0" w:color="auto"/>
              </w:divBdr>
            </w:div>
            <w:div w:id="1548299645">
              <w:marLeft w:val="0"/>
              <w:marRight w:val="0"/>
              <w:marTop w:val="0"/>
              <w:marBottom w:val="0"/>
              <w:divBdr>
                <w:top w:val="none" w:sz="0" w:space="0" w:color="auto"/>
                <w:left w:val="none" w:sz="0" w:space="0" w:color="auto"/>
                <w:bottom w:val="none" w:sz="0" w:space="0" w:color="auto"/>
                <w:right w:val="none" w:sz="0" w:space="0" w:color="auto"/>
              </w:divBdr>
            </w:div>
            <w:div w:id="828668897">
              <w:marLeft w:val="0"/>
              <w:marRight w:val="0"/>
              <w:marTop w:val="0"/>
              <w:marBottom w:val="0"/>
              <w:divBdr>
                <w:top w:val="none" w:sz="0" w:space="0" w:color="auto"/>
                <w:left w:val="none" w:sz="0" w:space="0" w:color="auto"/>
                <w:bottom w:val="none" w:sz="0" w:space="0" w:color="auto"/>
                <w:right w:val="none" w:sz="0" w:space="0" w:color="auto"/>
              </w:divBdr>
            </w:div>
            <w:div w:id="376783353">
              <w:marLeft w:val="0"/>
              <w:marRight w:val="0"/>
              <w:marTop w:val="0"/>
              <w:marBottom w:val="0"/>
              <w:divBdr>
                <w:top w:val="none" w:sz="0" w:space="0" w:color="auto"/>
                <w:left w:val="none" w:sz="0" w:space="0" w:color="auto"/>
                <w:bottom w:val="none" w:sz="0" w:space="0" w:color="auto"/>
                <w:right w:val="none" w:sz="0" w:space="0" w:color="auto"/>
              </w:divBdr>
            </w:div>
            <w:div w:id="328140357">
              <w:marLeft w:val="0"/>
              <w:marRight w:val="0"/>
              <w:marTop w:val="0"/>
              <w:marBottom w:val="0"/>
              <w:divBdr>
                <w:top w:val="none" w:sz="0" w:space="0" w:color="auto"/>
                <w:left w:val="none" w:sz="0" w:space="0" w:color="auto"/>
                <w:bottom w:val="none" w:sz="0" w:space="0" w:color="auto"/>
                <w:right w:val="none" w:sz="0" w:space="0" w:color="auto"/>
              </w:divBdr>
            </w:div>
            <w:div w:id="471337901">
              <w:marLeft w:val="0"/>
              <w:marRight w:val="0"/>
              <w:marTop w:val="0"/>
              <w:marBottom w:val="0"/>
              <w:divBdr>
                <w:top w:val="none" w:sz="0" w:space="0" w:color="auto"/>
                <w:left w:val="none" w:sz="0" w:space="0" w:color="auto"/>
                <w:bottom w:val="none" w:sz="0" w:space="0" w:color="auto"/>
                <w:right w:val="none" w:sz="0" w:space="0" w:color="auto"/>
              </w:divBdr>
            </w:div>
            <w:div w:id="1804737171">
              <w:marLeft w:val="0"/>
              <w:marRight w:val="0"/>
              <w:marTop w:val="0"/>
              <w:marBottom w:val="0"/>
              <w:divBdr>
                <w:top w:val="none" w:sz="0" w:space="0" w:color="auto"/>
                <w:left w:val="none" w:sz="0" w:space="0" w:color="auto"/>
                <w:bottom w:val="none" w:sz="0" w:space="0" w:color="auto"/>
                <w:right w:val="none" w:sz="0" w:space="0" w:color="auto"/>
              </w:divBdr>
            </w:div>
            <w:div w:id="2133357574">
              <w:marLeft w:val="0"/>
              <w:marRight w:val="0"/>
              <w:marTop w:val="0"/>
              <w:marBottom w:val="0"/>
              <w:divBdr>
                <w:top w:val="none" w:sz="0" w:space="0" w:color="auto"/>
                <w:left w:val="none" w:sz="0" w:space="0" w:color="auto"/>
                <w:bottom w:val="none" w:sz="0" w:space="0" w:color="auto"/>
                <w:right w:val="none" w:sz="0" w:space="0" w:color="auto"/>
              </w:divBdr>
            </w:div>
            <w:div w:id="943146845">
              <w:marLeft w:val="0"/>
              <w:marRight w:val="0"/>
              <w:marTop w:val="0"/>
              <w:marBottom w:val="0"/>
              <w:divBdr>
                <w:top w:val="none" w:sz="0" w:space="0" w:color="auto"/>
                <w:left w:val="none" w:sz="0" w:space="0" w:color="auto"/>
                <w:bottom w:val="none" w:sz="0" w:space="0" w:color="auto"/>
                <w:right w:val="none" w:sz="0" w:space="0" w:color="auto"/>
              </w:divBdr>
            </w:div>
            <w:div w:id="1614554159">
              <w:marLeft w:val="0"/>
              <w:marRight w:val="0"/>
              <w:marTop w:val="0"/>
              <w:marBottom w:val="0"/>
              <w:divBdr>
                <w:top w:val="none" w:sz="0" w:space="0" w:color="auto"/>
                <w:left w:val="none" w:sz="0" w:space="0" w:color="auto"/>
                <w:bottom w:val="none" w:sz="0" w:space="0" w:color="auto"/>
                <w:right w:val="none" w:sz="0" w:space="0" w:color="auto"/>
              </w:divBdr>
            </w:div>
            <w:div w:id="1096486585">
              <w:marLeft w:val="0"/>
              <w:marRight w:val="0"/>
              <w:marTop w:val="0"/>
              <w:marBottom w:val="0"/>
              <w:divBdr>
                <w:top w:val="none" w:sz="0" w:space="0" w:color="auto"/>
                <w:left w:val="none" w:sz="0" w:space="0" w:color="auto"/>
                <w:bottom w:val="none" w:sz="0" w:space="0" w:color="auto"/>
                <w:right w:val="none" w:sz="0" w:space="0" w:color="auto"/>
              </w:divBdr>
            </w:div>
            <w:div w:id="1363361520">
              <w:marLeft w:val="0"/>
              <w:marRight w:val="0"/>
              <w:marTop w:val="0"/>
              <w:marBottom w:val="0"/>
              <w:divBdr>
                <w:top w:val="none" w:sz="0" w:space="0" w:color="auto"/>
                <w:left w:val="none" w:sz="0" w:space="0" w:color="auto"/>
                <w:bottom w:val="none" w:sz="0" w:space="0" w:color="auto"/>
                <w:right w:val="none" w:sz="0" w:space="0" w:color="auto"/>
              </w:divBdr>
            </w:div>
            <w:div w:id="327944529">
              <w:marLeft w:val="0"/>
              <w:marRight w:val="0"/>
              <w:marTop w:val="0"/>
              <w:marBottom w:val="0"/>
              <w:divBdr>
                <w:top w:val="none" w:sz="0" w:space="0" w:color="auto"/>
                <w:left w:val="none" w:sz="0" w:space="0" w:color="auto"/>
                <w:bottom w:val="none" w:sz="0" w:space="0" w:color="auto"/>
                <w:right w:val="none" w:sz="0" w:space="0" w:color="auto"/>
              </w:divBdr>
            </w:div>
            <w:div w:id="1787505169">
              <w:marLeft w:val="0"/>
              <w:marRight w:val="0"/>
              <w:marTop w:val="0"/>
              <w:marBottom w:val="0"/>
              <w:divBdr>
                <w:top w:val="none" w:sz="0" w:space="0" w:color="auto"/>
                <w:left w:val="none" w:sz="0" w:space="0" w:color="auto"/>
                <w:bottom w:val="none" w:sz="0" w:space="0" w:color="auto"/>
                <w:right w:val="none" w:sz="0" w:space="0" w:color="auto"/>
              </w:divBdr>
            </w:div>
            <w:div w:id="1908951309">
              <w:marLeft w:val="0"/>
              <w:marRight w:val="0"/>
              <w:marTop w:val="0"/>
              <w:marBottom w:val="0"/>
              <w:divBdr>
                <w:top w:val="none" w:sz="0" w:space="0" w:color="auto"/>
                <w:left w:val="none" w:sz="0" w:space="0" w:color="auto"/>
                <w:bottom w:val="none" w:sz="0" w:space="0" w:color="auto"/>
                <w:right w:val="none" w:sz="0" w:space="0" w:color="auto"/>
              </w:divBdr>
            </w:div>
            <w:div w:id="149567882">
              <w:marLeft w:val="0"/>
              <w:marRight w:val="0"/>
              <w:marTop w:val="0"/>
              <w:marBottom w:val="0"/>
              <w:divBdr>
                <w:top w:val="none" w:sz="0" w:space="0" w:color="auto"/>
                <w:left w:val="none" w:sz="0" w:space="0" w:color="auto"/>
                <w:bottom w:val="none" w:sz="0" w:space="0" w:color="auto"/>
                <w:right w:val="none" w:sz="0" w:space="0" w:color="auto"/>
              </w:divBdr>
            </w:div>
            <w:div w:id="2013214347">
              <w:marLeft w:val="0"/>
              <w:marRight w:val="0"/>
              <w:marTop w:val="0"/>
              <w:marBottom w:val="0"/>
              <w:divBdr>
                <w:top w:val="none" w:sz="0" w:space="0" w:color="auto"/>
                <w:left w:val="none" w:sz="0" w:space="0" w:color="auto"/>
                <w:bottom w:val="none" w:sz="0" w:space="0" w:color="auto"/>
                <w:right w:val="none" w:sz="0" w:space="0" w:color="auto"/>
              </w:divBdr>
            </w:div>
            <w:div w:id="199170340">
              <w:marLeft w:val="0"/>
              <w:marRight w:val="0"/>
              <w:marTop w:val="0"/>
              <w:marBottom w:val="0"/>
              <w:divBdr>
                <w:top w:val="none" w:sz="0" w:space="0" w:color="auto"/>
                <w:left w:val="none" w:sz="0" w:space="0" w:color="auto"/>
                <w:bottom w:val="none" w:sz="0" w:space="0" w:color="auto"/>
                <w:right w:val="none" w:sz="0" w:space="0" w:color="auto"/>
              </w:divBdr>
            </w:div>
            <w:div w:id="458450782">
              <w:marLeft w:val="0"/>
              <w:marRight w:val="0"/>
              <w:marTop w:val="0"/>
              <w:marBottom w:val="0"/>
              <w:divBdr>
                <w:top w:val="none" w:sz="0" w:space="0" w:color="auto"/>
                <w:left w:val="none" w:sz="0" w:space="0" w:color="auto"/>
                <w:bottom w:val="none" w:sz="0" w:space="0" w:color="auto"/>
                <w:right w:val="none" w:sz="0" w:space="0" w:color="auto"/>
              </w:divBdr>
            </w:div>
            <w:div w:id="693191146">
              <w:marLeft w:val="0"/>
              <w:marRight w:val="0"/>
              <w:marTop w:val="0"/>
              <w:marBottom w:val="0"/>
              <w:divBdr>
                <w:top w:val="none" w:sz="0" w:space="0" w:color="auto"/>
                <w:left w:val="none" w:sz="0" w:space="0" w:color="auto"/>
                <w:bottom w:val="none" w:sz="0" w:space="0" w:color="auto"/>
                <w:right w:val="none" w:sz="0" w:space="0" w:color="auto"/>
              </w:divBdr>
            </w:div>
            <w:div w:id="1129934911">
              <w:marLeft w:val="0"/>
              <w:marRight w:val="0"/>
              <w:marTop w:val="0"/>
              <w:marBottom w:val="0"/>
              <w:divBdr>
                <w:top w:val="none" w:sz="0" w:space="0" w:color="auto"/>
                <w:left w:val="none" w:sz="0" w:space="0" w:color="auto"/>
                <w:bottom w:val="none" w:sz="0" w:space="0" w:color="auto"/>
                <w:right w:val="none" w:sz="0" w:space="0" w:color="auto"/>
              </w:divBdr>
            </w:div>
            <w:div w:id="1310937545">
              <w:marLeft w:val="0"/>
              <w:marRight w:val="0"/>
              <w:marTop w:val="0"/>
              <w:marBottom w:val="0"/>
              <w:divBdr>
                <w:top w:val="none" w:sz="0" w:space="0" w:color="auto"/>
                <w:left w:val="none" w:sz="0" w:space="0" w:color="auto"/>
                <w:bottom w:val="none" w:sz="0" w:space="0" w:color="auto"/>
                <w:right w:val="none" w:sz="0" w:space="0" w:color="auto"/>
              </w:divBdr>
            </w:div>
            <w:div w:id="443353234">
              <w:marLeft w:val="0"/>
              <w:marRight w:val="0"/>
              <w:marTop w:val="0"/>
              <w:marBottom w:val="0"/>
              <w:divBdr>
                <w:top w:val="none" w:sz="0" w:space="0" w:color="auto"/>
                <w:left w:val="none" w:sz="0" w:space="0" w:color="auto"/>
                <w:bottom w:val="none" w:sz="0" w:space="0" w:color="auto"/>
                <w:right w:val="none" w:sz="0" w:space="0" w:color="auto"/>
              </w:divBdr>
            </w:div>
            <w:div w:id="1086197057">
              <w:marLeft w:val="0"/>
              <w:marRight w:val="0"/>
              <w:marTop w:val="0"/>
              <w:marBottom w:val="0"/>
              <w:divBdr>
                <w:top w:val="none" w:sz="0" w:space="0" w:color="auto"/>
                <w:left w:val="none" w:sz="0" w:space="0" w:color="auto"/>
                <w:bottom w:val="none" w:sz="0" w:space="0" w:color="auto"/>
                <w:right w:val="none" w:sz="0" w:space="0" w:color="auto"/>
              </w:divBdr>
            </w:div>
            <w:div w:id="2087875586">
              <w:marLeft w:val="0"/>
              <w:marRight w:val="0"/>
              <w:marTop w:val="0"/>
              <w:marBottom w:val="0"/>
              <w:divBdr>
                <w:top w:val="none" w:sz="0" w:space="0" w:color="auto"/>
                <w:left w:val="none" w:sz="0" w:space="0" w:color="auto"/>
                <w:bottom w:val="none" w:sz="0" w:space="0" w:color="auto"/>
                <w:right w:val="none" w:sz="0" w:space="0" w:color="auto"/>
              </w:divBdr>
            </w:div>
            <w:div w:id="419912909">
              <w:marLeft w:val="0"/>
              <w:marRight w:val="0"/>
              <w:marTop w:val="0"/>
              <w:marBottom w:val="0"/>
              <w:divBdr>
                <w:top w:val="none" w:sz="0" w:space="0" w:color="auto"/>
                <w:left w:val="none" w:sz="0" w:space="0" w:color="auto"/>
                <w:bottom w:val="none" w:sz="0" w:space="0" w:color="auto"/>
                <w:right w:val="none" w:sz="0" w:space="0" w:color="auto"/>
              </w:divBdr>
            </w:div>
            <w:div w:id="961496541">
              <w:marLeft w:val="0"/>
              <w:marRight w:val="0"/>
              <w:marTop w:val="0"/>
              <w:marBottom w:val="0"/>
              <w:divBdr>
                <w:top w:val="none" w:sz="0" w:space="0" w:color="auto"/>
                <w:left w:val="none" w:sz="0" w:space="0" w:color="auto"/>
                <w:bottom w:val="none" w:sz="0" w:space="0" w:color="auto"/>
                <w:right w:val="none" w:sz="0" w:space="0" w:color="auto"/>
              </w:divBdr>
            </w:div>
            <w:div w:id="1019700794">
              <w:marLeft w:val="0"/>
              <w:marRight w:val="0"/>
              <w:marTop w:val="0"/>
              <w:marBottom w:val="0"/>
              <w:divBdr>
                <w:top w:val="none" w:sz="0" w:space="0" w:color="auto"/>
                <w:left w:val="none" w:sz="0" w:space="0" w:color="auto"/>
                <w:bottom w:val="none" w:sz="0" w:space="0" w:color="auto"/>
                <w:right w:val="none" w:sz="0" w:space="0" w:color="auto"/>
              </w:divBdr>
            </w:div>
            <w:div w:id="1929146670">
              <w:marLeft w:val="0"/>
              <w:marRight w:val="0"/>
              <w:marTop w:val="0"/>
              <w:marBottom w:val="0"/>
              <w:divBdr>
                <w:top w:val="none" w:sz="0" w:space="0" w:color="auto"/>
                <w:left w:val="none" w:sz="0" w:space="0" w:color="auto"/>
                <w:bottom w:val="none" w:sz="0" w:space="0" w:color="auto"/>
                <w:right w:val="none" w:sz="0" w:space="0" w:color="auto"/>
              </w:divBdr>
            </w:div>
            <w:div w:id="665714952">
              <w:marLeft w:val="0"/>
              <w:marRight w:val="0"/>
              <w:marTop w:val="0"/>
              <w:marBottom w:val="0"/>
              <w:divBdr>
                <w:top w:val="none" w:sz="0" w:space="0" w:color="auto"/>
                <w:left w:val="none" w:sz="0" w:space="0" w:color="auto"/>
                <w:bottom w:val="none" w:sz="0" w:space="0" w:color="auto"/>
                <w:right w:val="none" w:sz="0" w:space="0" w:color="auto"/>
              </w:divBdr>
            </w:div>
            <w:div w:id="392587935">
              <w:marLeft w:val="0"/>
              <w:marRight w:val="0"/>
              <w:marTop w:val="0"/>
              <w:marBottom w:val="0"/>
              <w:divBdr>
                <w:top w:val="none" w:sz="0" w:space="0" w:color="auto"/>
                <w:left w:val="none" w:sz="0" w:space="0" w:color="auto"/>
                <w:bottom w:val="none" w:sz="0" w:space="0" w:color="auto"/>
                <w:right w:val="none" w:sz="0" w:space="0" w:color="auto"/>
              </w:divBdr>
            </w:div>
            <w:div w:id="2110539152">
              <w:marLeft w:val="0"/>
              <w:marRight w:val="0"/>
              <w:marTop w:val="0"/>
              <w:marBottom w:val="0"/>
              <w:divBdr>
                <w:top w:val="none" w:sz="0" w:space="0" w:color="auto"/>
                <w:left w:val="none" w:sz="0" w:space="0" w:color="auto"/>
                <w:bottom w:val="none" w:sz="0" w:space="0" w:color="auto"/>
                <w:right w:val="none" w:sz="0" w:space="0" w:color="auto"/>
              </w:divBdr>
            </w:div>
            <w:div w:id="1053502881">
              <w:marLeft w:val="0"/>
              <w:marRight w:val="0"/>
              <w:marTop w:val="0"/>
              <w:marBottom w:val="0"/>
              <w:divBdr>
                <w:top w:val="none" w:sz="0" w:space="0" w:color="auto"/>
                <w:left w:val="none" w:sz="0" w:space="0" w:color="auto"/>
                <w:bottom w:val="none" w:sz="0" w:space="0" w:color="auto"/>
                <w:right w:val="none" w:sz="0" w:space="0" w:color="auto"/>
              </w:divBdr>
            </w:div>
            <w:div w:id="335495964">
              <w:marLeft w:val="0"/>
              <w:marRight w:val="0"/>
              <w:marTop w:val="0"/>
              <w:marBottom w:val="0"/>
              <w:divBdr>
                <w:top w:val="none" w:sz="0" w:space="0" w:color="auto"/>
                <w:left w:val="none" w:sz="0" w:space="0" w:color="auto"/>
                <w:bottom w:val="none" w:sz="0" w:space="0" w:color="auto"/>
                <w:right w:val="none" w:sz="0" w:space="0" w:color="auto"/>
              </w:divBdr>
            </w:div>
            <w:div w:id="483737709">
              <w:marLeft w:val="0"/>
              <w:marRight w:val="0"/>
              <w:marTop w:val="0"/>
              <w:marBottom w:val="0"/>
              <w:divBdr>
                <w:top w:val="none" w:sz="0" w:space="0" w:color="auto"/>
                <w:left w:val="none" w:sz="0" w:space="0" w:color="auto"/>
                <w:bottom w:val="none" w:sz="0" w:space="0" w:color="auto"/>
                <w:right w:val="none" w:sz="0" w:space="0" w:color="auto"/>
              </w:divBdr>
            </w:div>
            <w:div w:id="858785924">
              <w:marLeft w:val="0"/>
              <w:marRight w:val="0"/>
              <w:marTop w:val="0"/>
              <w:marBottom w:val="0"/>
              <w:divBdr>
                <w:top w:val="none" w:sz="0" w:space="0" w:color="auto"/>
                <w:left w:val="none" w:sz="0" w:space="0" w:color="auto"/>
                <w:bottom w:val="none" w:sz="0" w:space="0" w:color="auto"/>
                <w:right w:val="none" w:sz="0" w:space="0" w:color="auto"/>
              </w:divBdr>
            </w:div>
            <w:div w:id="988169290">
              <w:marLeft w:val="0"/>
              <w:marRight w:val="0"/>
              <w:marTop w:val="0"/>
              <w:marBottom w:val="0"/>
              <w:divBdr>
                <w:top w:val="none" w:sz="0" w:space="0" w:color="auto"/>
                <w:left w:val="none" w:sz="0" w:space="0" w:color="auto"/>
                <w:bottom w:val="none" w:sz="0" w:space="0" w:color="auto"/>
                <w:right w:val="none" w:sz="0" w:space="0" w:color="auto"/>
              </w:divBdr>
            </w:div>
            <w:div w:id="2010021176">
              <w:marLeft w:val="0"/>
              <w:marRight w:val="0"/>
              <w:marTop w:val="0"/>
              <w:marBottom w:val="0"/>
              <w:divBdr>
                <w:top w:val="none" w:sz="0" w:space="0" w:color="auto"/>
                <w:left w:val="none" w:sz="0" w:space="0" w:color="auto"/>
                <w:bottom w:val="none" w:sz="0" w:space="0" w:color="auto"/>
                <w:right w:val="none" w:sz="0" w:space="0" w:color="auto"/>
              </w:divBdr>
            </w:div>
            <w:div w:id="41562834">
              <w:marLeft w:val="0"/>
              <w:marRight w:val="0"/>
              <w:marTop w:val="0"/>
              <w:marBottom w:val="0"/>
              <w:divBdr>
                <w:top w:val="none" w:sz="0" w:space="0" w:color="auto"/>
                <w:left w:val="none" w:sz="0" w:space="0" w:color="auto"/>
                <w:bottom w:val="none" w:sz="0" w:space="0" w:color="auto"/>
                <w:right w:val="none" w:sz="0" w:space="0" w:color="auto"/>
              </w:divBdr>
            </w:div>
            <w:div w:id="821504706">
              <w:marLeft w:val="0"/>
              <w:marRight w:val="0"/>
              <w:marTop w:val="0"/>
              <w:marBottom w:val="0"/>
              <w:divBdr>
                <w:top w:val="none" w:sz="0" w:space="0" w:color="auto"/>
                <w:left w:val="none" w:sz="0" w:space="0" w:color="auto"/>
                <w:bottom w:val="none" w:sz="0" w:space="0" w:color="auto"/>
                <w:right w:val="none" w:sz="0" w:space="0" w:color="auto"/>
              </w:divBdr>
            </w:div>
            <w:div w:id="1885364870">
              <w:marLeft w:val="0"/>
              <w:marRight w:val="0"/>
              <w:marTop w:val="0"/>
              <w:marBottom w:val="0"/>
              <w:divBdr>
                <w:top w:val="none" w:sz="0" w:space="0" w:color="auto"/>
                <w:left w:val="none" w:sz="0" w:space="0" w:color="auto"/>
                <w:bottom w:val="none" w:sz="0" w:space="0" w:color="auto"/>
                <w:right w:val="none" w:sz="0" w:space="0" w:color="auto"/>
              </w:divBdr>
            </w:div>
            <w:div w:id="1369180569">
              <w:marLeft w:val="0"/>
              <w:marRight w:val="0"/>
              <w:marTop w:val="0"/>
              <w:marBottom w:val="0"/>
              <w:divBdr>
                <w:top w:val="none" w:sz="0" w:space="0" w:color="auto"/>
                <w:left w:val="none" w:sz="0" w:space="0" w:color="auto"/>
                <w:bottom w:val="none" w:sz="0" w:space="0" w:color="auto"/>
                <w:right w:val="none" w:sz="0" w:space="0" w:color="auto"/>
              </w:divBdr>
            </w:div>
            <w:div w:id="1174564085">
              <w:marLeft w:val="0"/>
              <w:marRight w:val="0"/>
              <w:marTop w:val="0"/>
              <w:marBottom w:val="0"/>
              <w:divBdr>
                <w:top w:val="none" w:sz="0" w:space="0" w:color="auto"/>
                <w:left w:val="none" w:sz="0" w:space="0" w:color="auto"/>
                <w:bottom w:val="none" w:sz="0" w:space="0" w:color="auto"/>
                <w:right w:val="none" w:sz="0" w:space="0" w:color="auto"/>
              </w:divBdr>
            </w:div>
            <w:div w:id="533620825">
              <w:marLeft w:val="0"/>
              <w:marRight w:val="0"/>
              <w:marTop w:val="0"/>
              <w:marBottom w:val="0"/>
              <w:divBdr>
                <w:top w:val="none" w:sz="0" w:space="0" w:color="auto"/>
                <w:left w:val="none" w:sz="0" w:space="0" w:color="auto"/>
                <w:bottom w:val="none" w:sz="0" w:space="0" w:color="auto"/>
                <w:right w:val="none" w:sz="0" w:space="0" w:color="auto"/>
              </w:divBdr>
            </w:div>
            <w:div w:id="1114012711">
              <w:marLeft w:val="0"/>
              <w:marRight w:val="0"/>
              <w:marTop w:val="0"/>
              <w:marBottom w:val="0"/>
              <w:divBdr>
                <w:top w:val="none" w:sz="0" w:space="0" w:color="auto"/>
                <w:left w:val="none" w:sz="0" w:space="0" w:color="auto"/>
                <w:bottom w:val="none" w:sz="0" w:space="0" w:color="auto"/>
                <w:right w:val="none" w:sz="0" w:space="0" w:color="auto"/>
              </w:divBdr>
            </w:div>
            <w:div w:id="172766250">
              <w:marLeft w:val="0"/>
              <w:marRight w:val="0"/>
              <w:marTop w:val="0"/>
              <w:marBottom w:val="0"/>
              <w:divBdr>
                <w:top w:val="none" w:sz="0" w:space="0" w:color="auto"/>
                <w:left w:val="none" w:sz="0" w:space="0" w:color="auto"/>
                <w:bottom w:val="none" w:sz="0" w:space="0" w:color="auto"/>
                <w:right w:val="none" w:sz="0" w:space="0" w:color="auto"/>
              </w:divBdr>
            </w:div>
            <w:div w:id="1367441209">
              <w:marLeft w:val="0"/>
              <w:marRight w:val="0"/>
              <w:marTop w:val="0"/>
              <w:marBottom w:val="0"/>
              <w:divBdr>
                <w:top w:val="none" w:sz="0" w:space="0" w:color="auto"/>
                <w:left w:val="none" w:sz="0" w:space="0" w:color="auto"/>
                <w:bottom w:val="none" w:sz="0" w:space="0" w:color="auto"/>
                <w:right w:val="none" w:sz="0" w:space="0" w:color="auto"/>
              </w:divBdr>
            </w:div>
            <w:div w:id="1806846015">
              <w:marLeft w:val="0"/>
              <w:marRight w:val="0"/>
              <w:marTop w:val="0"/>
              <w:marBottom w:val="0"/>
              <w:divBdr>
                <w:top w:val="none" w:sz="0" w:space="0" w:color="auto"/>
                <w:left w:val="none" w:sz="0" w:space="0" w:color="auto"/>
                <w:bottom w:val="none" w:sz="0" w:space="0" w:color="auto"/>
                <w:right w:val="none" w:sz="0" w:space="0" w:color="auto"/>
              </w:divBdr>
            </w:div>
            <w:div w:id="663557715">
              <w:marLeft w:val="0"/>
              <w:marRight w:val="0"/>
              <w:marTop w:val="0"/>
              <w:marBottom w:val="0"/>
              <w:divBdr>
                <w:top w:val="none" w:sz="0" w:space="0" w:color="auto"/>
                <w:left w:val="none" w:sz="0" w:space="0" w:color="auto"/>
                <w:bottom w:val="none" w:sz="0" w:space="0" w:color="auto"/>
                <w:right w:val="none" w:sz="0" w:space="0" w:color="auto"/>
              </w:divBdr>
            </w:div>
            <w:div w:id="236212999">
              <w:marLeft w:val="0"/>
              <w:marRight w:val="0"/>
              <w:marTop w:val="0"/>
              <w:marBottom w:val="0"/>
              <w:divBdr>
                <w:top w:val="none" w:sz="0" w:space="0" w:color="auto"/>
                <w:left w:val="none" w:sz="0" w:space="0" w:color="auto"/>
                <w:bottom w:val="none" w:sz="0" w:space="0" w:color="auto"/>
                <w:right w:val="none" w:sz="0" w:space="0" w:color="auto"/>
              </w:divBdr>
            </w:div>
            <w:div w:id="1485270673">
              <w:marLeft w:val="0"/>
              <w:marRight w:val="0"/>
              <w:marTop w:val="0"/>
              <w:marBottom w:val="0"/>
              <w:divBdr>
                <w:top w:val="none" w:sz="0" w:space="0" w:color="auto"/>
                <w:left w:val="none" w:sz="0" w:space="0" w:color="auto"/>
                <w:bottom w:val="none" w:sz="0" w:space="0" w:color="auto"/>
                <w:right w:val="none" w:sz="0" w:space="0" w:color="auto"/>
              </w:divBdr>
            </w:div>
            <w:div w:id="1235551599">
              <w:marLeft w:val="0"/>
              <w:marRight w:val="0"/>
              <w:marTop w:val="0"/>
              <w:marBottom w:val="0"/>
              <w:divBdr>
                <w:top w:val="none" w:sz="0" w:space="0" w:color="auto"/>
                <w:left w:val="none" w:sz="0" w:space="0" w:color="auto"/>
                <w:bottom w:val="none" w:sz="0" w:space="0" w:color="auto"/>
                <w:right w:val="none" w:sz="0" w:space="0" w:color="auto"/>
              </w:divBdr>
            </w:div>
            <w:div w:id="1979452502">
              <w:marLeft w:val="0"/>
              <w:marRight w:val="0"/>
              <w:marTop w:val="0"/>
              <w:marBottom w:val="0"/>
              <w:divBdr>
                <w:top w:val="none" w:sz="0" w:space="0" w:color="auto"/>
                <w:left w:val="none" w:sz="0" w:space="0" w:color="auto"/>
                <w:bottom w:val="none" w:sz="0" w:space="0" w:color="auto"/>
                <w:right w:val="none" w:sz="0" w:space="0" w:color="auto"/>
              </w:divBdr>
            </w:div>
            <w:div w:id="1250852365">
              <w:marLeft w:val="0"/>
              <w:marRight w:val="0"/>
              <w:marTop w:val="0"/>
              <w:marBottom w:val="0"/>
              <w:divBdr>
                <w:top w:val="none" w:sz="0" w:space="0" w:color="auto"/>
                <w:left w:val="none" w:sz="0" w:space="0" w:color="auto"/>
                <w:bottom w:val="none" w:sz="0" w:space="0" w:color="auto"/>
                <w:right w:val="none" w:sz="0" w:space="0" w:color="auto"/>
              </w:divBdr>
            </w:div>
            <w:div w:id="1768960594">
              <w:marLeft w:val="0"/>
              <w:marRight w:val="0"/>
              <w:marTop w:val="0"/>
              <w:marBottom w:val="0"/>
              <w:divBdr>
                <w:top w:val="none" w:sz="0" w:space="0" w:color="auto"/>
                <w:left w:val="none" w:sz="0" w:space="0" w:color="auto"/>
                <w:bottom w:val="none" w:sz="0" w:space="0" w:color="auto"/>
                <w:right w:val="none" w:sz="0" w:space="0" w:color="auto"/>
              </w:divBdr>
            </w:div>
            <w:div w:id="5912121">
              <w:marLeft w:val="0"/>
              <w:marRight w:val="0"/>
              <w:marTop w:val="0"/>
              <w:marBottom w:val="0"/>
              <w:divBdr>
                <w:top w:val="none" w:sz="0" w:space="0" w:color="auto"/>
                <w:left w:val="none" w:sz="0" w:space="0" w:color="auto"/>
                <w:bottom w:val="none" w:sz="0" w:space="0" w:color="auto"/>
                <w:right w:val="none" w:sz="0" w:space="0" w:color="auto"/>
              </w:divBdr>
            </w:div>
            <w:div w:id="1351224296">
              <w:marLeft w:val="0"/>
              <w:marRight w:val="0"/>
              <w:marTop w:val="0"/>
              <w:marBottom w:val="0"/>
              <w:divBdr>
                <w:top w:val="none" w:sz="0" w:space="0" w:color="auto"/>
                <w:left w:val="none" w:sz="0" w:space="0" w:color="auto"/>
                <w:bottom w:val="none" w:sz="0" w:space="0" w:color="auto"/>
                <w:right w:val="none" w:sz="0" w:space="0" w:color="auto"/>
              </w:divBdr>
            </w:div>
            <w:div w:id="1618180286">
              <w:marLeft w:val="0"/>
              <w:marRight w:val="0"/>
              <w:marTop w:val="0"/>
              <w:marBottom w:val="0"/>
              <w:divBdr>
                <w:top w:val="none" w:sz="0" w:space="0" w:color="auto"/>
                <w:left w:val="none" w:sz="0" w:space="0" w:color="auto"/>
                <w:bottom w:val="none" w:sz="0" w:space="0" w:color="auto"/>
                <w:right w:val="none" w:sz="0" w:space="0" w:color="auto"/>
              </w:divBdr>
            </w:div>
            <w:div w:id="760568718">
              <w:marLeft w:val="0"/>
              <w:marRight w:val="0"/>
              <w:marTop w:val="0"/>
              <w:marBottom w:val="0"/>
              <w:divBdr>
                <w:top w:val="none" w:sz="0" w:space="0" w:color="auto"/>
                <w:left w:val="none" w:sz="0" w:space="0" w:color="auto"/>
                <w:bottom w:val="none" w:sz="0" w:space="0" w:color="auto"/>
                <w:right w:val="none" w:sz="0" w:space="0" w:color="auto"/>
              </w:divBdr>
            </w:div>
            <w:div w:id="113133057">
              <w:marLeft w:val="0"/>
              <w:marRight w:val="0"/>
              <w:marTop w:val="0"/>
              <w:marBottom w:val="0"/>
              <w:divBdr>
                <w:top w:val="none" w:sz="0" w:space="0" w:color="auto"/>
                <w:left w:val="none" w:sz="0" w:space="0" w:color="auto"/>
                <w:bottom w:val="none" w:sz="0" w:space="0" w:color="auto"/>
                <w:right w:val="none" w:sz="0" w:space="0" w:color="auto"/>
              </w:divBdr>
            </w:div>
            <w:div w:id="800877931">
              <w:marLeft w:val="0"/>
              <w:marRight w:val="0"/>
              <w:marTop w:val="0"/>
              <w:marBottom w:val="0"/>
              <w:divBdr>
                <w:top w:val="none" w:sz="0" w:space="0" w:color="auto"/>
                <w:left w:val="none" w:sz="0" w:space="0" w:color="auto"/>
                <w:bottom w:val="none" w:sz="0" w:space="0" w:color="auto"/>
                <w:right w:val="none" w:sz="0" w:space="0" w:color="auto"/>
              </w:divBdr>
            </w:div>
            <w:div w:id="1085302399">
              <w:marLeft w:val="0"/>
              <w:marRight w:val="0"/>
              <w:marTop w:val="0"/>
              <w:marBottom w:val="0"/>
              <w:divBdr>
                <w:top w:val="none" w:sz="0" w:space="0" w:color="auto"/>
                <w:left w:val="none" w:sz="0" w:space="0" w:color="auto"/>
                <w:bottom w:val="none" w:sz="0" w:space="0" w:color="auto"/>
                <w:right w:val="none" w:sz="0" w:space="0" w:color="auto"/>
              </w:divBdr>
            </w:div>
            <w:div w:id="1096443055">
              <w:marLeft w:val="0"/>
              <w:marRight w:val="0"/>
              <w:marTop w:val="0"/>
              <w:marBottom w:val="0"/>
              <w:divBdr>
                <w:top w:val="none" w:sz="0" w:space="0" w:color="auto"/>
                <w:left w:val="none" w:sz="0" w:space="0" w:color="auto"/>
                <w:bottom w:val="none" w:sz="0" w:space="0" w:color="auto"/>
                <w:right w:val="none" w:sz="0" w:space="0" w:color="auto"/>
              </w:divBdr>
            </w:div>
            <w:div w:id="947004600">
              <w:marLeft w:val="0"/>
              <w:marRight w:val="0"/>
              <w:marTop w:val="0"/>
              <w:marBottom w:val="0"/>
              <w:divBdr>
                <w:top w:val="none" w:sz="0" w:space="0" w:color="auto"/>
                <w:left w:val="none" w:sz="0" w:space="0" w:color="auto"/>
                <w:bottom w:val="none" w:sz="0" w:space="0" w:color="auto"/>
                <w:right w:val="none" w:sz="0" w:space="0" w:color="auto"/>
              </w:divBdr>
            </w:div>
            <w:div w:id="1064135336">
              <w:marLeft w:val="0"/>
              <w:marRight w:val="0"/>
              <w:marTop w:val="0"/>
              <w:marBottom w:val="0"/>
              <w:divBdr>
                <w:top w:val="none" w:sz="0" w:space="0" w:color="auto"/>
                <w:left w:val="none" w:sz="0" w:space="0" w:color="auto"/>
                <w:bottom w:val="none" w:sz="0" w:space="0" w:color="auto"/>
                <w:right w:val="none" w:sz="0" w:space="0" w:color="auto"/>
              </w:divBdr>
            </w:div>
            <w:div w:id="1263299463">
              <w:marLeft w:val="0"/>
              <w:marRight w:val="0"/>
              <w:marTop w:val="0"/>
              <w:marBottom w:val="0"/>
              <w:divBdr>
                <w:top w:val="none" w:sz="0" w:space="0" w:color="auto"/>
                <w:left w:val="none" w:sz="0" w:space="0" w:color="auto"/>
                <w:bottom w:val="none" w:sz="0" w:space="0" w:color="auto"/>
                <w:right w:val="none" w:sz="0" w:space="0" w:color="auto"/>
              </w:divBdr>
            </w:div>
            <w:div w:id="980621363">
              <w:marLeft w:val="0"/>
              <w:marRight w:val="0"/>
              <w:marTop w:val="0"/>
              <w:marBottom w:val="0"/>
              <w:divBdr>
                <w:top w:val="none" w:sz="0" w:space="0" w:color="auto"/>
                <w:left w:val="none" w:sz="0" w:space="0" w:color="auto"/>
                <w:bottom w:val="none" w:sz="0" w:space="0" w:color="auto"/>
                <w:right w:val="none" w:sz="0" w:space="0" w:color="auto"/>
              </w:divBdr>
            </w:div>
            <w:div w:id="1534876457">
              <w:marLeft w:val="0"/>
              <w:marRight w:val="0"/>
              <w:marTop w:val="0"/>
              <w:marBottom w:val="0"/>
              <w:divBdr>
                <w:top w:val="none" w:sz="0" w:space="0" w:color="auto"/>
                <w:left w:val="none" w:sz="0" w:space="0" w:color="auto"/>
                <w:bottom w:val="none" w:sz="0" w:space="0" w:color="auto"/>
                <w:right w:val="none" w:sz="0" w:space="0" w:color="auto"/>
              </w:divBdr>
            </w:div>
            <w:div w:id="1539124264">
              <w:marLeft w:val="0"/>
              <w:marRight w:val="0"/>
              <w:marTop w:val="0"/>
              <w:marBottom w:val="0"/>
              <w:divBdr>
                <w:top w:val="none" w:sz="0" w:space="0" w:color="auto"/>
                <w:left w:val="none" w:sz="0" w:space="0" w:color="auto"/>
                <w:bottom w:val="none" w:sz="0" w:space="0" w:color="auto"/>
                <w:right w:val="none" w:sz="0" w:space="0" w:color="auto"/>
              </w:divBdr>
            </w:div>
            <w:div w:id="502744662">
              <w:marLeft w:val="0"/>
              <w:marRight w:val="0"/>
              <w:marTop w:val="0"/>
              <w:marBottom w:val="0"/>
              <w:divBdr>
                <w:top w:val="none" w:sz="0" w:space="0" w:color="auto"/>
                <w:left w:val="none" w:sz="0" w:space="0" w:color="auto"/>
                <w:bottom w:val="none" w:sz="0" w:space="0" w:color="auto"/>
                <w:right w:val="none" w:sz="0" w:space="0" w:color="auto"/>
              </w:divBdr>
            </w:div>
            <w:div w:id="2059548716">
              <w:marLeft w:val="0"/>
              <w:marRight w:val="0"/>
              <w:marTop w:val="0"/>
              <w:marBottom w:val="0"/>
              <w:divBdr>
                <w:top w:val="none" w:sz="0" w:space="0" w:color="auto"/>
                <w:left w:val="none" w:sz="0" w:space="0" w:color="auto"/>
                <w:bottom w:val="none" w:sz="0" w:space="0" w:color="auto"/>
                <w:right w:val="none" w:sz="0" w:space="0" w:color="auto"/>
              </w:divBdr>
            </w:div>
            <w:div w:id="2061441176">
              <w:marLeft w:val="0"/>
              <w:marRight w:val="0"/>
              <w:marTop w:val="0"/>
              <w:marBottom w:val="0"/>
              <w:divBdr>
                <w:top w:val="none" w:sz="0" w:space="0" w:color="auto"/>
                <w:left w:val="none" w:sz="0" w:space="0" w:color="auto"/>
                <w:bottom w:val="none" w:sz="0" w:space="0" w:color="auto"/>
                <w:right w:val="none" w:sz="0" w:space="0" w:color="auto"/>
              </w:divBdr>
            </w:div>
            <w:div w:id="40594451">
              <w:marLeft w:val="0"/>
              <w:marRight w:val="0"/>
              <w:marTop w:val="0"/>
              <w:marBottom w:val="0"/>
              <w:divBdr>
                <w:top w:val="none" w:sz="0" w:space="0" w:color="auto"/>
                <w:left w:val="none" w:sz="0" w:space="0" w:color="auto"/>
                <w:bottom w:val="none" w:sz="0" w:space="0" w:color="auto"/>
                <w:right w:val="none" w:sz="0" w:space="0" w:color="auto"/>
              </w:divBdr>
            </w:div>
            <w:div w:id="742414693">
              <w:marLeft w:val="0"/>
              <w:marRight w:val="0"/>
              <w:marTop w:val="0"/>
              <w:marBottom w:val="0"/>
              <w:divBdr>
                <w:top w:val="none" w:sz="0" w:space="0" w:color="auto"/>
                <w:left w:val="none" w:sz="0" w:space="0" w:color="auto"/>
                <w:bottom w:val="none" w:sz="0" w:space="0" w:color="auto"/>
                <w:right w:val="none" w:sz="0" w:space="0" w:color="auto"/>
              </w:divBdr>
            </w:div>
            <w:div w:id="158353763">
              <w:marLeft w:val="0"/>
              <w:marRight w:val="0"/>
              <w:marTop w:val="0"/>
              <w:marBottom w:val="0"/>
              <w:divBdr>
                <w:top w:val="none" w:sz="0" w:space="0" w:color="auto"/>
                <w:left w:val="none" w:sz="0" w:space="0" w:color="auto"/>
                <w:bottom w:val="none" w:sz="0" w:space="0" w:color="auto"/>
                <w:right w:val="none" w:sz="0" w:space="0" w:color="auto"/>
              </w:divBdr>
            </w:div>
            <w:div w:id="2037730284">
              <w:marLeft w:val="0"/>
              <w:marRight w:val="0"/>
              <w:marTop w:val="0"/>
              <w:marBottom w:val="0"/>
              <w:divBdr>
                <w:top w:val="none" w:sz="0" w:space="0" w:color="auto"/>
                <w:left w:val="none" w:sz="0" w:space="0" w:color="auto"/>
                <w:bottom w:val="none" w:sz="0" w:space="0" w:color="auto"/>
                <w:right w:val="none" w:sz="0" w:space="0" w:color="auto"/>
              </w:divBdr>
            </w:div>
            <w:div w:id="984090118">
              <w:marLeft w:val="0"/>
              <w:marRight w:val="0"/>
              <w:marTop w:val="0"/>
              <w:marBottom w:val="0"/>
              <w:divBdr>
                <w:top w:val="none" w:sz="0" w:space="0" w:color="auto"/>
                <w:left w:val="none" w:sz="0" w:space="0" w:color="auto"/>
                <w:bottom w:val="none" w:sz="0" w:space="0" w:color="auto"/>
                <w:right w:val="none" w:sz="0" w:space="0" w:color="auto"/>
              </w:divBdr>
            </w:div>
            <w:div w:id="811286523">
              <w:marLeft w:val="0"/>
              <w:marRight w:val="0"/>
              <w:marTop w:val="0"/>
              <w:marBottom w:val="0"/>
              <w:divBdr>
                <w:top w:val="none" w:sz="0" w:space="0" w:color="auto"/>
                <w:left w:val="none" w:sz="0" w:space="0" w:color="auto"/>
                <w:bottom w:val="none" w:sz="0" w:space="0" w:color="auto"/>
                <w:right w:val="none" w:sz="0" w:space="0" w:color="auto"/>
              </w:divBdr>
            </w:div>
            <w:div w:id="760758420">
              <w:marLeft w:val="0"/>
              <w:marRight w:val="0"/>
              <w:marTop w:val="0"/>
              <w:marBottom w:val="0"/>
              <w:divBdr>
                <w:top w:val="none" w:sz="0" w:space="0" w:color="auto"/>
                <w:left w:val="none" w:sz="0" w:space="0" w:color="auto"/>
                <w:bottom w:val="none" w:sz="0" w:space="0" w:color="auto"/>
                <w:right w:val="none" w:sz="0" w:space="0" w:color="auto"/>
              </w:divBdr>
            </w:div>
            <w:div w:id="221065395">
              <w:marLeft w:val="0"/>
              <w:marRight w:val="0"/>
              <w:marTop w:val="0"/>
              <w:marBottom w:val="0"/>
              <w:divBdr>
                <w:top w:val="none" w:sz="0" w:space="0" w:color="auto"/>
                <w:left w:val="none" w:sz="0" w:space="0" w:color="auto"/>
                <w:bottom w:val="none" w:sz="0" w:space="0" w:color="auto"/>
                <w:right w:val="none" w:sz="0" w:space="0" w:color="auto"/>
              </w:divBdr>
            </w:div>
            <w:div w:id="1764183963">
              <w:marLeft w:val="0"/>
              <w:marRight w:val="0"/>
              <w:marTop w:val="0"/>
              <w:marBottom w:val="0"/>
              <w:divBdr>
                <w:top w:val="none" w:sz="0" w:space="0" w:color="auto"/>
                <w:left w:val="none" w:sz="0" w:space="0" w:color="auto"/>
                <w:bottom w:val="none" w:sz="0" w:space="0" w:color="auto"/>
                <w:right w:val="none" w:sz="0" w:space="0" w:color="auto"/>
              </w:divBdr>
            </w:div>
            <w:div w:id="91512996">
              <w:marLeft w:val="0"/>
              <w:marRight w:val="0"/>
              <w:marTop w:val="0"/>
              <w:marBottom w:val="0"/>
              <w:divBdr>
                <w:top w:val="none" w:sz="0" w:space="0" w:color="auto"/>
                <w:left w:val="none" w:sz="0" w:space="0" w:color="auto"/>
                <w:bottom w:val="none" w:sz="0" w:space="0" w:color="auto"/>
                <w:right w:val="none" w:sz="0" w:space="0" w:color="auto"/>
              </w:divBdr>
            </w:div>
            <w:div w:id="678701475">
              <w:marLeft w:val="0"/>
              <w:marRight w:val="0"/>
              <w:marTop w:val="0"/>
              <w:marBottom w:val="0"/>
              <w:divBdr>
                <w:top w:val="none" w:sz="0" w:space="0" w:color="auto"/>
                <w:left w:val="none" w:sz="0" w:space="0" w:color="auto"/>
                <w:bottom w:val="none" w:sz="0" w:space="0" w:color="auto"/>
                <w:right w:val="none" w:sz="0" w:space="0" w:color="auto"/>
              </w:divBdr>
            </w:div>
            <w:div w:id="1780446676">
              <w:marLeft w:val="0"/>
              <w:marRight w:val="0"/>
              <w:marTop w:val="0"/>
              <w:marBottom w:val="0"/>
              <w:divBdr>
                <w:top w:val="none" w:sz="0" w:space="0" w:color="auto"/>
                <w:left w:val="none" w:sz="0" w:space="0" w:color="auto"/>
                <w:bottom w:val="none" w:sz="0" w:space="0" w:color="auto"/>
                <w:right w:val="none" w:sz="0" w:space="0" w:color="auto"/>
              </w:divBdr>
            </w:div>
            <w:div w:id="1610042471">
              <w:marLeft w:val="0"/>
              <w:marRight w:val="0"/>
              <w:marTop w:val="0"/>
              <w:marBottom w:val="0"/>
              <w:divBdr>
                <w:top w:val="none" w:sz="0" w:space="0" w:color="auto"/>
                <w:left w:val="none" w:sz="0" w:space="0" w:color="auto"/>
                <w:bottom w:val="none" w:sz="0" w:space="0" w:color="auto"/>
                <w:right w:val="none" w:sz="0" w:space="0" w:color="auto"/>
              </w:divBdr>
            </w:div>
            <w:div w:id="919679735">
              <w:marLeft w:val="0"/>
              <w:marRight w:val="0"/>
              <w:marTop w:val="0"/>
              <w:marBottom w:val="0"/>
              <w:divBdr>
                <w:top w:val="none" w:sz="0" w:space="0" w:color="auto"/>
                <w:left w:val="none" w:sz="0" w:space="0" w:color="auto"/>
                <w:bottom w:val="none" w:sz="0" w:space="0" w:color="auto"/>
                <w:right w:val="none" w:sz="0" w:space="0" w:color="auto"/>
              </w:divBdr>
            </w:div>
            <w:div w:id="994728134">
              <w:marLeft w:val="0"/>
              <w:marRight w:val="0"/>
              <w:marTop w:val="0"/>
              <w:marBottom w:val="0"/>
              <w:divBdr>
                <w:top w:val="none" w:sz="0" w:space="0" w:color="auto"/>
                <w:left w:val="none" w:sz="0" w:space="0" w:color="auto"/>
                <w:bottom w:val="none" w:sz="0" w:space="0" w:color="auto"/>
                <w:right w:val="none" w:sz="0" w:space="0" w:color="auto"/>
              </w:divBdr>
            </w:div>
            <w:div w:id="1419138183">
              <w:marLeft w:val="0"/>
              <w:marRight w:val="0"/>
              <w:marTop w:val="0"/>
              <w:marBottom w:val="0"/>
              <w:divBdr>
                <w:top w:val="none" w:sz="0" w:space="0" w:color="auto"/>
                <w:left w:val="none" w:sz="0" w:space="0" w:color="auto"/>
                <w:bottom w:val="none" w:sz="0" w:space="0" w:color="auto"/>
                <w:right w:val="none" w:sz="0" w:space="0" w:color="auto"/>
              </w:divBdr>
            </w:div>
            <w:div w:id="1578401733">
              <w:marLeft w:val="0"/>
              <w:marRight w:val="0"/>
              <w:marTop w:val="0"/>
              <w:marBottom w:val="0"/>
              <w:divBdr>
                <w:top w:val="none" w:sz="0" w:space="0" w:color="auto"/>
                <w:left w:val="none" w:sz="0" w:space="0" w:color="auto"/>
                <w:bottom w:val="none" w:sz="0" w:space="0" w:color="auto"/>
                <w:right w:val="none" w:sz="0" w:space="0" w:color="auto"/>
              </w:divBdr>
            </w:div>
            <w:div w:id="1531989161">
              <w:marLeft w:val="0"/>
              <w:marRight w:val="0"/>
              <w:marTop w:val="0"/>
              <w:marBottom w:val="0"/>
              <w:divBdr>
                <w:top w:val="none" w:sz="0" w:space="0" w:color="auto"/>
                <w:left w:val="none" w:sz="0" w:space="0" w:color="auto"/>
                <w:bottom w:val="none" w:sz="0" w:space="0" w:color="auto"/>
                <w:right w:val="none" w:sz="0" w:space="0" w:color="auto"/>
              </w:divBdr>
            </w:div>
            <w:div w:id="279193488">
              <w:marLeft w:val="0"/>
              <w:marRight w:val="0"/>
              <w:marTop w:val="0"/>
              <w:marBottom w:val="0"/>
              <w:divBdr>
                <w:top w:val="none" w:sz="0" w:space="0" w:color="auto"/>
                <w:left w:val="none" w:sz="0" w:space="0" w:color="auto"/>
                <w:bottom w:val="none" w:sz="0" w:space="0" w:color="auto"/>
                <w:right w:val="none" w:sz="0" w:space="0" w:color="auto"/>
              </w:divBdr>
            </w:div>
            <w:div w:id="1495216306">
              <w:marLeft w:val="0"/>
              <w:marRight w:val="0"/>
              <w:marTop w:val="0"/>
              <w:marBottom w:val="0"/>
              <w:divBdr>
                <w:top w:val="none" w:sz="0" w:space="0" w:color="auto"/>
                <w:left w:val="none" w:sz="0" w:space="0" w:color="auto"/>
                <w:bottom w:val="none" w:sz="0" w:space="0" w:color="auto"/>
                <w:right w:val="none" w:sz="0" w:space="0" w:color="auto"/>
              </w:divBdr>
            </w:div>
            <w:div w:id="691760152">
              <w:marLeft w:val="0"/>
              <w:marRight w:val="0"/>
              <w:marTop w:val="0"/>
              <w:marBottom w:val="0"/>
              <w:divBdr>
                <w:top w:val="none" w:sz="0" w:space="0" w:color="auto"/>
                <w:left w:val="none" w:sz="0" w:space="0" w:color="auto"/>
                <w:bottom w:val="none" w:sz="0" w:space="0" w:color="auto"/>
                <w:right w:val="none" w:sz="0" w:space="0" w:color="auto"/>
              </w:divBdr>
            </w:div>
            <w:div w:id="243337948">
              <w:marLeft w:val="0"/>
              <w:marRight w:val="0"/>
              <w:marTop w:val="0"/>
              <w:marBottom w:val="0"/>
              <w:divBdr>
                <w:top w:val="none" w:sz="0" w:space="0" w:color="auto"/>
                <w:left w:val="none" w:sz="0" w:space="0" w:color="auto"/>
                <w:bottom w:val="none" w:sz="0" w:space="0" w:color="auto"/>
                <w:right w:val="none" w:sz="0" w:space="0" w:color="auto"/>
              </w:divBdr>
            </w:div>
            <w:div w:id="331571490">
              <w:marLeft w:val="0"/>
              <w:marRight w:val="0"/>
              <w:marTop w:val="0"/>
              <w:marBottom w:val="0"/>
              <w:divBdr>
                <w:top w:val="none" w:sz="0" w:space="0" w:color="auto"/>
                <w:left w:val="none" w:sz="0" w:space="0" w:color="auto"/>
                <w:bottom w:val="none" w:sz="0" w:space="0" w:color="auto"/>
                <w:right w:val="none" w:sz="0" w:space="0" w:color="auto"/>
              </w:divBdr>
            </w:div>
            <w:div w:id="1840383670">
              <w:marLeft w:val="0"/>
              <w:marRight w:val="0"/>
              <w:marTop w:val="0"/>
              <w:marBottom w:val="0"/>
              <w:divBdr>
                <w:top w:val="none" w:sz="0" w:space="0" w:color="auto"/>
                <w:left w:val="none" w:sz="0" w:space="0" w:color="auto"/>
                <w:bottom w:val="none" w:sz="0" w:space="0" w:color="auto"/>
                <w:right w:val="none" w:sz="0" w:space="0" w:color="auto"/>
              </w:divBdr>
            </w:div>
            <w:div w:id="2011369568">
              <w:marLeft w:val="0"/>
              <w:marRight w:val="0"/>
              <w:marTop w:val="0"/>
              <w:marBottom w:val="0"/>
              <w:divBdr>
                <w:top w:val="none" w:sz="0" w:space="0" w:color="auto"/>
                <w:left w:val="none" w:sz="0" w:space="0" w:color="auto"/>
                <w:bottom w:val="none" w:sz="0" w:space="0" w:color="auto"/>
                <w:right w:val="none" w:sz="0" w:space="0" w:color="auto"/>
              </w:divBdr>
            </w:div>
            <w:div w:id="1385714386">
              <w:marLeft w:val="0"/>
              <w:marRight w:val="0"/>
              <w:marTop w:val="0"/>
              <w:marBottom w:val="0"/>
              <w:divBdr>
                <w:top w:val="none" w:sz="0" w:space="0" w:color="auto"/>
                <w:left w:val="none" w:sz="0" w:space="0" w:color="auto"/>
                <w:bottom w:val="none" w:sz="0" w:space="0" w:color="auto"/>
                <w:right w:val="none" w:sz="0" w:space="0" w:color="auto"/>
              </w:divBdr>
            </w:div>
            <w:div w:id="1446269542">
              <w:marLeft w:val="0"/>
              <w:marRight w:val="0"/>
              <w:marTop w:val="0"/>
              <w:marBottom w:val="0"/>
              <w:divBdr>
                <w:top w:val="none" w:sz="0" w:space="0" w:color="auto"/>
                <w:left w:val="none" w:sz="0" w:space="0" w:color="auto"/>
                <w:bottom w:val="none" w:sz="0" w:space="0" w:color="auto"/>
                <w:right w:val="none" w:sz="0" w:space="0" w:color="auto"/>
              </w:divBdr>
            </w:div>
            <w:div w:id="880438115">
              <w:marLeft w:val="0"/>
              <w:marRight w:val="0"/>
              <w:marTop w:val="0"/>
              <w:marBottom w:val="0"/>
              <w:divBdr>
                <w:top w:val="none" w:sz="0" w:space="0" w:color="auto"/>
                <w:left w:val="none" w:sz="0" w:space="0" w:color="auto"/>
                <w:bottom w:val="none" w:sz="0" w:space="0" w:color="auto"/>
                <w:right w:val="none" w:sz="0" w:space="0" w:color="auto"/>
              </w:divBdr>
            </w:div>
            <w:div w:id="1274283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8282693">
      <w:bodyDiv w:val="1"/>
      <w:marLeft w:val="0"/>
      <w:marRight w:val="0"/>
      <w:marTop w:val="0"/>
      <w:marBottom w:val="0"/>
      <w:divBdr>
        <w:top w:val="none" w:sz="0" w:space="0" w:color="auto"/>
        <w:left w:val="none" w:sz="0" w:space="0" w:color="auto"/>
        <w:bottom w:val="none" w:sz="0" w:space="0" w:color="auto"/>
        <w:right w:val="none" w:sz="0" w:space="0" w:color="auto"/>
      </w:divBdr>
    </w:div>
    <w:div w:id="460348915">
      <w:bodyDiv w:val="1"/>
      <w:marLeft w:val="0"/>
      <w:marRight w:val="0"/>
      <w:marTop w:val="0"/>
      <w:marBottom w:val="0"/>
      <w:divBdr>
        <w:top w:val="none" w:sz="0" w:space="0" w:color="auto"/>
        <w:left w:val="none" w:sz="0" w:space="0" w:color="auto"/>
        <w:bottom w:val="none" w:sz="0" w:space="0" w:color="auto"/>
        <w:right w:val="none" w:sz="0" w:space="0" w:color="auto"/>
      </w:divBdr>
    </w:div>
    <w:div w:id="511840101">
      <w:bodyDiv w:val="1"/>
      <w:marLeft w:val="0"/>
      <w:marRight w:val="0"/>
      <w:marTop w:val="0"/>
      <w:marBottom w:val="0"/>
      <w:divBdr>
        <w:top w:val="none" w:sz="0" w:space="0" w:color="auto"/>
        <w:left w:val="none" w:sz="0" w:space="0" w:color="auto"/>
        <w:bottom w:val="none" w:sz="0" w:space="0" w:color="auto"/>
        <w:right w:val="none" w:sz="0" w:space="0" w:color="auto"/>
      </w:divBdr>
    </w:div>
    <w:div w:id="544682739">
      <w:bodyDiv w:val="1"/>
      <w:marLeft w:val="0"/>
      <w:marRight w:val="0"/>
      <w:marTop w:val="0"/>
      <w:marBottom w:val="0"/>
      <w:divBdr>
        <w:top w:val="none" w:sz="0" w:space="0" w:color="auto"/>
        <w:left w:val="none" w:sz="0" w:space="0" w:color="auto"/>
        <w:bottom w:val="none" w:sz="0" w:space="0" w:color="auto"/>
        <w:right w:val="none" w:sz="0" w:space="0" w:color="auto"/>
      </w:divBdr>
    </w:div>
    <w:div w:id="603656452">
      <w:bodyDiv w:val="1"/>
      <w:marLeft w:val="0"/>
      <w:marRight w:val="0"/>
      <w:marTop w:val="0"/>
      <w:marBottom w:val="0"/>
      <w:divBdr>
        <w:top w:val="none" w:sz="0" w:space="0" w:color="auto"/>
        <w:left w:val="none" w:sz="0" w:space="0" w:color="auto"/>
        <w:bottom w:val="none" w:sz="0" w:space="0" w:color="auto"/>
        <w:right w:val="none" w:sz="0" w:space="0" w:color="auto"/>
      </w:divBdr>
      <w:divsChild>
        <w:div w:id="695615366">
          <w:marLeft w:val="0"/>
          <w:marRight w:val="0"/>
          <w:marTop w:val="0"/>
          <w:marBottom w:val="0"/>
          <w:divBdr>
            <w:top w:val="none" w:sz="0" w:space="0" w:color="auto"/>
            <w:left w:val="none" w:sz="0" w:space="0" w:color="auto"/>
            <w:bottom w:val="none" w:sz="0" w:space="0" w:color="auto"/>
            <w:right w:val="none" w:sz="0" w:space="0" w:color="auto"/>
          </w:divBdr>
          <w:divsChild>
            <w:div w:id="1487934367">
              <w:marLeft w:val="0"/>
              <w:marRight w:val="0"/>
              <w:marTop w:val="0"/>
              <w:marBottom w:val="0"/>
              <w:divBdr>
                <w:top w:val="none" w:sz="0" w:space="0" w:color="auto"/>
                <w:left w:val="none" w:sz="0" w:space="0" w:color="auto"/>
                <w:bottom w:val="none" w:sz="0" w:space="0" w:color="auto"/>
                <w:right w:val="none" w:sz="0" w:space="0" w:color="auto"/>
              </w:divBdr>
            </w:div>
            <w:div w:id="906383917">
              <w:marLeft w:val="0"/>
              <w:marRight w:val="0"/>
              <w:marTop w:val="0"/>
              <w:marBottom w:val="0"/>
              <w:divBdr>
                <w:top w:val="none" w:sz="0" w:space="0" w:color="auto"/>
                <w:left w:val="none" w:sz="0" w:space="0" w:color="auto"/>
                <w:bottom w:val="none" w:sz="0" w:space="0" w:color="auto"/>
                <w:right w:val="none" w:sz="0" w:space="0" w:color="auto"/>
              </w:divBdr>
            </w:div>
            <w:div w:id="816336522">
              <w:marLeft w:val="0"/>
              <w:marRight w:val="0"/>
              <w:marTop w:val="0"/>
              <w:marBottom w:val="0"/>
              <w:divBdr>
                <w:top w:val="none" w:sz="0" w:space="0" w:color="auto"/>
                <w:left w:val="none" w:sz="0" w:space="0" w:color="auto"/>
                <w:bottom w:val="none" w:sz="0" w:space="0" w:color="auto"/>
                <w:right w:val="none" w:sz="0" w:space="0" w:color="auto"/>
              </w:divBdr>
            </w:div>
            <w:div w:id="651452122">
              <w:marLeft w:val="0"/>
              <w:marRight w:val="0"/>
              <w:marTop w:val="0"/>
              <w:marBottom w:val="0"/>
              <w:divBdr>
                <w:top w:val="none" w:sz="0" w:space="0" w:color="auto"/>
                <w:left w:val="none" w:sz="0" w:space="0" w:color="auto"/>
                <w:bottom w:val="none" w:sz="0" w:space="0" w:color="auto"/>
                <w:right w:val="none" w:sz="0" w:space="0" w:color="auto"/>
              </w:divBdr>
            </w:div>
            <w:div w:id="1829009553">
              <w:marLeft w:val="0"/>
              <w:marRight w:val="0"/>
              <w:marTop w:val="0"/>
              <w:marBottom w:val="0"/>
              <w:divBdr>
                <w:top w:val="none" w:sz="0" w:space="0" w:color="auto"/>
                <w:left w:val="none" w:sz="0" w:space="0" w:color="auto"/>
                <w:bottom w:val="none" w:sz="0" w:space="0" w:color="auto"/>
                <w:right w:val="none" w:sz="0" w:space="0" w:color="auto"/>
              </w:divBdr>
            </w:div>
            <w:div w:id="194999144">
              <w:marLeft w:val="0"/>
              <w:marRight w:val="0"/>
              <w:marTop w:val="0"/>
              <w:marBottom w:val="0"/>
              <w:divBdr>
                <w:top w:val="none" w:sz="0" w:space="0" w:color="auto"/>
                <w:left w:val="none" w:sz="0" w:space="0" w:color="auto"/>
                <w:bottom w:val="none" w:sz="0" w:space="0" w:color="auto"/>
                <w:right w:val="none" w:sz="0" w:space="0" w:color="auto"/>
              </w:divBdr>
            </w:div>
            <w:div w:id="2055033689">
              <w:marLeft w:val="0"/>
              <w:marRight w:val="0"/>
              <w:marTop w:val="0"/>
              <w:marBottom w:val="0"/>
              <w:divBdr>
                <w:top w:val="none" w:sz="0" w:space="0" w:color="auto"/>
                <w:left w:val="none" w:sz="0" w:space="0" w:color="auto"/>
                <w:bottom w:val="none" w:sz="0" w:space="0" w:color="auto"/>
                <w:right w:val="none" w:sz="0" w:space="0" w:color="auto"/>
              </w:divBdr>
            </w:div>
            <w:div w:id="332807825">
              <w:marLeft w:val="0"/>
              <w:marRight w:val="0"/>
              <w:marTop w:val="0"/>
              <w:marBottom w:val="0"/>
              <w:divBdr>
                <w:top w:val="none" w:sz="0" w:space="0" w:color="auto"/>
                <w:left w:val="none" w:sz="0" w:space="0" w:color="auto"/>
                <w:bottom w:val="none" w:sz="0" w:space="0" w:color="auto"/>
                <w:right w:val="none" w:sz="0" w:space="0" w:color="auto"/>
              </w:divBdr>
            </w:div>
            <w:div w:id="1697778179">
              <w:marLeft w:val="0"/>
              <w:marRight w:val="0"/>
              <w:marTop w:val="0"/>
              <w:marBottom w:val="0"/>
              <w:divBdr>
                <w:top w:val="none" w:sz="0" w:space="0" w:color="auto"/>
                <w:left w:val="none" w:sz="0" w:space="0" w:color="auto"/>
                <w:bottom w:val="none" w:sz="0" w:space="0" w:color="auto"/>
                <w:right w:val="none" w:sz="0" w:space="0" w:color="auto"/>
              </w:divBdr>
            </w:div>
            <w:div w:id="279922937">
              <w:marLeft w:val="0"/>
              <w:marRight w:val="0"/>
              <w:marTop w:val="0"/>
              <w:marBottom w:val="0"/>
              <w:divBdr>
                <w:top w:val="none" w:sz="0" w:space="0" w:color="auto"/>
                <w:left w:val="none" w:sz="0" w:space="0" w:color="auto"/>
                <w:bottom w:val="none" w:sz="0" w:space="0" w:color="auto"/>
                <w:right w:val="none" w:sz="0" w:space="0" w:color="auto"/>
              </w:divBdr>
            </w:div>
            <w:div w:id="596139730">
              <w:marLeft w:val="0"/>
              <w:marRight w:val="0"/>
              <w:marTop w:val="0"/>
              <w:marBottom w:val="0"/>
              <w:divBdr>
                <w:top w:val="none" w:sz="0" w:space="0" w:color="auto"/>
                <w:left w:val="none" w:sz="0" w:space="0" w:color="auto"/>
                <w:bottom w:val="none" w:sz="0" w:space="0" w:color="auto"/>
                <w:right w:val="none" w:sz="0" w:space="0" w:color="auto"/>
              </w:divBdr>
            </w:div>
            <w:div w:id="1205945968">
              <w:marLeft w:val="0"/>
              <w:marRight w:val="0"/>
              <w:marTop w:val="0"/>
              <w:marBottom w:val="0"/>
              <w:divBdr>
                <w:top w:val="none" w:sz="0" w:space="0" w:color="auto"/>
                <w:left w:val="none" w:sz="0" w:space="0" w:color="auto"/>
                <w:bottom w:val="none" w:sz="0" w:space="0" w:color="auto"/>
                <w:right w:val="none" w:sz="0" w:space="0" w:color="auto"/>
              </w:divBdr>
            </w:div>
            <w:div w:id="1454666087">
              <w:marLeft w:val="0"/>
              <w:marRight w:val="0"/>
              <w:marTop w:val="0"/>
              <w:marBottom w:val="0"/>
              <w:divBdr>
                <w:top w:val="none" w:sz="0" w:space="0" w:color="auto"/>
                <w:left w:val="none" w:sz="0" w:space="0" w:color="auto"/>
                <w:bottom w:val="none" w:sz="0" w:space="0" w:color="auto"/>
                <w:right w:val="none" w:sz="0" w:space="0" w:color="auto"/>
              </w:divBdr>
            </w:div>
            <w:div w:id="863401696">
              <w:marLeft w:val="0"/>
              <w:marRight w:val="0"/>
              <w:marTop w:val="0"/>
              <w:marBottom w:val="0"/>
              <w:divBdr>
                <w:top w:val="none" w:sz="0" w:space="0" w:color="auto"/>
                <w:left w:val="none" w:sz="0" w:space="0" w:color="auto"/>
                <w:bottom w:val="none" w:sz="0" w:space="0" w:color="auto"/>
                <w:right w:val="none" w:sz="0" w:space="0" w:color="auto"/>
              </w:divBdr>
            </w:div>
            <w:div w:id="447090525">
              <w:marLeft w:val="0"/>
              <w:marRight w:val="0"/>
              <w:marTop w:val="0"/>
              <w:marBottom w:val="0"/>
              <w:divBdr>
                <w:top w:val="none" w:sz="0" w:space="0" w:color="auto"/>
                <w:left w:val="none" w:sz="0" w:space="0" w:color="auto"/>
                <w:bottom w:val="none" w:sz="0" w:space="0" w:color="auto"/>
                <w:right w:val="none" w:sz="0" w:space="0" w:color="auto"/>
              </w:divBdr>
            </w:div>
            <w:div w:id="1564027593">
              <w:marLeft w:val="0"/>
              <w:marRight w:val="0"/>
              <w:marTop w:val="0"/>
              <w:marBottom w:val="0"/>
              <w:divBdr>
                <w:top w:val="none" w:sz="0" w:space="0" w:color="auto"/>
                <w:left w:val="none" w:sz="0" w:space="0" w:color="auto"/>
                <w:bottom w:val="none" w:sz="0" w:space="0" w:color="auto"/>
                <w:right w:val="none" w:sz="0" w:space="0" w:color="auto"/>
              </w:divBdr>
            </w:div>
            <w:div w:id="1999186305">
              <w:marLeft w:val="0"/>
              <w:marRight w:val="0"/>
              <w:marTop w:val="0"/>
              <w:marBottom w:val="0"/>
              <w:divBdr>
                <w:top w:val="none" w:sz="0" w:space="0" w:color="auto"/>
                <w:left w:val="none" w:sz="0" w:space="0" w:color="auto"/>
                <w:bottom w:val="none" w:sz="0" w:space="0" w:color="auto"/>
                <w:right w:val="none" w:sz="0" w:space="0" w:color="auto"/>
              </w:divBdr>
            </w:div>
            <w:div w:id="1083065552">
              <w:marLeft w:val="0"/>
              <w:marRight w:val="0"/>
              <w:marTop w:val="0"/>
              <w:marBottom w:val="0"/>
              <w:divBdr>
                <w:top w:val="none" w:sz="0" w:space="0" w:color="auto"/>
                <w:left w:val="none" w:sz="0" w:space="0" w:color="auto"/>
                <w:bottom w:val="none" w:sz="0" w:space="0" w:color="auto"/>
                <w:right w:val="none" w:sz="0" w:space="0" w:color="auto"/>
              </w:divBdr>
            </w:div>
            <w:div w:id="2033145680">
              <w:marLeft w:val="0"/>
              <w:marRight w:val="0"/>
              <w:marTop w:val="0"/>
              <w:marBottom w:val="0"/>
              <w:divBdr>
                <w:top w:val="none" w:sz="0" w:space="0" w:color="auto"/>
                <w:left w:val="none" w:sz="0" w:space="0" w:color="auto"/>
                <w:bottom w:val="none" w:sz="0" w:space="0" w:color="auto"/>
                <w:right w:val="none" w:sz="0" w:space="0" w:color="auto"/>
              </w:divBdr>
            </w:div>
            <w:div w:id="1095132181">
              <w:marLeft w:val="0"/>
              <w:marRight w:val="0"/>
              <w:marTop w:val="0"/>
              <w:marBottom w:val="0"/>
              <w:divBdr>
                <w:top w:val="none" w:sz="0" w:space="0" w:color="auto"/>
                <w:left w:val="none" w:sz="0" w:space="0" w:color="auto"/>
                <w:bottom w:val="none" w:sz="0" w:space="0" w:color="auto"/>
                <w:right w:val="none" w:sz="0" w:space="0" w:color="auto"/>
              </w:divBdr>
            </w:div>
            <w:div w:id="529151832">
              <w:marLeft w:val="0"/>
              <w:marRight w:val="0"/>
              <w:marTop w:val="0"/>
              <w:marBottom w:val="0"/>
              <w:divBdr>
                <w:top w:val="none" w:sz="0" w:space="0" w:color="auto"/>
                <w:left w:val="none" w:sz="0" w:space="0" w:color="auto"/>
                <w:bottom w:val="none" w:sz="0" w:space="0" w:color="auto"/>
                <w:right w:val="none" w:sz="0" w:space="0" w:color="auto"/>
              </w:divBdr>
            </w:div>
            <w:div w:id="952127074">
              <w:marLeft w:val="0"/>
              <w:marRight w:val="0"/>
              <w:marTop w:val="0"/>
              <w:marBottom w:val="0"/>
              <w:divBdr>
                <w:top w:val="none" w:sz="0" w:space="0" w:color="auto"/>
                <w:left w:val="none" w:sz="0" w:space="0" w:color="auto"/>
                <w:bottom w:val="none" w:sz="0" w:space="0" w:color="auto"/>
                <w:right w:val="none" w:sz="0" w:space="0" w:color="auto"/>
              </w:divBdr>
            </w:div>
            <w:div w:id="449975237">
              <w:marLeft w:val="0"/>
              <w:marRight w:val="0"/>
              <w:marTop w:val="0"/>
              <w:marBottom w:val="0"/>
              <w:divBdr>
                <w:top w:val="none" w:sz="0" w:space="0" w:color="auto"/>
                <w:left w:val="none" w:sz="0" w:space="0" w:color="auto"/>
                <w:bottom w:val="none" w:sz="0" w:space="0" w:color="auto"/>
                <w:right w:val="none" w:sz="0" w:space="0" w:color="auto"/>
              </w:divBdr>
            </w:div>
            <w:div w:id="2033652589">
              <w:marLeft w:val="0"/>
              <w:marRight w:val="0"/>
              <w:marTop w:val="0"/>
              <w:marBottom w:val="0"/>
              <w:divBdr>
                <w:top w:val="none" w:sz="0" w:space="0" w:color="auto"/>
                <w:left w:val="none" w:sz="0" w:space="0" w:color="auto"/>
                <w:bottom w:val="none" w:sz="0" w:space="0" w:color="auto"/>
                <w:right w:val="none" w:sz="0" w:space="0" w:color="auto"/>
              </w:divBdr>
            </w:div>
            <w:div w:id="1300259999">
              <w:marLeft w:val="0"/>
              <w:marRight w:val="0"/>
              <w:marTop w:val="0"/>
              <w:marBottom w:val="0"/>
              <w:divBdr>
                <w:top w:val="none" w:sz="0" w:space="0" w:color="auto"/>
                <w:left w:val="none" w:sz="0" w:space="0" w:color="auto"/>
                <w:bottom w:val="none" w:sz="0" w:space="0" w:color="auto"/>
                <w:right w:val="none" w:sz="0" w:space="0" w:color="auto"/>
              </w:divBdr>
            </w:div>
            <w:div w:id="1259825298">
              <w:marLeft w:val="0"/>
              <w:marRight w:val="0"/>
              <w:marTop w:val="0"/>
              <w:marBottom w:val="0"/>
              <w:divBdr>
                <w:top w:val="none" w:sz="0" w:space="0" w:color="auto"/>
                <w:left w:val="none" w:sz="0" w:space="0" w:color="auto"/>
                <w:bottom w:val="none" w:sz="0" w:space="0" w:color="auto"/>
                <w:right w:val="none" w:sz="0" w:space="0" w:color="auto"/>
              </w:divBdr>
            </w:div>
            <w:div w:id="1600258256">
              <w:marLeft w:val="0"/>
              <w:marRight w:val="0"/>
              <w:marTop w:val="0"/>
              <w:marBottom w:val="0"/>
              <w:divBdr>
                <w:top w:val="none" w:sz="0" w:space="0" w:color="auto"/>
                <w:left w:val="none" w:sz="0" w:space="0" w:color="auto"/>
                <w:bottom w:val="none" w:sz="0" w:space="0" w:color="auto"/>
                <w:right w:val="none" w:sz="0" w:space="0" w:color="auto"/>
              </w:divBdr>
            </w:div>
            <w:div w:id="722558432">
              <w:marLeft w:val="0"/>
              <w:marRight w:val="0"/>
              <w:marTop w:val="0"/>
              <w:marBottom w:val="0"/>
              <w:divBdr>
                <w:top w:val="none" w:sz="0" w:space="0" w:color="auto"/>
                <w:left w:val="none" w:sz="0" w:space="0" w:color="auto"/>
                <w:bottom w:val="none" w:sz="0" w:space="0" w:color="auto"/>
                <w:right w:val="none" w:sz="0" w:space="0" w:color="auto"/>
              </w:divBdr>
            </w:div>
            <w:div w:id="155846839">
              <w:marLeft w:val="0"/>
              <w:marRight w:val="0"/>
              <w:marTop w:val="0"/>
              <w:marBottom w:val="0"/>
              <w:divBdr>
                <w:top w:val="none" w:sz="0" w:space="0" w:color="auto"/>
                <w:left w:val="none" w:sz="0" w:space="0" w:color="auto"/>
                <w:bottom w:val="none" w:sz="0" w:space="0" w:color="auto"/>
                <w:right w:val="none" w:sz="0" w:space="0" w:color="auto"/>
              </w:divBdr>
            </w:div>
            <w:div w:id="1510365343">
              <w:marLeft w:val="0"/>
              <w:marRight w:val="0"/>
              <w:marTop w:val="0"/>
              <w:marBottom w:val="0"/>
              <w:divBdr>
                <w:top w:val="none" w:sz="0" w:space="0" w:color="auto"/>
                <w:left w:val="none" w:sz="0" w:space="0" w:color="auto"/>
                <w:bottom w:val="none" w:sz="0" w:space="0" w:color="auto"/>
                <w:right w:val="none" w:sz="0" w:space="0" w:color="auto"/>
              </w:divBdr>
            </w:div>
            <w:div w:id="2053575009">
              <w:marLeft w:val="0"/>
              <w:marRight w:val="0"/>
              <w:marTop w:val="0"/>
              <w:marBottom w:val="0"/>
              <w:divBdr>
                <w:top w:val="none" w:sz="0" w:space="0" w:color="auto"/>
                <w:left w:val="none" w:sz="0" w:space="0" w:color="auto"/>
                <w:bottom w:val="none" w:sz="0" w:space="0" w:color="auto"/>
                <w:right w:val="none" w:sz="0" w:space="0" w:color="auto"/>
              </w:divBdr>
            </w:div>
            <w:div w:id="955716260">
              <w:marLeft w:val="0"/>
              <w:marRight w:val="0"/>
              <w:marTop w:val="0"/>
              <w:marBottom w:val="0"/>
              <w:divBdr>
                <w:top w:val="none" w:sz="0" w:space="0" w:color="auto"/>
                <w:left w:val="none" w:sz="0" w:space="0" w:color="auto"/>
                <w:bottom w:val="none" w:sz="0" w:space="0" w:color="auto"/>
                <w:right w:val="none" w:sz="0" w:space="0" w:color="auto"/>
              </w:divBdr>
            </w:div>
            <w:div w:id="713426879">
              <w:marLeft w:val="0"/>
              <w:marRight w:val="0"/>
              <w:marTop w:val="0"/>
              <w:marBottom w:val="0"/>
              <w:divBdr>
                <w:top w:val="none" w:sz="0" w:space="0" w:color="auto"/>
                <w:left w:val="none" w:sz="0" w:space="0" w:color="auto"/>
                <w:bottom w:val="none" w:sz="0" w:space="0" w:color="auto"/>
                <w:right w:val="none" w:sz="0" w:space="0" w:color="auto"/>
              </w:divBdr>
            </w:div>
            <w:div w:id="805509789">
              <w:marLeft w:val="0"/>
              <w:marRight w:val="0"/>
              <w:marTop w:val="0"/>
              <w:marBottom w:val="0"/>
              <w:divBdr>
                <w:top w:val="none" w:sz="0" w:space="0" w:color="auto"/>
                <w:left w:val="none" w:sz="0" w:space="0" w:color="auto"/>
                <w:bottom w:val="none" w:sz="0" w:space="0" w:color="auto"/>
                <w:right w:val="none" w:sz="0" w:space="0" w:color="auto"/>
              </w:divBdr>
            </w:div>
            <w:div w:id="2108693558">
              <w:marLeft w:val="0"/>
              <w:marRight w:val="0"/>
              <w:marTop w:val="0"/>
              <w:marBottom w:val="0"/>
              <w:divBdr>
                <w:top w:val="none" w:sz="0" w:space="0" w:color="auto"/>
                <w:left w:val="none" w:sz="0" w:space="0" w:color="auto"/>
                <w:bottom w:val="none" w:sz="0" w:space="0" w:color="auto"/>
                <w:right w:val="none" w:sz="0" w:space="0" w:color="auto"/>
              </w:divBdr>
            </w:div>
            <w:div w:id="1389035922">
              <w:marLeft w:val="0"/>
              <w:marRight w:val="0"/>
              <w:marTop w:val="0"/>
              <w:marBottom w:val="0"/>
              <w:divBdr>
                <w:top w:val="none" w:sz="0" w:space="0" w:color="auto"/>
                <w:left w:val="none" w:sz="0" w:space="0" w:color="auto"/>
                <w:bottom w:val="none" w:sz="0" w:space="0" w:color="auto"/>
                <w:right w:val="none" w:sz="0" w:space="0" w:color="auto"/>
              </w:divBdr>
            </w:div>
            <w:div w:id="1458793436">
              <w:marLeft w:val="0"/>
              <w:marRight w:val="0"/>
              <w:marTop w:val="0"/>
              <w:marBottom w:val="0"/>
              <w:divBdr>
                <w:top w:val="none" w:sz="0" w:space="0" w:color="auto"/>
                <w:left w:val="none" w:sz="0" w:space="0" w:color="auto"/>
                <w:bottom w:val="none" w:sz="0" w:space="0" w:color="auto"/>
                <w:right w:val="none" w:sz="0" w:space="0" w:color="auto"/>
              </w:divBdr>
            </w:div>
            <w:div w:id="1837921311">
              <w:marLeft w:val="0"/>
              <w:marRight w:val="0"/>
              <w:marTop w:val="0"/>
              <w:marBottom w:val="0"/>
              <w:divBdr>
                <w:top w:val="none" w:sz="0" w:space="0" w:color="auto"/>
                <w:left w:val="none" w:sz="0" w:space="0" w:color="auto"/>
                <w:bottom w:val="none" w:sz="0" w:space="0" w:color="auto"/>
                <w:right w:val="none" w:sz="0" w:space="0" w:color="auto"/>
              </w:divBdr>
            </w:div>
            <w:div w:id="1635720148">
              <w:marLeft w:val="0"/>
              <w:marRight w:val="0"/>
              <w:marTop w:val="0"/>
              <w:marBottom w:val="0"/>
              <w:divBdr>
                <w:top w:val="none" w:sz="0" w:space="0" w:color="auto"/>
                <w:left w:val="none" w:sz="0" w:space="0" w:color="auto"/>
                <w:bottom w:val="none" w:sz="0" w:space="0" w:color="auto"/>
                <w:right w:val="none" w:sz="0" w:space="0" w:color="auto"/>
              </w:divBdr>
            </w:div>
            <w:div w:id="707602510">
              <w:marLeft w:val="0"/>
              <w:marRight w:val="0"/>
              <w:marTop w:val="0"/>
              <w:marBottom w:val="0"/>
              <w:divBdr>
                <w:top w:val="none" w:sz="0" w:space="0" w:color="auto"/>
                <w:left w:val="none" w:sz="0" w:space="0" w:color="auto"/>
                <w:bottom w:val="none" w:sz="0" w:space="0" w:color="auto"/>
                <w:right w:val="none" w:sz="0" w:space="0" w:color="auto"/>
              </w:divBdr>
            </w:div>
            <w:div w:id="1143698637">
              <w:marLeft w:val="0"/>
              <w:marRight w:val="0"/>
              <w:marTop w:val="0"/>
              <w:marBottom w:val="0"/>
              <w:divBdr>
                <w:top w:val="none" w:sz="0" w:space="0" w:color="auto"/>
                <w:left w:val="none" w:sz="0" w:space="0" w:color="auto"/>
                <w:bottom w:val="none" w:sz="0" w:space="0" w:color="auto"/>
                <w:right w:val="none" w:sz="0" w:space="0" w:color="auto"/>
              </w:divBdr>
            </w:div>
            <w:div w:id="2082633948">
              <w:marLeft w:val="0"/>
              <w:marRight w:val="0"/>
              <w:marTop w:val="0"/>
              <w:marBottom w:val="0"/>
              <w:divBdr>
                <w:top w:val="none" w:sz="0" w:space="0" w:color="auto"/>
                <w:left w:val="none" w:sz="0" w:space="0" w:color="auto"/>
                <w:bottom w:val="none" w:sz="0" w:space="0" w:color="auto"/>
                <w:right w:val="none" w:sz="0" w:space="0" w:color="auto"/>
              </w:divBdr>
            </w:div>
            <w:div w:id="1029142702">
              <w:marLeft w:val="0"/>
              <w:marRight w:val="0"/>
              <w:marTop w:val="0"/>
              <w:marBottom w:val="0"/>
              <w:divBdr>
                <w:top w:val="none" w:sz="0" w:space="0" w:color="auto"/>
                <w:left w:val="none" w:sz="0" w:space="0" w:color="auto"/>
                <w:bottom w:val="none" w:sz="0" w:space="0" w:color="auto"/>
                <w:right w:val="none" w:sz="0" w:space="0" w:color="auto"/>
              </w:divBdr>
            </w:div>
            <w:div w:id="1531070900">
              <w:marLeft w:val="0"/>
              <w:marRight w:val="0"/>
              <w:marTop w:val="0"/>
              <w:marBottom w:val="0"/>
              <w:divBdr>
                <w:top w:val="none" w:sz="0" w:space="0" w:color="auto"/>
                <w:left w:val="none" w:sz="0" w:space="0" w:color="auto"/>
                <w:bottom w:val="none" w:sz="0" w:space="0" w:color="auto"/>
                <w:right w:val="none" w:sz="0" w:space="0" w:color="auto"/>
              </w:divBdr>
            </w:div>
            <w:div w:id="638414728">
              <w:marLeft w:val="0"/>
              <w:marRight w:val="0"/>
              <w:marTop w:val="0"/>
              <w:marBottom w:val="0"/>
              <w:divBdr>
                <w:top w:val="none" w:sz="0" w:space="0" w:color="auto"/>
                <w:left w:val="none" w:sz="0" w:space="0" w:color="auto"/>
                <w:bottom w:val="none" w:sz="0" w:space="0" w:color="auto"/>
                <w:right w:val="none" w:sz="0" w:space="0" w:color="auto"/>
              </w:divBdr>
            </w:div>
            <w:div w:id="1549296896">
              <w:marLeft w:val="0"/>
              <w:marRight w:val="0"/>
              <w:marTop w:val="0"/>
              <w:marBottom w:val="0"/>
              <w:divBdr>
                <w:top w:val="none" w:sz="0" w:space="0" w:color="auto"/>
                <w:left w:val="none" w:sz="0" w:space="0" w:color="auto"/>
                <w:bottom w:val="none" w:sz="0" w:space="0" w:color="auto"/>
                <w:right w:val="none" w:sz="0" w:space="0" w:color="auto"/>
              </w:divBdr>
            </w:div>
            <w:div w:id="1507940774">
              <w:marLeft w:val="0"/>
              <w:marRight w:val="0"/>
              <w:marTop w:val="0"/>
              <w:marBottom w:val="0"/>
              <w:divBdr>
                <w:top w:val="none" w:sz="0" w:space="0" w:color="auto"/>
                <w:left w:val="none" w:sz="0" w:space="0" w:color="auto"/>
                <w:bottom w:val="none" w:sz="0" w:space="0" w:color="auto"/>
                <w:right w:val="none" w:sz="0" w:space="0" w:color="auto"/>
              </w:divBdr>
            </w:div>
            <w:div w:id="1329595472">
              <w:marLeft w:val="0"/>
              <w:marRight w:val="0"/>
              <w:marTop w:val="0"/>
              <w:marBottom w:val="0"/>
              <w:divBdr>
                <w:top w:val="none" w:sz="0" w:space="0" w:color="auto"/>
                <w:left w:val="none" w:sz="0" w:space="0" w:color="auto"/>
                <w:bottom w:val="none" w:sz="0" w:space="0" w:color="auto"/>
                <w:right w:val="none" w:sz="0" w:space="0" w:color="auto"/>
              </w:divBdr>
            </w:div>
            <w:div w:id="1738893643">
              <w:marLeft w:val="0"/>
              <w:marRight w:val="0"/>
              <w:marTop w:val="0"/>
              <w:marBottom w:val="0"/>
              <w:divBdr>
                <w:top w:val="none" w:sz="0" w:space="0" w:color="auto"/>
                <w:left w:val="none" w:sz="0" w:space="0" w:color="auto"/>
                <w:bottom w:val="none" w:sz="0" w:space="0" w:color="auto"/>
                <w:right w:val="none" w:sz="0" w:space="0" w:color="auto"/>
              </w:divBdr>
            </w:div>
            <w:div w:id="451438506">
              <w:marLeft w:val="0"/>
              <w:marRight w:val="0"/>
              <w:marTop w:val="0"/>
              <w:marBottom w:val="0"/>
              <w:divBdr>
                <w:top w:val="none" w:sz="0" w:space="0" w:color="auto"/>
                <w:left w:val="none" w:sz="0" w:space="0" w:color="auto"/>
                <w:bottom w:val="none" w:sz="0" w:space="0" w:color="auto"/>
                <w:right w:val="none" w:sz="0" w:space="0" w:color="auto"/>
              </w:divBdr>
            </w:div>
            <w:div w:id="279068409">
              <w:marLeft w:val="0"/>
              <w:marRight w:val="0"/>
              <w:marTop w:val="0"/>
              <w:marBottom w:val="0"/>
              <w:divBdr>
                <w:top w:val="none" w:sz="0" w:space="0" w:color="auto"/>
                <w:left w:val="none" w:sz="0" w:space="0" w:color="auto"/>
                <w:bottom w:val="none" w:sz="0" w:space="0" w:color="auto"/>
                <w:right w:val="none" w:sz="0" w:space="0" w:color="auto"/>
              </w:divBdr>
            </w:div>
            <w:div w:id="1767847927">
              <w:marLeft w:val="0"/>
              <w:marRight w:val="0"/>
              <w:marTop w:val="0"/>
              <w:marBottom w:val="0"/>
              <w:divBdr>
                <w:top w:val="none" w:sz="0" w:space="0" w:color="auto"/>
                <w:left w:val="none" w:sz="0" w:space="0" w:color="auto"/>
                <w:bottom w:val="none" w:sz="0" w:space="0" w:color="auto"/>
                <w:right w:val="none" w:sz="0" w:space="0" w:color="auto"/>
              </w:divBdr>
            </w:div>
            <w:div w:id="151681234">
              <w:marLeft w:val="0"/>
              <w:marRight w:val="0"/>
              <w:marTop w:val="0"/>
              <w:marBottom w:val="0"/>
              <w:divBdr>
                <w:top w:val="none" w:sz="0" w:space="0" w:color="auto"/>
                <w:left w:val="none" w:sz="0" w:space="0" w:color="auto"/>
                <w:bottom w:val="none" w:sz="0" w:space="0" w:color="auto"/>
                <w:right w:val="none" w:sz="0" w:space="0" w:color="auto"/>
              </w:divBdr>
            </w:div>
            <w:div w:id="870531407">
              <w:marLeft w:val="0"/>
              <w:marRight w:val="0"/>
              <w:marTop w:val="0"/>
              <w:marBottom w:val="0"/>
              <w:divBdr>
                <w:top w:val="none" w:sz="0" w:space="0" w:color="auto"/>
                <w:left w:val="none" w:sz="0" w:space="0" w:color="auto"/>
                <w:bottom w:val="none" w:sz="0" w:space="0" w:color="auto"/>
                <w:right w:val="none" w:sz="0" w:space="0" w:color="auto"/>
              </w:divBdr>
            </w:div>
            <w:div w:id="121771873">
              <w:marLeft w:val="0"/>
              <w:marRight w:val="0"/>
              <w:marTop w:val="0"/>
              <w:marBottom w:val="0"/>
              <w:divBdr>
                <w:top w:val="none" w:sz="0" w:space="0" w:color="auto"/>
                <w:left w:val="none" w:sz="0" w:space="0" w:color="auto"/>
                <w:bottom w:val="none" w:sz="0" w:space="0" w:color="auto"/>
                <w:right w:val="none" w:sz="0" w:space="0" w:color="auto"/>
              </w:divBdr>
            </w:div>
            <w:div w:id="49965170">
              <w:marLeft w:val="0"/>
              <w:marRight w:val="0"/>
              <w:marTop w:val="0"/>
              <w:marBottom w:val="0"/>
              <w:divBdr>
                <w:top w:val="none" w:sz="0" w:space="0" w:color="auto"/>
                <w:left w:val="none" w:sz="0" w:space="0" w:color="auto"/>
                <w:bottom w:val="none" w:sz="0" w:space="0" w:color="auto"/>
                <w:right w:val="none" w:sz="0" w:space="0" w:color="auto"/>
              </w:divBdr>
            </w:div>
            <w:div w:id="106974160">
              <w:marLeft w:val="0"/>
              <w:marRight w:val="0"/>
              <w:marTop w:val="0"/>
              <w:marBottom w:val="0"/>
              <w:divBdr>
                <w:top w:val="none" w:sz="0" w:space="0" w:color="auto"/>
                <w:left w:val="none" w:sz="0" w:space="0" w:color="auto"/>
                <w:bottom w:val="none" w:sz="0" w:space="0" w:color="auto"/>
                <w:right w:val="none" w:sz="0" w:space="0" w:color="auto"/>
              </w:divBdr>
            </w:div>
            <w:div w:id="173812699">
              <w:marLeft w:val="0"/>
              <w:marRight w:val="0"/>
              <w:marTop w:val="0"/>
              <w:marBottom w:val="0"/>
              <w:divBdr>
                <w:top w:val="none" w:sz="0" w:space="0" w:color="auto"/>
                <w:left w:val="none" w:sz="0" w:space="0" w:color="auto"/>
                <w:bottom w:val="none" w:sz="0" w:space="0" w:color="auto"/>
                <w:right w:val="none" w:sz="0" w:space="0" w:color="auto"/>
              </w:divBdr>
            </w:div>
            <w:div w:id="96102277">
              <w:marLeft w:val="0"/>
              <w:marRight w:val="0"/>
              <w:marTop w:val="0"/>
              <w:marBottom w:val="0"/>
              <w:divBdr>
                <w:top w:val="none" w:sz="0" w:space="0" w:color="auto"/>
                <w:left w:val="none" w:sz="0" w:space="0" w:color="auto"/>
                <w:bottom w:val="none" w:sz="0" w:space="0" w:color="auto"/>
                <w:right w:val="none" w:sz="0" w:space="0" w:color="auto"/>
              </w:divBdr>
            </w:div>
            <w:div w:id="98717586">
              <w:marLeft w:val="0"/>
              <w:marRight w:val="0"/>
              <w:marTop w:val="0"/>
              <w:marBottom w:val="0"/>
              <w:divBdr>
                <w:top w:val="none" w:sz="0" w:space="0" w:color="auto"/>
                <w:left w:val="none" w:sz="0" w:space="0" w:color="auto"/>
                <w:bottom w:val="none" w:sz="0" w:space="0" w:color="auto"/>
                <w:right w:val="none" w:sz="0" w:space="0" w:color="auto"/>
              </w:divBdr>
            </w:div>
            <w:div w:id="1115711084">
              <w:marLeft w:val="0"/>
              <w:marRight w:val="0"/>
              <w:marTop w:val="0"/>
              <w:marBottom w:val="0"/>
              <w:divBdr>
                <w:top w:val="none" w:sz="0" w:space="0" w:color="auto"/>
                <w:left w:val="none" w:sz="0" w:space="0" w:color="auto"/>
                <w:bottom w:val="none" w:sz="0" w:space="0" w:color="auto"/>
                <w:right w:val="none" w:sz="0" w:space="0" w:color="auto"/>
              </w:divBdr>
            </w:div>
            <w:div w:id="1367440603">
              <w:marLeft w:val="0"/>
              <w:marRight w:val="0"/>
              <w:marTop w:val="0"/>
              <w:marBottom w:val="0"/>
              <w:divBdr>
                <w:top w:val="none" w:sz="0" w:space="0" w:color="auto"/>
                <w:left w:val="none" w:sz="0" w:space="0" w:color="auto"/>
                <w:bottom w:val="none" w:sz="0" w:space="0" w:color="auto"/>
                <w:right w:val="none" w:sz="0" w:space="0" w:color="auto"/>
              </w:divBdr>
            </w:div>
            <w:div w:id="200098014">
              <w:marLeft w:val="0"/>
              <w:marRight w:val="0"/>
              <w:marTop w:val="0"/>
              <w:marBottom w:val="0"/>
              <w:divBdr>
                <w:top w:val="none" w:sz="0" w:space="0" w:color="auto"/>
                <w:left w:val="none" w:sz="0" w:space="0" w:color="auto"/>
                <w:bottom w:val="none" w:sz="0" w:space="0" w:color="auto"/>
                <w:right w:val="none" w:sz="0" w:space="0" w:color="auto"/>
              </w:divBdr>
            </w:div>
            <w:div w:id="373698317">
              <w:marLeft w:val="0"/>
              <w:marRight w:val="0"/>
              <w:marTop w:val="0"/>
              <w:marBottom w:val="0"/>
              <w:divBdr>
                <w:top w:val="none" w:sz="0" w:space="0" w:color="auto"/>
                <w:left w:val="none" w:sz="0" w:space="0" w:color="auto"/>
                <w:bottom w:val="none" w:sz="0" w:space="0" w:color="auto"/>
                <w:right w:val="none" w:sz="0" w:space="0" w:color="auto"/>
              </w:divBdr>
            </w:div>
            <w:div w:id="684403518">
              <w:marLeft w:val="0"/>
              <w:marRight w:val="0"/>
              <w:marTop w:val="0"/>
              <w:marBottom w:val="0"/>
              <w:divBdr>
                <w:top w:val="none" w:sz="0" w:space="0" w:color="auto"/>
                <w:left w:val="none" w:sz="0" w:space="0" w:color="auto"/>
                <w:bottom w:val="none" w:sz="0" w:space="0" w:color="auto"/>
                <w:right w:val="none" w:sz="0" w:space="0" w:color="auto"/>
              </w:divBdr>
            </w:div>
            <w:div w:id="1895775483">
              <w:marLeft w:val="0"/>
              <w:marRight w:val="0"/>
              <w:marTop w:val="0"/>
              <w:marBottom w:val="0"/>
              <w:divBdr>
                <w:top w:val="none" w:sz="0" w:space="0" w:color="auto"/>
                <w:left w:val="none" w:sz="0" w:space="0" w:color="auto"/>
                <w:bottom w:val="none" w:sz="0" w:space="0" w:color="auto"/>
                <w:right w:val="none" w:sz="0" w:space="0" w:color="auto"/>
              </w:divBdr>
            </w:div>
            <w:div w:id="76707927">
              <w:marLeft w:val="0"/>
              <w:marRight w:val="0"/>
              <w:marTop w:val="0"/>
              <w:marBottom w:val="0"/>
              <w:divBdr>
                <w:top w:val="none" w:sz="0" w:space="0" w:color="auto"/>
                <w:left w:val="none" w:sz="0" w:space="0" w:color="auto"/>
                <w:bottom w:val="none" w:sz="0" w:space="0" w:color="auto"/>
                <w:right w:val="none" w:sz="0" w:space="0" w:color="auto"/>
              </w:divBdr>
            </w:div>
            <w:div w:id="1536312921">
              <w:marLeft w:val="0"/>
              <w:marRight w:val="0"/>
              <w:marTop w:val="0"/>
              <w:marBottom w:val="0"/>
              <w:divBdr>
                <w:top w:val="none" w:sz="0" w:space="0" w:color="auto"/>
                <w:left w:val="none" w:sz="0" w:space="0" w:color="auto"/>
                <w:bottom w:val="none" w:sz="0" w:space="0" w:color="auto"/>
                <w:right w:val="none" w:sz="0" w:space="0" w:color="auto"/>
              </w:divBdr>
            </w:div>
            <w:div w:id="1709719333">
              <w:marLeft w:val="0"/>
              <w:marRight w:val="0"/>
              <w:marTop w:val="0"/>
              <w:marBottom w:val="0"/>
              <w:divBdr>
                <w:top w:val="none" w:sz="0" w:space="0" w:color="auto"/>
                <w:left w:val="none" w:sz="0" w:space="0" w:color="auto"/>
                <w:bottom w:val="none" w:sz="0" w:space="0" w:color="auto"/>
                <w:right w:val="none" w:sz="0" w:space="0" w:color="auto"/>
              </w:divBdr>
            </w:div>
            <w:div w:id="139657255">
              <w:marLeft w:val="0"/>
              <w:marRight w:val="0"/>
              <w:marTop w:val="0"/>
              <w:marBottom w:val="0"/>
              <w:divBdr>
                <w:top w:val="none" w:sz="0" w:space="0" w:color="auto"/>
                <w:left w:val="none" w:sz="0" w:space="0" w:color="auto"/>
                <w:bottom w:val="none" w:sz="0" w:space="0" w:color="auto"/>
                <w:right w:val="none" w:sz="0" w:space="0" w:color="auto"/>
              </w:divBdr>
            </w:div>
            <w:div w:id="1757897156">
              <w:marLeft w:val="0"/>
              <w:marRight w:val="0"/>
              <w:marTop w:val="0"/>
              <w:marBottom w:val="0"/>
              <w:divBdr>
                <w:top w:val="none" w:sz="0" w:space="0" w:color="auto"/>
                <w:left w:val="none" w:sz="0" w:space="0" w:color="auto"/>
                <w:bottom w:val="none" w:sz="0" w:space="0" w:color="auto"/>
                <w:right w:val="none" w:sz="0" w:space="0" w:color="auto"/>
              </w:divBdr>
            </w:div>
            <w:div w:id="1296835610">
              <w:marLeft w:val="0"/>
              <w:marRight w:val="0"/>
              <w:marTop w:val="0"/>
              <w:marBottom w:val="0"/>
              <w:divBdr>
                <w:top w:val="none" w:sz="0" w:space="0" w:color="auto"/>
                <w:left w:val="none" w:sz="0" w:space="0" w:color="auto"/>
                <w:bottom w:val="none" w:sz="0" w:space="0" w:color="auto"/>
                <w:right w:val="none" w:sz="0" w:space="0" w:color="auto"/>
              </w:divBdr>
            </w:div>
            <w:div w:id="309672266">
              <w:marLeft w:val="0"/>
              <w:marRight w:val="0"/>
              <w:marTop w:val="0"/>
              <w:marBottom w:val="0"/>
              <w:divBdr>
                <w:top w:val="none" w:sz="0" w:space="0" w:color="auto"/>
                <w:left w:val="none" w:sz="0" w:space="0" w:color="auto"/>
                <w:bottom w:val="none" w:sz="0" w:space="0" w:color="auto"/>
                <w:right w:val="none" w:sz="0" w:space="0" w:color="auto"/>
              </w:divBdr>
            </w:div>
            <w:div w:id="1681539206">
              <w:marLeft w:val="0"/>
              <w:marRight w:val="0"/>
              <w:marTop w:val="0"/>
              <w:marBottom w:val="0"/>
              <w:divBdr>
                <w:top w:val="none" w:sz="0" w:space="0" w:color="auto"/>
                <w:left w:val="none" w:sz="0" w:space="0" w:color="auto"/>
                <w:bottom w:val="none" w:sz="0" w:space="0" w:color="auto"/>
                <w:right w:val="none" w:sz="0" w:space="0" w:color="auto"/>
              </w:divBdr>
            </w:div>
            <w:div w:id="1806775953">
              <w:marLeft w:val="0"/>
              <w:marRight w:val="0"/>
              <w:marTop w:val="0"/>
              <w:marBottom w:val="0"/>
              <w:divBdr>
                <w:top w:val="none" w:sz="0" w:space="0" w:color="auto"/>
                <w:left w:val="none" w:sz="0" w:space="0" w:color="auto"/>
                <w:bottom w:val="none" w:sz="0" w:space="0" w:color="auto"/>
                <w:right w:val="none" w:sz="0" w:space="0" w:color="auto"/>
              </w:divBdr>
            </w:div>
            <w:div w:id="2088113277">
              <w:marLeft w:val="0"/>
              <w:marRight w:val="0"/>
              <w:marTop w:val="0"/>
              <w:marBottom w:val="0"/>
              <w:divBdr>
                <w:top w:val="none" w:sz="0" w:space="0" w:color="auto"/>
                <w:left w:val="none" w:sz="0" w:space="0" w:color="auto"/>
                <w:bottom w:val="none" w:sz="0" w:space="0" w:color="auto"/>
                <w:right w:val="none" w:sz="0" w:space="0" w:color="auto"/>
              </w:divBdr>
            </w:div>
            <w:div w:id="104346467">
              <w:marLeft w:val="0"/>
              <w:marRight w:val="0"/>
              <w:marTop w:val="0"/>
              <w:marBottom w:val="0"/>
              <w:divBdr>
                <w:top w:val="none" w:sz="0" w:space="0" w:color="auto"/>
                <w:left w:val="none" w:sz="0" w:space="0" w:color="auto"/>
                <w:bottom w:val="none" w:sz="0" w:space="0" w:color="auto"/>
                <w:right w:val="none" w:sz="0" w:space="0" w:color="auto"/>
              </w:divBdr>
            </w:div>
            <w:div w:id="1981955418">
              <w:marLeft w:val="0"/>
              <w:marRight w:val="0"/>
              <w:marTop w:val="0"/>
              <w:marBottom w:val="0"/>
              <w:divBdr>
                <w:top w:val="none" w:sz="0" w:space="0" w:color="auto"/>
                <w:left w:val="none" w:sz="0" w:space="0" w:color="auto"/>
                <w:bottom w:val="none" w:sz="0" w:space="0" w:color="auto"/>
                <w:right w:val="none" w:sz="0" w:space="0" w:color="auto"/>
              </w:divBdr>
            </w:div>
            <w:div w:id="967392190">
              <w:marLeft w:val="0"/>
              <w:marRight w:val="0"/>
              <w:marTop w:val="0"/>
              <w:marBottom w:val="0"/>
              <w:divBdr>
                <w:top w:val="none" w:sz="0" w:space="0" w:color="auto"/>
                <w:left w:val="none" w:sz="0" w:space="0" w:color="auto"/>
                <w:bottom w:val="none" w:sz="0" w:space="0" w:color="auto"/>
                <w:right w:val="none" w:sz="0" w:space="0" w:color="auto"/>
              </w:divBdr>
            </w:div>
            <w:div w:id="1861314131">
              <w:marLeft w:val="0"/>
              <w:marRight w:val="0"/>
              <w:marTop w:val="0"/>
              <w:marBottom w:val="0"/>
              <w:divBdr>
                <w:top w:val="none" w:sz="0" w:space="0" w:color="auto"/>
                <w:left w:val="none" w:sz="0" w:space="0" w:color="auto"/>
                <w:bottom w:val="none" w:sz="0" w:space="0" w:color="auto"/>
                <w:right w:val="none" w:sz="0" w:space="0" w:color="auto"/>
              </w:divBdr>
            </w:div>
            <w:div w:id="831944785">
              <w:marLeft w:val="0"/>
              <w:marRight w:val="0"/>
              <w:marTop w:val="0"/>
              <w:marBottom w:val="0"/>
              <w:divBdr>
                <w:top w:val="none" w:sz="0" w:space="0" w:color="auto"/>
                <w:left w:val="none" w:sz="0" w:space="0" w:color="auto"/>
                <w:bottom w:val="none" w:sz="0" w:space="0" w:color="auto"/>
                <w:right w:val="none" w:sz="0" w:space="0" w:color="auto"/>
              </w:divBdr>
            </w:div>
            <w:div w:id="1753546875">
              <w:marLeft w:val="0"/>
              <w:marRight w:val="0"/>
              <w:marTop w:val="0"/>
              <w:marBottom w:val="0"/>
              <w:divBdr>
                <w:top w:val="none" w:sz="0" w:space="0" w:color="auto"/>
                <w:left w:val="none" w:sz="0" w:space="0" w:color="auto"/>
                <w:bottom w:val="none" w:sz="0" w:space="0" w:color="auto"/>
                <w:right w:val="none" w:sz="0" w:space="0" w:color="auto"/>
              </w:divBdr>
            </w:div>
            <w:div w:id="1906063225">
              <w:marLeft w:val="0"/>
              <w:marRight w:val="0"/>
              <w:marTop w:val="0"/>
              <w:marBottom w:val="0"/>
              <w:divBdr>
                <w:top w:val="none" w:sz="0" w:space="0" w:color="auto"/>
                <w:left w:val="none" w:sz="0" w:space="0" w:color="auto"/>
                <w:bottom w:val="none" w:sz="0" w:space="0" w:color="auto"/>
                <w:right w:val="none" w:sz="0" w:space="0" w:color="auto"/>
              </w:divBdr>
            </w:div>
            <w:div w:id="702561007">
              <w:marLeft w:val="0"/>
              <w:marRight w:val="0"/>
              <w:marTop w:val="0"/>
              <w:marBottom w:val="0"/>
              <w:divBdr>
                <w:top w:val="none" w:sz="0" w:space="0" w:color="auto"/>
                <w:left w:val="none" w:sz="0" w:space="0" w:color="auto"/>
                <w:bottom w:val="none" w:sz="0" w:space="0" w:color="auto"/>
                <w:right w:val="none" w:sz="0" w:space="0" w:color="auto"/>
              </w:divBdr>
            </w:div>
            <w:div w:id="58597293">
              <w:marLeft w:val="0"/>
              <w:marRight w:val="0"/>
              <w:marTop w:val="0"/>
              <w:marBottom w:val="0"/>
              <w:divBdr>
                <w:top w:val="none" w:sz="0" w:space="0" w:color="auto"/>
                <w:left w:val="none" w:sz="0" w:space="0" w:color="auto"/>
                <w:bottom w:val="none" w:sz="0" w:space="0" w:color="auto"/>
                <w:right w:val="none" w:sz="0" w:space="0" w:color="auto"/>
              </w:divBdr>
            </w:div>
            <w:div w:id="998115590">
              <w:marLeft w:val="0"/>
              <w:marRight w:val="0"/>
              <w:marTop w:val="0"/>
              <w:marBottom w:val="0"/>
              <w:divBdr>
                <w:top w:val="none" w:sz="0" w:space="0" w:color="auto"/>
                <w:left w:val="none" w:sz="0" w:space="0" w:color="auto"/>
                <w:bottom w:val="none" w:sz="0" w:space="0" w:color="auto"/>
                <w:right w:val="none" w:sz="0" w:space="0" w:color="auto"/>
              </w:divBdr>
            </w:div>
            <w:div w:id="1097599333">
              <w:marLeft w:val="0"/>
              <w:marRight w:val="0"/>
              <w:marTop w:val="0"/>
              <w:marBottom w:val="0"/>
              <w:divBdr>
                <w:top w:val="none" w:sz="0" w:space="0" w:color="auto"/>
                <w:left w:val="none" w:sz="0" w:space="0" w:color="auto"/>
                <w:bottom w:val="none" w:sz="0" w:space="0" w:color="auto"/>
                <w:right w:val="none" w:sz="0" w:space="0" w:color="auto"/>
              </w:divBdr>
            </w:div>
            <w:div w:id="2050909881">
              <w:marLeft w:val="0"/>
              <w:marRight w:val="0"/>
              <w:marTop w:val="0"/>
              <w:marBottom w:val="0"/>
              <w:divBdr>
                <w:top w:val="none" w:sz="0" w:space="0" w:color="auto"/>
                <w:left w:val="none" w:sz="0" w:space="0" w:color="auto"/>
                <w:bottom w:val="none" w:sz="0" w:space="0" w:color="auto"/>
                <w:right w:val="none" w:sz="0" w:space="0" w:color="auto"/>
              </w:divBdr>
            </w:div>
            <w:div w:id="1653215658">
              <w:marLeft w:val="0"/>
              <w:marRight w:val="0"/>
              <w:marTop w:val="0"/>
              <w:marBottom w:val="0"/>
              <w:divBdr>
                <w:top w:val="none" w:sz="0" w:space="0" w:color="auto"/>
                <w:left w:val="none" w:sz="0" w:space="0" w:color="auto"/>
                <w:bottom w:val="none" w:sz="0" w:space="0" w:color="auto"/>
                <w:right w:val="none" w:sz="0" w:space="0" w:color="auto"/>
              </w:divBdr>
            </w:div>
            <w:div w:id="943221896">
              <w:marLeft w:val="0"/>
              <w:marRight w:val="0"/>
              <w:marTop w:val="0"/>
              <w:marBottom w:val="0"/>
              <w:divBdr>
                <w:top w:val="none" w:sz="0" w:space="0" w:color="auto"/>
                <w:left w:val="none" w:sz="0" w:space="0" w:color="auto"/>
                <w:bottom w:val="none" w:sz="0" w:space="0" w:color="auto"/>
                <w:right w:val="none" w:sz="0" w:space="0" w:color="auto"/>
              </w:divBdr>
            </w:div>
            <w:div w:id="1095438666">
              <w:marLeft w:val="0"/>
              <w:marRight w:val="0"/>
              <w:marTop w:val="0"/>
              <w:marBottom w:val="0"/>
              <w:divBdr>
                <w:top w:val="none" w:sz="0" w:space="0" w:color="auto"/>
                <w:left w:val="none" w:sz="0" w:space="0" w:color="auto"/>
                <w:bottom w:val="none" w:sz="0" w:space="0" w:color="auto"/>
                <w:right w:val="none" w:sz="0" w:space="0" w:color="auto"/>
              </w:divBdr>
            </w:div>
            <w:div w:id="1047221212">
              <w:marLeft w:val="0"/>
              <w:marRight w:val="0"/>
              <w:marTop w:val="0"/>
              <w:marBottom w:val="0"/>
              <w:divBdr>
                <w:top w:val="none" w:sz="0" w:space="0" w:color="auto"/>
                <w:left w:val="none" w:sz="0" w:space="0" w:color="auto"/>
                <w:bottom w:val="none" w:sz="0" w:space="0" w:color="auto"/>
                <w:right w:val="none" w:sz="0" w:space="0" w:color="auto"/>
              </w:divBdr>
            </w:div>
            <w:div w:id="995836125">
              <w:marLeft w:val="0"/>
              <w:marRight w:val="0"/>
              <w:marTop w:val="0"/>
              <w:marBottom w:val="0"/>
              <w:divBdr>
                <w:top w:val="none" w:sz="0" w:space="0" w:color="auto"/>
                <w:left w:val="none" w:sz="0" w:space="0" w:color="auto"/>
                <w:bottom w:val="none" w:sz="0" w:space="0" w:color="auto"/>
                <w:right w:val="none" w:sz="0" w:space="0" w:color="auto"/>
              </w:divBdr>
            </w:div>
            <w:div w:id="1776167209">
              <w:marLeft w:val="0"/>
              <w:marRight w:val="0"/>
              <w:marTop w:val="0"/>
              <w:marBottom w:val="0"/>
              <w:divBdr>
                <w:top w:val="none" w:sz="0" w:space="0" w:color="auto"/>
                <w:left w:val="none" w:sz="0" w:space="0" w:color="auto"/>
                <w:bottom w:val="none" w:sz="0" w:space="0" w:color="auto"/>
                <w:right w:val="none" w:sz="0" w:space="0" w:color="auto"/>
              </w:divBdr>
            </w:div>
            <w:div w:id="323092886">
              <w:marLeft w:val="0"/>
              <w:marRight w:val="0"/>
              <w:marTop w:val="0"/>
              <w:marBottom w:val="0"/>
              <w:divBdr>
                <w:top w:val="none" w:sz="0" w:space="0" w:color="auto"/>
                <w:left w:val="none" w:sz="0" w:space="0" w:color="auto"/>
                <w:bottom w:val="none" w:sz="0" w:space="0" w:color="auto"/>
                <w:right w:val="none" w:sz="0" w:space="0" w:color="auto"/>
              </w:divBdr>
            </w:div>
            <w:div w:id="1313407505">
              <w:marLeft w:val="0"/>
              <w:marRight w:val="0"/>
              <w:marTop w:val="0"/>
              <w:marBottom w:val="0"/>
              <w:divBdr>
                <w:top w:val="none" w:sz="0" w:space="0" w:color="auto"/>
                <w:left w:val="none" w:sz="0" w:space="0" w:color="auto"/>
                <w:bottom w:val="none" w:sz="0" w:space="0" w:color="auto"/>
                <w:right w:val="none" w:sz="0" w:space="0" w:color="auto"/>
              </w:divBdr>
            </w:div>
            <w:div w:id="1608197596">
              <w:marLeft w:val="0"/>
              <w:marRight w:val="0"/>
              <w:marTop w:val="0"/>
              <w:marBottom w:val="0"/>
              <w:divBdr>
                <w:top w:val="none" w:sz="0" w:space="0" w:color="auto"/>
                <w:left w:val="none" w:sz="0" w:space="0" w:color="auto"/>
                <w:bottom w:val="none" w:sz="0" w:space="0" w:color="auto"/>
                <w:right w:val="none" w:sz="0" w:space="0" w:color="auto"/>
              </w:divBdr>
            </w:div>
            <w:div w:id="2050883627">
              <w:marLeft w:val="0"/>
              <w:marRight w:val="0"/>
              <w:marTop w:val="0"/>
              <w:marBottom w:val="0"/>
              <w:divBdr>
                <w:top w:val="none" w:sz="0" w:space="0" w:color="auto"/>
                <w:left w:val="none" w:sz="0" w:space="0" w:color="auto"/>
                <w:bottom w:val="none" w:sz="0" w:space="0" w:color="auto"/>
                <w:right w:val="none" w:sz="0" w:space="0" w:color="auto"/>
              </w:divBdr>
            </w:div>
            <w:div w:id="165092288">
              <w:marLeft w:val="0"/>
              <w:marRight w:val="0"/>
              <w:marTop w:val="0"/>
              <w:marBottom w:val="0"/>
              <w:divBdr>
                <w:top w:val="none" w:sz="0" w:space="0" w:color="auto"/>
                <w:left w:val="none" w:sz="0" w:space="0" w:color="auto"/>
                <w:bottom w:val="none" w:sz="0" w:space="0" w:color="auto"/>
                <w:right w:val="none" w:sz="0" w:space="0" w:color="auto"/>
              </w:divBdr>
            </w:div>
            <w:div w:id="510920206">
              <w:marLeft w:val="0"/>
              <w:marRight w:val="0"/>
              <w:marTop w:val="0"/>
              <w:marBottom w:val="0"/>
              <w:divBdr>
                <w:top w:val="none" w:sz="0" w:space="0" w:color="auto"/>
                <w:left w:val="none" w:sz="0" w:space="0" w:color="auto"/>
                <w:bottom w:val="none" w:sz="0" w:space="0" w:color="auto"/>
                <w:right w:val="none" w:sz="0" w:space="0" w:color="auto"/>
              </w:divBdr>
            </w:div>
            <w:div w:id="1215390939">
              <w:marLeft w:val="0"/>
              <w:marRight w:val="0"/>
              <w:marTop w:val="0"/>
              <w:marBottom w:val="0"/>
              <w:divBdr>
                <w:top w:val="none" w:sz="0" w:space="0" w:color="auto"/>
                <w:left w:val="none" w:sz="0" w:space="0" w:color="auto"/>
                <w:bottom w:val="none" w:sz="0" w:space="0" w:color="auto"/>
                <w:right w:val="none" w:sz="0" w:space="0" w:color="auto"/>
              </w:divBdr>
            </w:div>
            <w:div w:id="1318193494">
              <w:marLeft w:val="0"/>
              <w:marRight w:val="0"/>
              <w:marTop w:val="0"/>
              <w:marBottom w:val="0"/>
              <w:divBdr>
                <w:top w:val="none" w:sz="0" w:space="0" w:color="auto"/>
                <w:left w:val="none" w:sz="0" w:space="0" w:color="auto"/>
                <w:bottom w:val="none" w:sz="0" w:space="0" w:color="auto"/>
                <w:right w:val="none" w:sz="0" w:space="0" w:color="auto"/>
              </w:divBdr>
            </w:div>
            <w:div w:id="836190858">
              <w:marLeft w:val="0"/>
              <w:marRight w:val="0"/>
              <w:marTop w:val="0"/>
              <w:marBottom w:val="0"/>
              <w:divBdr>
                <w:top w:val="none" w:sz="0" w:space="0" w:color="auto"/>
                <w:left w:val="none" w:sz="0" w:space="0" w:color="auto"/>
                <w:bottom w:val="none" w:sz="0" w:space="0" w:color="auto"/>
                <w:right w:val="none" w:sz="0" w:space="0" w:color="auto"/>
              </w:divBdr>
            </w:div>
            <w:div w:id="926382108">
              <w:marLeft w:val="0"/>
              <w:marRight w:val="0"/>
              <w:marTop w:val="0"/>
              <w:marBottom w:val="0"/>
              <w:divBdr>
                <w:top w:val="none" w:sz="0" w:space="0" w:color="auto"/>
                <w:left w:val="none" w:sz="0" w:space="0" w:color="auto"/>
                <w:bottom w:val="none" w:sz="0" w:space="0" w:color="auto"/>
                <w:right w:val="none" w:sz="0" w:space="0" w:color="auto"/>
              </w:divBdr>
            </w:div>
            <w:div w:id="1739590345">
              <w:marLeft w:val="0"/>
              <w:marRight w:val="0"/>
              <w:marTop w:val="0"/>
              <w:marBottom w:val="0"/>
              <w:divBdr>
                <w:top w:val="none" w:sz="0" w:space="0" w:color="auto"/>
                <w:left w:val="none" w:sz="0" w:space="0" w:color="auto"/>
                <w:bottom w:val="none" w:sz="0" w:space="0" w:color="auto"/>
                <w:right w:val="none" w:sz="0" w:space="0" w:color="auto"/>
              </w:divBdr>
            </w:div>
            <w:div w:id="1048719879">
              <w:marLeft w:val="0"/>
              <w:marRight w:val="0"/>
              <w:marTop w:val="0"/>
              <w:marBottom w:val="0"/>
              <w:divBdr>
                <w:top w:val="none" w:sz="0" w:space="0" w:color="auto"/>
                <w:left w:val="none" w:sz="0" w:space="0" w:color="auto"/>
                <w:bottom w:val="none" w:sz="0" w:space="0" w:color="auto"/>
                <w:right w:val="none" w:sz="0" w:space="0" w:color="auto"/>
              </w:divBdr>
            </w:div>
            <w:div w:id="1427966170">
              <w:marLeft w:val="0"/>
              <w:marRight w:val="0"/>
              <w:marTop w:val="0"/>
              <w:marBottom w:val="0"/>
              <w:divBdr>
                <w:top w:val="none" w:sz="0" w:space="0" w:color="auto"/>
                <w:left w:val="none" w:sz="0" w:space="0" w:color="auto"/>
                <w:bottom w:val="none" w:sz="0" w:space="0" w:color="auto"/>
                <w:right w:val="none" w:sz="0" w:space="0" w:color="auto"/>
              </w:divBdr>
            </w:div>
            <w:div w:id="785272176">
              <w:marLeft w:val="0"/>
              <w:marRight w:val="0"/>
              <w:marTop w:val="0"/>
              <w:marBottom w:val="0"/>
              <w:divBdr>
                <w:top w:val="none" w:sz="0" w:space="0" w:color="auto"/>
                <w:left w:val="none" w:sz="0" w:space="0" w:color="auto"/>
                <w:bottom w:val="none" w:sz="0" w:space="0" w:color="auto"/>
                <w:right w:val="none" w:sz="0" w:space="0" w:color="auto"/>
              </w:divBdr>
            </w:div>
            <w:div w:id="1614435443">
              <w:marLeft w:val="0"/>
              <w:marRight w:val="0"/>
              <w:marTop w:val="0"/>
              <w:marBottom w:val="0"/>
              <w:divBdr>
                <w:top w:val="none" w:sz="0" w:space="0" w:color="auto"/>
                <w:left w:val="none" w:sz="0" w:space="0" w:color="auto"/>
                <w:bottom w:val="none" w:sz="0" w:space="0" w:color="auto"/>
                <w:right w:val="none" w:sz="0" w:space="0" w:color="auto"/>
              </w:divBdr>
            </w:div>
            <w:div w:id="1433475161">
              <w:marLeft w:val="0"/>
              <w:marRight w:val="0"/>
              <w:marTop w:val="0"/>
              <w:marBottom w:val="0"/>
              <w:divBdr>
                <w:top w:val="none" w:sz="0" w:space="0" w:color="auto"/>
                <w:left w:val="none" w:sz="0" w:space="0" w:color="auto"/>
                <w:bottom w:val="none" w:sz="0" w:space="0" w:color="auto"/>
                <w:right w:val="none" w:sz="0" w:space="0" w:color="auto"/>
              </w:divBdr>
            </w:div>
            <w:div w:id="597566127">
              <w:marLeft w:val="0"/>
              <w:marRight w:val="0"/>
              <w:marTop w:val="0"/>
              <w:marBottom w:val="0"/>
              <w:divBdr>
                <w:top w:val="none" w:sz="0" w:space="0" w:color="auto"/>
                <w:left w:val="none" w:sz="0" w:space="0" w:color="auto"/>
                <w:bottom w:val="none" w:sz="0" w:space="0" w:color="auto"/>
                <w:right w:val="none" w:sz="0" w:space="0" w:color="auto"/>
              </w:divBdr>
            </w:div>
            <w:div w:id="442269344">
              <w:marLeft w:val="0"/>
              <w:marRight w:val="0"/>
              <w:marTop w:val="0"/>
              <w:marBottom w:val="0"/>
              <w:divBdr>
                <w:top w:val="none" w:sz="0" w:space="0" w:color="auto"/>
                <w:left w:val="none" w:sz="0" w:space="0" w:color="auto"/>
                <w:bottom w:val="none" w:sz="0" w:space="0" w:color="auto"/>
                <w:right w:val="none" w:sz="0" w:space="0" w:color="auto"/>
              </w:divBdr>
            </w:div>
            <w:div w:id="2105609027">
              <w:marLeft w:val="0"/>
              <w:marRight w:val="0"/>
              <w:marTop w:val="0"/>
              <w:marBottom w:val="0"/>
              <w:divBdr>
                <w:top w:val="none" w:sz="0" w:space="0" w:color="auto"/>
                <w:left w:val="none" w:sz="0" w:space="0" w:color="auto"/>
                <w:bottom w:val="none" w:sz="0" w:space="0" w:color="auto"/>
                <w:right w:val="none" w:sz="0" w:space="0" w:color="auto"/>
              </w:divBdr>
            </w:div>
            <w:div w:id="401946954">
              <w:marLeft w:val="0"/>
              <w:marRight w:val="0"/>
              <w:marTop w:val="0"/>
              <w:marBottom w:val="0"/>
              <w:divBdr>
                <w:top w:val="none" w:sz="0" w:space="0" w:color="auto"/>
                <w:left w:val="none" w:sz="0" w:space="0" w:color="auto"/>
                <w:bottom w:val="none" w:sz="0" w:space="0" w:color="auto"/>
                <w:right w:val="none" w:sz="0" w:space="0" w:color="auto"/>
              </w:divBdr>
            </w:div>
            <w:div w:id="1666088739">
              <w:marLeft w:val="0"/>
              <w:marRight w:val="0"/>
              <w:marTop w:val="0"/>
              <w:marBottom w:val="0"/>
              <w:divBdr>
                <w:top w:val="none" w:sz="0" w:space="0" w:color="auto"/>
                <w:left w:val="none" w:sz="0" w:space="0" w:color="auto"/>
                <w:bottom w:val="none" w:sz="0" w:space="0" w:color="auto"/>
                <w:right w:val="none" w:sz="0" w:space="0" w:color="auto"/>
              </w:divBdr>
            </w:div>
            <w:div w:id="2144225751">
              <w:marLeft w:val="0"/>
              <w:marRight w:val="0"/>
              <w:marTop w:val="0"/>
              <w:marBottom w:val="0"/>
              <w:divBdr>
                <w:top w:val="none" w:sz="0" w:space="0" w:color="auto"/>
                <w:left w:val="none" w:sz="0" w:space="0" w:color="auto"/>
                <w:bottom w:val="none" w:sz="0" w:space="0" w:color="auto"/>
                <w:right w:val="none" w:sz="0" w:space="0" w:color="auto"/>
              </w:divBdr>
            </w:div>
            <w:div w:id="1650327779">
              <w:marLeft w:val="0"/>
              <w:marRight w:val="0"/>
              <w:marTop w:val="0"/>
              <w:marBottom w:val="0"/>
              <w:divBdr>
                <w:top w:val="none" w:sz="0" w:space="0" w:color="auto"/>
                <w:left w:val="none" w:sz="0" w:space="0" w:color="auto"/>
                <w:bottom w:val="none" w:sz="0" w:space="0" w:color="auto"/>
                <w:right w:val="none" w:sz="0" w:space="0" w:color="auto"/>
              </w:divBdr>
            </w:div>
            <w:div w:id="493763804">
              <w:marLeft w:val="0"/>
              <w:marRight w:val="0"/>
              <w:marTop w:val="0"/>
              <w:marBottom w:val="0"/>
              <w:divBdr>
                <w:top w:val="none" w:sz="0" w:space="0" w:color="auto"/>
                <w:left w:val="none" w:sz="0" w:space="0" w:color="auto"/>
                <w:bottom w:val="none" w:sz="0" w:space="0" w:color="auto"/>
                <w:right w:val="none" w:sz="0" w:space="0" w:color="auto"/>
              </w:divBdr>
            </w:div>
            <w:div w:id="1751929061">
              <w:marLeft w:val="0"/>
              <w:marRight w:val="0"/>
              <w:marTop w:val="0"/>
              <w:marBottom w:val="0"/>
              <w:divBdr>
                <w:top w:val="none" w:sz="0" w:space="0" w:color="auto"/>
                <w:left w:val="none" w:sz="0" w:space="0" w:color="auto"/>
                <w:bottom w:val="none" w:sz="0" w:space="0" w:color="auto"/>
                <w:right w:val="none" w:sz="0" w:space="0" w:color="auto"/>
              </w:divBdr>
            </w:div>
            <w:div w:id="2036733689">
              <w:marLeft w:val="0"/>
              <w:marRight w:val="0"/>
              <w:marTop w:val="0"/>
              <w:marBottom w:val="0"/>
              <w:divBdr>
                <w:top w:val="none" w:sz="0" w:space="0" w:color="auto"/>
                <w:left w:val="none" w:sz="0" w:space="0" w:color="auto"/>
                <w:bottom w:val="none" w:sz="0" w:space="0" w:color="auto"/>
                <w:right w:val="none" w:sz="0" w:space="0" w:color="auto"/>
              </w:divBdr>
            </w:div>
            <w:div w:id="1515262303">
              <w:marLeft w:val="0"/>
              <w:marRight w:val="0"/>
              <w:marTop w:val="0"/>
              <w:marBottom w:val="0"/>
              <w:divBdr>
                <w:top w:val="none" w:sz="0" w:space="0" w:color="auto"/>
                <w:left w:val="none" w:sz="0" w:space="0" w:color="auto"/>
                <w:bottom w:val="none" w:sz="0" w:space="0" w:color="auto"/>
                <w:right w:val="none" w:sz="0" w:space="0" w:color="auto"/>
              </w:divBdr>
            </w:div>
            <w:div w:id="1920674600">
              <w:marLeft w:val="0"/>
              <w:marRight w:val="0"/>
              <w:marTop w:val="0"/>
              <w:marBottom w:val="0"/>
              <w:divBdr>
                <w:top w:val="none" w:sz="0" w:space="0" w:color="auto"/>
                <w:left w:val="none" w:sz="0" w:space="0" w:color="auto"/>
                <w:bottom w:val="none" w:sz="0" w:space="0" w:color="auto"/>
                <w:right w:val="none" w:sz="0" w:space="0" w:color="auto"/>
              </w:divBdr>
            </w:div>
            <w:div w:id="628627455">
              <w:marLeft w:val="0"/>
              <w:marRight w:val="0"/>
              <w:marTop w:val="0"/>
              <w:marBottom w:val="0"/>
              <w:divBdr>
                <w:top w:val="none" w:sz="0" w:space="0" w:color="auto"/>
                <w:left w:val="none" w:sz="0" w:space="0" w:color="auto"/>
                <w:bottom w:val="none" w:sz="0" w:space="0" w:color="auto"/>
                <w:right w:val="none" w:sz="0" w:space="0" w:color="auto"/>
              </w:divBdr>
            </w:div>
            <w:div w:id="538854646">
              <w:marLeft w:val="0"/>
              <w:marRight w:val="0"/>
              <w:marTop w:val="0"/>
              <w:marBottom w:val="0"/>
              <w:divBdr>
                <w:top w:val="none" w:sz="0" w:space="0" w:color="auto"/>
                <w:left w:val="none" w:sz="0" w:space="0" w:color="auto"/>
                <w:bottom w:val="none" w:sz="0" w:space="0" w:color="auto"/>
                <w:right w:val="none" w:sz="0" w:space="0" w:color="auto"/>
              </w:divBdr>
            </w:div>
            <w:div w:id="500894510">
              <w:marLeft w:val="0"/>
              <w:marRight w:val="0"/>
              <w:marTop w:val="0"/>
              <w:marBottom w:val="0"/>
              <w:divBdr>
                <w:top w:val="none" w:sz="0" w:space="0" w:color="auto"/>
                <w:left w:val="none" w:sz="0" w:space="0" w:color="auto"/>
                <w:bottom w:val="none" w:sz="0" w:space="0" w:color="auto"/>
                <w:right w:val="none" w:sz="0" w:space="0" w:color="auto"/>
              </w:divBdr>
            </w:div>
            <w:div w:id="1581593862">
              <w:marLeft w:val="0"/>
              <w:marRight w:val="0"/>
              <w:marTop w:val="0"/>
              <w:marBottom w:val="0"/>
              <w:divBdr>
                <w:top w:val="none" w:sz="0" w:space="0" w:color="auto"/>
                <w:left w:val="none" w:sz="0" w:space="0" w:color="auto"/>
                <w:bottom w:val="none" w:sz="0" w:space="0" w:color="auto"/>
                <w:right w:val="none" w:sz="0" w:space="0" w:color="auto"/>
              </w:divBdr>
            </w:div>
            <w:div w:id="1041245680">
              <w:marLeft w:val="0"/>
              <w:marRight w:val="0"/>
              <w:marTop w:val="0"/>
              <w:marBottom w:val="0"/>
              <w:divBdr>
                <w:top w:val="none" w:sz="0" w:space="0" w:color="auto"/>
                <w:left w:val="none" w:sz="0" w:space="0" w:color="auto"/>
                <w:bottom w:val="none" w:sz="0" w:space="0" w:color="auto"/>
                <w:right w:val="none" w:sz="0" w:space="0" w:color="auto"/>
              </w:divBdr>
            </w:div>
            <w:div w:id="1784616333">
              <w:marLeft w:val="0"/>
              <w:marRight w:val="0"/>
              <w:marTop w:val="0"/>
              <w:marBottom w:val="0"/>
              <w:divBdr>
                <w:top w:val="none" w:sz="0" w:space="0" w:color="auto"/>
                <w:left w:val="none" w:sz="0" w:space="0" w:color="auto"/>
                <w:bottom w:val="none" w:sz="0" w:space="0" w:color="auto"/>
                <w:right w:val="none" w:sz="0" w:space="0" w:color="auto"/>
              </w:divBdr>
            </w:div>
            <w:div w:id="1468359461">
              <w:marLeft w:val="0"/>
              <w:marRight w:val="0"/>
              <w:marTop w:val="0"/>
              <w:marBottom w:val="0"/>
              <w:divBdr>
                <w:top w:val="none" w:sz="0" w:space="0" w:color="auto"/>
                <w:left w:val="none" w:sz="0" w:space="0" w:color="auto"/>
                <w:bottom w:val="none" w:sz="0" w:space="0" w:color="auto"/>
                <w:right w:val="none" w:sz="0" w:space="0" w:color="auto"/>
              </w:divBdr>
            </w:div>
            <w:div w:id="610355669">
              <w:marLeft w:val="0"/>
              <w:marRight w:val="0"/>
              <w:marTop w:val="0"/>
              <w:marBottom w:val="0"/>
              <w:divBdr>
                <w:top w:val="none" w:sz="0" w:space="0" w:color="auto"/>
                <w:left w:val="none" w:sz="0" w:space="0" w:color="auto"/>
                <w:bottom w:val="none" w:sz="0" w:space="0" w:color="auto"/>
                <w:right w:val="none" w:sz="0" w:space="0" w:color="auto"/>
              </w:divBdr>
            </w:div>
            <w:div w:id="2110001065">
              <w:marLeft w:val="0"/>
              <w:marRight w:val="0"/>
              <w:marTop w:val="0"/>
              <w:marBottom w:val="0"/>
              <w:divBdr>
                <w:top w:val="none" w:sz="0" w:space="0" w:color="auto"/>
                <w:left w:val="none" w:sz="0" w:space="0" w:color="auto"/>
                <w:bottom w:val="none" w:sz="0" w:space="0" w:color="auto"/>
                <w:right w:val="none" w:sz="0" w:space="0" w:color="auto"/>
              </w:divBdr>
            </w:div>
            <w:div w:id="1407415766">
              <w:marLeft w:val="0"/>
              <w:marRight w:val="0"/>
              <w:marTop w:val="0"/>
              <w:marBottom w:val="0"/>
              <w:divBdr>
                <w:top w:val="none" w:sz="0" w:space="0" w:color="auto"/>
                <w:left w:val="none" w:sz="0" w:space="0" w:color="auto"/>
                <w:bottom w:val="none" w:sz="0" w:space="0" w:color="auto"/>
                <w:right w:val="none" w:sz="0" w:space="0" w:color="auto"/>
              </w:divBdr>
            </w:div>
            <w:div w:id="1034424427">
              <w:marLeft w:val="0"/>
              <w:marRight w:val="0"/>
              <w:marTop w:val="0"/>
              <w:marBottom w:val="0"/>
              <w:divBdr>
                <w:top w:val="none" w:sz="0" w:space="0" w:color="auto"/>
                <w:left w:val="none" w:sz="0" w:space="0" w:color="auto"/>
                <w:bottom w:val="none" w:sz="0" w:space="0" w:color="auto"/>
                <w:right w:val="none" w:sz="0" w:space="0" w:color="auto"/>
              </w:divBdr>
            </w:div>
            <w:div w:id="1742947046">
              <w:marLeft w:val="0"/>
              <w:marRight w:val="0"/>
              <w:marTop w:val="0"/>
              <w:marBottom w:val="0"/>
              <w:divBdr>
                <w:top w:val="none" w:sz="0" w:space="0" w:color="auto"/>
                <w:left w:val="none" w:sz="0" w:space="0" w:color="auto"/>
                <w:bottom w:val="none" w:sz="0" w:space="0" w:color="auto"/>
                <w:right w:val="none" w:sz="0" w:space="0" w:color="auto"/>
              </w:divBdr>
            </w:div>
            <w:div w:id="45951299">
              <w:marLeft w:val="0"/>
              <w:marRight w:val="0"/>
              <w:marTop w:val="0"/>
              <w:marBottom w:val="0"/>
              <w:divBdr>
                <w:top w:val="none" w:sz="0" w:space="0" w:color="auto"/>
                <w:left w:val="none" w:sz="0" w:space="0" w:color="auto"/>
                <w:bottom w:val="none" w:sz="0" w:space="0" w:color="auto"/>
                <w:right w:val="none" w:sz="0" w:space="0" w:color="auto"/>
              </w:divBdr>
            </w:div>
            <w:div w:id="195050977">
              <w:marLeft w:val="0"/>
              <w:marRight w:val="0"/>
              <w:marTop w:val="0"/>
              <w:marBottom w:val="0"/>
              <w:divBdr>
                <w:top w:val="none" w:sz="0" w:space="0" w:color="auto"/>
                <w:left w:val="none" w:sz="0" w:space="0" w:color="auto"/>
                <w:bottom w:val="none" w:sz="0" w:space="0" w:color="auto"/>
                <w:right w:val="none" w:sz="0" w:space="0" w:color="auto"/>
              </w:divBdr>
            </w:div>
            <w:div w:id="1939676674">
              <w:marLeft w:val="0"/>
              <w:marRight w:val="0"/>
              <w:marTop w:val="0"/>
              <w:marBottom w:val="0"/>
              <w:divBdr>
                <w:top w:val="none" w:sz="0" w:space="0" w:color="auto"/>
                <w:left w:val="none" w:sz="0" w:space="0" w:color="auto"/>
                <w:bottom w:val="none" w:sz="0" w:space="0" w:color="auto"/>
                <w:right w:val="none" w:sz="0" w:space="0" w:color="auto"/>
              </w:divBdr>
            </w:div>
            <w:div w:id="1298485857">
              <w:marLeft w:val="0"/>
              <w:marRight w:val="0"/>
              <w:marTop w:val="0"/>
              <w:marBottom w:val="0"/>
              <w:divBdr>
                <w:top w:val="none" w:sz="0" w:space="0" w:color="auto"/>
                <w:left w:val="none" w:sz="0" w:space="0" w:color="auto"/>
                <w:bottom w:val="none" w:sz="0" w:space="0" w:color="auto"/>
                <w:right w:val="none" w:sz="0" w:space="0" w:color="auto"/>
              </w:divBdr>
            </w:div>
            <w:div w:id="35551124">
              <w:marLeft w:val="0"/>
              <w:marRight w:val="0"/>
              <w:marTop w:val="0"/>
              <w:marBottom w:val="0"/>
              <w:divBdr>
                <w:top w:val="none" w:sz="0" w:space="0" w:color="auto"/>
                <w:left w:val="none" w:sz="0" w:space="0" w:color="auto"/>
                <w:bottom w:val="none" w:sz="0" w:space="0" w:color="auto"/>
                <w:right w:val="none" w:sz="0" w:space="0" w:color="auto"/>
              </w:divBdr>
            </w:div>
            <w:div w:id="455031524">
              <w:marLeft w:val="0"/>
              <w:marRight w:val="0"/>
              <w:marTop w:val="0"/>
              <w:marBottom w:val="0"/>
              <w:divBdr>
                <w:top w:val="none" w:sz="0" w:space="0" w:color="auto"/>
                <w:left w:val="none" w:sz="0" w:space="0" w:color="auto"/>
                <w:bottom w:val="none" w:sz="0" w:space="0" w:color="auto"/>
                <w:right w:val="none" w:sz="0" w:space="0" w:color="auto"/>
              </w:divBdr>
            </w:div>
            <w:div w:id="1444765976">
              <w:marLeft w:val="0"/>
              <w:marRight w:val="0"/>
              <w:marTop w:val="0"/>
              <w:marBottom w:val="0"/>
              <w:divBdr>
                <w:top w:val="none" w:sz="0" w:space="0" w:color="auto"/>
                <w:left w:val="none" w:sz="0" w:space="0" w:color="auto"/>
                <w:bottom w:val="none" w:sz="0" w:space="0" w:color="auto"/>
                <w:right w:val="none" w:sz="0" w:space="0" w:color="auto"/>
              </w:divBdr>
            </w:div>
            <w:div w:id="1892112661">
              <w:marLeft w:val="0"/>
              <w:marRight w:val="0"/>
              <w:marTop w:val="0"/>
              <w:marBottom w:val="0"/>
              <w:divBdr>
                <w:top w:val="none" w:sz="0" w:space="0" w:color="auto"/>
                <w:left w:val="none" w:sz="0" w:space="0" w:color="auto"/>
                <w:bottom w:val="none" w:sz="0" w:space="0" w:color="auto"/>
                <w:right w:val="none" w:sz="0" w:space="0" w:color="auto"/>
              </w:divBdr>
            </w:div>
            <w:div w:id="748623937">
              <w:marLeft w:val="0"/>
              <w:marRight w:val="0"/>
              <w:marTop w:val="0"/>
              <w:marBottom w:val="0"/>
              <w:divBdr>
                <w:top w:val="none" w:sz="0" w:space="0" w:color="auto"/>
                <w:left w:val="none" w:sz="0" w:space="0" w:color="auto"/>
                <w:bottom w:val="none" w:sz="0" w:space="0" w:color="auto"/>
                <w:right w:val="none" w:sz="0" w:space="0" w:color="auto"/>
              </w:divBdr>
            </w:div>
            <w:div w:id="2136094809">
              <w:marLeft w:val="0"/>
              <w:marRight w:val="0"/>
              <w:marTop w:val="0"/>
              <w:marBottom w:val="0"/>
              <w:divBdr>
                <w:top w:val="none" w:sz="0" w:space="0" w:color="auto"/>
                <w:left w:val="none" w:sz="0" w:space="0" w:color="auto"/>
                <w:bottom w:val="none" w:sz="0" w:space="0" w:color="auto"/>
                <w:right w:val="none" w:sz="0" w:space="0" w:color="auto"/>
              </w:divBdr>
            </w:div>
            <w:div w:id="1456169118">
              <w:marLeft w:val="0"/>
              <w:marRight w:val="0"/>
              <w:marTop w:val="0"/>
              <w:marBottom w:val="0"/>
              <w:divBdr>
                <w:top w:val="none" w:sz="0" w:space="0" w:color="auto"/>
                <w:left w:val="none" w:sz="0" w:space="0" w:color="auto"/>
                <w:bottom w:val="none" w:sz="0" w:space="0" w:color="auto"/>
                <w:right w:val="none" w:sz="0" w:space="0" w:color="auto"/>
              </w:divBdr>
            </w:div>
            <w:div w:id="691030793">
              <w:marLeft w:val="0"/>
              <w:marRight w:val="0"/>
              <w:marTop w:val="0"/>
              <w:marBottom w:val="0"/>
              <w:divBdr>
                <w:top w:val="none" w:sz="0" w:space="0" w:color="auto"/>
                <w:left w:val="none" w:sz="0" w:space="0" w:color="auto"/>
                <w:bottom w:val="none" w:sz="0" w:space="0" w:color="auto"/>
                <w:right w:val="none" w:sz="0" w:space="0" w:color="auto"/>
              </w:divBdr>
            </w:div>
            <w:div w:id="861209714">
              <w:marLeft w:val="0"/>
              <w:marRight w:val="0"/>
              <w:marTop w:val="0"/>
              <w:marBottom w:val="0"/>
              <w:divBdr>
                <w:top w:val="none" w:sz="0" w:space="0" w:color="auto"/>
                <w:left w:val="none" w:sz="0" w:space="0" w:color="auto"/>
                <w:bottom w:val="none" w:sz="0" w:space="0" w:color="auto"/>
                <w:right w:val="none" w:sz="0" w:space="0" w:color="auto"/>
              </w:divBdr>
            </w:div>
            <w:div w:id="127209565">
              <w:marLeft w:val="0"/>
              <w:marRight w:val="0"/>
              <w:marTop w:val="0"/>
              <w:marBottom w:val="0"/>
              <w:divBdr>
                <w:top w:val="none" w:sz="0" w:space="0" w:color="auto"/>
                <w:left w:val="none" w:sz="0" w:space="0" w:color="auto"/>
                <w:bottom w:val="none" w:sz="0" w:space="0" w:color="auto"/>
                <w:right w:val="none" w:sz="0" w:space="0" w:color="auto"/>
              </w:divBdr>
            </w:div>
            <w:div w:id="1442988956">
              <w:marLeft w:val="0"/>
              <w:marRight w:val="0"/>
              <w:marTop w:val="0"/>
              <w:marBottom w:val="0"/>
              <w:divBdr>
                <w:top w:val="none" w:sz="0" w:space="0" w:color="auto"/>
                <w:left w:val="none" w:sz="0" w:space="0" w:color="auto"/>
                <w:bottom w:val="none" w:sz="0" w:space="0" w:color="auto"/>
                <w:right w:val="none" w:sz="0" w:space="0" w:color="auto"/>
              </w:divBdr>
            </w:div>
            <w:div w:id="1130981312">
              <w:marLeft w:val="0"/>
              <w:marRight w:val="0"/>
              <w:marTop w:val="0"/>
              <w:marBottom w:val="0"/>
              <w:divBdr>
                <w:top w:val="none" w:sz="0" w:space="0" w:color="auto"/>
                <w:left w:val="none" w:sz="0" w:space="0" w:color="auto"/>
                <w:bottom w:val="none" w:sz="0" w:space="0" w:color="auto"/>
                <w:right w:val="none" w:sz="0" w:space="0" w:color="auto"/>
              </w:divBdr>
            </w:div>
            <w:div w:id="1706129668">
              <w:marLeft w:val="0"/>
              <w:marRight w:val="0"/>
              <w:marTop w:val="0"/>
              <w:marBottom w:val="0"/>
              <w:divBdr>
                <w:top w:val="none" w:sz="0" w:space="0" w:color="auto"/>
                <w:left w:val="none" w:sz="0" w:space="0" w:color="auto"/>
                <w:bottom w:val="none" w:sz="0" w:space="0" w:color="auto"/>
                <w:right w:val="none" w:sz="0" w:space="0" w:color="auto"/>
              </w:divBdr>
            </w:div>
            <w:div w:id="1002855650">
              <w:marLeft w:val="0"/>
              <w:marRight w:val="0"/>
              <w:marTop w:val="0"/>
              <w:marBottom w:val="0"/>
              <w:divBdr>
                <w:top w:val="none" w:sz="0" w:space="0" w:color="auto"/>
                <w:left w:val="none" w:sz="0" w:space="0" w:color="auto"/>
                <w:bottom w:val="none" w:sz="0" w:space="0" w:color="auto"/>
                <w:right w:val="none" w:sz="0" w:space="0" w:color="auto"/>
              </w:divBdr>
            </w:div>
            <w:div w:id="2104253657">
              <w:marLeft w:val="0"/>
              <w:marRight w:val="0"/>
              <w:marTop w:val="0"/>
              <w:marBottom w:val="0"/>
              <w:divBdr>
                <w:top w:val="none" w:sz="0" w:space="0" w:color="auto"/>
                <w:left w:val="none" w:sz="0" w:space="0" w:color="auto"/>
                <w:bottom w:val="none" w:sz="0" w:space="0" w:color="auto"/>
                <w:right w:val="none" w:sz="0" w:space="0" w:color="auto"/>
              </w:divBdr>
            </w:div>
            <w:div w:id="526912655">
              <w:marLeft w:val="0"/>
              <w:marRight w:val="0"/>
              <w:marTop w:val="0"/>
              <w:marBottom w:val="0"/>
              <w:divBdr>
                <w:top w:val="none" w:sz="0" w:space="0" w:color="auto"/>
                <w:left w:val="none" w:sz="0" w:space="0" w:color="auto"/>
                <w:bottom w:val="none" w:sz="0" w:space="0" w:color="auto"/>
                <w:right w:val="none" w:sz="0" w:space="0" w:color="auto"/>
              </w:divBdr>
            </w:div>
            <w:div w:id="1678851473">
              <w:marLeft w:val="0"/>
              <w:marRight w:val="0"/>
              <w:marTop w:val="0"/>
              <w:marBottom w:val="0"/>
              <w:divBdr>
                <w:top w:val="none" w:sz="0" w:space="0" w:color="auto"/>
                <w:left w:val="none" w:sz="0" w:space="0" w:color="auto"/>
                <w:bottom w:val="none" w:sz="0" w:space="0" w:color="auto"/>
                <w:right w:val="none" w:sz="0" w:space="0" w:color="auto"/>
              </w:divBdr>
            </w:div>
            <w:div w:id="2055962323">
              <w:marLeft w:val="0"/>
              <w:marRight w:val="0"/>
              <w:marTop w:val="0"/>
              <w:marBottom w:val="0"/>
              <w:divBdr>
                <w:top w:val="none" w:sz="0" w:space="0" w:color="auto"/>
                <w:left w:val="none" w:sz="0" w:space="0" w:color="auto"/>
                <w:bottom w:val="none" w:sz="0" w:space="0" w:color="auto"/>
                <w:right w:val="none" w:sz="0" w:space="0" w:color="auto"/>
              </w:divBdr>
            </w:div>
            <w:div w:id="572199967">
              <w:marLeft w:val="0"/>
              <w:marRight w:val="0"/>
              <w:marTop w:val="0"/>
              <w:marBottom w:val="0"/>
              <w:divBdr>
                <w:top w:val="none" w:sz="0" w:space="0" w:color="auto"/>
                <w:left w:val="none" w:sz="0" w:space="0" w:color="auto"/>
                <w:bottom w:val="none" w:sz="0" w:space="0" w:color="auto"/>
                <w:right w:val="none" w:sz="0" w:space="0" w:color="auto"/>
              </w:divBdr>
            </w:div>
            <w:div w:id="11762978">
              <w:marLeft w:val="0"/>
              <w:marRight w:val="0"/>
              <w:marTop w:val="0"/>
              <w:marBottom w:val="0"/>
              <w:divBdr>
                <w:top w:val="none" w:sz="0" w:space="0" w:color="auto"/>
                <w:left w:val="none" w:sz="0" w:space="0" w:color="auto"/>
                <w:bottom w:val="none" w:sz="0" w:space="0" w:color="auto"/>
                <w:right w:val="none" w:sz="0" w:space="0" w:color="auto"/>
              </w:divBdr>
            </w:div>
            <w:div w:id="866601111">
              <w:marLeft w:val="0"/>
              <w:marRight w:val="0"/>
              <w:marTop w:val="0"/>
              <w:marBottom w:val="0"/>
              <w:divBdr>
                <w:top w:val="none" w:sz="0" w:space="0" w:color="auto"/>
                <w:left w:val="none" w:sz="0" w:space="0" w:color="auto"/>
                <w:bottom w:val="none" w:sz="0" w:space="0" w:color="auto"/>
                <w:right w:val="none" w:sz="0" w:space="0" w:color="auto"/>
              </w:divBdr>
            </w:div>
            <w:div w:id="1659992412">
              <w:marLeft w:val="0"/>
              <w:marRight w:val="0"/>
              <w:marTop w:val="0"/>
              <w:marBottom w:val="0"/>
              <w:divBdr>
                <w:top w:val="none" w:sz="0" w:space="0" w:color="auto"/>
                <w:left w:val="none" w:sz="0" w:space="0" w:color="auto"/>
                <w:bottom w:val="none" w:sz="0" w:space="0" w:color="auto"/>
                <w:right w:val="none" w:sz="0" w:space="0" w:color="auto"/>
              </w:divBdr>
            </w:div>
            <w:div w:id="1864593995">
              <w:marLeft w:val="0"/>
              <w:marRight w:val="0"/>
              <w:marTop w:val="0"/>
              <w:marBottom w:val="0"/>
              <w:divBdr>
                <w:top w:val="none" w:sz="0" w:space="0" w:color="auto"/>
                <w:left w:val="none" w:sz="0" w:space="0" w:color="auto"/>
                <w:bottom w:val="none" w:sz="0" w:space="0" w:color="auto"/>
                <w:right w:val="none" w:sz="0" w:space="0" w:color="auto"/>
              </w:divBdr>
            </w:div>
            <w:div w:id="1266887162">
              <w:marLeft w:val="0"/>
              <w:marRight w:val="0"/>
              <w:marTop w:val="0"/>
              <w:marBottom w:val="0"/>
              <w:divBdr>
                <w:top w:val="none" w:sz="0" w:space="0" w:color="auto"/>
                <w:left w:val="none" w:sz="0" w:space="0" w:color="auto"/>
                <w:bottom w:val="none" w:sz="0" w:space="0" w:color="auto"/>
                <w:right w:val="none" w:sz="0" w:space="0" w:color="auto"/>
              </w:divBdr>
            </w:div>
            <w:div w:id="1611737363">
              <w:marLeft w:val="0"/>
              <w:marRight w:val="0"/>
              <w:marTop w:val="0"/>
              <w:marBottom w:val="0"/>
              <w:divBdr>
                <w:top w:val="none" w:sz="0" w:space="0" w:color="auto"/>
                <w:left w:val="none" w:sz="0" w:space="0" w:color="auto"/>
                <w:bottom w:val="none" w:sz="0" w:space="0" w:color="auto"/>
                <w:right w:val="none" w:sz="0" w:space="0" w:color="auto"/>
              </w:divBdr>
            </w:div>
            <w:div w:id="1541017122">
              <w:marLeft w:val="0"/>
              <w:marRight w:val="0"/>
              <w:marTop w:val="0"/>
              <w:marBottom w:val="0"/>
              <w:divBdr>
                <w:top w:val="none" w:sz="0" w:space="0" w:color="auto"/>
                <w:left w:val="none" w:sz="0" w:space="0" w:color="auto"/>
                <w:bottom w:val="none" w:sz="0" w:space="0" w:color="auto"/>
                <w:right w:val="none" w:sz="0" w:space="0" w:color="auto"/>
              </w:divBdr>
            </w:div>
            <w:div w:id="1064138204">
              <w:marLeft w:val="0"/>
              <w:marRight w:val="0"/>
              <w:marTop w:val="0"/>
              <w:marBottom w:val="0"/>
              <w:divBdr>
                <w:top w:val="none" w:sz="0" w:space="0" w:color="auto"/>
                <w:left w:val="none" w:sz="0" w:space="0" w:color="auto"/>
                <w:bottom w:val="none" w:sz="0" w:space="0" w:color="auto"/>
                <w:right w:val="none" w:sz="0" w:space="0" w:color="auto"/>
              </w:divBdr>
            </w:div>
            <w:div w:id="586501993">
              <w:marLeft w:val="0"/>
              <w:marRight w:val="0"/>
              <w:marTop w:val="0"/>
              <w:marBottom w:val="0"/>
              <w:divBdr>
                <w:top w:val="none" w:sz="0" w:space="0" w:color="auto"/>
                <w:left w:val="none" w:sz="0" w:space="0" w:color="auto"/>
                <w:bottom w:val="none" w:sz="0" w:space="0" w:color="auto"/>
                <w:right w:val="none" w:sz="0" w:space="0" w:color="auto"/>
              </w:divBdr>
            </w:div>
            <w:div w:id="157621315">
              <w:marLeft w:val="0"/>
              <w:marRight w:val="0"/>
              <w:marTop w:val="0"/>
              <w:marBottom w:val="0"/>
              <w:divBdr>
                <w:top w:val="none" w:sz="0" w:space="0" w:color="auto"/>
                <w:left w:val="none" w:sz="0" w:space="0" w:color="auto"/>
                <w:bottom w:val="none" w:sz="0" w:space="0" w:color="auto"/>
                <w:right w:val="none" w:sz="0" w:space="0" w:color="auto"/>
              </w:divBdr>
            </w:div>
            <w:div w:id="1313146001">
              <w:marLeft w:val="0"/>
              <w:marRight w:val="0"/>
              <w:marTop w:val="0"/>
              <w:marBottom w:val="0"/>
              <w:divBdr>
                <w:top w:val="none" w:sz="0" w:space="0" w:color="auto"/>
                <w:left w:val="none" w:sz="0" w:space="0" w:color="auto"/>
                <w:bottom w:val="none" w:sz="0" w:space="0" w:color="auto"/>
                <w:right w:val="none" w:sz="0" w:space="0" w:color="auto"/>
              </w:divBdr>
            </w:div>
            <w:div w:id="811211275">
              <w:marLeft w:val="0"/>
              <w:marRight w:val="0"/>
              <w:marTop w:val="0"/>
              <w:marBottom w:val="0"/>
              <w:divBdr>
                <w:top w:val="none" w:sz="0" w:space="0" w:color="auto"/>
                <w:left w:val="none" w:sz="0" w:space="0" w:color="auto"/>
                <w:bottom w:val="none" w:sz="0" w:space="0" w:color="auto"/>
                <w:right w:val="none" w:sz="0" w:space="0" w:color="auto"/>
              </w:divBdr>
            </w:div>
            <w:div w:id="843671751">
              <w:marLeft w:val="0"/>
              <w:marRight w:val="0"/>
              <w:marTop w:val="0"/>
              <w:marBottom w:val="0"/>
              <w:divBdr>
                <w:top w:val="none" w:sz="0" w:space="0" w:color="auto"/>
                <w:left w:val="none" w:sz="0" w:space="0" w:color="auto"/>
                <w:bottom w:val="none" w:sz="0" w:space="0" w:color="auto"/>
                <w:right w:val="none" w:sz="0" w:space="0" w:color="auto"/>
              </w:divBdr>
            </w:div>
            <w:div w:id="1379550647">
              <w:marLeft w:val="0"/>
              <w:marRight w:val="0"/>
              <w:marTop w:val="0"/>
              <w:marBottom w:val="0"/>
              <w:divBdr>
                <w:top w:val="none" w:sz="0" w:space="0" w:color="auto"/>
                <w:left w:val="none" w:sz="0" w:space="0" w:color="auto"/>
                <w:bottom w:val="none" w:sz="0" w:space="0" w:color="auto"/>
                <w:right w:val="none" w:sz="0" w:space="0" w:color="auto"/>
              </w:divBdr>
            </w:div>
            <w:div w:id="467670457">
              <w:marLeft w:val="0"/>
              <w:marRight w:val="0"/>
              <w:marTop w:val="0"/>
              <w:marBottom w:val="0"/>
              <w:divBdr>
                <w:top w:val="none" w:sz="0" w:space="0" w:color="auto"/>
                <w:left w:val="none" w:sz="0" w:space="0" w:color="auto"/>
                <w:bottom w:val="none" w:sz="0" w:space="0" w:color="auto"/>
                <w:right w:val="none" w:sz="0" w:space="0" w:color="auto"/>
              </w:divBdr>
            </w:div>
            <w:div w:id="1550721748">
              <w:marLeft w:val="0"/>
              <w:marRight w:val="0"/>
              <w:marTop w:val="0"/>
              <w:marBottom w:val="0"/>
              <w:divBdr>
                <w:top w:val="none" w:sz="0" w:space="0" w:color="auto"/>
                <w:left w:val="none" w:sz="0" w:space="0" w:color="auto"/>
                <w:bottom w:val="none" w:sz="0" w:space="0" w:color="auto"/>
                <w:right w:val="none" w:sz="0" w:space="0" w:color="auto"/>
              </w:divBdr>
            </w:div>
            <w:div w:id="802118952">
              <w:marLeft w:val="0"/>
              <w:marRight w:val="0"/>
              <w:marTop w:val="0"/>
              <w:marBottom w:val="0"/>
              <w:divBdr>
                <w:top w:val="none" w:sz="0" w:space="0" w:color="auto"/>
                <w:left w:val="none" w:sz="0" w:space="0" w:color="auto"/>
                <w:bottom w:val="none" w:sz="0" w:space="0" w:color="auto"/>
                <w:right w:val="none" w:sz="0" w:space="0" w:color="auto"/>
              </w:divBdr>
            </w:div>
            <w:div w:id="1696494109">
              <w:marLeft w:val="0"/>
              <w:marRight w:val="0"/>
              <w:marTop w:val="0"/>
              <w:marBottom w:val="0"/>
              <w:divBdr>
                <w:top w:val="none" w:sz="0" w:space="0" w:color="auto"/>
                <w:left w:val="none" w:sz="0" w:space="0" w:color="auto"/>
                <w:bottom w:val="none" w:sz="0" w:space="0" w:color="auto"/>
                <w:right w:val="none" w:sz="0" w:space="0" w:color="auto"/>
              </w:divBdr>
            </w:div>
            <w:div w:id="1766263425">
              <w:marLeft w:val="0"/>
              <w:marRight w:val="0"/>
              <w:marTop w:val="0"/>
              <w:marBottom w:val="0"/>
              <w:divBdr>
                <w:top w:val="none" w:sz="0" w:space="0" w:color="auto"/>
                <w:left w:val="none" w:sz="0" w:space="0" w:color="auto"/>
                <w:bottom w:val="none" w:sz="0" w:space="0" w:color="auto"/>
                <w:right w:val="none" w:sz="0" w:space="0" w:color="auto"/>
              </w:divBdr>
            </w:div>
            <w:div w:id="2026201498">
              <w:marLeft w:val="0"/>
              <w:marRight w:val="0"/>
              <w:marTop w:val="0"/>
              <w:marBottom w:val="0"/>
              <w:divBdr>
                <w:top w:val="none" w:sz="0" w:space="0" w:color="auto"/>
                <w:left w:val="none" w:sz="0" w:space="0" w:color="auto"/>
                <w:bottom w:val="none" w:sz="0" w:space="0" w:color="auto"/>
                <w:right w:val="none" w:sz="0" w:space="0" w:color="auto"/>
              </w:divBdr>
            </w:div>
            <w:div w:id="1892767397">
              <w:marLeft w:val="0"/>
              <w:marRight w:val="0"/>
              <w:marTop w:val="0"/>
              <w:marBottom w:val="0"/>
              <w:divBdr>
                <w:top w:val="none" w:sz="0" w:space="0" w:color="auto"/>
                <w:left w:val="none" w:sz="0" w:space="0" w:color="auto"/>
                <w:bottom w:val="none" w:sz="0" w:space="0" w:color="auto"/>
                <w:right w:val="none" w:sz="0" w:space="0" w:color="auto"/>
              </w:divBdr>
            </w:div>
            <w:div w:id="247926575">
              <w:marLeft w:val="0"/>
              <w:marRight w:val="0"/>
              <w:marTop w:val="0"/>
              <w:marBottom w:val="0"/>
              <w:divBdr>
                <w:top w:val="none" w:sz="0" w:space="0" w:color="auto"/>
                <w:left w:val="none" w:sz="0" w:space="0" w:color="auto"/>
                <w:bottom w:val="none" w:sz="0" w:space="0" w:color="auto"/>
                <w:right w:val="none" w:sz="0" w:space="0" w:color="auto"/>
              </w:divBdr>
            </w:div>
            <w:div w:id="375930103">
              <w:marLeft w:val="0"/>
              <w:marRight w:val="0"/>
              <w:marTop w:val="0"/>
              <w:marBottom w:val="0"/>
              <w:divBdr>
                <w:top w:val="none" w:sz="0" w:space="0" w:color="auto"/>
                <w:left w:val="none" w:sz="0" w:space="0" w:color="auto"/>
                <w:bottom w:val="none" w:sz="0" w:space="0" w:color="auto"/>
                <w:right w:val="none" w:sz="0" w:space="0" w:color="auto"/>
              </w:divBdr>
            </w:div>
            <w:div w:id="1482388993">
              <w:marLeft w:val="0"/>
              <w:marRight w:val="0"/>
              <w:marTop w:val="0"/>
              <w:marBottom w:val="0"/>
              <w:divBdr>
                <w:top w:val="none" w:sz="0" w:space="0" w:color="auto"/>
                <w:left w:val="none" w:sz="0" w:space="0" w:color="auto"/>
                <w:bottom w:val="none" w:sz="0" w:space="0" w:color="auto"/>
                <w:right w:val="none" w:sz="0" w:space="0" w:color="auto"/>
              </w:divBdr>
            </w:div>
            <w:div w:id="693114745">
              <w:marLeft w:val="0"/>
              <w:marRight w:val="0"/>
              <w:marTop w:val="0"/>
              <w:marBottom w:val="0"/>
              <w:divBdr>
                <w:top w:val="none" w:sz="0" w:space="0" w:color="auto"/>
                <w:left w:val="none" w:sz="0" w:space="0" w:color="auto"/>
                <w:bottom w:val="none" w:sz="0" w:space="0" w:color="auto"/>
                <w:right w:val="none" w:sz="0" w:space="0" w:color="auto"/>
              </w:divBdr>
            </w:div>
            <w:div w:id="84307226">
              <w:marLeft w:val="0"/>
              <w:marRight w:val="0"/>
              <w:marTop w:val="0"/>
              <w:marBottom w:val="0"/>
              <w:divBdr>
                <w:top w:val="none" w:sz="0" w:space="0" w:color="auto"/>
                <w:left w:val="none" w:sz="0" w:space="0" w:color="auto"/>
                <w:bottom w:val="none" w:sz="0" w:space="0" w:color="auto"/>
                <w:right w:val="none" w:sz="0" w:space="0" w:color="auto"/>
              </w:divBdr>
            </w:div>
            <w:div w:id="824273523">
              <w:marLeft w:val="0"/>
              <w:marRight w:val="0"/>
              <w:marTop w:val="0"/>
              <w:marBottom w:val="0"/>
              <w:divBdr>
                <w:top w:val="none" w:sz="0" w:space="0" w:color="auto"/>
                <w:left w:val="none" w:sz="0" w:space="0" w:color="auto"/>
                <w:bottom w:val="none" w:sz="0" w:space="0" w:color="auto"/>
                <w:right w:val="none" w:sz="0" w:space="0" w:color="auto"/>
              </w:divBdr>
            </w:div>
            <w:div w:id="1637292049">
              <w:marLeft w:val="0"/>
              <w:marRight w:val="0"/>
              <w:marTop w:val="0"/>
              <w:marBottom w:val="0"/>
              <w:divBdr>
                <w:top w:val="none" w:sz="0" w:space="0" w:color="auto"/>
                <w:left w:val="none" w:sz="0" w:space="0" w:color="auto"/>
                <w:bottom w:val="none" w:sz="0" w:space="0" w:color="auto"/>
                <w:right w:val="none" w:sz="0" w:space="0" w:color="auto"/>
              </w:divBdr>
            </w:div>
            <w:div w:id="1551503724">
              <w:marLeft w:val="0"/>
              <w:marRight w:val="0"/>
              <w:marTop w:val="0"/>
              <w:marBottom w:val="0"/>
              <w:divBdr>
                <w:top w:val="none" w:sz="0" w:space="0" w:color="auto"/>
                <w:left w:val="none" w:sz="0" w:space="0" w:color="auto"/>
                <w:bottom w:val="none" w:sz="0" w:space="0" w:color="auto"/>
                <w:right w:val="none" w:sz="0" w:space="0" w:color="auto"/>
              </w:divBdr>
            </w:div>
            <w:div w:id="1754665981">
              <w:marLeft w:val="0"/>
              <w:marRight w:val="0"/>
              <w:marTop w:val="0"/>
              <w:marBottom w:val="0"/>
              <w:divBdr>
                <w:top w:val="none" w:sz="0" w:space="0" w:color="auto"/>
                <w:left w:val="none" w:sz="0" w:space="0" w:color="auto"/>
                <w:bottom w:val="none" w:sz="0" w:space="0" w:color="auto"/>
                <w:right w:val="none" w:sz="0" w:space="0" w:color="auto"/>
              </w:divBdr>
            </w:div>
            <w:div w:id="1623801405">
              <w:marLeft w:val="0"/>
              <w:marRight w:val="0"/>
              <w:marTop w:val="0"/>
              <w:marBottom w:val="0"/>
              <w:divBdr>
                <w:top w:val="none" w:sz="0" w:space="0" w:color="auto"/>
                <w:left w:val="none" w:sz="0" w:space="0" w:color="auto"/>
                <w:bottom w:val="none" w:sz="0" w:space="0" w:color="auto"/>
                <w:right w:val="none" w:sz="0" w:space="0" w:color="auto"/>
              </w:divBdr>
            </w:div>
            <w:div w:id="1439911792">
              <w:marLeft w:val="0"/>
              <w:marRight w:val="0"/>
              <w:marTop w:val="0"/>
              <w:marBottom w:val="0"/>
              <w:divBdr>
                <w:top w:val="none" w:sz="0" w:space="0" w:color="auto"/>
                <w:left w:val="none" w:sz="0" w:space="0" w:color="auto"/>
                <w:bottom w:val="none" w:sz="0" w:space="0" w:color="auto"/>
                <w:right w:val="none" w:sz="0" w:space="0" w:color="auto"/>
              </w:divBdr>
            </w:div>
            <w:div w:id="193078739">
              <w:marLeft w:val="0"/>
              <w:marRight w:val="0"/>
              <w:marTop w:val="0"/>
              <w:marBottom w:val="0"/>
              <w:divBdr>
                <w:top w:val="none" w:sz="0" w:space="0" w:color="auto"/>
                <w:left w:val="none" w:sz="0" w:space="0" w:color="auto"/>
                <w:bottom w:val="none" w:sz="0" w:space="0" w:color="auto"/>
                <w:right w:val="none" w:sz="0" w:space="0" w:color="auto"/>
              </w:divBdr>
            </w:div>
            <w:div w:id="703552917">
              <w:marLeft w:val="0"/>
              <w:marRight w:val="0"/>
              <w:marTop w:val="0"/>
              <w:marBottom w:val="0"/>
              <w:divBdr>
                <w:top w:val="none" w:sz="0" w:space="0" w:color="auto"/>
                <w:left w:val="none" w:sz="0" w:space="0" w:color="auto"/>
                <w:bottom w:val="none" w:sz="0" w:space="0" w:color="auto"/>
                <w:right w:val="none" w:sz="0" w:space="0" w:color="auto"/>
              </w:divBdr>
            </w:div>
            <w:div w:id="1384720104">
              <w:marLeft w:val="0"/>
              <w:marRight w:val="0"/>
              <w:marTop w:val="0"/>
              <w:marBottom w:val="0"/>
              <w:divBdr>
                <w:top w:val="none" w:sz="0" w:space="0" w:color="auto"/>
                <w:left w:val="none" w:sz="0" w:space="0" w:color="auto"/>
                <w:bottom w:val="none" w:sz="0" w:space="0" w:color="auto"/>
                <w:right w:val="none" w:sz="0" w:space="0" w:color="auto"/>
              </w:divBdr>
            </w:div>
            <w:div w:id="814680323">
              <w:marLeft w:val="0"/>
              <w:marRight w:val="0"/>
              <w:marTop w:val="0"/>
              <w:marBottom w:val="0"/>
              <w:divBdr>
                <w:top w:val="none" w:sz="0" w:space="0" w:color="auto"/>
                <w:left w:val="none" w:sz="0" w:space="0" w:color="auto"/>
                <w:bottom w:val="none" w:sz="0" w:space="0" w:color="auto"/>
                <w:right w:val="none" w:sz="0" w:space="0" w:color="auto"/>
              </w:divBdr>
            </w:div>
            <w:div w:id="973563198">
              <w:marLeft w:val="0"/>
              <w:marRight w:val="0"/>
              <w:marTop w:val="0"/>
              <w:marBottom w:val="0"/>
              <w:divBdr>
                <w:top w:val="none" w:sz="0" w:space="0" w:color="auto"/>
                <w:left w:val="none" w:sz="0" w:space="0" w:color="auto"/>
                <w:bottom w:val="none" w:sz="0" w:space="0" w:color="auto"/>
                <w:right w:val="none" w:sz="0" w:space="0" w:color="auto"/>
              </w:divBdr>
            </w:div>
            <w:div w:id="345251162">
              <w:marLeft w:val="0"/>
              <w:marRight w:val="0"/>
              <w:marTop w:val="0"/>
              <w:marBottom w:val="0"/>
              <w:divBdr>
                <w:top w:val="none" w:sz="0" w:space="0" w:color="auto"/>
                <w:left w:val="none" w:sz="0" w:space="0" w:color="auto"/>
                <w:bottom w:val="none" w:sz="0" w:space="0" w:color="auto"/>
                <w:right w:val="none" w:sz="0" w:space="0" w:color="auto"/>
              </w:divBdr>
            </w:div>
            <w:div w:id="213195686">
              <w:marLeft w:val="0"/>
              <w:marRight w:val="0"/>
              <w:marTop w:val="0"/>
              <w:marBottom w:val="0"/>
              <w:divBdr>
                <w:top w:val="none" w:sz="0" w:space="0" w:color="auto"/>
                <w:left w:val="none" w:sz="0" w:space="0" w:color="auto"/>
                <w:bottom w:val="none" w:sz="0" w:space="0" w:color="auto"/>
                <w:right w:val="none" w:sz="0" w:space="0" w:color="auto"/>
              </w:divBdr>
            </w:div>
            <w:div w:id="1328509567">
              <w:marLeft w:val="0"/>
              <w:marRight w:val="0"/>
              <w:marTop w:val="0"/>
              <w:marBottom w:val="0"/>
              <w:divBdr>
                <w:top w:val="none" w:sz="0" w:space="0" w:color="auto"/>
                <w:left w:val="none" w:sz="0" w:space="0" w:color="auto"/>
                <w:bottom w:val="none" w:sz="0" w:space="0" w:color="auto"/>
                <w:right w:val="none" w:sz="0" w:space="0" w:color="auto"/>
              </w:divBdr>
            </w:div>
            <w:div w:id="392511887">
              <w:marLeft w:val="0"/>
              <w:marRight w:val="0"/>
              <w:marTop w:val="0"/>
              <w:marBottom w:val="0"/>
              <w:divBdr>
                <w:top w:val="none" w:sz="0" w:space="0" w:color="auto"/>
                <w:left w:val="none" w:sz="0" w:space="0" w:color="auto"/>
                <w:bottom w:val="none" w:sz="0" w:space="0" w:color="auto"/>
                <w:right w:val="none" w:sz="0" w:space="0" w:color="auto"/>
              </w:divBdr>
            </w:div>
            <w:div w:id="396704971">
              <w:marLeft w:val="0"/>
              <w:marRight w:val="0"/>
              <w:marTop w:val="0"/>
              <w:marBottom w:val="0"/>
              <w:divBdr>
                <w:top w:val="none" w:sz="0" w:space="0" w:color="auto"/>
                <w:left w:val="none" w:sz="0" w:space="0" w:color="auto"/>
                <w:bottom w:val="none" w:sz="0" w:space="0" w:color="auto"/>
                <w:right w:val="none" w:sz="0" w:space="0" w:color="auto"/>
              </w:divBdr>
            </w:div>
            <w:div w:id="1192644825">
              <w:marLeft w:val="0"/>
              <w:marRight w:val="0"/>
              <w:marTop w:val="0"/>
              <w:marBottom w:val="0"/>
              <w:divBdr>
                <w:top w:val="none" w:sz="0" w:space="0" w:color="auto"/>
                <w:left w:val="none" w:sz="0" w:space="0" w:color="auto"/>
                <w:bottom w:val="none" w:sz="0" w:space="0" w:color="auto"/>
                <w:right w:val="none" w:sz="0" w:space="0" w:color="auto"/>
              </w:divBdr>
            </w:div>
            <w:div w:id="890769108">
              <w:marLeft w:val="0"/>
              <w:marRight w:val="0"/>
              <w:marTop w:val="0"/>
              <w:marBottom w:val="0"/>
              <w:divBdr>
                <w:top w:val="none" w:sz="0" w:space="0" w:color="auto"/>
                <w:left w:val="none" w:sz="0" w:space="0" w:color="auto"/>
                <w:bottom w:val="none" w:sz="0" w:space="0" w:color="auto"/>
                <w:right w:val="none" w:sz="0" w:space="0" w:color="auto"/>
              </w:divBdr>
            </w:div>
            <w:div w:id="2037195496">
              <w:marLeft w:val="0"/>
              <w:marRight w:val="0"/>
              <w:marTop w:val="0"/>
              <w:marBottom w:val="0"/>
              <w:divBdr>
                <w:top w:val="none" w:sz="0" w:space="0" w:color="auto"/>
                <w:left w:val="none" w:sz="0" w:space="0" w:color="auto"/>
                <w:bottom w:val="none" w:sz="0" w:space="0" w:color="auto"/>
                <w:right w:val="none" w:sz="0" w:space="0" w:color="auto"/>
              </w:divBdr>
            </w:div>
            <w:div w:id="560213149">
              <w:marLeft w:val="0"/>
              <w:marRight w:val="0"/>
              <w:marTop w:val="0"/>
              <w:marBottom w:val="0"/>
              <w:divBdr>
                <w:top w:val="none" w:sz="0" w:space="0" w:color="auto"/>
                <w:left w:val="none" w:sz="0" w:space="0" w:color="auto"/>
                <w:bottom w:val="none" w:sz="0" w:space="0" w:color="auto"/>
                <w:right w:val="none" w:sz="0" w:space="0" w:color="auto"/>
              </w:divBdr>
            </w:div>
            <w:div w:id="278143795">
              <w:marLeft w:val="0"/>
              <w:marRight w:val="0"/>
              <w:marTop w:val="0"/>
              <w:marBottom w:val="0"/>
              <w:divBdr>
                <w:top w:val="none" w:sz="0" w:space="0" w:color="auto"/>
                <w:left w:val="none" w:sz="0" w:space="0" w:color="auto"/>
                <w:bottom w:val="none" w:sz="0" w:space="0" w:color="auto"/>
                <w:right w:val="none" w:sz="0" w:space="0" w:color="auto"/>
              </w:divBdr>
            </w:div>
            <w:div w:id="1917007163">
              <w:marLeft w:val="0"/>
              <w:marRight w:val="0"/>
              <w:marTop w:val="0"/>
              <w:marBottom w:val="0"/>
              <w:divBdr>
                <w:top w:val="none" w:sz="0" w:space="0" w:color="auto"/>
                <w:left w:val="none" w:sz="0" w:space="0" w:color="auto"/>
                <w:bottom w:val="none" w:sz="0" w:space="0" w:color="auto"/>
                <w:right w:val="none" w:sz="0" w:space="0" w:color="auto"/>
              </w:divBdr>
            </w:div>
            <w:div w:id="950748313">
              <w:marLeft w:val="0"/>
              <w:marRight w:val="0"/>
              <w:marTop w:val="0"/>
              <w:marBottom w:val="0"/>
              <w:divBdr>
                <w:top w:val="none" w:sz="0" w:space="0" w:color="auto"/>
                <w:left w:val="none" w:sz="0" w:space="0" w:color="auto"/>
                <w:bottom w:val="none" w:sz="0" w:space="0" w:color="auto"/>
                <w:right w:val="none" w:sz="0" w:space="0" w:color="auto"/>
              </w:divBdr>
            </w:div>
            <w:div w:id="1334720237">
              <w:marLeft w:val="0"/>
              <w:marRight w:val="0"/>
              <w:marTop w:val="0"/>
              <w:marBottom w:val="0"/>
              <w:divBdr>
                <w:top w:val="none" w:sz="0" w:space="0" w:color="auto"/>
                <w:left w:val="none" w:sz="0" w:space="0" w:color="auto"/>
                <w:bottom w:val="none" w:sz="0" w:space="0" w:color="auto"/>
                <w:right w:val="none" w:sz="0" w:space="0" w:color="auto"/>
              </w:divBdr>
            </w:div>
            <w:div w:id="796684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9361714">
      <w:bodyDiv w:val="1"/>
      <w:marLeft w:val="0"/>
      <w:marRight w:val="0"/>
      <w:marTop w:val="0"/>
      <w:marBottom w:val="0"/>
      <w:divBdr>
        <w:top w:val="none" w:sz="0" w:space="0" w:color="auto"/>
        <w:left w:val="none" w:sz="0" w:space="0" w:color="auto"/>
        <w:bottom w:val="none" w:sz="0" w:space="0" w:color="auto"/>
        <w:right w:val="none" w:sz="0" w:space="0" w:color="auto"/>
      </w:divBdr>
    </w:div>
    <w:div w:id="671638775">
      <w:bodyDiv w:val="1"/>
      <w:marLeft w:val="0"/>
      <w:marRight w:val="0"/>
      <w:marTop w:val="0"/>
      <w:marBottom w:val="0"/>
      <w:divBdr>
        <w:top w:val="none" w:sz="0" w:space="0" w:color="auto"/>
        <w:left w:val="none" w:sz="0" w:space="0" w:color="auto"/>
        <w:bottom w:val="none" w:sz="0" w:space="0" w:color="auto"/>
        <w:right w:val="none" w:sz="0" w:space="0" w:color="auto"/>
      </w:divBdr>
    </w:div>
    <w:div w:id="752555242">
      <w:bodyDiv w:val="1"/>
      <w:marLeft w:val="0"/>
      <w:marRight w:val="0"/>
      <w:marTop w:val="0"/>
      <w:marBottom w:val="0"/>
      <w:divBdr>
        <w:top w:val="none" w:sz="0" w:space="0" w:color="auto"/>
        <w:left w:val="none" w:sz="0" w:space="0" w:color="auto"/>
        <w:bottom w:val="none" w:sz="0" w:space="0" w:color="auto"/>
        <w:right w:val="none" w:sz="0" w:space="0" w:color="auto"/>
      </w:divBdr>
    </w:div>
    <w:div w:id="789009889">
      <w:bodyDiv w:val="1"/>
      <w:marLeft w:val="0"/>
      <w:marRight w:val="0"/>
      <w:marTop w:val="0"/>
      <w:marBottom w:val="0"/>
      <w:divBdr>
        <w:top w:val="none" w:sz="0" w:space="0" w:color="auto"/>
        <w:left w:val="none" w:sz="0" w:space="0" w:color="auto"/>
        <w:bottom w:val="none" w:sz="0" w:space="0" w:color="auto"/>
        <w:right w:val="none" w:sz="0" w:space="0" w:color="auto"/>
      </w:divBdr>
    </w:div>
    <w:div w:id="895047572">
      <w:bodyDiv w:val="1"/>
      <w:marLeft w:val="0"/>
      <w:marRight w:val="0"/>
      <w:marTop w:val="0"/>
      <w:marBottom w:val="0"/>
      <w:divBdr>
        <w:top w:val="none" w:sz="0" w:space="0" w:color="auto"/>
        <w:left w:val="none" w:sz="0" w:space="0" w:color="auto"/>
        <w:bottom w:val="none" w:sz="0" w:space="0" w:color="auto"/>
        <w:right w:val="none" w:sz="0" w:space="0" w:color="auto"/>
      </w:divBdr>
    </w:div>
    <w:div w:id="903757608">
      <w:bodyDiv w:val="1"/>
      <w:marLeft w:val="0"/>
      <w:marRight w:val="0"/>
      <w:marTop w:val="0"/>
      <w:marBottom w:val="0"/>
      <w:divBdr>
        <w:top w:val="none" w:sz="0" w:space="0" w:color="auto"/>
        <w:left w:val="none" w:sz="0" w:space="0" w:color="auto"/>
        <w:bottom w:val="none" w:sz="0" w:space="0" w:color="auto"/>
        <w:right w:val="none" w:sz="0" w:space="0" w:color="auto"/>
      </w:divBdr>
    </w:div>
    <w:div w:id="928468760">
      <w:bodyDiv w:val="1"/>
      <w:marLeft w:val="0"/>
      <w:marRight w:val="0"/>
      <w:marTop w:val="0"/>
      <w:marBottom w:val="0"/>
      <w:divBdr>
        <w:top w:val="none" w:sz="0" w:space="0" w:color="auto"/>
        <w:left w:val="none" w:sz="0" w:space="0" w:color="auto"/>
        <w:bottom w:val="none" w:sz="0" w:space="0" w:color="auto"/>
        <w:right w:val="none" w:sz="0" w:space="0" w:color="auto"/>
      </w:divBdr>
    </w:div>
    <w:div w:id="955675674">
      <w:bodyDiv w:val="1"/>
      <w:marLeft w:val="0"/>
      <w:marRight w:val="0"/>
      <w:marTop w:val="0"/>
      <w:marBottom w:val="0"/>
      <w:divBdr>
        <w:top w:val="none" w:sz="0" w:space="0" w:color="auto"/>
        <w:left w:val="none" w:sz="0" w:space="0" w:color="auto"/>
        <w:bottom w:val="none" w:sz="0" w:space="0" w:color="auto"/>
        <w:right w:val="none" w:sz="0" w:space="0" w:color="auto"/>
      </w:divBdr>
    </w:div>
    <w:div w:id="991374004">
      <w:bodyDiv w:val="1"/>
      <w:marLeft w:val="0"/>
      <w:marRight w:val="0"/>
      <w:marTop w:val="0"/>
      <w:marBottom w:val="0"/>
      <w:divBdr>
        <w:top w:val="none" w:sz="0" w:space="0" w:color="auto"/>
        <w:left w:val="none" w:sz="0" w:space="0" w:color="auto"/>
        <w:bottom w:val="none" w:sz="0" w:space="0" w:color="auto"/>
        <w:right w:val="none" w:sz="0" w:space="0" w:color="auto"/>
      </w:divBdr>
    </w:div>
    <w:div w:id="1009410392">
      <w:bodyDiv w:val="1"/>
      <w:marLeft w:val="0"/>
      <w:marRight w:val="0"/>
      <w:marTop w:val="0"/>
      <w:marBottom w:val="0"/>
      <w:divBdr>
        <w:top w:val="none" w:sz="0" w:space="0" w:color="auto"/>
        <w:left w:val="none" w:sz="0" w:space="0" w:color="auto"/>
        <w:bottom w:val="none" w:sz="0" w:space="0" w:color="auto"/>
        <w:right w:val="none" w:sz="0" w:space="0" w:color="auto"/>
      </w:divBdr>
    </w:div>
    <w:div w:id="1019117231">
      <w:bodyDiv w:val="1"/>
      <w:marLeft w:val="0"/>
      <w:marRight w:val="0"/>
      <w:marTop w:val="0"/>
      <w:marBottom w:val="0"/>
      <w:divBdr>
        <w:top w:val="none" w:sz="0" w:space="0" w:color="auto"/>
        <w:left w:val="none" w:sz="0" w:space="0" w:color="auto"/>
        <w:bottom w:val="none" w:sz="0" w:space="0" w:color="auto"/>
        <w:right w:val="none" w:sz="0" w:space="0" w:color="auto"/>
      </w:divBdr>
    </w:div>
    <w:div w:id="1075202106">
      <w:bodyDiv w:val="1"/>
      <w:marLeft w:val="0"/>
      <w:marRight w:val="0"/>
      <w:marTop w:val="0"/>
      <w:marBottom w:val="0"/>
      <w:divBdr>
        <w:top w:val="none" w:sz="0" w:space="0" w:color="auto"/>
        <w:left w:val="none" w:sz="0" w:space="0" w:color="auto"/>
        <w:bottom w:val="none" w:sz="0" w:space="0" w:color="auto"/>
        <w:right w:val="none" w:sz="0" w:space="0" w:color="auto"/>
      </w:divBdr>
    </w:div>
    <w:div w:id="1094086348">
      <w:bodyDiv w:val="1"/>
      <w:marLeft w:val="0"/>
      <w:marRight w:val="0"/>
      <w:marTop w:val="0"/>
      <w:marBottom w:val="0"/>
      <w:divBdr>
        <w:top w:val="none" w:sz="0" w:space="0" w:color="auto"/>
        <w:left w:val="none" w:sz="0" w:space="0" w:color="auto"/>
        <w:bottom w:val="none" w:sz="0" w:space="0" w:color="auto"/>
        <w:right w:val="none" w:sz="0" w:space="0" w:color="auto"/>
      </w:divBdr>
    </w:div>
    <w:div w:id="1140883104">
      <w:bodyDiv w:val="1"/>
      <w:marLeft w:val="0"/>
      <w:marRight w:val="0"/>
      <w:marTop w:val="0"/>
      <w:marBottom w:val="0"/>
      <w:divBdr>
        <w:top w:val="none" w:sz="0" w:space="0" w:color="auto"/>
        <w:left w:val="none" w:sz="0" w:space="0" w:color="auto"/>
        <w:bottom w:val="none" w:sz="0" w:space="0" w:color="auto"/>
        <w:right w:val="none" w:sz="0" w:space="0" w:color="auto"/>
      </w:divBdr>
    </w:div>
    <w:div w:id="1162770348">
      <w:bodyDiv w:val="1"/>
      <w:marLeft w:val="0"/>
      <w:marRight w:val="0"/>
      <w:marTop w:val="0"/>
      <w:marBottom w:val="0"/>
      <w:divBdr>
        <w:top w:val="none" w:sz="0" w:space="0" w:color="auto"/>
        <w:left w:val="none" w:sz="0" w:space="0" w:color="auto"/>
        <w:bottom w:val="none" w:sz="0" w:space="0" w:color="auto"/>
        <w:right w:val="none" w:sz="0" w:space="0" w:color="auto"/>
      </w:divBdr>
    </w:div>
    <w:div w:id="1197622677">
      <w:bodyDiv w:val="1"/>
      <w:marLeft w:val="0"/>
      <w:marRight w:val="0"/>
      <w:marTop w:val="0"/>
      <w:marBottom w:val="0"/>
      <w:divBdr>
        <w:top w:val="none" w:sz="0" w:space="0" w:color="auto"/>
        <w:left w:val="none" w:sz="0" w:space="0" w:color="auto"/>
        <w:bottom w:val="none" w:sz="0" w:space="0" w:color="auto"/>
        <w:right w:val="none" w:sz="0" w:space="0" w:color="auto"/>
      </w:divBdr>
    </w:div>
    <w:div w:id="1215238969">
      <w:bodyDiv w:val="1"/>
      <w:marLeft w:val="0"/>
      <w:marRight w:val="0"/>
      <w:marTop w:val="0"/>
      <w:marBottom w:val="0"/>
      <w:divBdr>
        <w:top w:val="none" w:sz="0" w:space="0" w:color="auto"/>
        <w:left w:val="none" w:sz="0" w:space="0" w:color="auto"/>
        <w:bottom w:val="none" w:sz="0" w:space="0" w:color="auto"/>
        <w:right w:val="none" w:sz="0" w:space="0" w:color="auto"/>
      </w:divBdr>
    </w:div>
    <w:div w:id="1283152273">
      <w:bodyDiv w:val="1"/>
      <w:marLeft w:val="0"/>
      <w:marRight w:val="0"/>
      <w:marTop w:val="0"/>
      <w:marBottom w:val="0"/>
      <w:divBdr>
        <w:top w:val="none" w:sz="0" w:space="0" w:color="auto"/>
        <w:left w:val="none" w:sz="0" w:space="0" w:color="auto"/>
        <w:bottom w:val="none" w:sz="0" w:space="0" w:color="auto"/>
        <w:right w:val="none" w:sz="0" w:space="0" w:color="auto"/>
      </w:divBdr>
    </w:div>
    <w:div w:id="1361929710">
      <w:bodyDiv w:val="1"/>
      <w:marLeft w:val="0"/>
      <w:marRight w:val="0"/>
      <w:marTop w:val="0"/>
      <w:marBottom w:val="0"/>
      <w:divBdr>
        <w:top w:val="none" w:sz="0" w:space="0" w:color="auto"/>
        <w:left w:val="none" w:sz="0" w:space="0" w:color="auto"/>
        <w:bottom w:val="none" w:sz="0" w:space="0" w:color="auto"/>
        <w:right w:val="none" w:sz="0" w:space="0" w:color="auto"/>
      </w:divBdr>
    </w:div>
    <w:div w:id="1454591644">
      <w:bodyDiv w:val="1"/>
      <w:marLeft w:val="0"/>
      <w:marRight w:val="0"/>
      <w:marTop w:val="0"/>
      <w:marBottom w:val="0"/>
      <w:divBdr>
        <w:top w:val="none" w:sz="0" w:space="0" w:color="auto"/>
        <w:left w:val="none" w:sz="0" w:space="0" w:color="auto"/>
        <w:bottom w:val="none" w:sz="0" w:space="0" w:color="auto"/>
        <w:right w:val="none" w:sz="0" w:space="0" w:color="auto"/>
      </w:divBdr>
    </w:div>
    <w:div w:id="1516001049">
      <w:bodyDiv w:val="1"/>
      <w:marLeft w:val="0"/>
      <w:marRight w:val="0"/>
      <w:marTop w:val="0"/>
      <w:marBottom w:val="0"/>
      <w:divBdr>
        <w:top w:val="none" w:sz="0" w:space="0" w:color="auto"/>
        <w:left w:val="none" w:sz="0" w:space="0" w:color="auto"/>
        <w:bottom w:val="none" w:sz="0" w:space="0" w:color="auto"/>
        <w:right w:val="none" w:sz="0" w:space="0" w:color="auto"/>
      </w:divBdr>
    </w:div>
    <w:div w:id="1549294529">
      <w:bodyDiv w:val="1"/>
      <w:marLeft w:val="0"/>
      <w:marRight w:val="0"/>
      <w:marTop w:val="0"/>
      <w:marBottom w:val="0"/>
      <w:divBdr>
        <w:top w:val="none" w:sz="0" w:space="0" w:color="auto"/>
        <w:left w:val="none" w:sz="0" w:space="0" w:color="auto"/>
        <w:bottom w:val="none" w:sz="0" w:space="0" w:color="auto"/>
        <w:right w:val="none" w:sz="0" w:space="0" w:color="auto"/>
      </w:divBdr>
    </w:div>
    <w:div w:id="1618023534">
      <w:bodyDiv w:val="1"/>
      <w:marLeft w:val="0"/>
      <w:marRight w:val="0"/>
      <w:marTop w:val="0"/>
      <w:marBottom w:val="0"/>
      <w:divBdr>
        <w:top w:val="none" w:sz="0" w:space="0" w:color="auto"/>
        <w:left w:val="none" w:sz="0" w:space="0" w:color="auto"/>
        <w:bottom w:val="none" w:sz="0" w:space="0" w:color="auto"/>
        <w:right w:val="none" w:sz="0" w:space="0" w:color="auto"/>
      </w:divBdr>
    </w:div>
    <w:div w:id="1787236451">
      <w:bodyDiv w:val="1"/>
      <w:marLeft w:val="0"/>
      <w:marRight w:val="0"/>
      <w:marTop w:val="0"/>
      <w:marBottom w:val="0"/>
      <w:divBdr>
        <w:top w:val="none" w:sz="0" w:space="0" w:color="auto"/>
        <w:left w:val="none" w:sz="0" w:space="0" w:color="auto"/>
        <w:bottom w:val="none" w:sz="0" w:space="0" w:color="auto"/>
        <w:right w:val="none" w:sz="0" w:space="0" w:color="auto"/>
      </w:divBdr>
    </w:div>
    <w:div w:id="1788162135">
      <w:bodyDiv w:val="1"/>
      <w:marLeft w:val="0"/>
      <w:marRight w:val="0"/>
      <w:marTop w:val="0"/>
      <w:marBottom w:val="0"/>
      <w:divBdr>
        <w:top w:val="none" w:sz="0" w:space="0" w:color="auto"/>
        <w:left w:val="none" w:sz="0" w:space="0" w:color="auto"/>
        <w:bottom w:val="none" w:sz="0" w:space="0" w:color="auto"/>
        <w:right w:val="none" w:sz="0" w:space="0" w:color="auto"/>
      </w:divBdr>
    </w:div>
    <w:div w:id="1795325234">
      <w:bodyDiv w:val="1"/>
      <w:marLeft w:val="0"/>
      <w:marRight w:val="0"/>
      <w:marTop w:val="0"/>
      <w:marBottom w:val="0"/>
      <w:divBdr>
        <w:top w:val="none" w:sz="0" w:space="0" w:color="auto"/>
        <w:left w:val="none" w:sz="0" w:space="0" w:color="auto"/>
        <w:bottom w:val="none" w:sz="0" w:space="0" w:color="auto"/>
        <w:right w:val="none" w:sz="0" w:space="0" w:color="auto"/>
      </w:divBdr>
      <w:divsChild>
        <w:div w:id="1498768117">
          <w:marLeft w:val="0"/>
          <w:marRight w:val="0"/>
          <w:marTop w:val="0"/>
          <w:marBottom w:val="0"/>
          <w:divBdr>
            <w:top w:val="none" w:sz="0" w:space="0" w:color="auto"/>
            <w:left w:val="none" w:sz="0" w:space="0" w:color="auto"/>
            <w:bottom w:val="none" w:sz="0" w:space="0" w:color="auto"/>
            <w:right w:val="none" w:sz="0" w:space="0" w:color="auto"/>
          </w:divBdr>
          <w:divsChild>
            <w:div w:id="344289200">
              <w:marLeft w:val="0"/>
              <w:marRight w:val="0"/>
              <w:marTop w:val="0"/>
              <w:marBottom w:val="0"/>
              <w:divBdr>
                <w:top w:val="none" w:sz="0" w:space="0" w:color="auto"/>
                <w:left w:val="none" w:sz="0" w:space="0" w:color="auto"/>
                <w:bottom w:val="none" w:sz="0" w:space="0" w:color="auto"/>
                <w:right w:val="none" w:sz="0" w:space="0" w:color="auto"/>
              </w:divBdr>
            </w:div>
            <w:div w:id="1236014345">
              <w:marLeft w:val="0"/>
              <w:marRight w:val="0"/>
              <w:marTop w:val="0"/>
              <w:marBottom w:val="0"/>
              <w:divBdr>
                <w:top w:val="none" w:sz="0" w:space="0" w:color="auto"/>
                <w:left w:val="none" w:sz="0" w:space="0" w:color="auto"/>
                <w:bottom w:val="none" w:sz="0" w:space="0" w:color="auto"/>
                <w:right w:val="none" w:sz="0" w:space="0" w:color="auto"/>
              </w:divBdr>
            </w:div>
            <w:div w:id="2100448515">
              <w:marLeft w:val="0"/>
              <w:marRight w:val="0"/>
              <w:marTop w:val="0"/>
              <w:marBottom w:val="0"/>
              <w:divBdr>
                <w:top w:val="none" w:sz="0" w:space="0" w:color="auto"/>
                <w:left w:val="none" w:sz="0" w:space="0" w:color="auto"/>
                <w:bottom w:val="none" w:sz="0" w:space="0" w:color="auto"/>
                <w:right w:val="none" w:sz="0" w:space="0" w:color="auto"/>
              </w:divBdr>
            </w:div>
            <w:div w:id="196891081">
              <w:marLeft w:val="0"/>
              <w:marRight w:val="0"/>
              <w:marTop w:val="0"/>
              <w:marBottom w:val="0"/>
              <w:divBdr>
                <w:top w:val="none" w:sz="0" w:space="0" w:color="auto"/>
                <w:left w:val="none" w:sz="0" w:space="0" w:color="auto"/>
                <w:bottom w:val="none" w:sz="0" w:space="0" w:color="auto"/>
                <w:right w:val="none" w:sz="0" w:space="0" w:color="auto"/>
              </w:divBdr>
            </w:div>
            <w:div w:id="705526651">
              <w:marLeft w:val="0"/>
              <w:marRight w:val="0"/>
              <w:marTop w:val="0"/>
              <w:marBottom w:val="0"/>
              <w:divBdr>
                <w:top w:val="none" w:sz="0" w:space="0" w:color="auto"/>
                <w:left w:val="none" w:sz="0" w:space="0" w:color="auto"/>
                <w:bottom w:val="none" w:sz="0" w:space="0" w:color="auto"/>
                <w:right w:val="none" w:sz="0" w:space="0" w:color="auto"/>
              </w:divBdr>
            </w:div>
            <w:div w:id="1088235461">
              <w:marLeft w:val="0"/>
              <w:marRight w:val="0"/>
              <w:marTop w:val="0"/>
              <w:marBottom w:val="0"/>
              <w:divBdr>
                <w:top w:val="none" w:sz="0" w:space="0" w:color="auto"/>
                <w:left w:val="none" w:sz="0" w:space="0" w:color="auto"/>
                <w:bottom w:val="none" w:sz="0" w:space="0" w:color="auto"/>
                <w:right w:val="none" w:sz="0" w:space="0" w:color="auto"/>
              </w:divBdr>
            </w:div>
            <w:div w:id="1254321980">
              <w:marLeft w:val="0"/>
              <w:marRight w:val="0"/>
              <w:marTop w:val="0"/>
              <w:marBottom w:val="0"/>
              <w:divBdr>
                <w:top w:val="none" w:sz="0" w:space="0" w:color="auto"/>
                <w:left w:val="none" w:sz="0" w:space="0" w:color="auto"/>
                <w:bottom w:val="none" w:sz="0" w:space="0" w:color="auto"/>
                <w:right w:val="none" w:sz="0" w:space="0" w:color="auto"/>
              </w:divBdr>
            </w:div>
            <w:div w:id="2067297234">
              <w:marLeft w:val="0"/>
              <w:marRight w:val="0"/>
              <w:marTop w:val="0"/>
              <w:marBottom w:val="0"/>
              <w:divBdr>
                <w:top w:val="none" w:sz="0" w:space="0" w:color="auto"/>
                <w:left w:val="none" w:sz="0" w:space="0" w:color="auto"/>
                <w:bottom w:val="none" w:sz="0" w:space="0" w:color="auto"/>
                <w:right w:val="none" w:sz="0" w:space="0" w:color="auto"/>
              </w:divBdr>
            </w:div>
            <w:div w:id="2045472962">
              <w:marLeft w:val="0"/>
              <w:marRight w:val="0"/>
              <w:marTop w:val="0"/>
              <w:marBottom w:val="0"/>
              <w:divBdr>
                <w:top w:val="none" w:sz="0" w:space="0" w:color="auto"/>
                <w:left w:val="none" w:sz="0" w:space="0" w:color="auto"/>
                <w:bottom w:val="none" w:sz="0" w:space="0" w:color="auto"/>
                <w:right w:val="none" w:sz="0" w:space="0" w:color="auto"/>
              </w:divBdr>
            </w:div>
            <w:div w:id="1766806566">
              <w:marLeft w:val="0"/>
              <w:marRight w:val="0"/>
              <w:marTop w:val="0"/>
              <w:marBottom w:val="0"/>
              <w:divBdr>
                <w:top w:val="none" w:sz="0" w:space="0" w:color="auto"/>
                <w:left w:val="none" w:sz="0" w:space="0" w:color="auto"/>
                <w:bottom w:val="none" w:sz="0" w:space="0" w:color="auto"/>
                <w:right w:val="none" w:sz="0" w:space="0" w:color="auto"/>
              </w:divBdr>
            </w:div>
            <w:div w:id="1194922351">
              <w:marLeft w:val="0"/>
              <w:marRight w:val="0"/>
              <w:marTop w:val="0"/>
              <w:marBottom w:val="0"/>
              <w:divBdr>
                <w:top w:val="none" w:sz="0" w:space="0" w:color="auto"/>
                <w:left w:val="none" w:sz="0" w:space="0" w:color="auto"/>
                <w:bottom w:val="none" w:sz="0" w:space="0" w:color="auto"/>
                <w:right w:val="none" w:sz="0" w:space="0" w:color="auto"/>
              </w:divBdr>
            </w:div>
            <w:div w:id="1831094917">
              <w:marLeft w:val="0"/>
              <w:marRight w:val="0"/>
              <w:marTop w:val="0"/>
              <w:marBottom w:val="0"/>
              <w:divBdr>
                <w:top w:val="none" w:sz="0" w:space="0" w:color="auto"/>
                <w:left w:val="none" w:sz="0" w:space="0" w:color="auto"/>
                <w:bottom w:val="none" w:sz="0" w:space="0" w:color="auto"/>
                <w:right w:val="none" w:sz="0" w:space="0" w:color="auto"/>
              </w:divBdr>
            </w:div>
            <w:div w:id="1647509889">
              <w:marLeft w:val="0"/>
              <w:marRight w:val="0"/>
              <w:marTop w:val="0"/>
              <w:marBottom w:val="0"/>
              <w:divBdr>
                <w:top w:val="none" w:sz="0" w:space="0" w:color="auto"/>
                <w:left w:val="none" w:sz="0" w:space="0" w:color="auto"/>
                <w:bottom w:val="none" w:sz="0" w:space="0" w:color="auto"/>
                <w:right w:val="none" w:sz="0" w:space="0" w:color="auto"/>
              </w:divBdr>
            </w:div>
            <w:div w:id="1115059754">
              <w:marLeft w:val="0"/>
              <w:marRight w:val="0"/>
              <w:marTop w:val="0"/>
              <w:marBottom w:val="0"/>
              <w:divBdr>
                <w:top w:val="none" w:sz="0" w:space="0" w:color="auto"/>
                <w:left w:val="none" w:sz="0" w:space="0" w:color="auto"/>
                <w:bottom w:val="none" w:sz="0" w:space="0" w:color="auto"/>
                <w:right w:val="none" w:sz="0" w:space="0" w:color="auto"/>
              </w:divBdr>
            </w:div>
            <w:div w:id="1703089752">
              <w:marLeft w:val="0"/>
              <w:marRight w:val="0"/>
              <w:marTop w:val="0"/>
              <w:marBottom w:val="0"/>
              <w:divBdr>
                <w:top w:val="none" w:sz="0" w:space="0" w:color="auto"/>
                <w:left w:val="none" w:sz="0" w:space="0" w:color="auto"/>
                <w:bottom w:val="none" w:sz="0" w:space="0" w:color="auto"/>
                <w:right w:val="none" w:sz="0" w:space="0" w:color="auto"/>
              </w:divBdr>
            </w:div>
            <w:div w:id="707949394">
              <w:marLeft w:val="0"/>
              <w:marRight w:val="0"/>
              <w:marTop w:val="0"/>
              <w:marBottom w:val="0"/>
              <w:divBdr>
                <w:top w:val="none" w:sz="0" w:space="0" w:color="auto"/>
                <w:left w:val="none" w:sz="0" w:space="0" w:color="auto"/>
                <w:bottom w:val="none" w:sz="0" w:space="0" w:color="auto"/>
                <w:right w:val="none" w:sz="0" w:space="0" w:color="auto"/>
              </w:divBdr>
            </w:div>
            <w:div w:id="1045908913">
              <w:marLeft w:val="0"/>
              <w:marRight w:val="0"/>
              <w:marTop w:val="0"/>
              <w:marBottom w:val="0"/>
              <w:divBdr>
                <w:top w:val="none" w:sz="0" w:space="0" w:color="auto"/>
                <w:left w:val="none" w:sz="0" w:space="0" w:color="auto"/>
                <w:bottom w:val="none" w:sz="0" w:space="0" w:color="auto"/>
                <w:right w:val="none" w:sz="0" w:space="0" w:color="auto"/>
              </w:divBdr>
            </w:div>
            <w:div w:id="826750762">
              <w:marLeft w:val="0"/>
              <w:marRight w:val="0"/>
              <w:marTop w:val="0"/>
              <w:marBottom w:val="0"/>
              <w:divBdr>
                <w:top w:val="none" w:sz="0" w:space="0" w:color="auto"/>
                <w:left w:val="none" w:sz="0" w:space="0" w:color="auto"/>
                <w:bottom w:val="none" w:sz="0" w:space="0" w:color="auto"/>
                <w:right w:val="none" w:sz="0" w:space="0" w:color="auto"/>
              </w:divBdr>
            </w:div>
            <w:div w:id="1904291981">
              <w:marLeft w:val="0"/>
              <w:marRight w:val="0"/>
              <w:marTop w:val="0"/>
              <w:marBottom w:val="0"/>
              <w:divBdr>
                <w:top w:val="none" w:sz="0" w:space="0" w:color="auto"/>
                <w:left w:val="none" w:sz="0" w:space="0" w:color="auto"/>
                <w:bottom w:val="none" w:sz="0" w:space="0" w:color="auto"/>
                <w:right w:val="none" w:sz="0" w:space="0" w:color="auto"/>
              </w:divBdr>
            </w:div>
            <w:div w:id="542059864">
              <w:marLeft w:val="0"/>
              <w:marRight w:val="0"/>
              <w:marTop w:val="0"/>
              <w:marBottom w:val="0"/>
              <w:divBdr>
                <w:top w:val="none" w:sz="0" w:space="0" w:color="auto"/>
                <w:left w:val="none" w:sz="0" w:space="0" w:color="auto"/>
                <w:bottom w:val="none" w:sz="0" w:space="0" w:color="auto"/>
                <w:right w:val="none" w:sz="0" w:space="0" w:color="auto"/>
              </w:divBdr>
            </w:div>
            <w:div w:id="665475193">
              <w:marLeft w:val="0"/>
              <w:marRight w:val="0"/>
              <w:marTop w:val="0"/>
              <w:marBottom w:val="0"/>
              <w:divBdr>
                <w:top w:val="none" w:sz="0" w:space="0" w:color="auto"/>
                <w:left w:val="none" w:sz="0" w:space="0" w:color="auto"/>
                <w:bottom w:val="none" w:sz="0" w:space="0" w:color="auto"/>
                <w:right w:val="none" w:sz="0" w:space="0" w:color="auto"/>
              </w:divBdr>
            </w:div>
            <w:div w:id="824667975">
              <w:marLeft w:val="0"/>
              <w:marRight w:val="0"/>
              <w:marTop w:val="0"/>
              <w:marBottom w:val="0"/>
              <w:divBdr>
                <w:top w:val="none" w:sz="0" w:space="0" w:color="auto"/>
                <w:left w:val="none" w:sz="0" w:space="0" w:color="auto"/>
                <w:bottom w:val="none" w:sz="0" w:space="0" w:color="auto"/>
                <w:right w:val="none" w:sz="0" w:space="0" w:color="auto"/>
              </w:divBdr>
            </w:div>
            <w:div w:id="655260333">
              <w:marLeft w:val="0"/>
              <w:marRight w:val="0"/>
              <w:marTop w:val="0"/>
              <w:marBottom w:val="0"/>
              <w:divBdr>
                <w:top w:val="none" w:sz="0" w:space="0" w:color="auto"/>
                <w:left w:val="none" w:sz="0" w:space="0" w:color="auto"/>
                <w:bottom w:val="none" w:sz="0" w:space="0" w:color="auto"/>
                <w:right w:val="none" w:sz="0" w:space="0" w:color="auto"/>
              </w:divBdr>
            </w:div>
            <w:div w:id="1810395046">
              <w:marLeft w:val="0"/>
              <w:marRight w:val="0"/>
              <w:marTop w:val="0"/>
              <w:marBottom w:val="0"/>
              <w:divBdr>
                <w:top w:val="none" w:sz="0" w:space="0" w:color="auto"/>
                <w:left w:val="none" w:sz="0" w:space="0" w:color="auto"/>
                <w:bottom w:val="none" w:sz="0" w:space="0" w:color="auto"/>
                <w:right w:val="none" w:sz="0" w:space="0" w:color="auto"/>
              </w:divBdr>
            </w:div>
            <w:div w:id="1269898113">
              <w:marLeft w:val="0"/>
              <w:marRight w:val="0"/>
              <w:marTop w:val="0"/>
              <w:marBottom w:val="0"/>
              <w:divBdr>
                <w:top w:val="none" w:sz="0" w:space="0" w:color="auto"/>
                <w:left w:val="none" w:sz="0" w:space="0" w:color="auto"/>
                <w:bottom w:val="none" w:sz="0" w:space="0" w:color="auto"/>
                <w:right w:val="none" w:sz="0" w:space="0" w:color="auto"/>
              </w:divBdr>
            </w:div>
            <w:div w:id="1107389048">
              <w:marLeft w:val="0"/>
              <w:marRight w:val="0"/>
              <w:marTop w:val="0"/>
              <w:marBottom w:val="0"/>
              <w:divBdr>
                <w:top w:val="none" w:sz="0" w:space="0" w:color="auto"/>
                <w:left w:val="none" w:sz="0" w:space="0" w:color="auto"/>
                <w:bottom w:val="none" w:sz="0" w:space="0" w:color="auto"/>
                <w:right w:val="none" w:sz="0" w:space="0" w:color="auto"/>
              </w:divBdr>
            </w:div>
            <w:div w:id="644165234">
              <w:marLeft w:val="0"/>
              <w:marRight w:val="0"/>
              <w:marTop w:val="0"/>
              <w:marBottom w:val="0"/>
              <w:divBdr>
                <w:top w:val="none" w:sz="0" w:space="0" w:color="auto"/>
                <w:left w:val="none" w:sz="0" w:space="0" w:color="auto"/>
                <w:bottom w:val="none" w:sz="0" w:space="0" w:color="auto"/>
                <w:right w:val="none" w:sz="0" w:space="0" w:color="auto"/>
              </w:divBdr>
            </w:div>
            <w:div w:id="1347750185">
              <w:marLeft w:val="0"/>
              <w:marRight w:val="0"/>
              <w:marTop w:val="0"/>
              <w:marBottom w:val="0"/>
              <w:divBdr>
                <w:top w:val="none" w:sz="0" w:space="0" w:color="auto"/>
                <w:left w:val="none" w:sz="0" w:space="0" w:color="auto"/>
                <w:bottom w:val="none" w:sz="0" w:space="0" w:color="auto"/>
                <w:right w:val="none" w:sz="0" w:space="0" w:color="auto"/>
              </w:divBdr>
            </w:div>
            <w:div w:id="1736320756">
              <w:marLeft w:val="0"/>
              <w:marRight w:val="0"/>
              <w:marTop w:val="0"/>
              <w:marBottom w:val="0"/>
              <w:divBdr>
                <w:top w:val="none" w:sz="0" w:space="0" w:color="auto"/>
                <w:left w:val="none" w:sz="0" w:space="0" w:color="auto"/>
                <w:bottom w:val="none" w:sz="0" w:space="0" w:color="auto"/>
                <w:right w:val="none" w:sz="0" w:space="0" w:color="auto"/>
              </w:divBdr>
            </w:div>
            <w:div w:id="2139637592">
              <w:marLeft w:val="0"/>
              <w:marRight w:val="0"/>
              <w:marTop w:val="0"/>
              <w:marBottom w:val="0"/>
              <w:divBdr>
                <w:top w:val="none" w:sz="0" w:space="0" w:color="auto"/>
                <w:left w:val="none" w:sz="0" w:space="0" w:color="auto"/>
                <w:bottom w:val="none" w:sz="0" w:space="0" w:color="auto"/>
                <w:right w:val="none" w:sz="0" w:space="0" w:color="auto"/>
              </w:divBdr>
            </w:div>
            <w:div w:id="99375876">
              <w:marLeft w:val="0"/>
              <w:marRight w:val="0"/>
              <w:marTop w:val="0"/>
              <w:marBottom w:val="0"/>
              <w:divBdr>
                <w:top w:val="none" w:sz="0" w:space="0" w:color="auto"/>
                <w:left w:val="none" w:sz="0" w:space="0" w:color="auto"/>
                <w:bottom w:val="none" w:sz="0" w:space="0" w:color="auto"/>
                <w:right w:val="none" w:sz="0" w:space="0" w:color="auto"/>
              </w:divBdr>
            </w:div>
            <w:div w:id="1399129999">
              <w:marLeft w:val="0"/>
              <w:marRight w:val="0"/>
              <w:marTop w:val="0"/>
              <w:marBottom w:val="0"/>
              <w:divBdr>
                <w:top w:val="none" w:sz="0" w:space="0" w:color="auto"/>
                <w:left w:val="none" w:sz="0" w:space="0" w:color="auto"/>
                <w:bottom w:val="none" w:sz="0" w:space="0" w:color="auto"/>
                <w:right w:val="none" w:sz="0" w:space="0" w:color="auto"/>
              </w:divBdr>
            </w:div>
            <w:div w:id="1966542060">
              <w:marLeft w:val="0"/>
              <w:marRight w:val="0"/>
              <w:marTop w:val="0"/>
              <w:marBottom w:val="0"/>
              <w:divBdr>
                <w:top w:val="none" w:sz="0" w:space="0" w:color="auto"/>
                <w:left w:val="none" w:sz="0" w:space="0" w:color="auto"/>
                <w:bottom w:val="none" w:sz="0" w:space="0" w:color="auto"/>
                <w:right w:val="none" w:sz="0" w:space="0" w:color="auto"/>
              </w:divBdr>
            </w:div>
            <w:div w:id="870531432">
              <w:marLeft w:val="0"/>
              <w:marRight w:val="0"/>
              <w:marTop w:val="0"/>
              <w:marBottom w:val="0"/>
              <w:divBdr>
                <w:top w:val="none" w:sz="0" w:space="0" w:color="auto"/>
                <w:left w:val="none" w:sz="0" w:space="0" w:color="auto"/>
                <w:bottom w:val="none" w:sz="0" w:space="0" w:color="auto"/>
                <w:right w:val="none" w:sz="0" w:space="0" w:color="auto"/>
              </w:divBdr>
            </w:div>
            <w:div w:id="1135638052">
              <w:marLeft w:val="0"/>
              <w:marRight w:val="0"/>
              <w:marTop w:val="0"/>
              <w:marBottom w:val="0"/>
              <w:divBdr>
                <w:top w:val="none" w:sz="0" w:space="0" w:color="auto"/>
                <w:left w:val="none" w:sz="0" w:space="0" w:color="auto"/>
                <w:bottom w:val="none" w:sz="0" w:space="0" w:color="auto"/>
                <w:right w:val="none" w:sz="0" w:space="0" w:color="auto"/>
              </w:divBdr>
            </w:div>
            <w:div w:id="1673221950">
              <w:marLeft w:val="0"/>
              <w:marRight w:val="0"/>
              <w:marTop w:val="0"/>
              <w:marBottom w:val="0"/>
              <w:divBdr>
                <w:top w:val="none" w:sz="0" w:space="0" w:color="auto"/>
                <w:left w:val="none" w:sz="0" w:space="0" w:color="auto"/>
                <w:bottom w:val="none" w:sz="0" w:space="0" w:color="auto"/>
                <w:right w:val="none" w:sz="0" w:space="0" w:color="auto"/>
              </w:divBdr>
            </w:div>
            <w:div w:id="131795827">
              <w:marLeft w:val="0"/>
              <w:marRight w:val="0"/>
              <w:marTop w:val="0"/>
              <w:marBottom w:val="0"/>
              <w:divBdr>
                <w:top w:val="none" w:sz="0" w:space="0" w:color="auto"/>
                <w:left w:val="none" w:sz="0" w:space="0" w:color="auto"/>
                <w:bottom w:val="none" w:sz="0" w:space="0" w:color="auto"/>
                <w:right w:val="none" w:sz="0" w:space="0" w:color="auto"/>
              </w:divBdr>
            </w:div>
            <w:div w:id="854342123">
              <w:marLeft w:val="0"/>
              <w:marRight w:val="0"/>
              <w:marTop w:val="0"/>
              <w:marBottom w:val="0"/>
              <w:divBdr>
                <w:top w:val="none" w:sz="0" w:space="0" w:color="auto"/>
                <w:left w:val="none" w:sz="0" w:space="0" w:color="auto"/>
                <w:bottom w:val="none" w:sz="0" w:space="0" w:color="auto"/>
                <w:right w:val="none" w:sz="0" w:space="0" w:color="auto"/>
              </w:divBdr>
            </w:div>
            <w:div w:id="408431016">
              <w:marLeft w:val="0"/>
              <w:marRight w:val="0"/>
              <w:marTop w:val="0"/>
              <w:marBottom w:val="0"/>
              <w:divBdr>
                <w:top w:val="none" w:sz="0" w:space="0" w:color="auto"/>
                <w:left w:val="none" w:sz="0" w:space="0" w:color="auto"/>
                <w:bottom w:val="none" w:sz="0" w:space="0" w:color="auto"/>
                <w:right w:val="none" w:sz="0" w:space="0" w:color="auto"/>
              </w:divBdr>
            </w:div>
            <w:div w:id="748504809">
              <w:marLeft w:val="0"/>
              <w:marRight w:val="0"/>
              <w:marTop w:val="0"/>
              <w:marBottom w:val="0"/>
              <w:divBdr>
                <w:top w:val="none" w:sz="0" w:space="0" w:color="auto"/>
                <w:left w:val="none" w:sz="0" w:space="0" w:color="auto"/>
                <w:bottom w:val="none" w:sz="0" w:space="0" w:color="auto"/>
                <w:right w:val="none" w:sz="0" w:space="0" w:color="auto"/>
              </w:divBdr>
            </w:div>
            <w:div w:id="1793328762">
              <w:marLeft w:val="0"/>
              <w:marRight w:val="0"/>
              <w:marTop w:val="0"/>
              <w:marBottom w:val="0"/>
              <w:divBdr>
                <w:top w:val="none" w:sz="0" w:space="0" w:color="auto"/>
                <w:left w:val="none" w:sz="0" w:space="0" w:color="auto"/>
                <w:bottom w:val="none" w:sz="0" w:space="0" w:color="auto"/>
                <w:right w:val="none" w:sz="0" w:space="0" w:color="auto"/>
              </w:divBdr>
            </w:div>
            <w:div w:id="172380617">
              <w:marLeft w:val="0"/>
              <w:marRight w:val="0"/>
              <w:marTop w:val="0"/>
              <w:marBottom w:val="0"/>
              <w:divBdr>
                <w:top w:val="none" w:sz="0" w:space="0" w:color="auto"/>
                <w:left w:val="none" w:sz="0" w:space="0" w:color="auto"/>
                <w:bottom w:val="none" w:sz="0" w:space="0" w:color="auto"/>
                <w:right w:val="none" w:sz="0" w:space="0" w:color="auto"/>
              </w:divBdr>
            </w:div>
            <w:div w:id="621955509">
              <w:marLeft w:val="0"/>
              <w:marRight w:val="0"/>
              <w:marTop w:val="0"/>
              <w:marBottom w:val="0"/>
              <w:divBdr>
                <w:top w:val="none" w:sz="0" w:space="0" w:color="auto"/>
                <w:left w:val="none" w:sz="0" w:space="0" w:color="auto"/>
                <w:bottom w:val="none" w:sz="0" w:space="0" w:color="auto"/>
                <w:right w:val="none" w:sz="0" w:space="0" w:color="auto"/>
              </w:divBdr>
            </w:div>
            <w:div w:id="956066519">
              <w:marLeft w:val="0"/>
              <w:marRight w:val="0"/>
              <w:marTop w:val="0"/>
              <w:marBottom w:val="0"/>
              <w:divBdr>
                <w:top w:val="none" w:sz="0" w:space="0" w:color="auto"/>
                <w:left w:val="none" w:sz="0" w:space="0" w:color="auto"/>
                <w:bottom w:val="none" w:sz="0" w:space="0" w:color="auto"/>
                <w:right w:val="none" w:sz="0" w:space="0" w:color="auto"/>
              </w:divBdr>
            </w:div>
            <w:div w:id="1814908565">
              <w:marLeft w:val="0"/>
              <w:marRight w:val="0"/>
              <w:marTop w:val="0"/>
              <w:marBottom w:val="0"/>
              <w:divBdr>
                <w:top w:val="none" w:sz="0" w:space="0" w:color="auto"/>
                <w:left w:val="none" w:sz="0" w:space="0" w:color="auto"/>
                <w:bottom w:val="none" w:sz="0" w:space="0" w:color="auto"/>
                <w:right w:val="none" w:sz="0" w:space="0" w:color="auto"/>
              </w:divBdr>
            </w:div>
            <w:div w:id="1321468805">
              <w:marLeft w:val="0"/>
              <w:marRight w:val="0"/>
              <w:marTop w:val="0"/>
              <w:marBottom w:val="0"/>
              <w:divBdr>
                <w:top w:val="none" w:sz="0" w:space="0" w:color="auto"/>
                <w:left w:val="none" w:sz="0" w:space="0" w:color="auto"/>
                <w:bottom w:val="none" w:sz="0" w:space="0" w:color="auto"/>
                <w:right w:val="none" w:sz="0" w:space="0" w:color="auto"/>
              </w:divBdr>
            </w:div>
            <w:div w:id="37165080">
              <w:marLeft w:val="0"/>
              <w:marRight w:val="0"/>
              <w:marTop w:val="0"/>
              <w:marBottom w:val="0"/>
              <w:divBdr>
                <w:top w:val="none" w:sz="0" w:space="0" w:color="auto"/>
                <w:left w:val="none" w:sz="0" w:space="0" w:color="auto"/>
                <w:bottom w:val="none" w:sz="0" w:space="0" w:color="auto"/>
                <w:right w:val="none" w:sz="0" w:space="0" w:color="auto"/>
              </w:divBdr>
            </w:div>
            <w:div w:id="1546064155">
              <w:marLeft w:val="0"/>
              <w:marRight w:val="0"/>
              <w:marTop w:val="0"/>
              <w:marBottom w:val="0"/>
              <w:divBdr>
                <w:top w:val="none" w:sz="0" w:space="0" w:color="auto"/>
                <w:left w:val="none" w:sz="0" w:space="0" w:color="auto"/>
                <w:bottom w:val="none" w:sz="0" w:space="0" w:color="auto"/>
                <w:right w:val="none" w:sz="0" w:space="0" w:color="auto"/>
              </w:divBdr>
            </w:div>
            <w:div w:id="1398896960">
              <w:marLeft w:val="0"/>
              <w:marRight w:val="0"/>
              <w:marTop w:val="0"/>
              <w:marBottom w:val="0"/>
              <w:divBdr>
                <w:top w:val="none" w:sz="0" w:space="0" w:color="auto"/>
                <w:left w:val="none" w:sz="0" w:space="0" w:color="auto"/>
                <w:bottom w:val="none" w:sz="0" w:space="0" w:color="auto"/>
                <w:right w:val="none" w:sz="0" w:space="0" w:color="auto"/>
              </w:divBdr>
            </w:div>
            <w:div w:id="1120999777">
              <w:marLeft w:val="0"/>
              <w:marRight w:val="0"/>
              <w:marTop w:val="0"/>
              <w:marBottom w:val="0"/>
              <w:divBdr>
                <w:top w:val="none" w:sz="0" w:space="0" w:color="auto"/>
                <w:left w:val="none" w:sz="0" w:space="0" w:color="auto"/>
                <w:bottom w:val="none" w:sz="0" w:space="0" w:color="auto"/>
                <w:right w:val="none" w:sz="0" w:space="0" w:color="auto"/>
              </w:divBdr>
            </w:div>
            <w:div w:id="999649550">
              <w:marLeft w:val="0"/>
              <w:marRight w:val="0"/>
              <w:marTop w:val="0"/>
              <w:marBottom w:val="0"/>
              <w:divBdr>
                <w:top w:val="none" w:sz="0" w:space="0" w:color="auto"/>
                <w:left w:val="none" w:sz="0" w:space="0" w:color="auto"/>
                <w:bottom w:val="none" w:sz="0" w:space="0" w:color="auto"/>
                <w:right w:val="none" w:sz="0" w:space="0" w:color="auto"/>
              </w:divBdr>
            </w:div>
            <w:div w:id="1562137447">
              <w:marLeft w:val="0"/>
              <w:marRight w:val="0"/>
              <w:marTop w:val="0"/>
              <w:marBottom w:val="0"/>
              <w:divBdr>
                <w:top w:val="none" w:sz="0" w:space="0" w:color="auto"/>
                <w:left w:val="none" w:sz="0" w:space="0" w:color="auto"/>
                <w:bottom w:val="none" w:sz="0" w:space="0" w:color="auto"/>
                <w:right w:val="none" w:sz="0" w:space="0" w:color="auto"/>
              </w:divBdr>
            </w:div>
            <w:div w:id="754522233">
              <w:marLeft w:val="0"/>
              <w:marRight w:val="0"/>
              <w:marTop w:val="0"/>
              <w:marBottom w:val="0"/>
              <w:divBdr>
                <w:top w:val="none" w:sz="0" w:space="0" w:color="auto"/>
                <w:left w:val="none" w:sz="0" w:space="0" w:color="auto"/>
                <w:bottom w:val="none" w:sz="0" w:space="0" w:color="auto"/>
                <w:right w:val="none" w:sz="0" w:space="0" w:color="auto"/>
              </w:divBdr>
            </w:div>
            <w:div w:id="1741293836">
              <w:marLeft w:val="0"/>
              <w:marRight w:val="0"/>
              <w:marTop w:val="0"/>
              <w:marBottom w:val="0"/>
              <w:divBdr>
                <w:top w:val="none" w:sz="0" w:space="0" w:color="auto"/>
                <w:left w:val="none" w:sz="0" w:space="0" w:color="auto"/>
                <w:bottom w:val="none" w:sz="0" w:space="0" w:color="auto"/>
                <w:right w:val="none" w:sz="0" w:space="0" w:color="auto"/>
              </w:divBdr>
            </w:div>
            <w:div w:id="734743754">
              <w:marLeft w:val="0"/>
              <w:marRight w:val="0"/>
              <w:marTop w:val="0"/>
              <w:marBottom w:val="0"/>
              <w:divBdr>
                <w:top w:val="none" w:sz="0" w:space="0" w:color="auto"/>
                <w:left w:val="none" w:sz="0" w:space="0" w:color="auto"/>
                <w:bottom w:val="none" w:sz="0" w:space="0" w:color="auto"/>
                <w:right w:val="none" w:sz="0" w:space="0" w:color="auto"/>
              </w:divBdr>
            </w:div>
            <w:div w:id="1888642575">
              <w:marLeft w:val="0"/>
              <w:marRight w:val="0"/>
              <w:marTop w:val="0"/>
              <w:marBottom w:val="0"/>
              <w:divBdr>
                <w:top w:val="none" w:sz="0" w:space="0" w:color="auto"/>
                <w:left w:val="none" w:sz="0" w:space="0" w:color="auto"/>
                <w:bottom w:val="none" w:sz="0" w:space="0" w:color="auto"/>
                <w:right w:val="none" w:sz="0" w:space="0" w:color="auto"/>
              </w:divBdr>
            </w:div>
            <w:div w:id="73939803">
              <w:marLeft w:val="0"/>
              <w:marRight w:val="0"/>
              <w:marTop w:val="0"/>
              <w:marBottom w:val="0"/>
              <w:divBdr>
                <w:top w:val="none" w:sz="0" w:space="0" w:color="auto"/>
                <w:left w:val="none" w:sz="0" w:space="0" w:color="auto"/>
                <w:bottom w:val="none" w:sz="0" w:space="0" w:color="auto"/>
                <w:right w:val="none" w:sz="0" w:space="0" w:color="auto"/>
              </w:divBdr>
            </w:div>
            <w:div w:id="492331458">
              <w:marLeft w:val="0"/>
              <w:marRight w:val="0"/>
              <w:marTop w:val="0"/>
              <w:marBottom w:val="0"/>
              <w:divBdr>
                <w:top w:val="none" w:sz="0" w:space="0" w:color="auto"/>
                <w:left w:val="none" w:sz="0" w:space="0" w:color="auto"/>
                <w:bottom w:val="none" w:sz="0" w:space="0" w:color="auto"/>
                <w:right w:val="none" w:sz="0" w:space="0" w:color="auto"/>
              </w:divBdr>
            </w:div>
            <w:div w:id="2020040055">
              <w:marLeft w:val="0"/>
              <w:marRight w:val="0"/>
              <w:marTop w:val="0"/>
              <w:marBottom w:val="0"/>
              <w:divBdr>
                <w:top w:val="none" w:sz="0" w:space="0" w:color="auto"/>
                <w:left w:val="none" w:sz="0" w:space="0" w:color="auto"/>
                <w:bottom w:val="none" w:sz="0" w:space="0" w:color="auto"/>
                <w:right w:val="none" w:sz="0" w:space="0" w:color="auto"/>
              </w:divBdr>
            </w:div>
            <w:div w:id="1104616479">
              <w:marLeft w:val="0"/>
              <w:marRight w:val="0"/>
              <w:marTop w:val="0"/>
              <w:marBottom w:val="0"/>
              <w:divBdr>
                <w:top w:val="none" w:sz="0" w:space="0" w:color="auto"/>
                <w:left w:val="none" w:sz="0" w:space="0" w:color="auto"/>
                <w:bottom w:val="none" w:sz="0" w:space="0" w:color="auto"/>
                <w:right w:val="none" w:sz="0" w:space="0" w:color="auto"/>
              </w:divBdr>
            </w:div>
            <w:div w:id="1481925988">
              <w:marLeft w:val="0"/>
              <w:marRight w:val="0"/>
              <w:marTop w:val="0"/>
              <w:marBottom w:val="0"/>
              <w:divBdr>
                <w:top w:val="none" w:sz="0" w:space="0" w:color="auto"/>
                <w:left w:val="none" w:sz="0" w:space="0" w:color="auto"/>
                <w:bottom w:val="none" w:sz="0" w:space="0" w:color="auto"/>
                <w:right w:val="none" w:sz="0" w:space="0" w:color="auto"/>
              </w:divBdr>
            </w:div>
            <w:div w:id="1448084936">
              <w:marLeft w:val="0"/>
              <w:marRight w:val="0"/>
              <w:marTop w:val="0"/>
              <w:marBottom w:val="0"/>
              <w:divBdr>
                <w:top w:val="none" w:sz="0" w:space="0" w:color="auto"/>
                <w:left w:val="none" w:sz="0" w:space="0" w:color="auto"/>
                <w:bottom w:val="none" w:sz="0" w:space="0" w:color="auto"/>
                <w:right w:val="none" w:sz="0" w:space="0" w:color="auto"/>
              </w:divBdr>
            </w:div>
            <w:div w:id="1588462039">
              <w:marLeft w:val="0"/>
              <w:marRight w:val="0"/>
              <w:marTop w:val="0"/>
              <w:marBottom w:val="0"/>
              <w:divBdr>
                <w:top w:val="none" w:sz="0" w:space="0" w:color="auto"/>
                <w:left w:val="none" w:sz="0" w:space="0" w:color="auto"/>
                <w:bottom w:val="none" w:sz="0" w:space="0" w:color="auto"/>
                <w:right w:val="none" w:sz="0" w:space="0" w:color="auto"/>
              </w:divBdr>
            </w:div>
            <w:div w:id="500973160">
              <w:marLeft w:val="0"/>
              <w:marRight w:val="0"/>
              <w:marTop w:val="0"/>
              <w:marBottom w:val="0"/>
              <w:divBdr>
                <w:top w:val="none" w:sz="0" w:space="0" w:color="auto"/>
                <w:left w:val="none" w:sz="0" w:space="0" w:color="auto"/>
                <w:bottom w:val="none" w:sz="0" w:space="0" w:color="auto"/>
                <w:right w:val="none" w:sz="0" w:space="0" w:color="auto"/>
              </w:divBdr>
            </w:div>
            <w:div w:id="1000813984">
              <w:marLeft w:val="0"/>
              <w:marRight w:val="0"/>
              <w:marTop w:val="0"/>
              <w:marBottom w:val="0"/>
              <w:divBdr>
                <w:top w:val="none" w:sz="0" w:space="0" w:color="auto"/>
                <w:left w:val="none" w:sz="0" w:space="0" w:color="auto"/>
                <w:bottom w:val="none" w:sz="0" w:space="0" w:color="auto"/>
                <w:right w:val="none" w:sz="0" w:space="0" w:color="auto"/>
              </w:divBdr>
            </w:div>
            <w:div w:id="1413047085">
              <w:marLeft w:val="0"/>
              <w:marRight w:val="0"/>
              <w:marTop w:val="0"/>
              <w:marBottom w:val="0"/>
              <w:divBdr>
                <w:top w:val="none" w:sz="0" w:space="0" w:color="auto"/>
                <w:left w:val="none" w:sz="0" w:space="0" w:color="auto"/>
                <w:bottom w:val="none" w:sz="0" w:space="0" w:color="auto"/>
                <w:right w:val="none" w:sz="0" w:space="0" w:color="auto"/>
              </w:divBdr>
            </w:div>
            <w:div w:id="1768571515">
              <w:marLeft w:val="0"/>
              <w:marRight w:val="0"/>
              <w:marTop w:val="0"/>
              <w:marBottom w:val="0"/>
              <w:divBdr>
                <w:top w:val="none" w:sz="0" w:space="0" w:color="auto"/>
                <w:left w:val="none" w:sz="0" w:space="0" w:color="auto"/>
                <w:bottom w:val="none" w:sz="0" w:space="0" w:color="auto"/>
                <w:right w:val="none" w:sz="0" w:space="0" w:color="auto"/>
              </w:divBdr>
            </w:div>
            <w:div w:id="241336151">
              <w:marLeft w:val="0"/>
              <w:marRight w:val="0"/>
              <w:marTop w:val="0"/>
              <w:marBottom w:val="0"/>
              <w:divBdr>
                <w:top w:val="none" w:sz="0" w:space="0" w:color="auto"/>
                <w:left w:val="none" w:sz="0" w:space="0" w:color="auto"/>
                <w:bottom w:val="none" w:sz="0" w:space="0" w:color="auto"/>
                <w:right w:val="none" w:sz="0" w:space="0" w:color="auto"/>
              </w:divBdr>
            </w:div>
            <w:div w:id="1391342447">
              <w:marLeft w:val="0"/>
              <w:marRight w:val="0"/>
              <w:marTop w:val="0"/>
              <w:marBottom w:val="0"/>
              <w:divBdr>
                <w:top w:val="none" w:sz="0" w:space="0" w:color="auto"/>
                <w:left w:val="none" w:sz="0" w:space="0" w:color="auto"/>
                <w:bottom w:val="none" w:sz="0" w:space="0" w:color="auto"/>
                <w:right w:val="none" w:sz="0" w:space="0" w:color="auto"/>
              </w:divBdr>
            </w:div>
            <w:div w:id="921376116">
              <w:marLeft w:val="0"/>
              <w:marRight w:val="0"/>
              <w:marTop w:val="0"/>
              <w:marBottom w:val="0"/>
              <w:divBdr>
                <w:top w:val="none" w:sz="0" w:space="0" w:color="auto"/>
                <w:left w:val="none" w:sz="0" w:space="0" w:color="auto"/>
                <w:bottom w:val="none" w:sz="0" w:space="0" w:color="auto"/>
                <w:right w:val="none" w:sz="0" w:space="0" w:color="auto"/>
              </w:divBdr>
            </w:div>
            <w:div w:id="265621356">
              <w:marLeft w:val="0"/>
              <w:marRight w:val="0"/>
              <w:marTop w:val="0"/>
              <w:marBottom w:val="0"/>
              <w:divBdr>
                <w:top w:val="none" w:sz="0" w:space="0" w:color="auto"/>
                <w:left w:val="none" w:sz="0" w:space="0" w:color="auto"/>
                <w:bottom w:val="none" w:sz="0" w:space="0" w:color="auto"/>
                <w:right w:val="none" w:sz="0" w:space="0" w:color="auto"/>
              </w:divBdr>
            </w:div>
            <w:div w:id="871922008">
              <w:marLeft w:val="0"/>
              <w:marRight w:val="0"/>
              <w:marTop w:val="0"/>
              <w:marBottom w:val="0"/>
              <w:divBdr>
                <w:top w:val="none" w:sz="0" w:space="0" w:color="auto"/>
                <w:left w:val="none" w:sz="0" w:space="0" w:color="auto"/>
                <w:bottom w:val="none" w:sz="0" w:space="0" w:color="auto"/>
                <w:right w:val="none" w:sz="0" w:space="0" w:color="auto"/>
              </w:divBdr>
            </w:div>
            <w:div w:id="1204752998">
              <w:marLeft w:val="0"/>
              <w:marRight w:val="0"/>
              <w:marTop w:val="0"/>
              <w:marBottom w:val="0"/>
              <w:divBdr>
                <w:top w:val="none" w:sz="0" w:space="0" w:color="auto"/>
                <w:left w:val="none" w:sz="0" w:space="0" w:color="auto"/>
                <w:bottom w:val="none" w:sz="0" w:space="0" w:color="auto"/>
                <w:right w:val="none" w:sz="0" w:space="0" w:color="auto"/>
              </w:divBdr>
            </w:div>
            <w:div w:id="1906334935">
              <w:marLeft w:val="0"/>
              <w:marRight w:val="0"/>
              <w:marTop w:val="0"/>
              <w:marBottom w:val="0"/>
              <w:divBdr>
                <w:top w:val="none" w:sz="0" w:space="0" w:color="auto"/>
                <w:left w:val="none" w:sz="0" w:space="0" w:color="auto"/>
                <w:bottom w:val="none" w:sz="0" w:space="0" w:color="auto"/>
                <w:right w:val="none" w:sz="0" w:space="0" w:color="auto"/>
              </w:divBdr>
            </w:div>
            <w:div w:id="1366297581">
              <w:marLeft w:val="0"/>
              <w:marRight w:val="0"/>
              <w:marTop w:val="0"/>
              <w:marBottom w:val="0"/>
              <w:divBdr>
                <w:top w:val="none" w:sz="0" w:space="0" w:color="auto"/>
                <w:left w:val="none" w:sz="0" w:space="0" w:color="auto"/>
                <w:bottom w:val="none" w:sz="0" w:space="0" w:color="auto"/>
                <w:right w:val="none" w:sz="0" w:space="0" w:color="auto"/>
              </w:divBdr>
            </w:div>
            <w:div w:id="210969783">
              <w:marLeft w:val="0"/>
              <w:marRight w:val="0"/>
              <w:marTop w:val="0"/>
              <w:marBottom w:val="0"/>
              <w:divBdr>
                <w:top w:val="none" w:sz="0" w:space="0" w:color="auto"/>
                <w:left w:val="none" w:sz="0" w:space="0" w:color="auto"/>
                <w:bottom w:val="none" w:sz="0" w:space="0" w:color="auto"/>
                <w:right w:val="none" w:sz="0" w:space="0" w:color="auto"/>
              </w:divBdr>
            </w:div>
            <w:div w:id="554780005">
              <w:marLeft w:val="0"/>
              <w:marRight w:val="0"/>
              <w:marTop w:val="0"/>
              <w:marBottom w:val="0"/>
              <w:divBdr>
                <w:top w:val="none" w:sz="0" w:space="0" w:color="auto"/>
                <w:left w:val="none" w:sz="0" w:space="0" w:color="auto"/>
                <w:bottom w:val="none" w:sz="0" w:space="0" w:color="auto"/>
                <w:right w:val="none" w:sz="0" w:space="0" w:color="auto"/>
              </w:divBdr>
            </w:div>
            <w:div w:id="1408071962">
              <w:marLeft w:val="0"/>
              <w:marRight w:val="0"/>
              <w:marTop w:val="0"/>
              <w:marBottom w:val="0"/>
              <w:divBdr>
                <w:top w:val="none" w:sz="0" w:space="0" w:color="auto"/>
                <w:left w:val="none" w:sz="0" w:space="0" w:color="auto"/>
                <w:bottom w:val="none" w:sz="0" w:space="0" w:color="auto"/>
                <w:right w:val="none" w:sz="0" w:space="0" w:color="auto"/>
              </w:divBdr>
            </w:div>
            <w:div w:id="97062850">
              <w:marLeft w:val="0"/>
              <w:marRight w:val="0"/>
              <w:marTop w:val="0"/>
              <w:marBottom w:val="0"/>
              <w:divBdr>
                <w:top w:val="none" w:sz="0" w:space="0" w:color="auto"/>
                <w:left w:val="none" w:sz="0" w:space="0" w:color="auto"/>
                <w:bottom w:val="none" w:sz="0" w:space="0" w:color="auto"/>
                <w:right w:val="none" w:sz="0" w:space="0" w:color="auto"/>
              </w:divBdr>
            </w:div>
            <w:div w:id="64227508">
              <w:marLeft w:val="0"/>
              <w:marRight w:val="0"/>
              <w:marTop w:val="0"/>
              <w:marBottom w:val="0"/>
              <w:divBdr>
                <w:top w:val="none" w:sz="0" w:space="0" w:color="auto"/>
                <w:left w:val="none" w:sz="0" w:space="0" w:color="auto"/>
                <w:bottom w:val="none" w:sz="0" w:space="0" w:color="auto"/>
                <w:right w:val="none" w:sz="0" w:space="0" w:color="auto"/>
              </w:divBdr>
            </w:div>
            <w:div w:id="1496989925">
              <w:marLeft w:val="0"/>
              <w:marRight w:val="0"/>
              <w:marTop w:val="0"/>
              <w:marBottom w:val="0"/>
              <w:divBdr>
                <w:top w:val="none" w:sz="0" w:space="0" w:color="auto"/>
                <w:left w:val="none" w:sz="0" w:space="0" w:color="auto"/>
                <w:bottom w:val="none" w:sz="0" w:space="0" w:color="auto"/>
                <w:right w:val="none" w:sz="0" w:space="0" w:color="auto"/>
              </w:divBdr>
            </w:div>
            <w:div w:id="842672593">
              <w:marLeft w:val="0"/>
              <w:marRight w:val="0"/>
              <w:marTop w:val="0"/>
              <w:marBottom w:val="0"/>
              <w:divBdr>
                <w:top w:val="none" w:sz="0" w:space="0" w:color="auto"/>
                <w:left w:val="none" w:sz="0" w:space="0" w:color="auto"/>
                <w:bottom w:val="none" w:sz="0" w:space="0" w:color="auto"/>
                <w:right w:val="none" w:sz="0" w:space="0" w:color="auto"/>
              </w:divBdr>
            </w:div>
            <w:div w:id="1334913849">
              <w:marLeft w:val="0"/>
              <w:marRight w:val="0"/>
              <w:marTop w:val="0"/>
              <w:marBottom w:val="0"/>
              <w:divBdr>
                <w:top w:val="none" w:sz="0" w:space="0" w:color="auto"/>
                <w:left w:val="none" w:sz="0" w:space="0" w:color="auto"/>
                <w:bottom w:val="none" w:sz="0" w:space="0" w:color="auto"/>
                <w:right w:val="none" w:sz="0" w:space="0" w:color="auto"/>
              </w:divBdr>
            </w:div>
            <w:div w:id="912200233">
              <w:marLeft w:val="0"/>
              <w:marRight w:val="0"/>
              <w:marTop w:val="0"/>
              <w:marBottom w:val="0"/>
              <w:divBdr>
                <w:top w:val="none" w:sz="0" w:space="0" w:color="auto"/>
                <w:left w:val="none" w:sz="0" w:space="0" w:color="auto"/>
                <w:bottom w:val="none" w:sz="0" w:space="0" w:color="auto"/>
                <w:right w:val="none" w:sz="0" w:space="0" w:color="auto"/>
              </w:divBdr>
            </w:div>
            <w:div w:id="945846304">
              <w:marLeft w:val="0"/>
              <w:marRight w:val="0"/>
              <w:marTop w:val="0"/>
              <w:marBottom w:val="0"/>
              <w:divBdr>
                <w:top w:val="none" w:sz="0" w:space="0" w:color="auto"/>
                <w:left w:val="none" w:sz="0" w:space="0" w:color="auto"/>
                <w:bottom w:val="none" w:sz="0" w:space="0" w:color="auto"/>
                <w:right w:val="none" w:sz="0" w:space="0" w:color="auto"/>
              </w:divBdr>
            </w:div>
            <w:div w:id="445078546">
              <w:marLeft w:val="0"/>
              <w:marRight w:val="0"/>
              <w:marTop w:val="0"/>
              <w:marBottom w:val="0"/>
              <w:divBdr>
                <w:top w:val="none" w:sz="0" w:space="0" w:color="auto"/>
                <w:left w:val="none" w:sz="0" w:space="0" w:color="auto"/>
                <w:bottom w:val="none" w:sz="0" w:space="0" w:color="auto"/>
                <w:right w:val="none" w:sz="0" w:space="0" w:color="auto"/>
              </w:divBdr>
            </w:div>
            <w:div w:id="1122193743">
              <w:marLeft w:val="0"/>
              <w:marRight w:val="0"/>
              <w:marTop w:val="0"/>
              <w:marBottom w:val="0"/>
              <w:divBdr>
                <w:top w:val="none" w:sz="0" w:space="0" w:color="auto"/>
                <w:left w:val="none" w:sz="0" w:space="0" w:color="auto"/>
                <w:bottom w:val="none" w:sz="0" w:space="0" w:color="auto"/>
                <w:right w:val="none" w:sz="0" w:space="0" w:color="auto"/>
              </w:divBdr>
            </w:div>
            <w:div w:id="1498766222">
              <w:marLeft w:val="0"/>
              <w:marRight w:val="0"/>
              <w:marTop w:val="0"/>
              <w:marBottom w:val="0"/>
              <w:divBdr>
                <w:top w:val="none" w:sz="0" w:space="0" w:color="auto"/>
                <w:left w:val="none" w:sz="0" w:space="0" w:color="auto"/>
                <w:bottom w:val="none" w:sz="0" w:space="0" w:color="auto"/>
                <w:right w:val="none" w:sz="0" w:space="0" w:color="auto"/>
              </w:divBdr>
            </w:div>
            <w:div w:id="1807157510">
              <w:marLeft w:val="0"/>
              <w:marRight w:val="0"/>
              <w:marTop w:val="0"/>
              <w:marBottom w:val="0"/>
              <w:divBdr>
                <w:top w:val="none" w:sz="0" w:space="0" w:color="auto"/>
                <w:left w:val="none" w:sz="0" w:space="0" w:color="auto"/>
                <w:bottom w:val="none" w:sz="0" w:space="0" w:color="auto"/>
                <w:right w:val="none" w:sz="0" w:space="0" w:color="auto"/>
              </w:divBdr>
            </w:div>
            <w:div w:id="1046293213">
              <w:marLeft w:val="0"/>
              <w:marRight w:val="0"/>
              <w:marTop w:val="0"/>
              <w:marBottom w:val="0"/>
              <w:divBdr>
                <w:top w:val="none" w:sz="0" w:space="0" w:color="auto"/>
                <w:left w:val="none" w:sz="0" w:space="0" w:color="auto"/>
                <w:bottom w:val="none" w:sz="0" w:space="0" w:color="auto"/>
                <w:right w:val="none" w:sz="0" w:space="0" w:color="auto"/>
              </w:divBdr>
            </w:div>
            <w:div w:id="1648624842">
              <w:marLeft w:val="0"/>
              <w:marRight w:val="0"/>
              <w:marTop w:val="0"/>
              <w:marBottom w:val="0"/>
              <w:divBdr>
                <w:top w:val="none" w:sz="0" w:space="0" w:color="auto"/>
                <w:left w:val="none" w:sz="0" w:space="0" w:color="auto"/>
                <w:bottom w:val="none" w:sz="0" w:space="0" w:color="auto"/>
                <w:right w:val="none" w:sz="0" w:space="0" w:color="auto"/>
              </w:divBdr>
            </w:div>
            <w:div w:id="872426422">
              <w:marLeft w:val="0"/>
              <w:marRight w:val="0"/>
              <w:marTop w:val="0"/>
              <w:marBottom w:val="0"/>
              <w:divBdr>
                <w:top w:val="none" w:sz="0" w:space="0" w:color="auto"/>
                <w:left w:val="none" w:sz="0" w:space="0" w:color="auto"/>
                <w:bottom w:val="none" w:sz="0" w:space="0" w:color="auto"/>
                <w:right w:val="none" w:sz="0" w:space="0" w:color="auto"/>
              </w:divBdr>
            </w:div>
            <w:div w:id="2016806347">
              <w:marLeft w:val="0"/>
              <w:marRight w:val="0"/>
              <w:marTop w:val="0"/>
              <w:marBottom w:val="0"/>
              <w:divBdr>
                <w:top w:val="none" w:sz="0" w:space="0" w:color="auto"/>
                <w:left w:val="none" w:sz="0" w:space="0" w:color="auto"/>
                <w:bottom w:val="none" w:sz="0" w:space="0" w:color="auto"/>
                <w:right w:val="none" w:sz="0" w:space="0" w:color="auto"/>
              </w:divBdr>
            </w:div>
            <w:div w:id="1347632663">
              <w:marLeft w:val="0"/>
              <w:marRight w:val="0"/>
              <w:marTop w:val="0"/>
              <w:marBottom w:val="0"/>
              <w:divBdr>
                <w:top w:val="none" w:sz="0" w:space="0" w:color="auto"/>
                <w:left w:val="none" w:sz="0" w:space="0" w:color="auto"/>
                <w:bottom w:val="none" w:sz="0" w:space="0" w:color="auto"/>
                <w:right w:val="none" w:sz="0" w:space="0" w:color="auto"/>
              </w:divBdr>
            </w:div>
            <w:div w:id="565117148">
              <w:marLeft w:val="0"/>
              <w:marRight w:val="0"/>
              <w:marTop w:val="0"/>
              <w:marBottom w:val="0"/>
              <w:divBdr>
                <w:top w:val="none" w:sz="0" w:space="0" w:color="auto"/>
                <w:left w:val="none" w:sz="0" w:space="0" w:color="auto"/>
                <w:bottom w:val="none" w:sz="0" w:space="0" w:color="auto"/>
                <w:right w:val="none" w:sz="0" w:space="0" w:color="auto"/>
              </w:divBdr>
            </w:div>
            <w:div w:id="1966959112">
              <w:marLeft w:val="0"/>
              <w:marRight w:val="0"/>
              <w:marTop w:val="0"/>
              <w:marBottom w:val="0"/>
              <w:divBdr>
                <w:top w:val="none" w:sz="0" w:space="0" w:color="auto"/>
                <w:left w:val="none" w:sz="0" w:space="0" w:color="auto"/>
                <w:bottom w:val="none" w:sz="0" w:space="0" w:color="auto"/>
                <w:right w:val="none" w:sz="0" w:space="0" w:color="auto"/>
              </w:divBdr>
            </w:div>
            <w:div w:id="1346396058">
              <w:marLeft w:val="0"/>
              <w:marRight w:val="0"/>
              <w:marTop w:val="0"/>
              <w:marBottom w:val="0"/>
              <w:divBdr>
                <w:top w:val="none" w:sz="0" w:space="0" w:color="auto"/>
                <w:left w:val="none" w:sz="0" w:space="0" w:color="auto"/>
                <w:bottom w:val="none" w:sz="0" w:space="0" w:color="auto"/>
                <w:right w:val="none" w:sz="0" w:space="0" w:color="auto"/>
              </w:divBdr>
            </w:div>
            <w:div w:id="1060716659">
              <w:marLeft w:val="0"/>
              <w:marRight w:val="0"/>
              <w:marTop w:val="0"/>
              <w:marBottom w:val="0"/>
              <w:divBdr>
                <w:top w:val="none" w:sz="0" w:space="0" w:color="auto"/>
                <w:left w:val="none" w:sz="0" w:space="0" w:color="auto"/>
                <w:bottom w:val="none" w:sz="0" w:space="0" w:color="auto"/>
                <w:right w:val="none" w:sz="0" w:space="0" w:color="auto"/>
              </w:divBdr>
            </w:div>
            <w:div w:id="471215943">
              <w:marLeft w:val="0"/>
              <w:marRight w:val="0"/>
              <w:marTop w:val="0"/>
              <w:marBottom w:val="0"/>
              <w:divBdr>
                <w:top w:val="none" w:sz="0" w:space="0" w:color="auto"/>
                <w:left w:val="none" w:sz="0" w:space="0" w:color="auto"/>
                <w:bottom w:val="none" w:sz="0" w:space="0" w:color="auto"/>
                <w:right w:val="none" w:sz="0" w:space="0" w:color="auto"/>
              </w:divBdr>
            </w:div>
            <w:div w:id="1471440951">
              <w:marLeft w:val="0"/>
              <w:marRight w:val="0"/>
              <w:marTop w:val="0"/>
              <w:marBottom w:val="0"/>
              <w:divBdr>
                <w:top w:val="none" w:sz="0" w:space="0" w:color="auto"/>
                <w:left w:val="none" w:sz="0" w:space="0" w:color="auto"/>
                <w:bottom w:val="none" w:sz="0" w:space="0" w:color="auto"/>
                <w:right w:val="none" w:sz="0" w:space="0" w:color="auto"/>
              </w:divBdr>
            </w:div>
            <w:div w:id="435487112">
              <w:marLeft w:val="0"/>
              <w:marRight w:val="0"/>
              <w:marTop w:val="0"/>
              <w:marBottom w:val="0"/>
              <w:divBdr>
                <w:top w:val="none" w:sz="0" w:space="0" w:color="auto"/>
                <w:left w:val="none" w:sz="0" w:space="0" w:color="auto"/>
                <w:bottom w:val="none" w:sz="0" w:space="0" w:color="auto"/>
                <w:right w:val="none" w:sz="0" w:space="0" w:color="auto"/>
              </w:divBdr>
            </w:div>
            <w:div w:id="1307204888">
              <w:marLeft w:val="0"/>
              <w:marRight w:val="0"/>
              <w:marTop w:val="0"/>
              <w:marBottom w:val="0"/>
              <w:divBdr>
                <w:top w:val="none" w:sz="0" w:space="0" w:color="auto"/>
                <w:left w:val="none" w:sz="0" w:space="0" w:color="auto"/>
                <w:bottom w:val="none" w:sz="0" w:space="0" w:color="auto"/>
                <w:right w:val="none" w:sz="0" w:space="0" w:color="auto"/>
              </w:divBdr>
            </w:div>
            <w:div w:id="369190288">
              <w:marLeft w:val="0"/>
              <w:marRight w:val="0"/>
              <w:marTop w:val="0"/>
              <w:marBottom w:val="0"/>
              <w:divBdr>
                <w:top w:val="none" w:sz="0" w:space="0" w:color="auto"/>
                <w:left w:val="none" w:sz="0" w:space="0" w:color="auto"/>
                <w:bottom w:val="none" w:sz="0" w:space="0" w:color="auto"/>
                <w:right w:val="none" w:sz="0" w:space="0" w:color="auto"/>
              </w:divBdr>
            </w:div>
            <w:div w:id="1514875286">
              <w:marLeft w:val="0"/>
              <w:marRight w:val="0"/>
              <w:marTop w:val="0"/>
              <w:marBottom w:val="0"/>
              <w:divBdr>
                <w:top w:val="none" w:sz="0" w:space="0" w:color="auto"/>
                <w:left w:val="none" w:sz="0" w:space="0" w:color="auto"/>
                <w:bottom w:val="none" w:sz="0" w:space="0" w:color="auto"/>
                <w:right w:val="none" w:sz="0" w:space="0" w:color="auto"/>
              </w:divBdr>
            </w:div>
            <w:div w:id="2073187599">
              <w:marLeft w:val="0"/>
              <w:marRight w:val="0"/>
              <w:marTop w:val="0"/>
              <w:marBottom w:val="0"/>
              <w:divBdr>
                <w:top w:val="none" w:sz="0" w:space="0" w:color="auto"/>
                <w:left w:val="none" w:sz="0" w:space="0" w:color="auto"/>
                <w:bottom w:val="none" w:sz="0" w:space="0" w:color="auto"/>
                <w:right w:val="none" w:sz="0" w:space="0" w:color="auto"/>
              </w:divBdr>
            </w:div>
            <w:div w:id="1103066051">
              <w:marLeft w:val="0"/>
              <w:marRight w:val="0"/>
              <w:marTop w:val="0"/>
              <w:marBottom w:val="0"/>
              <w:divBdr>
                <w:top w:val="none" w:sz="0" w:space="0" w:color="auto"/>
                <w:left w:val="none" w:sz="0" w:space="0" w:color="auto"/>
                <w:bottom w:val="none" w:sz="0" w:space="0" w:color="auto"/>
                <w:right w:val="none" w:sz="0" w:space="0" w:color="auto"/>
              </w:divBdr>
            </w:div>
            <w:div w:id="754865807">
              <w:marLeft w:val="0"/>
              <w:marRight w:val="0"/>
              <w:marTop w:val="0"/>
              <w:marBottom w:val="0"/>
              <w:divBdr>
                <w:top w:val="none" w:sz="0" w:space="0" w:color="auto"/>
                <w:left w:val="none" w:sz="0" w:space="0" w:color="auto"/>
                <w:bottom w:val="none" w:sz="0" w:space="0" w:color="auto"/>
                <w:right w:val="none" w:sz="0" w:space="0" w:color="auto"/>
              </w:divBdr>
            </w:div>
            <w:div w:id="1175536150">
              <w:marLeft w:val="0"/>
              <w:marRight w:val="0"/>
              <w:marTop w:val="0"/>
              <w:marBottom w:val="0"/>
              <w:divBdr>
                <w:top w:val="none" w:sz="0" w:space="0" w:color="auto"/>
                <w:left w:val="none" w:sz="0" w:space="0" w:color="auto"/>
                <w:bottom w:val="none" w:sz="0" w:space="0" w:color="auto"/>
                <w:right w:val="none" w:sz="0" w:space="0" w:color="auto"/>
              </w:divBdr>
            </w:div>
            <w:div w:id="1616790417">
              <w:marLeft w:val="0"/>
              <w:marRight w:val="0"/>
              <w:marTop w:val="0"/>
              <w:marBottom w:val="0"/>
              <w:divBdr>
                <w:top w:val="none" w:sz="0" w:space="0" w:color="auto"/>
                <w:left w:val="none" w:sz="0" w:space="0" w:color="auto"/>
                <w:bottom w:val="none" w:sz="0" w:space="0" w:color="auto"/>
                <w:right w:val="none" w:sz="0" w:space="0" w:color="auto"/>
              </w:divBdr>
            </w:div>
            <w:div w:id="472992239">
              <w:marLeft w:val="0"/>
              <w:marRight w:val="0"/>
              <w:marTop w:val="0"/>
              <w:marBottom w:val="0"/>
              <w:divBdr>
                <w:top w:val="none" w:sz="0" w:space="0" w:color="auto"/>
                <w:left w:val="none" w:sz="0" w:space="0" w:color="auto"/>
                <w:bottom w:val="none" w:sz="0" w:space="0" w:color="auto"/>
                <w:right w:val="none" w:sz="0" w:space="0" w:color="auto"/>
              </w:divBdr>
            </w:div>
            <w:div w:id="2014456353">
              <w:marLeft w:val="0"/>
              <w:marRight w:val="0"/>
              <w:marTop w:val="0"/>
              <w:marBottom w:val="0"/>
              <w:divBdr>
                <w:top w:val="none" w:sz="0" w:space="0" w:color="auto"/>
                <w:left w:val="none" w:sz="0" w:space="0" w:color="auto"/>
                <w:bottom w:val="none" w:sz="0" w:space="0" w:color="auto"/>
                <w:right w:val="none" w:sz="0" w:space="0" w:color="auto"/>
              </w:divBdr>
            </w:div>
            <w:div w:id="921179570">
              <w:marLeft w:val="0"/>
              <w:marRight w:val="0"/>
              <w:marTop w:val="0"/>
              <w:marBottom w:val="0"/>
              <w:divBdr>
                <w:top w:val="none" w:sz="0" w:space="0" w:color="auto"/>
                <w:left w:val="none" w:sz="0" w:space="0" w:color="auto"/>
                <w:bottom w:val="none" w:sz="0" w:space="0" w:color="auto"/>
                <w:right w:val="none" w:sz="0" w:space="0" w:color="auto"/>
              </w:divBdr>
            </w:div>
            <w:div w:id="1413040998">
              <w:marLeft w:val="0"/>
              <w:marRight w:val="0"/>
              <w:marTop w:val="0"/>
              <w:marBottom w:val="0"/>
              <w:divBdr>
                <w:top w:val="none" w:sz="0" w:space="0" w:color="auto"/>
                <w:left w:val="none" w:sz="0" w:space="0" w:color="auto"/>
                <w:bottom w:val="none" w:sz="0" w:space="0" w:color="auto"/>
                <w:right w:val="none" w:sz="0" w:space="0" w:color="auto"/>
              </w:divBdr>
            </w:div>
            <w:div w:id="698823593">
              <w:marLeft w:val="0"/>
              <w:marRight w:val="0"/>
              <w:marTop w:val="0"/>
              <w:marBottom w:val="0"/>
              <w:divBdr>
                <w:top w:val="none" w:sz="0" w:space="0" w:color="auto"/>
                <w:left w:val="none" w:sz="0" w:space="0" w:color="auto"/>
                <w:bottom w:val="none" w:sz="0" w:space="0" w:color="auto"/>
                <w:right w:val="none" w:sz="0" w:space="0" w:color="auto"/>
              </w:divBdr>
            </w:div>
            <w:div w:id="2017152770">
              <w:marLeft w:val="0"/>
              <w:marRight w:val="0"/>
              <w:marTop w:val="0"/>
              <w:marBottom w:val="0"/>
              <w:divBdr>
                <w:top w:val="none" w:sz="0" w:space="0" w:color="auto"/>
                <w:left w:val="none" w:sz="0" w:space="0" w:color="auto"/>
                <w:bottom w:val="none" w:sz="0" w:space="0" w:color="auto"/>
                <w:right w:val="none" w:sz="0" w:space="0" w:color="auto"/>
              </w:divBdr>
            </w:div>
            <w:div w:id="381833791">
              <w:marLeft w:val="0"/>
              <w:marRight w:val="0"/>
              <w:marTop w:val="0"/>
              <w:marBottom w:val="0"/>
              <w:divBdr>
                <w:top w:val="none" w:sz="0" w:space="0" w:color="auto"/>
                <w:left w:val="none" w:sz="0" w:space="0" w:color="auto"/>
                <w:bottom w:val="none" w:sz="0" w:space="0" w:color="auto"/>
                <w:right w:val="none" w:sz="0" w:space="0" w:color="auto"/>
              </w:divBdr>
            </w:div>
            <w:div w:id="1712069058">
              <w:marLeft w:val="0"/>
              <w:marRight w:val="0"/>
              <w:marTop w:val="0"/>
              <w:marBottom w:val="0"/>
              <w:divBdr>
                <w:top w:val="none" w:sz="0" w:space="0" w:color="auto"/>
                <w:left w:val="none" w:sz="0" w:space="0" w:color="auto"/>
                <w:bottom w:val="none" w:sz="0" w:space="0" w:color="auto"/>
                <w:right w:val="none" w:sz="0" w:space="0" w:color="auto"/>
              </w:divBdr>
            </w:div>
            <w:div w:id="616059615">
              <w:marLeft w:val="0"/>
              <w:marRight w:val="0"/>
              <w:marTop w:val="0"/>
              <w:marBottom w:val="0"/>
              <w:divBdr>
                <w:top w:val="none" w:sz="0" w:space="0" w:color="auto"/>
                <w:left w:val="none" w:sz="0" w:space="0" w:color="auto"/>
                <w:bottom w:val="none" w:sz="0" w:space="0" w:color="auto"/>
                <w:right w:val="none" w:sz="0" w:space="0" w:color="auto"/>
              </w:divBdr>
            </w:div>
            <w:div w:id="1291282655">
              <w:marLeft w:val="0"/>
              <w:marRight w:val="0"/>
              <w:marTop w:val="0"/>
              <w:marBottom w:val="0"/>
              <w:divBdr>
                <w:top w:val="none" w:sz="0" w:space="0" w:color="auto"/>
                <w:left w:val="none" w:sz="0" w:space="0" w:color="auto"/>
                <w:bottom w:val="none" w:sz="0" w:space="0" w:color="auto"/>
                <w:right w:val="none" w:sz="0" w:space="0" w:color="auto"/>
              </w:divBdr>
            </w:div>
            <w:div w:id="1311904809">
              <w:marLeft w:val="0"/>
              <w:marRight w:val="0"/>
              <w:marTop w:val="0"/>
              <w:marBottom w:val="0"/>
              <w:divBdr>
                <w:top w:val="none" w:sz="0" w:space="0" w:color="auto"/>
                <w:left w:val="none" w:sz="0" w:space="0" w:color="auto"/>
                <w:bottom w:val="none" w:sz="0" w:space="0" w:color="auto"/>
                <w:right w:val="none" w:sz="0" w:space="0" w:color="auto"/>
              </w:divBdr>
            </w:div>
            <w:div w:id="2063557633">
              <w:marLeft w:val="0"/>
              <w:marRight w:val="0"/>
              <w:marTop w:val="0"/>
              <w:marBottom w:val="0"/>
              <w:divBdr>
                <w:top w:val="none" w:sz="0" w:space="0" w:color="auto"/>
                <w:left w:val="none" w:sz="0" w:space="0" w:color="auto"/>
                <w:bottom w:val="none" w:sz="0" w:space="0" w:color="auto"/>
                <w:right w:val="none" w:sz="0" w:space="0" w:color="auto"/>
              </w:divBdr>
            </w:div>
            <w:div w:id="503741893">
              <w:marLeft w:val="0"/>
              <w:marRight w:val="0"/>
              <w:marTop w:val="0"/>
              <w:marBottom w:val="0"/>
              <w:divBdr>
                <w:top w:val="none" w:sz="0" w:space="0" w:color="auto"/>
                <w:left w:val="none" w:sz="0" w:space="0" w:color="auto"/>
                <w:bottom w:val="none" w:sz="0" w:space="0" w:color="auto"/>
                <w:right w:val="none" w:sz="0" w:space="0" w:color="auto"/>
              </w:divBdr>
            </w:div>
            <w:div w:id="486434211">
              <w:marLeft w:val="0"/>
              <w:marRight w:val="0"/>
              <w:marTop w:val="0"/>
              <w:marBottom w:val="0"/>
              <w:divBdr>
                <w:top w:val="none" w:sz="0" w:space="0" w:color="auto"/>
                <w:left w:val="none" w:sz="0" w:space="0" w:color="auto"/>
                <w:bottom w:val="none" w:sz="0" w:space="0" w:color="auto"/>
                <w:right w:val="none" w:sz="0" w:space="0" w:color="auto"/>
              </w:divBdr>
            </w:div>
            <w:div w:id="1464232886">
              <w:marLeft w:val="0"/>
              <w:marRight w:val="0"/>
              <w:marTop w:val="0"/>
              <w:marBottom w:val="0"/>
              <w:divBdr>
                <w:top w:val="none" w:sz="0" w:space="0" w:color="auto"/>
                <w:left w:val="none" w:sz="0" w:space="0" w:color="auto"/>
                <w:bottom w:val="none" w:sz="0" w:space="0" w:color="auto"/>
                <w:right w:val="none" w:sz="0" w:space="0" w:color="auto"/>
              </w:divBdr>
            </w:div>
            <w:div w:id="987710495">
              <w:marLeft w:val="0"/>
              <w:marRight w:val="0"/>
              <w:marTop w:val="0"/>
              <w:marBottom w:val="0"/>
              <w:divBdr>
                <w:top w:val="none" w:sz="0" w:space="0" w:color="auto"/>
                <w:left w:val="none" w:sz="0" w:space="0" w:color="auto"/>
                <w:bottom w:val="none" w:sz="0" w:space="0" w:color="auto"/>
                <w:right w:val="none" w:sz="0" w:space="0" w:color="auto"/>
              </w:divBdr>
            </w:div>
            <w:div w:id="1762097032">
              <w:marLeft w:val="0"/>
              <w:marRight w:val="0"/>
              <w:marTop w:val="0"/>
              <w:marBottom w:val="0"/>
              <w:divBdr>
                <w:top w:val="none" w:sz="0" w:space="0" w:color="auto"/>
                <w:left w:val="none" w:sz="0" w:space="0" w:color="auto"/>
                <w:bottom w:val="none" w:sz="0" w:space="0" w:color="auto"/>
                <w:right w:val="none" w:sz="0" w:space="0" w:color="auto"/>
              </w:divBdr>
            </w:div>
            <w:div w:id="1063261524">
              <w:marLeft w:val="0"/>
              <w:marRight w:val="0"/>
              <w:marTop w:val="0"/>
              <w:marBottom w:val="0"/>
              <w:divBdr>
                <w:top w:val="none" w:sz="0" w:space="0" w:color="auto"/>
                <w:left w:val="none" w:sz="0" w:space="0" w:color="auto"/>
                <w:bottom w:val="none" w:sz="0" w:space="0" w:color="auto"/>
                <w:right w:val="none" w:sz="0" w:space="0" w:color="auto"/>
              </w:divBdr>
            </w:div>
            <w:div w:id="1087730644">
              <w:marLeft w:val="0"/>
              <w:marRight w:val="0"/>
              <w:marTop w:val="0"/>
              <w:marBottom w:val="0"/>
              <w:divBdr>
                <w:top w:val="none" w:sz="0" w:space="0" w:color="auto"/>
                <w:left w:val="none" w:sz="0" w:space="0" w:color="auto"/>
                <w:bottom w:val="none" w:sz="0" w:space="0" w:color="auto"/>
                <w:right w:val="none" w:sz="0" w:space="0" w:color="auto"/>
              </w:divBdr>
            </w:div>
            <w:div w:id="793207833">
              <w:marLeft w:val="0"/>
              <w:marRight w:val="0"/>
              <w:marTop w:val="0"/>
              <w:marBottom w:val="0"/>
              <w:divBdr>
                <w:top w:val="none" w:sz="0" w:space="0" w:color="auto"/>
                <w:left w:val="none" w:sz="0" w:space="0" w:color="auto"/>
                <w:bottom w:val="none" w:sz="0" w:space="0" w:color="auto"/>
                <w:right w:val="none" w:sz="0" w:space="0" w:color="auto"/>
              </w:divBdr>
            </w:div>
            <w:div w:id="854005167">
              <w:marLeft w:val="0"/>
              <w:marRight w:val="0"/>
              <w:marTop w:val="0"/>
              <w:marBottom w:val="0"/>
              <w:divBdr>
                <w:top w:val="none" w:sz="0" w:space="0" w:color="auto"/>
                <w:left w:val="none" w:sz="0" w:space="0" w:color="auto"/>
                <w:bottom w:val="none" w:sz="0" w:space="0" w:color="auto"/>
                <w:right w:val="none" w:sz="0" w:space="0" w:color="auto"/>
              </w:divBdr>
            </w:div>
            <w:div w:id="1983610876">
              <w:marLeft w:val="0"/>
              <w:marRight w:val="0"/>
              <w:marTop w:val="0"/>
              <w:marBottom w:val="0"/>
              <w:divBdr>
                <w:top w:val="none" w:sz="0" w:space="0" w:color="auto"/>
                <w:left w:val="none" w:sz="0" w:space="0" w:color="auto"/>
                <w:bottom w:val="none" w:sz="0" w:space="0" w:color="auto"/>
                <w:right w:val="none" w:sz="0" w:space="0" w:color="auto"/>
              </w:divBdr>
            </w:div>
            <w:div w:id="555437508">
              <w:marLeft w:val="0"/>
              <w:marRight w:val="0"/>
              <w:marTop w:val="0"/>
              <w:marBottom w:val="0"/>
              <w:divBdr>
                <w:top w:val="none" w:sz="0" w:space="0" w:color="auto"/>
                <w:left w:val="none" w:sz="0" w:space="0" w:color="auto"/>
                <w:bottom w:val="none" w:sz="0" w:space="0" w:color="auto"/>
                <w:right w:val="none" w:sz="0" w:space="0" w:color="auto"/>
              </w:divBdr>
            </w:div>
            <w:div w:id="11076314">
              <w:marLeft w:val="0"/>
              <w:marRight w:val="0"/>
              <w:marTop w:val="0"/>
              <w:marBottom w:val="0"/>
              <w:divBdr>
                <w:top w:val="none" w:sz="0" w:space="0" w:color="auto"/>
                <w:left w:val="none" w:sz="0" w:space="0" w:color="auto"/>
                <w:bottom w:val="none" w:sz="0" w:space="0" w:color="auto"/>
                <w:right w:val="none" w:sz="0" w:space="0" w:color="auto"/>
              </w:divBdr>
            </w:div>
            <w:div w:id="1960988171">
              <w:marLeft w:val="0"/>
              <w:marRight w:val="0"/>
              <w:marTop w:val="0"/>
              <w:marBottom w:val="0"/>
              <w:divBdr>
                <w:top w:val="none" w:sz="0" w:space="0" w:color="auto"/>
                <w:left w:val="none" w:sz="0" w:space="0" w:color="auto"/>
                <w:bottom w:val="none" w:sz="0" w:space="0" w:color="auto"/>
                <w:right w:val="none" w:sz="0" w:space="0" w:color="auto"/>
              </w:divBdr>
            </w:div>
            <w:div w:id="228074260">
              <w:marLeft w:val="0"/>
              <w:marRight w:val="0"/>
              <w:marTop w:val="0"/>
              <w:marBottom w:val="0"/>
              <w:divBdr>
                <w:top w:val="none" w:sz="0" w:space="0" w:color="auto"/>
                <w:left w:val="none" w:sz="0" w:space="0" w:color="auto"/>
                <w:bottom w:val="none" w:sz="0" w:space="0" w:color="auto"/>
                <w:right w:val="none" w:sz="0" w:space="0" w:color="auto"/>
              </w:divBdr>
            </w:div>
            <w:div w:id="1473719958">
              <w:marLeft w:val="0"/>
              <w:marRight w:val="0"/>
              <w:marTop w:val="0"/>
              <w:marBottom w:val="0"/>
              <w:divBdr>
                <w:top w:val="none" w:sz="0" w:space="0" w:color="auto"/>
                <w:left w:val="none" w:sz="0" w:space="0" w:color="auto"/>
                <w:bottom w:val="none" w:sz="0" w:space="0" w:color="auto"/>
                <w:right w:val="none" w:sz="0" w:space="0" w:color="auto"/>
              </w:divBdr>
            </w:div>
            <w:div w:id="1300768905">
              <w:marLeft w:val="0"/>
              <w:marRight w:val="0"/>
              <w:marTop w:val="0"/>
              <w:marBottom w:val="0"/>
              <w:divBdr>
                <w:top w:val="none" w:sz="0" w:space="0" w:color="auto"/>
                <w:left w:val="none" w:sz="0" w:space="0" w:color="auto"/>
                <w:bottom w:val="none" w:sz="0" w:space="0" w:color="auto"/>
                <w:right w:val="none" w:sz="0" w:space="0" w:color="auto"/>
              </w:divBdr>
            </w:div>
            <w:div w:id="900602568">
              <w:marLeft w:val="0"/>
              <w:marRight w:val="0"/>
              <w:marTop w:val="0"/>
              <w:marBottom w:val="0"/>
              <w:divBdr>
                <w:top w:val="none" w:sz="0" w:space="0" w:color="auto"/>
                <w:left w:val="none" w:sz="0" w:space="0" w:color="auto"/>
                <w:bottom w:val="none" w:sz="0" w:space="0" w:color="auto"/>
                <w:right w:val="none" w:sz="0" w:space="0" w:color="auto"/>
              </w:divBdr>
            </w:div>
            <w:div w:id="2010138272">
              <w:marLeft w:val="0"/>
              <w:marRight w:val="0"/>
              <w:marTop w:val="0"/>
              <w:marBottom w:val="0"/>
              <w:divBdr>
                <w:top w:val="none" w:sz="0" w:space="0" w:color="auto"/>
                <w:left w:val="none" w:sz="0" w:space="0" w:color="auto"/>
                <w:bottom w:val="none" w:sz="0" w:space="0" w:color="auto"/>
                <w:right w:val="none" w:sz="0" w:space="0" w:color="auto"/>
              </w:divBdr>
            </w:div>
            <w:div w:id="2119176167">
              <w:marLeft w:val="0"/>
              <w:marRight w:val="0"/>
              <w:marTop w:val="0"/>
              <w:marBottom w:val="0"/>
              <w:divBdr>
                <w:top w:val="none" w:sz="0" w:space="0" w:color="auto"/>
                <w:left w:val="none" w:sz="0" w:space="0" w:color="auto"/>
                <w:bottom w:val="none" w:sz="0" w:space="0" w:color="auto"/>
                <w:right w:val="none" w:sz="0" w:space="0" w:color="auto"/>
              </w:divBdr>
            </w:div>
            <w:div w:id="568420596">
              <w:marLeft w:val="0"/>
              <w:marRight w:val="0"/>
              <w:marTop w:val="0"/>
              <w:marBottom w:val="0"/>
              <w:divBdr>
                <w:top w:val="none" w:sz="0" w:space="0" w:color="auto"/>
                <w:left w:val="none" w:sz="0" w:space="0" w:color="auto"/>
                <w:bottom w:val="none" w:sz="0" w:space="0" w:color="auto"/>
                <w:right w:val="none" w:sz="0" w:space="0" w:color="auto"/>
              </w:divBdr>
            </w:div>
            <w:div w:id="261105420">
              <w:marLeft w:val="0"/>
              <w:marRight w:val="0"/>
              <w:marTop w:val="0"/>
              <w:marBottom w:val="0"/>
              <w:divBdr>
                <w:top w:val="none" w:sz="0" w:space="0" w:color="auto"/>
                <w:left w:val="none" w:sz="0" w:space="0" w:color="auto"/>
                <w:bottom w:val="none" w:sz="0" w:space="0" w:color="auto"/>
                <w:right w:val="none" w:sz="0" w:space="0" w:color="auto"/>
              </w:divBdr>
            </w:div>
            <w:div w:id="421872588">
              <w:marLeft w:val="0"/>
              <w:marRight w:val="0"/>
              <w:marTop w:val="0"/>
              <w:marBottom w:val="0"/>
              <w:divBdr>
                <w:top w:val="none" w:sz="0" w:space="0" w:color="auto"/>
                <w:left w:val="none" w:sz="0" w:space="0" w:color="auto"/>
                <w:bottom w:val="none" w:sz="0" w:space="0" w:color="auto"/>
                <w:right w:val="none" w:sz="0" w:space="0" w:color="auto"/>
              </w:divBdr>
            </w:div>
            <w:div w:id="149106725">
              <w:marLeft w:val="0"/>
              <w:marRight w:val="0"/>
              <w:marTop w:val="0"/>
              <w:marBottom w:val="0"/>
              <w:divBdr>
                <w:top w:val="none" w:sz="0" w:space="0" w:color="auto"/>
                <w:left w:val="none" w:sz="0" w:space="0" w:color="auto"/>
                <w:bottom w:val="none" w:sz="0" w:space="0" w:color="auto"/>
                <w:right w:val="none" w:sz="0" w:space="0" w:color="auto"/>
              </w:divBdr>
            </w:div>
            <w:div w:id="107504636">
              <w:marLeft w:val="0"/>
              <w:marRight w:val="0"/>
              <w:marTop w:val="0"/>
              <w:marBottom w:val="0"/>
              <w:divBdr>
                <w:top w:val="none" w:sz="0" w:space="0" w:color="auto"/>
                <w:left w:val="none" w:sz="0" w:space="0" w:color="auto"/>
                <w:bottom w:val="none" w:sz="0" w:space="0" w:color="auto"/>
                <w:right w:val="none" w:sz="0" w:space="0" w:color="auto"/>
              </w:divBdr>
            </w:div>
            <w:div w:id="1455178413">
              <w:marLeft w:val="0"/>
              <w:marRight w:val="0"/>
              <w:marTop w:val="0"/>
              <w:marBottom w:val="0"/>
              <w:divBdr>
                <w:top w:val="none" w:sz="0" w:space="0" w:color="auto"/>
                <w:left w:val="none" w:sz="0" w:space="0" w:color="auto"/>
                <w:bottom w:val="none" w:sz="0" w:space="0" w:color="auto"/>
                <w:right w:val="none" w:sz="0" w:space="0" w:color="auto"/>
              </w:divBdr>
            </w:div>
            <w:div w:id="250042770">
              <w:marLeft w:val="0"/>
              <w:marRight w:val="0"/>
              <w:marTop w:val="0"/>
              <w:marBottom w:val="0"/>
              <w:divBdr>
                <w:top w:val="none" w:sz="0" w:space="0" w:color="auto"/>
                <w:left w:val="none" w:sz="0" w:space="0" w:color="auto"/>
                <w:bottom w:val="none" w:sz="0" w:space="0" w:color="auto"/>
                <w:right w:val="none" w:sz="0" w:space="0" w:color="auto"/>
              </w:divBdr>
            </w:div>
            <w:div w:id="1230112276">
              <w:marLeft w:val="0"/>
              <w:marRight w:val="0"/>
              <w:marTop w:val="0"/>
              <w:marBottom w:val="0"/>
              <w:divBdr>
                <w:top w:val="none" w:sz="0" w:space="0" w:color="auto"/>
                <w:left w:val="none" w:sz="0" w:space="0" w:color="auto"/>
                <w:bottom w:val="none" w:sz="0" w:space="0" w:color="auto"/>
                <w:right w:val="none" w:sz="0" w:space="0" w:color="auto"/>
              </w:divBdr>
            </w:div>
            <w:div w:id="953946091">
              <w:marLeft w:val="0"/>
              <w:marRight w:val="0"/>
              <w:marTop w:val="0"/>
              <w:marBottom w:val="0"/>
              <w:divBdr>
                <w:top w:val="none" w:sz="0" w:space="0" w:color="auto"/>
                <w:left w:val="none" w:sz="0" w:space="0" w:color="auto"/>
                <w:bottom w:val="none" w:sz="0" w:space="0" w:color="auto"/>
                <w:right w:val="none" w:sz="0" w:space="0" w:color="auto"/>
              </w:divBdr>
            </w:div>
            <w:div w:id="980697041">
              <w:marLeft w:val="0"/>
              <w:marRight w:val="0"/>
              <w:marTop w:val="0"/>
              <w:marBottom w:val="0"/>
              <w:divBdr>
                <w:top w:val="none" w:sz="0" w:space="0" w:color="auto"/>
                <w:left w:val="none" w:sz="0" w:space="0" w:color="auto"/>
                <w:bottom w:val="none" w:sz="0" w:space="0" w:color="auto"/>
                <w:right w:val="none" w:sz="0" w:space="0" w:color="auto"/>
              </w:divBdr>
            </w:div>
            <w:div w:id="1193765904">
              <w:marLeft w:val="0"/>
              <w:marRight w:val="0"/>
              <w:marTop w:val="0"/>
              <w:marBottom w:val="0"/>
              <w:divBdr>
                <w:top w:val="none" w:sz="0" w:space="0" w:color="auto"/>
                <w:left w:val="none" w:sz="0" w:space="0" w:color="auto"/>
                <w:bottom w:val="none" w:sz="0" w:space="0" w:color="auto"/>
                <w:right w:val="none" w:sz="0" w:space="0" w:color="auto"/>
              </w:divBdr>
            </w:div>
            <w:div w:id="1068503295">
              <w:marLeft w:val="0"/>
              <w:marRight w:val="0"/>
              <w:marTop w:val="0"/>
              <w:marBottom w:val="0"/>
              <w:divBdr>
                <w:top w:val="none" w:sz="0" w:space="0" w:color="auto"/>
                <w:left w:val="none" w:sz="0" w:space="0" w:color="auto"/>
                <w:bottom w:val="none" w:sz="0" w:space="0" w:color="auto"/>
                <w:right w:val="none" w:sz="0" w:space="0" w:color="auto"/>
              </w:divBdr>
            </w:div>
            <w:div w:id="355159910">
              <w:marLeft w:val="0"/>
              <w:marRight w:val="0"/>
              <w:marTop w:val="0"/>
              <w:marBottom w:val="0"/>
              <w:divBdr>
                <w:top w:val="none" w:sz="0" w:space="0" w:color="auto"/>
                <w:left w:val="none" w:sz="0" w:space="0" w:color="auto"/>
                <w:bottom w:val="none" w:sz="0" w:space="0" w:color="auto"/>
                <w:right w:val="none" w:sz="0" w:space="0" w:color="auto"/>
              </w:divBdr>
            </w:div>
            <w:div w:id="571350166">
              <w:marLeft w:val="0"/>
              <w:marRight w:val="0"/>
              <w:marTop w:val="0"/>
              <w:marBottom w:val="0"/>
              <w:divBdr>
                <w:top w:val="none" w:sz="0" w:space="0" w:color="auto"/>
                <w:left w:val="none" w:sz="0" w:space="0" w:color="auto"/>
                <w:bottom w:val="none" w:sz="0" w:space="0" w:color="auto"/>
                <w:right w:val="none" w:sz="0" w:space="0" w:color="auto"/>
              </w:divBdr>
            </w:div>
            <w:div w:id="1178694776">
              <w:marLeft w:val="0"/>
              <w:marRight w:val="0"/>
              <w:marTop w:val="0"/>
              <w:marBottom w:val="0"/>
              <w:divBdr>
                <w:top w:val="none" w:sz="0" w:space="0" w:color="auto"/>
                <w:left w:val="none" w:sz="0" w:space="0" w:color="auto"/>
                <w:bottom w:val="none" w:sz="0" w:space="0" w:color="auto"/>
                <w:right w:val="none" w:sz="0" w:space="0" w:color="auto"/>
              </w:divBdr>
            </w:div>
            <w:div w:id="1548027777">
              <w:marLeft w:val="0"/>
              <w:marRight w:val="0"/>
              <w:marTop w:val="0"/>
              <w:marBottom w:val="0"/>
              <w:divBdr>
                <w:top w:val="none" w:sz="0" w:space="0" w:color="auto"/>
                <w:left w:val="none" w:sz="0" w:space="0" w:color="auto"/>
                <w:bottom w:val="none" w:sz="0" w:space="0" w:color="auto"/>
                <w:right w:val="none" w:sz="0" w:space="0" w:color="auto"/>
              </w:divBdr>
            </w:div>
            <w:div w:id="2067752987">
              <w:marLeft w:val="0"/>
              <w:marRight w:val="0"/>
              <w:marTop w:val="0"/>
              <w:marBottom w:val="0"/>
              <w:divBdr>
                <w:top w:val="none" w:sz="0" w:space="0" w:color="auto"/>
                <w:left w:val="none" w:sz="0" w:space="0" w:color="auto"/>
                <w:bottom w:val="none" w:sz="0" w:space="0" w:color="auto"/>
                <w:right w:val="none" w:sz="0" w:space="0" w:color="auto"/>
              </w:divBdr>
            </w:div>
            <w:div w:id="1857379917">
              <w:marLeft w:val="0"/>
              <w:marRight w:val="0"/>
              <w:marTop w:val="0"/>
              <w:marBottom w:val="0"/>
              <w:divBdr>
                <w:top w:val="none" w:sz="0" w:space="0" w:color="auto"/>
                <w:left w:val="none" w:sz="0" w:space="0" w:color="auto"/>
                <w:bottom w:val="none" w:sz="0" w:space="0" w:color="auto"/>
                <w:right w:val="none" w:sz="0" w:space="0" w:color="auto"/>
              </w:divBdr>
            </w:div>
            <w:div w:id="1663926201">
              <w:marLeft w:val="0"/>
              <w:marRight w:val="0"/>
              <w:marTop w:val="0"/>
              <w:marBottom w:val="0"/>
              <w:divBdr>
                <w:top w:val="none" w:sz="0" w:space="0" w:color="auto"/>
                <w:left w:val="none" w:sz="0" w:space="0" w:color="auto"/>
                <w:bottom w:val="none" w:sz="0" w:space="0" w:color="auto"/>
                <w:right w:val="none" w:sz="0" w:space="0" w:color="auto"/>
              </w:divBdr>
            </w:div>
            <w:div w:id="2100321612">
              <w:marLeft w:val="0"/>
              <w:marRight w:val="0"/>
              <w:marTop w:val="0"/>
              <w:marBottom w:val="0"/>
              <w:divBdr>
                <w:top w:val="none" w:sz="0" w:space="0" w:color="auto"/>
                <w:left w:val="none" w:sz="0" w:space="0" w:color="auto"/>
                <w:bottom w:val="none" w:sz="0" w:space="0" w:color="auto"/>
                <w:right w:val="none" w:sz="0" w:space="0" w:color="auto"/>
              </w:divBdr>
            </w:div>
            <w:div w:id="1209487677">
              <w:marLeft w:val="0"/>
              <w:marRight w:val="0"/>
              <w:marTop w:val="0"/>
              <w:marBottom w:val="0"/>
              <w:divBdr>
                <w:top w:val="none" w:sz="0" w:space="0" w:color="auto"/>
                <w:left w:val="none" w:sz="0" w:space="0" w:color="auto"/>
                <w:bottom w:val="none" w:sz="0" w:space="0" w:color="auto"/>
                <w:right w:val="none" w:sz="0" w:space="0" w:color="auto"/>
              </w:divBdr>
            </w:div>
            <w:div w:id="581573854">
              <w:marLeft w:val="0"/>
              <w:marRight w:val="0"/>
              <w:marTop w:val="0"/>
              <w:marBottom w:val="0"/>
              <w:divBdr>
                <w:top w:val="none" w:sz="0" w:space="0" w:color="auto"/>
                <w:left w:val="none" w:sz="0" w:space="0" w:color="auto"/>
                <w:bottom w:val="none" w:sz="0" w:space="0" w:color="auto"/>
                <w:right w:val="none" w:sz="0" w:space="0" w:color="auto"/>
              </w:divBdr>
            </w:div>
            <w:div w:id="114713658">
              <w:marLeft w:val="0"/>
              <w:marRight w:val="0"/>
              <w:marTop w:val="0"/>
              <w:marBottom w:val="0"/>
              <w:divBdr>
                <w:top w:val="none" w:sz="0" w:space="0" w:color="auto"/>
                <w:left w:val="none" w:sz="0" w:space="0" w:color="auto"/>
                <w:bottom w:val="none" w:sz="0" w:space="0" w:color="auto"/>
                <w:right w:val="none" w:sz="0" w:space="0" w:color="auto"/>
              </w:divBdr>
            </w:div>
            <w:div w:id="411858479">
              <w:marLeft w:val="0"/>
              <w:marRight w:val="0"/>
              <w:marTop w:val="0"/>
              <w:marBottom w:val="0"/>
              <w:divBdr>
                <w:top w:val="none" w:sz="0" w:space="0" w:color="auto"/>
                <w:left w:val="none" w:sz="0" w:space="0" w:color="auto"/>
                <w:bottom w:val="none" w:sz="0" w:space="0" w:color="auto"/>
                <w:right w:val="none" w:sz="0" w:space="0" w:color="auto"/>
              </w:divBdr>
            </w:div>
            <w:div w:id="72941787">
              <w:marLeft w:val="0"/>
              <w:marRight w:val="0"/>
              <w:marTop w:val="0"/>
              <w:marBottom w:val="0"/>
              <w:divBdr>
                <w:top w:val="none" w:sz="0" w:space="0" w:color="auto"/>
                <w:left w:val="none" w:sz="0" w:space="0" w:color="auto"/>
                <w:bottom w:val="none" w:sz="0" w:space="0" w:color="auto"/>
                <w:right w:val="none" w:sz="0" w:space="0" w:color="auto"/>
              </w:divBdr>
            </w:div>
            <w:div w:id="1336566834">
              <w:marLeft w:val="0"/>
              <w:marRight w:val="0"/>
              <w:marTop w:val="0"/>
              <w:marBottom w:val="0"/>
              <w:divBdr>
                <w:top w:val="none" w:sz="0" w:space="0" w:color="auto"/>
                <w:left w:val="none" w:sz="0" w:space="0" w:color="auto"/>
                <w:bottom w:val="none" w:sz="0" w:space="0" w:color="auto"/>
                <w:right w:val="none" w:sz="0" w:space="0" w:color="auto"/>
              </w:divBdr>
            </w:div>
            <w:div w:id="2048487431">
              <w:marLeft w:val="0"/>
              <w:marRight w:val="0"/>
              <w:marTop w:val="0"/>
              <w:marBottom w:val="0"/>
              <w:divBdr>
                <w:top w:val="none" w:sz="0" w:space="0" w:color="auto"/>
                <w:left w:val="none" w:sz="0" w:space="0" w:color="auto"/>
                <w:bottom w:val="none" w:sz="0" w:space="0" w:color="auto"/>
                <w:right w:val="none" w:sz="0" w:space="0" w:color="auto"/>
              </w:divBdr>
            </w:div>
            <w:div w:id="1614749375">
              <w:marLeft w:val="0"/>
              <w:marRight w:val="0"/>
              <w:marTop w:val="0"/>
              <w:marBottom w:val="0"/>
              <w:divBdr>
                <w:top w:val="none" w:sz="0" w:space="0" w:color="auto"/>
                <w:left w:val="none" w:sz="0" w:space="0" w:color="auto"/>
                <w:bottom w:val="none" w:sz="0" w:space="0" w:color="auto"/>
                <w:right w:val="none" w:sz="0" w:space="0" w:color="auto"/>
              </w:divBdr>
            </w:div>
            <w:div w:id="381758611">
              <w:marLeft w:val="0"/>
              <w:marRight w:val="0"/>
              <w:marTop w:val="0"/>
              <w:marBottom w:val="0"/>
              <w:divBdr>
                <w:top w:val="none" w:sz="0" w:space="0" w:color="auto"/>
                <w:left w:val="none" w:sz="0" w:space="0" w:color="auto"/>
                <w:bottom w:val="none" w:sz="0" w:space="0" w:color="auto"/>
                <w:right w:val="none" w:sz="0" w:space="0" w:color="auto"/>
              </w:divBdr>
            </w:div>
            <w:div w:id="644236015">
              <w:marLeft w:val="0"/>
              <w:marRight w:val="0"/>
              <w:marTop w:val="0"/>
              <w:marBottom w:val="0"/>
              <w:divBdr>
                <w:top w:val="none" w:sz="0" w:space="0" w:color="auto"/>
                <w:left w:val="none" w:sz="0" w:space="0" w:color="auto"/>
                <w:bottom w:val="none" w:sz="0" w:space="0" w:color="auto"/>
                <w:right w:val="none" w:sz="0" w:space="0" w:color="auto"/>
              </w:divBdr>
            </w:div>
            <w:div w:id="1423604675">
              <w:marLeft w:val="0"/>
              <w:marRight w:val="0"/>
              <w:marTop w:val="0"/>
              <w:marBottom w:val="0"/>
              <w:divBdr>
                <w:top w:val="none" w:sz="0" w:space="0" w:color="auto"/>
                <w:left w:val="none" w:sz="0" w:space="0" w:color="auto"/>
                <w:bottom w:val="none" w:sz="0" w:space="0" w:color="auto"/>
                <w:right w:val="none" w:sz="0" w:space="0" w:color="auto"/>
              </w:divBdr>
            </w:div>
            <w:div w:id="304431651">
              <w:marLeft w:val="0"/>
              <w:marRight w:val="0"/>
              <w:marTop w:val="0"/>
              <w:marBottom w:val="0"/>
              <w:divBdr>
                <w:top w:val="none" w:sz="0" w:space="0" w:color="auto"/>
                <w:left w:val="none" w:sz="0" w:space="0" w:color="auto"/>
                <w:bottom w:val="none" w:sz="0" w:space="0" w:color="auto"/>
                <w:right w:val="none" w:sz="0" w:space="0" w:color="auto"/>
              </w:divBdr>
            </w:div>
            <w:div w:id="1200894989">
              <w:marLeft w:val="0"/>
              <w:marRight w:val="0"/>
              <w:marTop w:val="0"/>
              <w:marBottom w:val="0"/>
              <w:divBdr>
                <w:top w:val="none" w:sz="0" w:space="0" w:color="auto"/>
                <w:left w:val="none" w:sz="0" w:space="0" w:color="auto"/>
                <w:bottom w:val="none" w:sz="0" w:space="0" w:color="auto"/>
                <w:right w:val="none" w:sz="0" w:space="0" w:color="auto"/>
              </w:divBdr>
            </w:div>
            <w:div w:id="1839885440">
              <w:marLeft w:val="0"/>
              <w:marRight w:val="0"/>
              <w:marTop w:val="0"/>
              <w:marBottom w:val="0"/>
              <w:divBdr>
                <w:top w:val="none" w:sz="0" w:space="0" w:color="auto"/>
                <w:left w:val="none" w:sz="0" w:space="0" w:color="auto"/>
                <w:bottom w:val="none" w:sz="0" w:space="0" w:color="auto"/>
                <w:right w:val="none" w:sz="0" w:space="0" w:color="auto"/>
              </w:divBdr>
            </w:div>
            <w:div w:id="38019837">
              <w:marLeft w:val="0"/>
              <w:marRight w:val="0"/>
              <w:marTop w:val="0"/>
              <w:marBottom w:val="0"/>
              <w:divBdr>
                <w:top w:val="none" w:sz="0" w:space="0" w:color="auto"/>
                <w:left w:val="none" w:sz="0" w:space="0" w:color="auto"/>
                <w:bottom w:val="none" w:sz="0" w:space="0" w:color="auto"/>
                <w:right w:val="none" w:sz="0" w:space="0" w:color="auto"/>
              </w:divBdr>
            </w:div>
            <w:div w:id="1503007007">
              <w:marLeft w:val="0"/>
              <w:marRight w:val="0"/>
              <w:marTop w:val="0"/>
              <w:marBottom w:val="0"/>
              <w:divBdr>
                <w:top w:val="none" w:sz="0" w:space="0" w:color="auto"/>
                <w:left w:val="none" w:sz="0" w:space="0" w:color="auto"/>
                <w:bottom w:val="none" w:sz="0" w:space="0" w:color="auto"/>
                <w:right w:val="none" w:sz="0" w:space="0" w:color="auto"/>
              </w:divBdr>
            </w:div>
            <w:div w:id="1873570874">
              <w:marLeft w:val="0"/>
              <w:marRight w:val="0"/>
              <w:marTop w:val="0"/>
              <w:marBottom w:val="0"/>
              <w:divBdr>
                <w:top w:val="none" w:sz="0" w:space="0" w:color="auto"/>
                <w:left w:val="none" w:sz="0" w:space="0" w:color="auto"/>
                <w:bottom w:val="none" w:sz="0" w:space="0" w:color="auto"/>
                <w:right w:val="none" w:sz="0" w:space="0" w:color="auto"/>
              </w:divBdr>
            </w:div>
            <w:div w:id="526257711">
              <w:marLeft w:val="0"/>
              <w:marRight w:val="0"/>
              <w:marTop w:val="0"/>
              <w:marBottom w:val="0"/>
              <w:divBdr>
                <w:top w:val="none" w:sz="0" w:space="0" w:color="auto"/>
                <w:left w:val="none" w:sz="0" w:space="0" w:color="auto"/>
                <w:bottom w:val="none" w:sz="0" w:space="0" w:color="auto"/>
                <w:right w:val="none" w:sz="0" w:space="0" w:color="auto"/>
              </w:divBdr>
            </w:div>
            <w:div w:id="716514833">
              <w:marLeft w:val="0"/>
              <w:marRight w:val="0"/>
              <w:marTop w:val="0"/>
              <w:marBottom w:val="0"/>
              <w:divBdr>
                <w:top w:val="none" w:sz="0" w:space="0" w:color="auto"/>
                <w:left w:val="none" w:sz="0" w:space="0" w:color="auto"/>
                <w:bottom w:val="none" w:sz="0" w:space="0" w:color="auto"/>
                <w:right w:val="none" w:sz="0" w:space="0" w:color="auto"/>
              </w:divBdr>
            </w:div>
            <w:div w:id="1705789246">
              <w:marLeft w:val="0"/>
              <w:marRight w:val="0"/>
              <w:marTop w:val="0"/>
              <w:marBottom w:val="0"/>
              <w:divBdr>
                <w:top w:val="none" w:sz="0" w:space="0" w:color="auto"/>
                <w:left w:val="none" w:sz="0" w:space="0" w:color="auto"/>
                <w:bottom w:val="none" w:sz="0" w:space="0" w:color="auto"/>
                <w:right w:val="none" w:sz="0" w:space="0" w:color="auto"/>
              </w:divBdr>
            </w:div>
            <w:div w:id="1155879882">
              <w:marLeft w:val="0"/>
              <w:marRight w:val="0"/>
              <w:marTop w:val="0"/>
              <w:marBottom w:val="0"/>
              <w:divBdr>
                <w:top w:val="none" w:sz="0" w:space="0" w:color="auto"/>
                <w:left w:val="none" w:sz="0" w:space="0" w:color="auto"/>
                <w:bottom w:val="none" w:sz="0" w:space="0" w:color="auto"/>
                <w:right w:val="none" w:sz="0" w:space="0" w:color="auto"/>
              </w:divBdr>
            </w:div>
            <w:div w:id="2137681118">
              <w:marLeft w:val="0"/>
              <w:marRight w:val="0"/>
              <w:marTop w:val="0"/>
              <w:marBottom w:val="0"/>
              <w:divBdr>
                <w:top w:val="none" w:sz="0" w:space="0" w:color="auto"/>
                <w:left w:val="none" w:sz="0" w:space="0" w:color="auto"/>
                <w:bottom w:val="none" w:sz="0" w:space="0" w:color="auto"/>
                <w:right w:val="none" w:sz="0" w:space="0" w:color="auto"/>
              </w:divBdr>
            </w:div>
            <w:div w:id="801338861">
              <w:marLeft w:val="0"/>
              <w:marRight w:val="0"/>
              <w:marTop w:val="0"/>
              <w:marBottom w:val="0"/>
              <w:divBdr>
                <w:top w:val="none" w:sz="0" w:space="0" w:color="auto"/>
                <w:left w:val="none" w:sz="0" w:space="0" w:color="auto"/>
                <w:bottom w:val="none" w:sz="0" w:space="0" w:color="auto"/>
                <w:right w:val="none" w:sz="0" w:space="0" w:color="auto"/>
              </w:divBdr>
            </w:div>
            <w:div w:id="1005745296">
              <w:marLeft w:val="0"/>
              <w:marRight w:val="0"/>
              <w:marTop w:val="0"/>
              <w:marBottom w:val="0"/>
              <w:divBdr>
                <w:top w:val="none" w:sz="0" w:space="0" w:color="auto"/>
                <w:left w:val="none" w:sz="0" w:space="0" w:color="auto"/>
                <w:bottom w:val="none" w:sz="0" w:space="0" w:color="auto"/>
                <w:right w:val="none" w:sz="0" w:space="0" w:color="auto"/>
              </w:divBdr>
            </w:div>
            <w:div w:id="1604026062">
              <w:marLeft w:val="0"/>
              <w:marRight w:val="0"/>
              <w:marTop w:val="0"/>
              <w:marBottom w:val="0"/>
              <w:divBdr>
                <w:top w:val="none" w:sz="0" w:space="0" w:color="auto"/>
                <w:left w:val="none" w:sz="0" w:space="0" w:color="auto"/>
                <w:bottom w:val="none" w:sz="0" w:space="0" w:color="auto"/>
                <w:right w:val="none" w:sz="0" w:space="0" w:color="auto"/>
              </w:divBdr>
            </w:div>
            <w:div w:id="1547641290">
              <w:marLeft w:val="0"/>
              <w:marRight w:val="0"/>
              <w:marTop w:val="0"/>
              <w:marBottom w:val="0"/>
              <w:divBdr>
                <w:top w:val="none" w:sz="0" w:space="0" w:color="auto"/>
                <w:left w:val="none" w:sz="0" w:space="0" w:color="auto"/>
                <w:bottom w:val="none" w:sz="0" w:space="0" w:color="auto"/>
                <w:right w:val="none" w:sz="0" w:space="0" w:color="auto"/>
              </w:divBdr>
            </w:div>
            <w:div w:id="1329097107">
              <w:marLeft w:val="0"/>
              <w:marRight w:val="0"/>
              <w:marTop w:val="0"/>
              <w:marBottom w:val="0"/>
              <w:divBdr>
                <w:top w:val="none" w:sz="0" w:space="0" w:color="auto"/>
                <w:left w:val="none" w:sz="0" w:space="0" w:color="auto"/>
                <w:bottom w:val="none" w:sz="0" w:space="0" w:color="auto"/>
                <w:right w:val="none" w:sz="0" w:space="0" w:color="auto"/>
              </w:divBdr>
            </w:div>
            <w:div w:id="1296717977">
              <w:marLeft w:val="0"/>
              <w:marRight w:val="0"/>
              <w:marTop w:val="0"/>
              <w:marBottom w:val="0"/>
              <w:divBdr>
                <w:top w:val="none" w:sz="0" w:space="0" w:color="auto"/>
                <w:left w:val="none" w:sz="0" w:space="0" w:color="auto"/>
                <w:bottom w:val="none" w:sz="0" w:space="0" w:color="auto"/>
                <w:right w:val="none" w:sz="0" w:space="0" w:color="auto"/>
              </w:divBdr>
            </w:div>
            <w:div w:id="2027050171">
              <w:marLeft w:val="0"/>
              <w:marRight w:val="0"/>
              <w:marTop w:val="0"/>
              <w:marBottom w:val="0"/>
              <w:divBdr>
                <w:top w:val="none" w:sz="0" w:space="0" w:color="auto"/>
                <w:left w:val="none" w:sz="0" w:space="0" w:color="auto"/>
                <w:bottom w:val="none" w:sz="0" w:space="0" w:color="auto"/>
                <w:right w:val="none" w:sz="0" w:space="0" w:color="auto"/>
              </w:divBdr>
            </w:div>
            <w:div w:id="856194705">
              <w:marLeft w:val="0"/>
              <w:marRight w:val="0"/>
              <w:marTop w:val="0"/>
              <w:marBottom w:val="0"/>
              <w:divBdr>
                <w:top w:val="none" w:sz="0" w:space="0" w:color="auto"/>
                <w:left w:val="none" w:sz="0" w:space="0" w:color="auto"/>
                <w:bottom w:val="none" w:sz="0" w:space="0" w:color="auto"/>
                <w:right w:val="none" w:sz="0" w:space="0" w:color="auto"/>
              </w:divBdr>
            </w:div>
            <w:div w:id="665743902">
              <w:marLeft w:val="0"/>
              <w:marRight w:val="0"/>
              <w:marTop w:val="0"/>
              <w:marBottom w:val="0"/>
              <w:divBdr>
                <w:top w:val="none" w:sz="0" w:space="0" w:color="auto"/>
                <w:left w:val="none" w:sz="0" w:space="0" w:color="auto"/>
                <w:bottom w:val="none" w:sz="0" w:space="0" w:color="auto"/>
                <w:right w:val="none" w:sz="0" w:space="0" w:color="auto"/>
              </w:divBdr>
            </w:div>
            <w:div w:id="33583003">
              <w:marLeft w:val="0"/>
              <w:marRight w:val="0"/>
              <w:marTop w:val="0"/>
              <w:marBottom w:val="0"/>
              <w:divBdr>
                <w:top w:val="none" w:sz="0" w:space="0" w:color="auto"/>
                <w:left w:val="none" w:sz="0" w:space="0" w:color="auto"/>
                <w:bottom w:val="none" w:sz="0" w:space="0" w:color="auto"/>
                <w:right w:val="none" w:sz="0" w:space="0" w:color="auto"/>
              </w:divBdr>
            </w:div>
            <w:div w:id="1201819399">
              <w:marLeft w:val="0"/>
              <w:marRight w:val="0"/>
              <w:marTop w:val="0"/>
              <w:marBottom w:val="0"/>
              <w:divBdr>
                <w:top w:val="none" w:sz="0" w:space="0" w:color="auto"/>
                <w:left w:val="none" w:sz="0" w:space="0" w:color="auto"/>
                <w:bottom w:val="none" w:sz="0" w:space="0" w:color="auto"/>
                <w:right w:val="none" w:sz="0" w:space="0" w:color="auto"/>
              </w:divBdr>
            </w:div>
            <w:div w:id="1825008757">
              <w:marLeft w:val="0"/>
              <w:marRight w:val="0"/>
              <w:marTop w:val="0"/>
              <w:marBottom w:val="0"/>
              <w:divBdr>
                <w:top w:val="none" w:sz="0" w:space="0" w:color="auto"/>
                <w:left w:val="none" w:sz="0" w:space="0" w:color="auto"/>
                <w:bottom w:val="none" w:sz="0" w:space="0" w:color="auto"/>
                <w:right w:val="none" w:sz="0" w:space="0" w:color="auto"/>
              </w:divBdr>
            </w:div>
            <w:div w:id="1577474883">
              <w:marLeft w:val="0"/>
              <w:marRight w:val="0"/>
              <w:marTop w:val="0"/>
              <w:marBottom w:val="0"/>
              <w:divBdr>
                <w:top w:val="none" w:sz="0" w:space="0" w:color="auto"/>
                <w:left w:val="none" w:sz="0" w:space="0" w:color="auto"/>
                <w:bottom w:val="none" w:sz="0" w:space="0" w:color="auto"/>
                <w:right w:val="none" w:sz="0" w:space="0" w:color="auto"/>
              </w:divBdr>
            </w:div>
            <w:div w:id="1112164335">
              <w:marLeft w:val="0"/>
              <w:marRight w:val="0"/>
              <w:marTop w:val="0"/>
              <w:marBottom w:val="0"/>
              <w:divBdr>
                <w:top w:val="none" w:sz="0" w:space="0" w:color="auto"/>
                <w:left w:val="none" w:sz="0" w:space="0" w:color="auto"/>
                <w:bottom w:val="none" w:sz="0" w:space="0" w:color="auto"/>
                <w:right w:val="none" w:sz="0" w:space="0" w:color="auto"/>
              </w:divBdr>
            </w:div>
            <w:div w:id="847789667">
              <w:marLeft w:val="0"/>
              <w:marRight w:val="0"/>
              <w:marTop w:val="0"/>
              <w:marBottom w:val="0"/>
              <w:divBdr>
                <w:top w:val="none" w:sz="0" w:space="0" w:color="auto"/>
                <w:left w:val="none" w:sz="0" w:space="0" w:color="auto"/>
                <w:bottom w:val="none" w:sz="0" w:space="0" w:color="auto"/>
                <w:right w:val="none" w:sz="0" w:space="0" w:color="auto"/>
              </w:divBdr>
            </w:div>
            <w:div w:id="2137018979">
              <w:marLeft w:val="0"/>
              <w:marRight w:val="0"/>
              <w:marTop w:val="0"/>
              <w:marBottom w:val="0"/>
              <w:divBdr>
                <w:top w:val="none" w:sz="0" w:space="0" w:color="auto"/>
                <w:left w:val="none" w:sz="0" w:space="0" w:color="auto"/>
                <w:bottom w:val="none" w:sz="0" w:space="0" w:color="auto"/>
                <w:right w:val="none" w:sz="0" w:space="0" w:color="auto"/>
              </w:divBdr>
            </w:div>
            <w:div w:id="914583122">
              <w:marLeft w:val="0"/>
              <w:marRight w:val="0"/>
              <w:marTop w:val="0"/>
              <w:marBottom w:val="0"/>
              <w:divBdr>
                <w:top w:val="none" w:sz="0" w:space="0" w:color="auto"/>
                <w:left w:val="none" w:sz="0" w:space="0" w:color="auto"/>
                <w:bottom w:val="none" w:sz="0" w:space="0" w:color="auto"/>
                <w:right w:val="none" w:sz="0" w:space="0" w:color="auto"/>
              </w:divBdr>
            </w:div>
            <w:div w:id="1877964654">
              <w:marLeft w:val="0"/>
              <w:marRight w:val="0"/>
              <w:marTop w:val="0"/>
              <w:marBottom w:val="0"/>
              <w:divBdr>
                <w:top w:val="none" w:sz="0" w:space="0" w:color="auto"/>
                <w:left w:val="none" w:sz="0" w:space="0" w:color="auto"/>
                <w:bottom w:val="none" w:sz="0" w:space="0" w:color="auto"/>
                <w:right w:val="none" w:sz="0" w:space="0" w:color="auto"/>
              </w:divBdr>
            </w:div>
            <w:div w:id="1500733029">
              <w:marLeft w:val="0"/>
              <w:marRight w:val="0"/>
              <w:marTop w:val="0"/>
              <w:marBottom w:val="0"/>
              <w:divBdr>
                <w:top w:val="none" w:sz="0" w:space="0" w:color="auto"/>
                <w:left w:val="none" w:sz="0" w:space="0" w:color="auto"/>
                <w:bottom w:val="none" w:sz="0" w:space="0" w:color="auto"/>
                <w:right w:val="none" w:sz="0" w:space="0" w:color="auto"/>
              </w:divBdr>
            </w:div>
            <w:div w:id="2022780327">
              <w:marLeft w:val="0"/>
              <w:marRight w:val="0"/>
              <w:marTop w:val="0"/>
              <w:marBottom w:val="0"/>
              <w:divBdr>
                <w:top w:val="none" w:sz="0" w:space="0" w:color="auto"/>
                <w:left w:val="none" w:sz="0" w:space="0" w:color="auto"/>
                <w:bottom w:val="none" w:sz="0" w:space="0" w:color="auto"/>
                <w:right w:val="none" w:sz="0" w:space="0" w:color="auto"/>
              </w:divBdr>
            </w:div>
            <w:div w:id="2110808546">
              <w:marLeft w:val="0"/>
              <w:marRight w:val="0"/>
              <w:marTop w:val="0"/>
              <w:marBottom w:val="0"/>
              <w:divBdr>
                <w:top w:val="none" w:sz="0" w:space="0" w:color="auto"/>
                <w:left w:val="none" w:sz="0" w:space="0" w:color="auto"/>
                <w:bottom w:val="none" w:sz="0" w:space="0" w:color="auto"/>
                <w:right w:val="none" w:sz="0" w:space="0" w:color="auto"/>
              </w:divBdr>
            </w:div>
            <w:div w:id="1302888019">
              <w:marLeft w:val="0"/>
              <w:marRight w:val="0"/>
              <w:marTop w:val="0"/>
              <w:marBottom w:val="0"/>
              <w:divBdr>
                <w:top w:val="none" w:sz="0" w:space="0" w:color="auto"/>
                <w:left w:val="none" w:sz="0" w:space="0" w:color="auto"/>
                <w:bottom w:val="none" w:sz="0" w:space="0" w:color="auto"/>
                <w:right w:val="none" w:sz="0" w:space="0" w:color="auto"/>
              </w:divBdr>
            </w:div>
            <w:div w:id="1712221712">
              <w:marLeft w:val="0"/>
              <w:marRight w:val="0"/>
              <w:marTop w:val="0"/>
              <w:marBottom w:val="0"/>
              <w:divBdr>
                <w:top w:val="none" w:sz="0" w:space="0" w:color="auto"/>
                <w:left w:val="none" w:sz="0" w:space="0" w:color="auto"/>
                <w:bottom w:val="none" w:sz="0" w:space="0" w:color="auto"/>
                <w:right w:val="none" w:sz="0" w:space="0" w:color="auto"/>
              </w:divBdr>
            </w:div>
            <w:div w:id="2009550559">
              <w:marLeft w:val="0"/>
              <w:marRight w:val="0"/>
              <w:marTop w:val="0"/>
              <w:marBottom w:val="0"/>
              <w:divBdr>
                <w:top w:val="none" w:sz="0" w:space="0" w:color="auto"/>
                <w:left w:val="none" w:sz="0" w:space="0" w:color="auto"/>
                <w:bottom w:val="none" w:sz="0" w:space="0" w:color="auto"/>
                <w:right w:val="none" w:sz="0" w:space="0" w:color="auto"/>
              </w:divBdr>
            </w:div>
            <w:div w:id="1461846508">
              <w:marLeft w:val="0"/>
              <w:marRight w:val="0"/>
              <w:marTop w:val="0"/>
              <w:marBottom w:val="0"/>
              <w:divBdr>
                <w:top w:val="none" w:sz="0" w:space="0" w:color="auto"/>
                <w:left w:val="none" w:sz="0" w:space="0" w:color="auto"/>
                <w:bottom w:val="none" w:sz="0" w:space="0" w:color="auto"/>
                <w:right w:val="none" w:sz="0" w:space="0" w:color="auto"/>
              </w:divBdr>
            </w:div>
            <w:div w:id="1439838490">
              <w:marLeft w:val="0"/>
              <w:marRight w:val="0"/>
              <w:marTop w:val="0"/>
              <w:marBottom w:val="0"/>
              <w:divBdr>
                <w:top w:val="none" w:sz="0" w:space="0" w:color="auto"/>
                <w:left w:val="none" w:sz="0" w:space="0" w:color="auto"/>
                <w:bottom w:val="none" w:sz="0" w:space="0" w:color="auto"/>
                <w:right w:val="none" w:sz="0" w:space="0" w:color="auto"/>
              </w:divBdr>
            </w:div>
            <w:div w:id="1039629881">
              <w:marLeft w:val="0"/>
              <w:marRight w:val="0"/>
              <w:marTop w:val="0"/>
              <w:marBottom w:val="0"/>
              <w:divBdr>
                <w:top w:val="none" w:sz="0" w:space="0" w:color="auto"/>
                <w:left w:val="none" w:sz="0" w:space="0" w:color="auto"/>
                <w:bottom w:val="none" w:sz="0" w:space="0" w:color="auto"/>
                <w:right w:val="none" w:sz="0" w:space="0" w:color="auto"/>
              </w:divBdr>
            </w:div>
            <w:div w:id="2030373906">
              <w:marLeft w:val="0"/>
              <w:marRight w:val="0"/>
              <w:marTop w:val="0"/>
              <w:marBottom w:val="0"/>
              <w:divBdr>
                <w:top w:val="none" w:sz="0" w:space="0" w:color="auto"/>
                <w:left w:val="none" w:sz="0" w:space="0" w:color="auto"/>
                <w:bottom w:val="none" w:sz="0" w:space="0" w:color="auto"/>
                <w:right w:val="none" w:sz="0" w:space="0" w:color="auto"/>
              </w:divBdr>
            </w:div>
            <w:div w:id="392198956">
              <w:marLeft w:val="0"/>
              <w:marRight w:val="0"/>
              <w:marTop w:val="0"/>
              <w:marBottom w:val="0"/>
              <w:divBdr>
                <w:top w:val="none" w:sz="0" w:space="0" w:color="auto"/>
                <w:left w:val="none" w:sz="0" w:space="0" w:color="auto"/>
                <w:bottom w:val="none" w:sz="0" w:space="0" w:color="auto"/>
                <w:right w:val="none" w:sz="0" w:space="0" w:color="auto"/>
              </w:divBdr>
            </w:div>
            <w:div w:id="1894542481">
              <w:marLeft w:val="0"/>
              <w:marRight w:val="0"/>
              <w:marTop w:val="0"/>
              <w:marBottom w:val="0"/>
              <w:divBdr>
                <w:top w:val="none" w:sz="0" w:space="0" w:color="auto"/>
                <w:left w:val="none" w:sz="0" w:space="0" w:color="auto"/>
                <w:bottom w:val="none" w:sz="0" w:space="0" w:color="auto"/>
                <w:right w:val="none" w:sz="0" w:space="0" w:color="auto"/>
              </w:divBdr>
            </w:div>
            <w:div w:id="648436393">
              <w:marLeft w:val="0"/>
              <w:marRight w:val="0"/>
              <w:marTop w:val="0"/>
              <w:marBottom w:val="0"/>
              <w:divBdr>
                <w:top w:val="none" w:sz="0" w:space="0" w:color="auto"/>
                <w:left w:val="none" w:sz="0" w:space="0" w:color="auto"/>
                <w:bottom w:val="none" w:sz="0" w:space="0" w:color="auto"/>
                <w:right w:val="none" w:sz="0" w:space="0" w:color="auto"/>
              </w:divBdr>
            </w:div>
            <w:div w:id="643236730">
              <w:marLeft w:val="0"/>
              <w:marRight w:val="0"/>
              <w:marTop w:val="0"/>
              <w:marBottom w:val="0"/>
              <w:divBdr>
                <w:top w:val="none" w:sz="0" w:space="0" w:color="auto"/>
                <w:left w:val="none" w:sz="0" w:space="0" w:color="auto"/>
                <w:bottom w:val="none" w:sz="0" w:space="0" w:color="auto"/>
                <w:right w:val="none" w:sz="0" w:space="0" w:color="auto"/>
              </w:divBdr>
            </w:div>
            <w:div w:id="1540892965">
              <w:marLeft w:val="0"/>
              <w:marRight w:val="0"/>
              <w:marTop w:val="0"/>
              <w:marBottom w:val="0"/>
              <w:divBdr>
                <w:top w:val="none" w:sz="0" w:space="0" w:color="auto"/>
                <w:left w:val="none" w:sz="0" w:space="0" w:color="auto"/>
                <w:bottom w:val="none" w:sz="0" w:space="0" w:color="auto"/>
                <w:right w:val="none" w:sz="0" w:space="0" w:color="auto"/>
              </w:divBdr>
            </w:div>
            <w:div w:id="1969168215">
              <w:marLeft w:val="0"/>
              <w:marRight w:val="0"/>
              <w:marTop w:val="0"/>
              <w:marBottom w:val="0"/>
              <w:divBdr>
                <w:top w:val="none" w:sz="0" w:space="0" w:color="auto"/>
                <w:left w:val="none" w:sz="0" w:space="0" w:color="auto"/>
                <w:bottom w:val="none" w:sz="0" w:space="0" w:color="auto"/>
                <w:right w:val="none" w:sz="0" w:space="0" w:color="auto"/>
              </w:divBdr>
            </w:div>
            <w:div w:id="1813019252">
              <w:marLeft w:val="0"/>
              <w:marRight w:val="0"/>
              <w:marTop w:val="0"/>
              <w:marBottom w:val="0"/>
              <w:divBdr>
                <w:top w:val="none" w:sz="0" w:space="0" w:color="auto"/>
                <w:left w:val="none" w:sz="0" w:space="0" w:color="auto"/>
                <w:bottom w:val="none" w:sz="0" w:space="0" w:color="auto"/>
                <w:right w:val="none" w:sz="0" w:space="0" w:color="auto"/>
              </w:divBdr>
            </w:div>
            <w:div w:id="1920023650">
              <w:marLeft w:val="0"/>
              <w:marRight w:val="0"/>
              <w:marTop w:val="0"/>
              <w:marBottom w:val="0"/>
              <w:divBdr>
                <w:top w:val="none" w:sz="0" w:space="0" w:color="auto"/>
                <w:left w:val="none" w:sz="0" w:space="0" w:color="auto"/>
                <w:bottom w:val="none" w:sz="0" w:space="0" w:color="auto"/>
                <w:right w:val="none" w:sz="0" w:space="0" w:color="auto"/>
              </w:divBdr>
            </w:div>
            <w:div w:id="45033793">
              <w:marLeft w:val="0"/>
              <w:marRight w:val="0"/>
              <w:marTop w:val="0"/>
              <w:marBottom w:val="0"/>
              <w:divBdr>
                <w:top w:val="none" w:sz="0" w:space="0" w:color="auto"/>
                <w:left w:val="none" w:sz="0" w:space="0" w:color="auto"/>
                <w:bottom w:val="none" w:sz="0" w:space="0" w:color="auto"/>
                <w:right w:val="none" w:sz="0" w:space="0" w:color="auto"/>
              </w:divBdr>
            </w:div>
            <w:div w:id="1165052958">
              <w:marLeft w:val="0"/>
              <w:marRight w:val="0"/>
              <w:marTop w:val="0"/>
              <w:marBottom w:val="0"/>
              <w:divBdr>
                <w:top w:val="none" w:sz="0" w:space="0" w:color="auto"/>
                <w:left w:val="none" w:sz="0" w:space="0" w:color="auto"/>
                <w:bottom w:val="none" w:sz="0" w:space="0" w:color="auto"/>
                <w:right w:val="none" w:sz="0" w:space="0" w:color="auto"/>
              </w:divBdr>
            </w:div>
            <w:div w:id="1092238598">
              <w:marLeft w:val="0"/>
              <w:marRight w:val="0"/>
              <w:marTop w:val="0"/>
              <w:marBottom w:val="0"/>
              <w:divBdr>
                <w:top w:val="none" w:sz="0" w:space="0" w:color="auto"/>
                <w:left w:val="none" w:sz="0" w:space="0" w:color="auto"/>
                <w:bottom w:val="none" w:sz="0" w:space="0" w:color="auto"/>
                <w:right w:val="none" w:sz="0" w:space="0" w:color="auto"/>
              </w:divBdr>
            </w:div>
            <w:div w:id="452871482">
              <w:marLeft w:val="0"/>
              <w:marRight w:val="0"/>
              <w:marTop w:val="0"/>
              <w:marBottom w:val="0"/>
              <w:divBdr>
                <w:top w:val="none" w:sz="0" w:space="0" w:color="auto"/>
                <w:left w:val="none" w:sz="0" w:space="0" w:color="auto"/>
                <w:bottom w:val="none" w:sz="0" w:space="0" w:color="auto"/>
                <w:right w:val="none" w:sz="0" w:space="0" w:color="auto"/>
              </w:divBdr>
            </w:div>
            <w:div w:id="1433816583">
              <w:marLeft w:val="0"/>
              <w:marRight w:val="0"/>
              <w:marTop w:val="0"/>
              <w:marBottom w:val="0"/>
              <w:divBdr>
                <w:top w:val="none" w:sz="0" w:space="0" w:color="auto"/>
                <w:left w:val="none" w:sz="0" w:space="0" w:color="auto"/>
                <w:bottom w:val="none" w:sz="0" w:space="0" w:color="auto"/>
                <w:right w:val="none" w:sz="0" w:space="0" w:color="auto"/>
              </w:divBdr>
            </w:div>
            <w:div w:id="175269665">
              <w:marLeft w:val="0"/>
              <w:marRight w:val="0"/>
              <w:marTop w:val="0"/>
              <w:marBottom w:val="0"/>
              <w:divBdr>
                <w:top w:val="none" w:sz="0" w:space="0" w:color="auto"/>
                <w:left w:val="none" w:sz="0" w:space="0" w:color="auto"/>
                <w:bottom w:val="none" w:sz="0" w:space="0" w:color="auto"/>
                <w:right w:val="none" w:sz="0" w:space="0" w:color="auto"/>
              </w:divBdr>
            </w:div>
            <w:div w:id="209806817">
              <w:marLeft w:val="0"/>
              <w:marRight w:val="0"/>
              <w:marTop w:val="0"/>
              <w:marBottom w:val="0"/>
              <w:divBdr>
                <w:top w:val="none" w:sz="0" w:space="0" w:color="auto"/>
                <w:left w:val="none" w:sz="0" w:space="0" w:color="auto"/>
                <w:bottom w:val="none" w:sz="0" w:space="0" w:color="auto"/>
                <w:right w:val="none" w:sz="0" w:space="0" w:color="auto"/>
              </w:divBdr>
            </w:div>
            <w:div w:id="115150589">
              <w:marLeft w:val="0"/>
              <w:marRight w:val="0"/>
              <w:marTop w:val="0"/>
              <w:marBottom w:val="0"/>
              <w:divBdr>
                <w:top w:val="none" w:sz="0" w:space="0" w:color="auto"/>
                <w:left w:val="none" w:sz="0" w:space="0" w:color="auto"/>
                <w:bottom w:val="none" w:sz="0" w:space="0" w:color="auto"/>
                <w:right w:val="none" w:sz="0" w:space="0" w:color="auto"/>
              </w:divBdr>
            </w:div>
            <w:div w:id="31225409">
              <w:marLeft w:val="0"/>
              <w:marRight w:val="0"/>
              <w:marTop w:val="0"/>
              <w:marBottom w:val="0"/>
              <w:divBdr>
                <w:top w:val="none" w:sz="0" w:space="0" w:color="auto"/>
                <w:left w:val="none" w:sz="0" w:space="0" w:color="auto"/>
                <w:bottom w:val="none" w:sz="0" w:space="0" w:color="auto"/>
                <w:right w:val="none" w:sz="0" w:space="0" w:color="auto"/>
              </w:divBdr>
            </w:div>
            <w:div w:id="1046561252">
              <w:marLeft w:val="0"/>
              <w:marRight w:val="0"/>
              <w:marTop w:val="0"/>
              <w:marBottom w:val="0"/>
              <w:divBdr>
                <w:top w:val="none" w:sz="0" w:space="0" w:color="auto"/>
                <w:left w:val="none" w:sz="0" w:space="0" w:color="auto"/>
                <w:bottom w:val="none" w:sz="0" w:space="0" w:color="auto"/>
                <w:right w:val="none" w:sz="0" w:space="0" w:color="auto"/>
              </w:divBdr>
            </w:div>
            <w:div w:id="1771772629">
              <w:marLeft w:val="0"/>
              <w:marRight w:val="0"/>
              <w:marTop w:val="0"/>
              <w:marBottom w:val="0"/>
              <w:divBdr>
                <w:top w:val="none" w:sz="0" w:space="0" w:color="auto"/>
                <w:left w:val="none" w:sz="0" w:space="0" w:color="auto"/>
                <w:bottom w:val="none" w:sz="0" w:space="0" w:color="auto"/>
                <w:right w:val="none" w:sz="0" w:space="0" w:color="auto"/>
              </w:divBdr>
            </w:div>
            <w:div w:id="1771385878">
              <w:marLeft w:val="0"/>
              <w:marRight w:val="0"/>
              <w:marTop w:val="0"/>
              <w:marBottom w:val="0"/>
              <w:divBdr>
                <w:top w:val="none" w:sz="0" w:space="0" w:color="auto"/>
                <w:left w:val="none" w:sz="0" w:space="0" w:color="auto"/>
                <w:bottom w:val="none" w:sz="0" w:space="0" w:color="auto"/>
                <w:right w:val="none" w:sz="0" w:space="0" w:color="auto"/>
              </w:divBdr>
            </w:div>
            <w:div w:id="1297952055">
              <w:marLeft w:val="0"/>
              <w:marRight w:val="0"/>
              <w:marTop w:val="0"/>
              <w:marBottom w:val="0"/>
              <w:divBdr>
                <w:top w:val="none" w:sz="0" w:space="0" w:color="auto"/>
                <w:left w:val="none" w:sz="0" w:space="0" w:color="auto"/>
                <w:bottom w:val="none" w:sz="0" w:space="0" w:color="auto"/>
                <w:right w:val="none" w:sz="0" w:space="0" w:color="auto"/>
              </w:divBdr>
            </w:div>
            <w:div w:id="604463844">
              <w:marLeft w:val="0"/>
              <w:marRight w:val="0"/>
              <w:marTop w:val="0"/>
              <w:marBottom w:val="0"/>
              <w:divBdr>
                <w:top w:val="none" w:sz="0" w:space="0" w:color="auto"/>
                <w:left w:val="none" w:sz="0" w:space="0" w:color="auto"/>
                <w:bottom w:val="none" w:sz="0" w:space="0" w:color="auto"/>
                <w:right w:val="none" w:sz="0" w:space="0" w:color="auto"/>
              </w:divBdr>
            </w:div>
            <w:div w:id="1874343452">
              <w:marLeft w:val="0"/>
              <w:marRight w:val="0"/>
              <w:marTop w:val="0"/>
              <w:marBottom w:val="0"/>
              <w:divBdr>
                <w:top w:val="none" w:sz="0" w:space="0" w:color="auto"/>
                <w:left w:val="none" w:sz="0" w:space="0" w:color="auto"/>
                <w:bottom w:val="none" w:sz="0" w:space="0" w:color="auto"/>
                <w:right w:val="none" w:sz="0" w:space="0" w:color="auto"/>
              </w:divBdr>
            </w:div>
            <w:div w:id="1755512841">
              <w:marLeft w:val="0"/>
              <w:marRight w:val="0"/>
              <w:marTop w:val="0"/>
              <w:marBottom w:val="0"/>
              <w:divBdr>
                <w:top w:val="none" w:sz="0" w:space="0" w:color="auto"/>
                <w:left w:val="none" w:sz="0" w:space="0" w:color="auto"/>
                <w:bottom w:val="none" w:sz="0" w:space="0" w:color="auto"/>
                <w:right w:val="none" w:sz="0" w:space="0" w:color="auto"/>
              </w:divBdr>
            </w:div>
            <w:div w:id="1515536882">
              <w:marLeft w:val="0"/>
              <w:marRight w:val="0"/>
              <w:marTop w:val="0"/>
              <w:marBottom w:val="0"/>
              <w:divBdr>
                <w:top w:val="none" w:sz="0" w:space="0" w:color="auto"/>
                <w:left w:val="none" w:sz="0" w:space="0" w:color="auto"/>
                <w:bottom w:val="none" w:sz="0" w:space="0" w:color="auto"/>
                <w:right w:val="none" w:sz="0" w:space="0" w:color="auto"/>
              </w:divBdr>
            </w:div>
            <w:div w:id="22095392">
              <w:marLeft w:val="0"/>
              <w:marRight w:val="0"/>
              <w:marTop w:val="0"/>
              <w:marBottom w:val="0"/>
              <w:divBdr>
                <w:top w:val="none" w:sz="0" w:space="0" w:color="auto"/>
                <w:left w:val="none" w:sz="0" w:space="0" w:color="auto"/>
                <w:bottom w:val="none" w:sz="0" w:space="0" w:color="auto"/>
                <w:right w:val="none" w:sz="0" w:space="0" w:color="auto"/>
              </w:divBdr>
            </w:div>
            <w:div w:id="574976660">
              <w:marLeft w:val="0"/>
              <w:marRight w:val="0"/>
              <w:marTop w:val="0"/>
              <w:marBottom w:val="0"/>
              <w:divBdr>
                <w:top w:val="none" w:sz="0" w:space="0" w:color="auto"/>
                <w:left w:val="none" w:sz="0" w:space="0" w:color="auto"/>
                <w:bottom w:val="none" w:sz="0" w:space="0" w:color="auto"/>
                <w:right w:val="none" w:sz="0" w:space="0" w:color="auto"/>
              </w:divBdr>
            </w:div>
            <w:div w:id="1217623908">
              <w:marLeft w:val="0"/>
              <w:marRight w:val="0"/>
              <w:marTop w:val="0"/>
              <w:marBottom w:val="0"/>
              <w:divBdr>
                <w:top w:val="none" w:sz="0" w:space="0" w:color="auto"/>
                <w:left w:val="none" w:sz="0" w:space="0" w:color="auto"/>
                <w:bottom w:val="none" w:sz="0" w:space="0" w:color="auto"/>
                <w:right w:val="none" w:sz="0" w:space="0" w:color="auto"/>
              </w:divBdr>
            </w:div>
            <w:div w:id="1613783516">
              <w:marLeft w:val="0"/>
              <w:marRight w:val="0"/>
              <w:marTop w:val="0"/>
              <w:marBottom w:val="0"/>
              <w:divBdr>
                <w:top w:val="none" w:sz="0" w:space="0" w:color="auto"/>
                <w:left w:val="none" w:sz="0" w:space="0" w:color="auto"/>
                <w:bottom w:val="none" w:sz="0" w:space="0" w:color="auto"/>
                <w:right w:val="none" w:sz="0" w:space="0" w:color="auto"/>
              </w:divBdr>
            </w:div>
            <w:div w:id="1787770581">
              <w:marLeft w:val="0"/>
              <w:marRight w:val="0"/>
              <w:marTop w:val="0"/>
              <w:marBottom w:val="0"/>
              <w:divBdr>
                <w:top w:val="none" w:sz="0" w:space="0" w:color="auto"/>
                <w:left w:val="none" w:sz="0" w:space="0" w:color="auto"/>
                <w:bottom w:val="none" w:sz="0" w:space="0" w:color="auto"/>
                <w:right w:val="none" w:sz="0" w:space="0" w:color="auto"/>
              </w:divBdr>
            </w:div>
            <w:div w:id="702364197">
              <w:marLeft w:val="0"/>
              <w:marRight w:val="0"/>
              <w:marTop w:val="0"/>
              <w:marBottom w:val="0"/>
              <w:divBdr>
                <w:top w:val="none" w:sz="0" w:space="0" w:color="auto"/>
                <w:left w:val="none" w:sz="0" w:space="0" w:color="auto"/>
                <w:bottom w:val="none" w:sz="0" w:space="0" w:color="auto"/>
                <w:right w:val="none" w:sz="0" w:space="0" w:color="auto"/>
              </w:divBdr>
            </w:div>
            <w:div w:id="868761521">
              <w:marLeft w:val="0"/>
              <w:marRight w:val="0"/>
              <w:marTop w:val="0"/>
              <w:marBottom w:val="0"/>
              <w:divBdr>
                <w:top w:val="none" w:sz="0" w:space="0" w:color="auto"/>
                <w:left w:val="none" w:sz="0" w:space="0" w:color="auto"/>
                <w:bottom w:val="none" w:sz="0" w:space="0" w:color="auto"/>
                <w:right w:val="none" w:sz="0" w:space="0" w:color="auto"/>
              </w:divBdr>
            </w:div>
            <w:div w:id="1978610036">
              <w:marLeft w:val="0"/>
              <w:marRight w:val="0"/>
              <w:marTop w:val="0"/>
              <w:marBottom w:val="0"/>
              <w:divBdr>
                <w:top w:val="none" w:sz="0" w:space="0" w:color="auto"/>
                <w:left w:val="none" w:sz="0" w:space="0" w:color="auto"/>
                <w:bottom w:val="none" w:sz="0" w:space="0" w:color="auto"/>
                <w:right w:val="none" w:sz="0" w:space="0" w:color="auto"/>
              </w:divBdr>
            </w:div>
            <w:div w:id="1277637556">
              <w:marLeft w:val="0"/>
              <w:marRight w:val="0"/>
              <w:marTop w:val="0"/>
              <w:marBottom w:val="0"/>
              <w:divBdr>
                <w:top w:val="none" w:sz="0" w:space="0" w:color="auto"/>
                <w:left w:val="none" w:sz="0" w:space="0" w:color="auto"/>
                <w:bottom w:val="none" w:sz="0" w:space="0" w:color="auto"/>
                <w:right w:val="none" w:sz="0" w:space="0" w:color="auto"/>
              </w:divBdr>
            </w:div>
            <w:div w:id="474375977">
              <w:marLeft w:val="0"/>
              <w:marRight w:val="0"/>
              <w:marTop w:val="0"/>
              <w:marBottom w:val="0"/>
              <w:divBdr>
                <w:top w:val="none" w:sz="0" w:space="0" w:color="auto"/>
                <w:left w:val="none" w:sz="0" w:space="0" w:color="auto"/>
                <w:bottom w:val="none" w:sz="0" w:space="0" w:color="auto"/>
                <w:right w:val="none" w:sz="0" w:space="0" w:color="auto"/>
              </w:divBdr>
            </w:div>
            <w:div w:id="1148786064">
              <w:marLeft w:val="0"/>
              <w:marRight w:val="0"/>
              <w:marTop w:val="0"/>
              <w:marBottom w:val="0"/>
              <w:divBdr>
                <w:top w:val="none" w:sz="0" w:space="0" w:color="auto"/>
                <w:left w:val="none" w:sz="0" w:space="0" w:color="auto"/>
                <w:bottom w:val="none" w:sz="0" w:space="0" w:color="auto"/>
                <w:right w:val="none" w:sz="0" w:space="0" w:color="auto"/>
              </w:divBdr>
            </w:div>
            <w:div w:id="1083647350">
              <w:marLeft w:val="0"/>
              <w:marRight w:val="0"/>
              <w:marTop w:val="0"/>
              <w:marBottom w:val="0"/>
              <w:divBdr>
                <w:top w:val="none" w:sz="0" w:space="0" w:color="auto"/>
                <w:left w:val="none" w:sz="0" w:space="0" w:color="auto"/>
                <w:bottom w:val="none" w:sz="0" w:space="0" w:color="auto"/>
                <w:right w:val="none" w:sz="0" w:space="0" w:color="auto"/>
              </w:divBdr>
            </w:div>
            <w:div w:id="1028601656">
              <w:marLeft w:val="0"/>
              <w:marRight w:val="0"/>
              <w:marTop w:val="0"/>
              <w:marBottom w:val="0"/>
              <w:divBdr>
                <w:top w:val="none" w:sz="0" w:space="0" w:color="auto"/>
                <w:left w:val="none" w:sz="0" w:space="0" w:color="auto"/>
                <w:bottom w:val="none" w:sz="0" w:space="0" w:color="auto"/>
                <w:right w:val="none" w:sz="0" w:space="0" w:color="auto"/>
              </w:divBdr>
            </w:div>
            <w:div w:id="1746341692">
              <w:marLeft w:val="0"/>
              <w:marRight w:val="0"/>
              <w:marTop w:val="0"/>
              <w:marBottom w:val="0"/>
              <w:divBdr>
                <w:top w:val="none" w:sz="0" w:space="0" w:color="auto"/>
                <w:left w:val="none" w:sz="0" w:space="0" w:color="auto"/>
                <w:bottom w:val="none" w:sz="0" w:space="0" w:color="auto"/>
                <w:right w:val="none" w:sz="0" w:space="0" w:color="auto"/>
              </w:divBdr>
            </w:div>
            <w:div w:id="1879776103">
              <w:marLeft w:val="0"/>
              <w:marRight w:val="0"/>
              <w:marTop w:val="0"/>
              <w:marBottom w:val="0"/>
              <w:divBdr>
                <w:top w:val="none" w:sz="0" w:space="0" w:color="auto"/>
                <w:left w:val="none" w:sz="0" w:space="0" w:color="auto"/>
                <w:bottom w:val="none" w:sz="0" w:space="0" w:color="auto"/>
                <w:right w:val="none" w:sz="0" w:space="0" w:color="auto"/>
              </w:divBdr>
            </w:div>
            <w:div w:id="1077484475">
              <w:marLeft w:val="0"/>
              <w:marRight w:val="0"/>
              <w:marTop w:val="0"/>
              <w:marBottom w:val="0"/>
              <w:divBdr>
                <w:top w:val="none" w:sz="0" w:space="0" w:color="auto"/>
                <w:left w:val="none" w:sz="0" w:space="0" w:color="auto"/>
                <w:bottom w:val="none" w:sz="0" w:space="0" w:color="auto"/>
                <w:right w:val="none" w:sz="0" w:space="0" w:color="auto"/>
              </w:divBdr>
            </w:div>
            <w:div w:id="1745101720">
              <w:marLeft w:val="0"/>
              <w:marRight w:val="0"/>
              <w:marTop w:val="0"/>
              <w:marBottom w:val="0"/>
              <w:divBdr>
                <w:top w:val="none" w:sz="0" w:space="0" w:color="auto"/>
                <w:left w:val="none" w:sz="0" w:space="0" w:color="auto"/>
                <w:bottom w:val="none" w:sz="0" w:space="0" w:color="auto"/>
                <w:right w:val="none" w:sz="0" w:space="0" w:color="auto"/>
              </w:divBdr>
            </w:div>
            <w:div w:id="510536661">
              <w:marLeft w:val="0"/>
              <w:marRight w:val="0"/>
              <w:marTop w:val="0"/>
              <w:marBottom w:val="0"/>
              <w:divBdr>
                <w:top w:val="none" w:sz="0" w:space="0" w:color="auto"/>
                <w:left w:val="none" w:sz="0" w:space="0" w:color="auto"/>
                <w:bottom w:val="none" w:sz="0" w:space="0" w:color="auto"/>
                <w:right w:val="none" w:sz="0" w:space="0" w:color="auto"/>
              </w:divBdr>
            </w:div>
            <w:div w:id="284697515">
              <w:marLeft w:val="0"/>
              <w:marRight w:val="0"/>
              <w:marTop w:val="0"/>
              <w:marBottom w:val="0"/>
              <w:divBdr>
                <w:top w:val="none" w:sz="0" w:space="0" w:color="auto"/>
                <w:left w:val="none" w:sz="0" w:space="0" w:color="auto"/>
                <w:bottom w:val="none" w:sz="0" w:space="0" w:color="auto"/>
                <w:right w:val="none" w:sz="0" w:space="0" w:color="auto"/>
              </w:divBdr>
            </w:div>
            <w:div w:id="1576209794">
              <w:marLeft w:val="0"/>
              <w:marRight w:val="0"/>
              <w:marTop w:val="0"/>
              <w:marBottom w:val="0"/>
              <w:divBdr>
                <w:top w:val="none" w:sz="0" w:space="0" w:color="auto"/>
                <w:left w:val="none" w:sz="0" w:space="0" w:color="auto"/>
                <w:bottom w:val="none" w:sz="0" w:space="0" w:color="auto"/>
                <w:right w:val="none" w:sz="0" w:space="0" w:color="auto"/>
              </w:divBdr>
            </w:div>
            <w:div w:id="1167939211">
              <w:marLeft w:val="0"/>
              <w:marRight w:val="0"/>
              <w:marTop w:val="0"/>
              <w:marBottom w:val="0"/>
              <w:divBdr>
                <w:top w:val="none" w:sz="0" w:space="0" w:color="auto"/>
                <w:left w:val="none" w:sz="0" w:space="0" w:color="auto"/>
                <w:bottom w:val="none" w:sz="0" w:space="0" w:color="auto"/>
                <w:right w:val="none" w:sz="0" w:space="0" w:color="auto"/>
              </w:divBdr>
            </w:div>
            <w:div w:id="1008677279">
              <w:marLeft w:val="0"/>
              <w:marRight w:val="0"/>
              <w:marTop w:val="0"/>
              <w:marBottom w:val="0"/>
              <w:divBdr>
                <w:top w:val="none" w:sz="0" w:space="0" w:color="auto"/>
                <w:left w:val="none" w:sz="0" w:space="0" w:color="auto"/>
                <w:bottom w:val="none" w:sz="0" w:space="0" w:color="auto"/>
                <w:right w:val="none" w:sz="0" w:space="0" w:color="auto"/>
              </w:divBdr>
            </w:div>
            <w:div w:id="1161654309">
              <w:marLeft w:val="0"/>
              <w:marRight w:val="0"/>
              <w:marTop w:val="0"/>
              <w:marBottom w:val="0"/>
              <w:divBdr>
                <w:top w:val="none" w:sz="0" w:space="0" w:color="auto"/>
                <w:left w:val="none" w:sz="0" w:space="0" w:color="auto"/>
                <w:bottom w:val="none" w:sz="0" w:space="0" w:color="auto"/>
                <w:right w:val="none" w:sz="0" w:space="0" w:color="auto"/>
              </w:divBdr>
            </w:div>
            <w:div w:id="1515068480">
              <w:marLeft w:val="0"/>
              <w:marRight w:val="0"/>
              <w:marTop w:val="0"/>
              <w:marBottom w:val="0"/>
              <w:divBdr>
                <w:top w:val="none" w:sz="0" w:space="0" w:color="auto"/>
                <w:left w:val="none" w:sz="0" w:space="0" w:color="auto"/>
                <w:bottom w:val="none" w:sz="0" w:space="0" w:color="auto"/>
                <w:right w:val="none" w:sz="0" w:space="0" w:color="auto"/>
              </w:divBdr>
            </w:div>
            <w:div w:id="1680619355">
              <w:marLeft w:val="0"/>
              <w:marRight w:val="0"/>
              <w:marTop w:val="0"/>
              <w:marBottom w:val="0"/>
              <w:divBdr>
                <w:top w:val="none" w:sz="0" w:space="0" w:color="auto"/>
                <w:left w:val="none" w:sz="0" w:space="0" w:color="auto"/>
                <w:bottom w:val="none" w:sz="0" w:space="0" w:color="auto"/>
                <w:right w:val="none" w:sz="0" w:space="0" w:color="auto"/>
              </w:divBdr>
            </w:div>
            <w:div w:id="889192925">
              <w:marLeft w:val="0"/>
              <w:marRight w:val="0"/>
              <w:marTop w:val="0"/>
              <w:marBottom w:val="0"/>
              <w:divBdr>
                <w:top w:val="none" w:sz="0" w:space="0" w:color="auto"/>
                <w:left w:val="none" w:sz="0" w:space="0" w:color="auto"/>
                <w:bottom w:val="none" w:sz="0" w:space="0" w:color="auto"/>
                <w:right w:val="none" w:sz="0" w:space="0" w:color="auto"/>
              </w:divBdr>
            </w:div>
            <w:div w:id="1900358418">
              <w:marLeft w:val="0"/>
              <w:marRight w:val="0"/>
              <w:marTop w:val="0"/>
              <w:marBottom w:val="0"/>
              <w:divBdr>
                <w:top w:val="none" w:sz="0" w:space="0" w:color="auto"/>
                <w:left w:val="none" w:sz="0" w:space="0" w:color="auto"/>
                <w:bottom w:val="none" w:sz="0" w:space="0" w:color="auto"/>
                <w:right w:val="none" w:sz="0" w:space="0" w:color="auto"/>
              </w:divBdr>
            </w:div>
            <w:div w:id="1647976554">
              <w:marLeft w:val="0"/>
              <w:marRight w:val="0"/>
              <w:marTop w:val="0"/>
              <w:marBottom w:val="0"/>
              <w:divBdr>
                <w:top w:val="none" w:sz="0" w:space="0" w:color="auto"/>
                <w:left w:val="none" w:sz="0" w:space="0" w:color="auto"/>
                <w:bottom w:val="none" w:sz="0" w:space="0" w:color="auto"/>
                <w:right w:val="none" w:sz="0" w:space="0" w:color="auto"/>
              </w:divBdr>
            </w:div>
            <w:div w:id="210073507">
              <w:marLeft w:val="0"/>
              <w:marRight w:val="0"/>
              <w:marTop w:val="0"/>
              <w:marBottom w:val="0"/>
              <w:divBdr>
                <w:top w:val="none" w:sz="0" w:space="0" w:color="auto"/>
                <w:left w:val="none" w:sz="0" w:space="0" w:color="auto"/>
                <w:bottom w:val="none" w:sz="0" w:space="0" w:color="auto"/>
                <w:right w:val="none" w:sz="0" w:space="0" w:color="auto"/>
              </w:divBdr>
            </w:div>
            <w:div w:id="1664165409">
              <w:marLeft w:val="0"/>
              <w:marRight w:val="0"/>
              <w:marTop w:val="0"/>
              <w:marBottom w:val="0"/>
              <w:divBdr>
                <w:top w:val="none" w:sz="0" w:space="0" w:color="auto"/>
                <w:left w:val="none" w:sz="0" w:space="0" w:color="auto"/>
                <w:bottom w:val="none" w:sz="0" w:space="0" w:color="auto"/>
                <w:right w:val="none" w:sz="0" w:space="0" w:color="auto"/>
              </w:divBdr>
            </w:div>
            <w:div w:id="1103577253">
              <w:marLeft w:val="0"/>
              <w:marRight w:val="0"/>
              <w:marTop w:val="0"/>
              <w:marBottom w:val="0"/>
              <w:divBdr>
                <w:top w:val="none" w:sz="0" w:space="0" w:color="auto"/>
                <w:left w:val="none" w:sz="0" w:space="0" w:color="auto"/>
                <w:bottom w:val="none" w:sz="0" w:space="0" w:color="auto"/>
                <w:right w:val="none" w:sz="0" w:space="0" w:color="auto"/>
              </w:divBdr>
            </w:div>
            <w:div w:id="549456710">
              <w:marLeft w:val="0"/>
              <w:marRight w:val="0"/>
              <w:marTop w:val="0"/>
              <w:marBottom w:val="0"/>
              <w:divBdr>
                <w:top w:val="none" w:sz="0" w:space="0" w:color="auto"/>
                <w:left w:val="none" w:sz="0" w:space="0" w:color="auto"/>
                <w:bottom w:val="none" w:sz="0" w:space="0" w:color="auto"/>
                <w:right w:val="none" w:sz="0" w:space="0" w:color="auto"/>
              </w:divBdr>
            </w:div>
            <w:div w:id="246425749">
              <w:marLeft w:val="0"/>
              <w:marRight w:val="0"/>
              <w:marTop w:val="0"/>
              <w:marBottom w:val="0"/>
              <w:divBdr>
                <w:top w:val="none" w:sz="0" w:space="0" w:color="auto"/>
                <w:left w:val="none" w:sz="0" w:space="0" w:color="auto"/>
                <w:bottom w:val="none" w:sz="0" w:space="0" w:color="auto"/>
                <w:right w:val="none" w:sz="0" w:space="0" w:color="auto"/>
              </w:divBdr>
            </w:div>
            <w:div w:id="1608079518">
              <w:marLeft w:val="0"/>
              <w:marRight w:val="0"/>
              <w:marTop w:val="0"/>
              <w:marBottom w:val="0"/>
              <w:divBdr>
                <w:top w:val="none" w:sz="0" w:space="0" w:color="auto"/>
                <w:left w:val="none" w:sz="0" w:space="0" w:color="auto"/>
                <w:bottom w:val="none" w:sz="0" w:space="0" w:color="auto"/>
                <w:right w:val="none" w:sz="0" w:space="0" w:color="auto"/>
              </w:divBdr>
            </w:div>
            <w:div w:id="1042830904">
              <w:marLeft w:val="0"/>
              <w:marRight w:val="0"/>
              <w:marTop w:val="0"/>
              <w:marBottom w:val="0"/>
              <w:divBdr>
                <w:top w:val="none" w:sz="0" w:space="0" w:color="auto"/>
                <w:left w:val="none" w:sz="0" w:space="0" w:color="auto"/>
                <w:bottom w:val="none" w:sz="0" w:space="0" w:color="auto"/>
                <w:right w:val="none" w:sz="0" w:space="0" w:color="auto"/>
              </w:divBdr>
            </w:div>
            <w:div w:id="1312448471">
              <w:marLeft w:val="0"/>
              <w:marRight w:val="0"/>
              <w:marTop w:val="0"/>
              <w:marBottom w:val="0"/>
              <w:divBdr>
                <w:top w:val="none" w:sz="0" w:space="0" w:color="auto"/>
                <w:left w:val="none" w:sz="0" w:space="0" w:color="auto"/>
                <w:bottom w:val="none" w:sz="0" w:space="0" w:color="auto"/>
                <w:right w:val="none" w:sz="0" w:space="0" w:color="auto"/>
              </w:divBdr>
            </w:div>
            <w:div w:id="1701082742">
              <w:marLeft w:val="0"/>
              <w:marRight w:val="0"/>
              <w:marTop w:val="0"/>
              <w:marBottom w:val="0"/>
              <w:divBdr>
                <w:top w:val="none" w:sz="0" w:space="0" w:color="auto"/>
                <w:left w:val="none" w:sz="0" w:space="0" w:color="auto"/>
                <w:bottom w:val="none" w:sz="0" w:space="0" w:color="auto"/>
                <w:right w:val="none" w:sz="0" w:space="0" w:color="auto"/>
              </w:divBdr>
            </w:div>
            <w:div w:id="1173422347">
              <w:marLeft w:val="0"/>
              <w:marRight w:val="0"/>
              <w:marTop w:val="0"/>
              <w:marBottom w:val="0"/>
              <w:divBdr>
                <w:top w:val="none" w:sz="0" w:space="0" w:color="auto"/>
                <w:left w:val="none" w:sz="0" w:space="0" w:color="auto"/>
                <w:bottom w:val="none" w:sz="0" w:space="0" w:color="auto"/>
                <w:right w:val="none" w:sz="0" w:space="0" w:color="auto"/>
              </w:divBdr>
            </w:div>
            <w:div w:id="178130518">
              <w:marLeft w:val="0"/>
              <w:marRight w:val="0"/>
              <w:marTop w:val="0"/>
              <w:marBottom w:val="0"/>
              <w:divBdr>
                <w:top w:val="none" w:sz="0" w:space="0" w:color="auto"/>
                <w:left w:val="none" w:sz="0" w:space="0" w:color="auto"/>
                <w:bottom w:val="none" w:sz="0" w:space="0" w:color="auto"/>
                <w:right w:val="none" w:sz="0" w:space="0" w:color="auto"/>
              </w:divBdr>
            </w:div>
            <w:div w:id="1988511833">
              <w:marLeft w:val="0"/>
              <w:marRight w:val="0"/>
              <w:marTop w:val="0"/>
              <w:marBottom w:val="0"/>
              <w:divBdr>
                <w:top w:val="none" w:sz="0" w:space="0" w:color="auto"/>
                <w:left w:val="none" w:sz="0" w:space="0" w:color="auto"/>
                <w:bottom w:val="none" w:sz="0" w:space="0" w:color="auto"/>
                <w:right w:val="none" w:sz="0" w:space="0" w:color="auto"/>
              </w:divBdr>
            </w:div>
            <w:div w:id="408769423">
              <w:marLeft w:val="0"/>
              <w:marRight w:val="0"/>
              <w:marTop w:val="0"/>
              <w:marBottom w:val="0"/>
              <w:divBdr>
                <w:top w:val="none" w:sz="0" w:space="0" w:color="auto"/>
                <w:left w:val="none" w:sz="0" w:space="0" w:color="auto"/>
                <w:bottom w:val="none" w:sz="0" w:space="0" w:color="auto"/>
                <w:right w:val="none" w:sz="0" w:space="0" w:color="auto"/>
              </w:divBdr>
            </w:div>
            <w:div w:id="866601177">
              <w:marLeft w:val="0"/>
              <w:marRight w:val="0"/>
              <w:marTop w:val="0"/>
              <w:marBottom w:val="0"/>
              <w:divBdr>
                <w:top w:val="none" w:sz="0" w:space="0" w:color="auto"/>
                <w:left w:val="none" w:sz="0" w:space="0" w:color="auto"/>
                <w:bottom w:val="none" w:sz="0" w:space="0" w:color="auto"/>
                <w:right w:val="none" w:sz="0" w:space="0" w:color="auto"/>
              </w:divBdr>
            </w:div>
            <w:div w:id="1117019219">
              <w:marLeft w:val="0"/>
              <w:marRight w:val="0"/>
              <w:marTop w:val="0"/>
              <w:marBottom w:val="0"/>
              <w:divBdr>
                <w:top w:val="none" w:sz="0" w:space="0" w:color="auto"/>
                <w:left w:val="none" w:sz="0" w:space="0" w:color="auto"/>
                <w:bottom w:val="none" w:sz="0" w:space="0" w:color="auto"/>
                <w:right w:val="none" w:sz="0" w:space="0" w:color="auto"/>
              </w:divBdr>
            </w:div>
            <w:div w:id="249391408">
              <w:marLeft w:val="0"/>
              <w:marRight w:val="0"/>
              <w:marTop w:val="0"/>
              <w:marBottom w:val="0"/>
              <w:divBdr>
                <w:top w:val="none" w:sz="0" w:space="0" w:color="auto"/>
                <w:left w:val="none" w:sz="0" w:space="0" w:color="auto"/>
                <w:bottom w:val="none" w:sz="0" w:space="0" w:color="auto"/>
                <w:right w:val="none" w:sz="0" w:space="0" w:color="auto"/>
              </w:divBdr>
            </w:div>
            <w:div w:id="1965845269">
              <w:marLeft w:val="0"/>
              <w:marRight w:val="0"/>
              <w:marTop w:val="0"/>
              <w:marBottom w:val="0"/>
              <w:divBdr>
                <w:top w:val="none" w:sz="0" w:space="0" w:color="auto"/>
                <w:left w:val="none" w:sz="0" w:space="0" w:color="auto"/>
                <w:bottom w:val="none" w:sz="0" w:space="0" w:color="auto"/>
                <w:right w:val="none" w:sz="0" w:space="0" w:color="auto"/>
              </w:divBdr>
            </w:div>
            <w:div w:id="706951711">
              <w:marLeft w:val="0"/>
              <w:marRight w:val="0"/>
              <w:marTop w:val="0"/>
              <w:marBottom w:val="0"/>
              <w:divBdr>
                <w:top w:val="none" w:sz="0" w:space="0" w:color="auto"/>
                <w:left w:val="none" w:sz="0" w:space="0" w:color="auto"/>
                <w:bottom w:val="none" w:sz="0" w:space="0" w:color="auto"/>
                <w:right w:val="none" w:sz="0" w:space="0" w:color="auto"/>
              </w:divBdr>
            </w:div>
            <w:div w:id="1546914273">
              <w:marLeft w:val="0"/>
              <w:marRight w:val="0"/>
              <w:marTop w:val="0"/>
              <w:marBottom w:val="0"/>
              <w:divBdr>
                <w:top w:val="none" w:sz="0" w:space="0" w:color="auto"/>
                <w:left w:val="none" w:sz="0" w:space="0" w:color="auto"/>
                <w:bottom w:val="none" w:sz="0" w:space="0" w:color="auto"/>
                <w:right w:val="none" w:sz="0" w:space="0" w:color="auto"/>
              </w:divBdr>
            </w:div>
            <w:div w:id="77993115">
              <w:marLeft w:val="0"/>
              <w:marRight w:val="0"/>
              <w:marTop w:val="0"/>
              <w:marBottom w:val="0"/>
              <w:divBdr>
                <w:top w:val="none" w:sz="0" w:space="0" w:color="auto"/>
                <w:left w:val="none" w:sz="0" w:space="0" w:color="auto"/>
                <w:bottom w:val="none" w:sz="0" w:space="0" w:color="auto"/>
                <w:right w:val="none" w:sz="0" w:space="0" w:color="auto"/>
              </w:divBdr>
            </w:div>
            <w:div w:id="225338733">
              <w:marLeft w:val="0"/>
              <w:marRight w:val="0"/>
              <w:marTop w:val="0"/>
              <w:marBottom w:val="0"/>
              <w:divBdr>
                <w:top w:val="none" w:sz="0" w:space="0" w:color="auto"/>
                <w:left w:val="none" w:sz="0" w:space="0" w:color="auto"/>
                <w:bottom w:val="none" w:sz="0" w:space="0" w:color="auto"/>
                <w:right w:val="none" w:sz="0" w:space="0" w:color="auto"/>
              </w:divBdr>
            </w:div>
            <w:div w:id="541407536">
              <w:marLeft w:val="0"/>
              <w:marRight w:val="0"/>
              <w:marTop w:val="0"/>
              <w:marBottom w:val="0"/>
              <w:divBdr>
                <w:top w:val="none" w:sz="0" w:space="0" w:color="auto"/>
                <w:left w:val="none" w:sz="0" w:space="0" w:color="auto"/>
                <w:bottom w:val="none" w:sz="0" w:space="0" w:color="auto"/>
                <w:right w:val="none" w:sz="0" w:space="0" w:color="auto"/>
              </w:divBdr>
            </w:div>
            <w:div w:id="29109220">
              <w:marLeft w:val="0"/>
              <w:marRight w:val="0"/>
              <w:marTop w:val="0"/>
              <w:marBottom w:val="0"/>
              <w:divBdr>
                <w:top w:val="none" w:sz="0" w:space="0" w:color="auto"/>
                <w:left w:val="none" w:sz="0" w:space="0" w:color="auto"/>
                <w:bottom w:val="none" w:sz="0" w:space="0" w:color="auto"/>
                <w:right w:val="none" w:sz="0" w:space="0" w:color="auto"/>
              </w:divBdr>
            </w:div>
            <w:div w:id="1795902883">
              <w:marLeft w:val="0"/>
              <w:marRight w:val="0"/>
              <w:marTop w:val="0"/>
              <w:marBottom w:val="0"/>
              <w:divBdr>
                <w:top w:val="none" w:sz="0" w:space="0" w:color="auto"/>
                <w:left w:val="none" w:sz="0" w:space="0" w:color="auto"/>
                <w:bottom w:val="none" w:sz="0" w:space="0" w:color="auto"/>
                <w:right w:val="none" w:sz="0" w:space="0" w:color="auto"/>
              </w:divBdr>
            </w:div>
            <w:div w:id="282468634">
              <w:marLeft w:val="0"/>
              <w:marRight w:val="0"/>
              <w:marTop w:val="0"/>
              <w:marBottom w:val="0"/>
              <w:divBdr>
                <w:top w:val="none" w:sz="0" w:space="0" w:color="auto"/>
                <w:left w:val="none" w:sz="0" w:space="0" w:color="auto"/>
                <w:bottom w:val="none" w:sz="0" w:space="0" w:color="auto"/>
                <w:right w:val="none" w:sz="0" w:space="0" w:color="auto"/>
              </w:divBdr>
            </w:div>
            <w:div w:id="62222775">
              <w:marLeft w:val="0"/>
              <w:marRight w:val="0"/>
              <w:marTop w:val="0"/>
              <w:marBottom w:val="0"/>
              <w:divBdr>
                <w:top w:val="none" w:sz="0" w:space="0" w:color="auto"/>
                <w:left w:val="none" w:sz="0" w:space="0" w:color="auto"/>
                <w:bottom w:val="none" w:sz="0" w:space="0" w:color="auto"/>
                <w:right w:val="none" w:sz="0" w:space="0" w:color="auto"/>
              </w:divBdr>
            </w:div>
            <w:div w:id="727076708">
              <w:marLeft w:val="0"/>
              <w:marRight w:val="0"/>
              <w:marTop w:val="0"/>
              <w:marBottom w:val="0"/>
              <w:divBdr>
                <w:top w:val="none" w:sz="0" w:space="0" w:color="auto"/>
                <w:left w:val="none" w:sz="0" w:space="0" w:color="auto"/>
                <w:bottom w:val="none" w:sz="0" w:space="0" w:color="auto"/>
                <w:right w:val="none" w:sz="0" w:space="0" w:color="auto"/>
              </w:divBdr>
            </w:div>
            <w:div w:id="1568682916">
              <w:marLeft w:val="0"/>
              <w:marRight w:val="0"/>
              <w:marTop w:val="0"/>
              <w:marBottom w:val="0"/>
              <w:divBdr>
                <w:top w:val="none" w:sz="0" w:space="0" w:color="auto"/>
                <w:left w:val="none" w:sz="0" w:space="0" w:color="auto"/>
                <w:bottom w:val="none" w:sz="0" w:space="0" w:color="auto"/>
                <w:right w:val="none" w:sz="0" w:space="0" w:color="auto"/>
              </w:divBdr>
            </w:div>
            <w:div w:id="901057839">
              <w:marLeft w:val="0"/>
              <w:marRight w:val="0"/>
              <w:marTop w:val="0"/>
              <w:marBottom w:val="0"/>
              <w:divBdr>
                <w:top w:val="none" w:sz="0" w:space="0" w:color="auto"/>
                <w:left w:val="none" w:sz="0" w:space="0" w:color="auto"/>
                <w:bottom w:val="none" w:sz="0" w:space="0" w:color="auto"/>
                <w:right w:val="none" w:sz="0" w:space="0" w:color="auto"/>
              </w:divBdr>
            </w:div>
            <w:div w:id="1393885847">
              <w:marLeft w:val="0"/>
              <w:marRight w:val="0"/>
              <w:marTop w:val="0"/>
              <w:marBottom w:val="0"/>
              <w:divBdr>
                <w:top w:val="none" w:sz="0" w:space="0" w:color="auto"/>
                <w:left w:val="none" w:sz="0" w:space="0" w:color="auto"/>
                <w:bottom w:val="none" w:sz="0" w:space="0" w:color="auto"/>
                <w:right w:val="none" w:sz="0" w:space="0" w:color="auto"/>
              </w:divBdr>
            </w:div>
            <w:div w:id="1830553564">
              <w:marLeft w:val="0"/>
              <w:marRight w:val="0"/>
              <w:marTop w:val="0"/>
              <w:marBottom w:val="0"/>
              <w:divBdr>
                <w:top w:val="none" w:sz="0" w:space="0" w:color="auto"/>
                <w:left w:val="none" w:sz="0" w:space="0" w:color="auto"/>
                <w:bottom w:val="none" w:sz="0" w:space="0" w:color="auto"/>
                <w:right w:val="none" w:sz="0" w:space="0" w:color="auto"/>
              </w:divBdr>
            </w:div>
            <w:div w:id="448814691">
              <w:marLeft w:val="0"/>
              <w:marRight w:val="0"/>
              <w:marTop w:val="0"/>
              <w:marBottom w:val="0"/>
              <w:divBdr>
                <w:top w:val="none" w:sz="0" w:space="0" w:color="auto"/>
                <w:left w:val="none" w:sz="0" w:space="0" w:color="auto"/>
                <w:bottom w:val="none" w:sz="0" w:space="0" w:color="auto"/>
                <w:right w:val="none" w:sz="0" w:space="0" w:color="auto"/>
              </w:divBdr>
            </w:div>
            <w:div w:id="571277879">
              <w:marLeft w:val="0"/>
              <w:marRight w:val="0"/>
              <w:marTop w:val="0"/>
              <w:marBottom w:val="0"/>
              <w:divBdr>
                <w:top w:val="none" w:sz="0" w:space="0" w:color="auto"/>
                <w:left w:val="none" w:sz="0" w:space="0" w:color="auto"/>
                <w:bottom w:val="none" w:sz="0" w:space="0" w:color="auto"/>
                <w:right w:val="none" w:sz="0" w:space="0" w:color="auto"/>
              </w:divBdr>
            </w:div>
            <w:div w:id="2136218621">
              <w:marLeft w:val="0"/>
              <w:marRight w:val="0"/>
              <w:marTop w:val="0"/>
              <w:marBottom w:val="0"/>
              <w:divBdr>
                <w:top w:val="none" w:sz="0" w:space="0" w:color="auto"/>
                <w:left w:val="none" w:sz="0" w:space="0" w:color="auto"/>
                <w:bottom w:val="none" w:sz="0" w:space="0" w:color="auto"/>
                <w:right w:val="none" w:sz="0" w:space="0" w:color="auto"/>
              </w:divBdr>
            </w:div>
            <w:div w:id="1453591957">
              <w:marLeft w:val="0"/>
              <w:marRight w:val="0"/>
              <w:marTop w:val="0"/>
              <w:marBottom w:val="0"/>
              <w:divBdr>
                <w:top w:val="none" w:sz="0" w:space="0" w:color="auto"/>
                <w:left w:val="none" w:sz="0" w:space="0" w:color="auto"/>
                <w:bottom w:val="none" w:sz="0" w:space="0" w:color="auto"/>
                <w:right w:val="none" w:sz="0" w:space="0" w:color="auto"/>
              </w:divBdr>
            </w:div>
            <w:div w:id="736823145">
              <w:marLeft w:val="0"/>
              <w:marRight w:val="0"/>
              <w:marTop w:val="0"/>
              <w:marBottom w:val="0"/>
              <w:divBdr>
                <w:top w:val="none" w:sz="0" w:space="0" w:color="auto"/>
                <w:left w:val="none" w:sz="0" w:space="0" w:color="auto"/>
                <w:bottom w:val="none" w:sz="0" w:space="0" w:color="auto"/>
                <w:right w:val="none" w:sz="0" w:space="0" w:color="auto"/>
              </w:divBdr>
            </w:div>
            <w:div w:id="1387487395">
              <w:marLeft w:val="0"/>
              <w:marRight w:val="0"/>
              <w:marTop w:val="0"/>
              <w:marBottom w:val="0"/>
              <w:divBdr>
                <w:top w:val="none" w:sz="0" w:space="0" w:color="auto"/>
                <w:left w:val="none" w:sz="0" w:space="0" w:color="auto"/>
                <w:bottom w:val="none" w:sz="0" w:space="0" w:color="auto"/>
                <w:right w:val="none" w:sz="0" w:space="0" w:color="auto"/>
              </w:divBdr>
            </w:div>
            <w:div w:id="1949697115">
              <w:marLeft w:val="0"/>
              <w:marRight w:val="0"/>
              <w:marTop w:val="0"/>
              <w:marBottom w:val="0"/>
              <w:divBdr>
                <w:top w:val="none" w:sz="0" w:space="0" w:color="auto"/>
                <w:left w:val="none" w:sz="0" w:space="0" w:color="auto"/>
                <w:bottom w:val="none" w:sz="0" w:space="0" w:color="auto"/>
                <w:right w:val="none" w:sz="0" w:space="0" w:color="auto"/>
              </w:divBdr>
            </w:div>
            <w:div w:id="656420376">
              <w:marLeft w:val="0"/>
              <w:marRight w:val="0"/>
              <w:marTop w:val="0"/>
              <w:marBottom w:val="0"/>
              <w:divBdr>
                <w:top w:val="none" w:sz="0" w:space="0" w:color="auto"/>
                <w:left w:val="none" w:sz="0" w:space="0" w:color="auto"/>
                <w:bottom w:val="none" w:sz="0" w:space="0" w:color="auto"/>
                <w:right w:val="none" w:sz="0" w:space="0" w:color="auto"/>
              </w:divBdr>
            </w:div>
            <w:div w:id="1667123995">
              <w:marLeft w:val="0"/>
              <w:marRight w:val="0"/>
              <w:marTop w:val="0"/>
              <w:marBottom w:val="0"/>
              <w:divBdr>
                <w:top w:val="none" w:sz="0" w:space="0" w:color="auto"/>
                <w:left w:val="none" w:sz="0" w:space="0" w:color="auto"/>
                <w:bottom w:val="none" w:sz="0" w:space="0" w:color="auto"/>
                <w:right w:val="none" w:sz="0" w:space="0" w:color="auto"/>
              </w:divBdr>
            </w:div>
            <w:div w:id="1515027944">
              <w:marLeft w:val="0"/>
              <w:marRight w:val="0"/>
              <w:marTop w:val="0"/>
              <w:marBottom w:val="0"/>
              <w:divBdr>
                <w:top w:val="none" w:sz="0" w:space="0" w:color="auto"/>
                <w:left w:val="none" w:sz="0" w:space="0" w:color="auto"/>
                <w:bottom w:val="none" w:sz="0" w:space="0" w:color="auto"/>
                <w:right w:val="none" w:sz="0" w:space="0" w:color="auto"/>
              </w:divBdr>
            </w:div>
            <w:div w:id="1589074571">
              <w:marLeft w:val="0"/>
              <w:marRight w:val="0"/>
              <w:marTop w:val="0"/>
              <w:marBottom w:val="0"/>
              <w:divBdr>
                <w:top w:val="none" w:sz="0" w:space="0" w:color="auto"/>
                <w:left w:val="none" w:sz="0" w:space="0" w:color="auto"/>
                <w:bottom w:val="none" w:sz="0" w:space="0" w:color="auto"/>
                <w:right w:val="none" w:sz="0" w:space="0" w:color="auto"/>
              </w:divBdr>
            </w:div>
            <w:div w:id="488716605">
              <w:marLeft w:val="0"/>
              <w:marRight w:val="0"/>
              <w:marTop w:val="0"/>
              <w:marBottom w:val="0"/>
              <w:divBdr>
                <w:top w:val="none" w:sz="0" w:space="0" w:color="auto"/>
                <w:left w:val="none" w:sz="0" w:space="0" w:color="auto"/>
                <w:bottom w:val="none" w:sz="0" w:space="0" w:color="auto"/>
                <w:right w:val="none" w:sz="0" w:space="0" w:color="auto"/>
              </w:divBdr>
            </w:div>
            <w:div w:id="1631085479">
              <w:marLeft w:val="0"/>
              <w:marRight w:val="0"/>
              <w:marTop w:val="0"/>
              <w:marBottom w:val="0"/>
              <w:divBdr>
                <w:top w:val="none" w:sz="0" w:space="0" w:color="auto"/>
                <w:left w:val="none" w:sz="0" w:space="0" w:color="auto"/>
                <w:bottom w:val="none" w:sz="0" w:space="0" w:color="auto"/>
                <w:right w:val="none" w:sz="0" w:space="0" w:color="auto"/>
              </w:divBdr>
            </w:div>
            <w:div w:id="904267101">
              <w:marLeft w:val="0"/>
              <w:marRight w:val="0"/>
              <w:marTop w:val="0"/>
              <w:marBottom w:val="0"/>
              <w:divBdr>
                <w:top w:val="none" w:sz="0" w:space="0" w:color="auto"/>
                <w:left w:val="none" w:sz="0" w:space="0" w:color="auto"/>
                <w:bottom w:val="none" w:sz="0" w:space="0" w:color="auto"/>
                <w:right w:val="none" w:sz="0" w:space="0" w:color="auto"/>
              </w:divBdr>
            </w:div>
            <w:div w:id="938559170">
              <w:marLeft w:val="0"/>
              <w:marRight w:val="0"/>
              <w:marTop w:val="0"/>
              <w:marBottom w:val="0"/>
              <w:divBdr>
                <w:top w:val="none" w:sz="0" w:space="0" w:color="auto"/>
                <w:left w:val="none" w:sz="0" w:space="0" w:color="auto"/>
                <w:bottom w:val="none" w:sz="0" w:space="0" w:color="auto"/>
                <w:right w:val="none" w:sz="0" w:space="0" w:color="auto"/>
              </w:divBdr>
            </w:div>
            <w:div w:id="813763474">
              <w:marLeft w:val="0"/>
              <w:marRight w:val="0"/>
              <w:marTop w:val="0"/>
              <w:marBottom w:val="0"/>
              <w:divBdr>
                <w:top w:val="none" w:sz="0" w:space="0" w:color="auto"/>
                <w:left w:val="none" w:sz="0" w:space="0" w:color="auto"/>
                <w:bottom w:val="none" w:sz="0" w:space="0" w:color="auto"/>
                <w:right w:val="none" w:sz="0" w:space="0" w:color="auto"/>
              </w:divBdr>
            </w:div>
            <w:div w:id="1697539456">
              <w:marLeft w:val="0"/>
              <w:marRight w:val="0"/>
              <w:marTop w:val="0"/>
              <w:marBottom w:val="0"/>
              <w:divBdr>
                <w:top w:val="none" w:sz="0" w:space="0" w:color="auto"/>
                <w:left w:val="none" w:sz="0" w:space="0" w:color="auto"/>
                <w:bottom w:val="none" w:sz="0" w:space="0" w:color="auto"/>
                <w:right w:val="none" w:sz="0" w:space="0" w:color="auto"/>
              </w:divBdr>
            </w:div>
            <w:div w:id="212886969">
              <w:marLeft w:val="0"/>
              <w:marRight w:val="0"/>
              <w:marTop w:val="0"/>
              <w:marBottom w:val="0"/>
              <w:divBdr>
                <w:top w:val="none" w:sz="0" w:space="0" w:color="auto"/>
                <w:left w:val="none" w:sz="0" w:space="0" w:color="auto"/>
                <w:bottom w:val="none" w:sz="0" w:space="0" w:color="auto"/>
                <w:right w:val="none" w:sz="0" w:space="0" w:color="auto"/>
              </w:divBdr>
            </w:div>
            <w:div w:id="106698408">
              <w:marLeft w:val="0"/>
              <w:marRight w:val="0"/>
              <w:marTop w:val="0"/>
              <w:marBottom w:val="0"/>
              <w:divBdr>
                <w:top w:val="none" w:sz="0" w:space="0" w:color="auto"/>
                <w:left w:val="none" w:sz="0" w:space="0" w:color="auto"/>
                <w:bottom w:val="none" w:sz="0" w:space="0" w:color="auto"/>
                <w:right w:val="none" w:sz="0" w:space="0" w:color="auto"/>
              </w:divBdr>
            </w:div>
            <w:div w:id="737482575">
              <w:marLeft w:val="0"/>
              <w:marRight w:val="0"/>
              <w:marTop w:val="0"/>
              <w:marBottom w:val="0"/>
              <w:divBdr>
                <w:top w:val="none" w:sz="0" w:space="0" w:color="auto"/>
                <w:left w:val="none" w:sz="0" w:space="0" w:color="auto"/>
                <w:bottom w:val="none" w:sz="0" w:space="0" w:color="auto"/>
                <w:right w:val="none" w:sz="0" w:space="0" w:color="auto"/>
              </w:divBdr>
            </w:div>
            <w:div w:id="1109663064">
              <w:marLeft w:val="0"/>
              <w:marRight w:val="0"/>
              <w:marTop w:val="0"/>
              <w:marBottom w:val="0"/>
              <w:divBdr>
                <w:top w:val="none" w:sz="0" w:space="0" w:color="auto"/>
                <w:left w:val="none" w:sz="0" w:space="0" w:color="auto"/>
                <w:bottom w:val="none" w:sz="0" w:space="0" w:color="auto"/>
                <w:right w:val="none" w:sz="0" w:space="0" w:color="auto"/>
              </w:divBdr>
            </w:div>
            <w:div w:id="1381783622">
              <w:marLeft w:val="0"/>
              <w:marRight w:val="0"/>
              <w:marTop w:val="0"/>
              <w:marBottom w:val="0"/>
              <w:divBdr>
                <w:top w:val="none" w:sz="0" w:space="0" w:color="auto"/>
                <w:left w:val="none" w:sz="0" w:space="0" w:color="auto"/>
                <w:bottom w:val="none" w:sz="0" w:space="0" w:color="auto"/>
                <w:right w:val="none" w:sz="0" w:space="0" w:color="auto"/>
              </w:divBdr>
            </w:div>
            <w:div w:id="376393055">
              <w:marLeft w:val="0"/>
              <w:marRight w:val="0"/>
              <w:marTop w:val="0"/>
              <w:marBottom w:val="0"/>
              <w:divBdr>
                <w:top w:val="none" w:sz="0" w:space="0" w:color="auto"/>
                <w:left w:val="none" w:sz="0" w:space="0" w:color="auto"/>
                <w:bottom w:val="none" w:sz="0" w:space="0" w:color="auto"/>
                <w:right w:val="none" w:sz="0" w:space="0" w:color="auto"/>
              </w:divBdr>
            </w:div>
            <w:div w:id="1358920674">
              <w:marLeft w:val="0"/>
              <w:marRight w:val="0"/>
              <w:marTop w:val="0"/>
              <w:marBottom w:val="0"/>
              <w:divBdr>
                <w:top w:val="none" w:sz="0" w:space="0" w:color="auto"/>
                <w:left w:val="none" w:sz="0" w:space="0" w:color="auto"/>
                <w:bottom w:val="none" w:sz="0" w:space="0" w:color="auto"/>
                <w:right w:val="none" w:sz="0" w:space="0" w:color="auto"/>
              </w:divBdr>
            </w:div>
            <w:div w:id="817653109">
              <w:marLeft w:val="0"/>
              <w:marRight w:val="0"/>
              <w:marTop w:val="0"/>
              <w:marBottom w:val="0"/>
              <w:divBdr>
                <w:top w:val="none" w:sz="0" w:space="0" w:color="auto"/>
                <w:left w:val="none" w:sz="0" w:space="0" w:color="auto"/>
                <w:bottom w:val="none" w:sz="0" w:space="0" w:color="auto"/>
                <w:right w:val="none" w:sz="0" w:space="0" w:color="auto"/>
              </w:divBdr>
            </w:div>
            <w:div w:id="1838232899">
              <w:marLeft w:val="0"/>
              <w:marRight w:val="0"/>
              <w:marTop w:val="0"/>
              <w:marBottom w:val="0"/>
              <w:divBdr>
                <w:top w:val="none" w:sz="0" w:space="0" w:color="auto"/>
                <w:left w:val="none" w:sz="0" w:space="0" w:color="auto"/>
                <w:bottom w:val="none" w:sz="0" w:space="0" w:color="auto"/>
                <w:right w:val="none" w:sz="0" w:space="0" w:color="auto"/>
              </w:divBdr>
            </w:div>
            <w:div w:id="1406606513">
              <w:marLeft w:val="0"/>
              <w:marRight w:val="0"/>
              <w:marTop w:val="0"/>
              <w:marBottom w:val="0"/>
              <w:divBdr>
                <w:top w:val="none" w:sz="0" w:space="0" w:color="auto"/>
                <w:left w:val="none" w:sz="0" w:space="0" w:color="auto"/>
                <w:bottom w:val="none" w:sz="0" w:space="0" w:color="auto"/>
                <w:right w:val="none" w:sz="0" w:space="0" w:color="auto"/>
              </w:divBdr>
            </w:div>
            <w:div w:id="1336879245">
              <w:marLeft w:val="0"/>
              <w:marRight w:val="0"/>
              <w:marTop w:val="0"/>
              <w:marBottom w:val="0"/>
              <w:divBdr>
                <w:top w:val="none" w:sz="0" w:space="0" w:color="auto"/>
                <w:left w:val="none" w:sz="0" w:space="0" w:color="auto"/>
                <w:bottom w:val="none" w:sz="0" w:space="0" w:color="auto"/>
                <w:right w:val="none" w:sz="0" w:space="0" w:color="auto"/>
              </w:divBdr>
            </w:div>
            <w:div w:id="960233595">
              <w:marLeft w:val="0"/>
              <w:marRight w:val="0"/>
              <w:marTop w:val="0"/>
              <w:marBottom w:val="0"/>
              <w:divBdr>
                <w:top w:val="none" w:sz="0" w:space="0" w:color="auto"/>
                <w:left w:val="none" w:sz="0" w:space="0" w:color="auto"/>
                <w:bottom w:val="none" w:sz="0" w:space="0" w:color="auto"/>
                <w:right w:val="none" w:sz="0" w:space="0" w:color="auto"/>
              </w:divBdr>
            </w:div>
            <w:div w:id="931559">
              <w:marLeft w:val="0"/>
              <w:marRight w:val="0"/>
              <w:marTop w:val="0"/>
              <w:marBottom w:val="0"/>
              <w:divBdr>
                <w:top w:val="none" w:sz="0" w:space="0" w:color="auto"/>
                <w:left w:val="none" w:sz="0" w:space="0" w:color="auto"/>
                <w:bottom w:val="none" w:sz="0" w:space="0" w:color="auto"/>
                <w:right w:val="none" w:sz="0" w:space="0" w:color="auto"/>
              </w:divBdr>
            </w:div>
            <w:div w:id="1462184896">
              <w:marLeft w:val="0"/>
              <w:marRight w:val="0"/>
              <w:marTop w:val="0"/>
              <w:marBottom w:val="0"/>
              <w:divBdr>
                <w:top w:val="none" w:sz="0" w:space="0" w:color="auto"/>
                <w:left w:val="none" w:sz="0" w:space="0" w:color="auto"/>
                <w:bottom w:val="none" w:sz="0" w:space="0" w:color="auto"/>
                <w:right w:val="none" w:sz="0" w:space="0" w:color="auto"/>
              </w:divBdr>
            </w:div>
            <w:div w:id="1914654437">
              <w:marLeft w:val="0"/>
              <w:marRight w:val="0"/>
              <w:marTop w:val="0"/>
              <w:marBottom w:val="0"/>
              <w:divBdr>
                <w:top w:val="none" w:sz="0" w:space="0" w:color="auto"/>
                <w:left w:val="none" w:sz="0" w:space="0" w:color="auto"/>
                <w:bottom w:val="none" w:sz="0" w:space="0" w:color="auto"/>
                <w:right w:val="none" w:sz="0" w:space="0" w:color="auto"/>
              </w:divBdr>
            </w:div>
            <w:div w:id="1289971990">
              <w:marLeft w:val="0"/>
              <w:marRight w:val="0"/>
              <w:marTop w:val="0"/>
              <w:marBottom w:val="0"/>
              <w:divBdr>
                <w:top w:val="none" w:sz="0" w:space="0" w:color="auto"/>
                <w:left w:val="none" w:sz="0" w:space="0" w:color="auto"/>
                <w:bottom w:val="none" w:sz="0" w:space="0" w:color="auto"/>
                <w:right w:val="none" w:sz="0" w:space="0" w:color="auto"/>
              </w:divBdr>
            </w:div>
            <w:div w:id="668797862">
              <w:marLeft w:val="0"/>
              <w:marRight w:val="0"/>
              <w:marTop w:val="0"/>
              <w:marBottom w:val="0"/>
              <w:divBdr>
                <w:top w:val="none" w:sz="0" w:space="0" w:color="auto"/>
                <w:left w:val="none" w:sz="0" w:space="0" w:color="auto"/>
                <w:bottom w:val="none" w:sz="0" w:space="0" w:color="auto"/>
                <w:right w:val="none" w:sz="0" w:space="0" w:color="auto"/>
              </w:divBdr>
            </w:div>
            <w:div w:id="1766723722">
              <w:marLeft w:val="0"/>
              <w:marRight w:val="0"/>
              <w:marTop w:val="0"/>
              <w:marBottom w:val="0"/>
              <w:divBdr>
                <w:top w:val="none" w:sz="0" w:space="0" w:color="auto"/>
                <w:left w:val="none" w:sz="0" w:space="0" w:color="auto"/>
                <w:bottom w:val="none" w:sz="0" w:space="0" w:color="auto"/>
                <w:right w:val="none" w:sz="0" w:space="0" w:color="auto"/>
              </w:divBdr>
            </w:div>
            <w:div w:id="2013869324">
              <w:marLeft w:val="0"/>
              <w:marRight w:val="0"/>
              <w:marTop w:val="0"/>
              <w:marBottom w:val="0"/>
              <w:divBdr>
                <w:top w:val="none" w:sz="0" w:space="0" w:color="auto"/>
                <w:left w:val="none" w:sz="0" w:space="0" w:color="auto"/>
                <w:bottom w:val="none" w:sz="0" w:space="0" w:color="auto"/>
                <w:right w:val="none" w:sz="0" w:space="0" w:color="auto"/>
              </w:divBdr>
            </w:div>
            <w:div w:id="888228483">
              <w:marLeft w:val="0"/>
              <w:marRight w:val="0"/>
              <w:marTop w:val="0"/>
              <w:marBottom w:val="0"/>
              <w:divBdr>
                <w:top w:val="none" w:sz="0" w:space="0" w:color="auto"/>
                <w:left w:val="none" w:sz="0" w:space="0" w:color="auto"/>
                <w:bottom w:val="none" w:sz="0" w:space="0" w:color="auto"/>
                <w:right w:val="none" w:sz="0" w:space="0" w:color="auto"/>
              </w:divBdr>
            </w:div>
            <w:div w:id="549002094">
              <w:marLeft w:val="0"/>
              <w:marRight w:val="0"/>
              <w:marTop w:val="0"/>
              <w:marBottom w:val="0"/>
              <w:divBdr>
                <w:top w:val="none" w:sz="0" w:space="0" w:color="auto"/>
                <w:left w:val="none" w:sz="0" w:space="0" w:color="auto"/>
                <w:bottom w:val="none" w:sz="0" w:space="0" w:color="auto"/>
                <w:right w:val="none" w:sz="0" w:space="0" w:color="auto"/>
              </w:divBdr>
            </w:div>
            <w:div w:id="1804763081">
              <w:marLeft w:val="0"/>
              <w:marRight w:val="0"/>
              <w:marTop w:val="0"/>
              <w:marBottom w:val="0"/>
              <w:divBdr>
                <w:top w:val="none" w:sz="0" w:space="0" w:color="auto"/>
                <w:left w:val="none" w:sz="0" w:space="0" w:color="auto"/>
                <w:bottom w:val="none" w:sz="0" w:space="0" w:color="auto"/>
                <w:right w:val="none" w:sz="0" w:space="0" w:color="auto"/>
              </w:divBdr>
            </w:div>
            <w:div w:id="2121608232">
              <w:marLeft w:val="0"/>
              <w:marRight w:val="0"/>
              <w:marTop w:val="0"/>
              <w:marBottom w:val="0"/>
              <w:divBdr>
                <w:top w:val="none" w:sz="0" w:space="0" w:color="auto"/>
                <w:left w:val="none" w:sz="0" w:space="0" w:color="auto"/>
                <w:bottom w:val="none" w:sz="0" w:space="0" w:color="auto"/>
                <w:right w:val="none" w:sz="0" w:space="0" w:color="auto"/>
              </w:divBdr>
            </w:div>
            <w:div w:id="384448214">
              <w:marLeft w:val="0"/>
              <w:marRight w:val="0"/>
              <w:marTop w:val="0"/>
              <w:marBottom w:val="0"/>
              <w:divBdr>
                <w:top w:val="none" w:sz="0" w:space="0" w:color="auto"/>
                <w:left w:val="none" w:sz="0" w:space="0" w:color="auto"/>
                <w:bottom w:val="none" w:sz="0" w:space="0" w:color="auto"/>
                <w:right w:val="none" w:sz="0" w:space="0" w:color="auto"/>
              </w:divBdr>
            </w:div>
            <w:div w:id="1237785275">
              <w:marLeft w:val="0"/>
              <w:marRight w:val="0"/>
              <w:marTop w:val="0"/>
              <w:marBottom w:val="0"/>
              <w:divBdr>
                <w:top w:val="none" w:sz="0" w:space="0" w:color="auto"/>
                <w:left w:val="none" w:sz="0" w:space="0" w:color="auto"/>
                <w:bottom w:val="none" w:sz="0" w:space="0" w:color="auto"/>
                <w:right w:val="none" w:sz="0" w:space="0" w:color="auto"/>
              </w:divBdr>
            </w:div>
            <w:div w:id="192770712">
              <w:marLeft w:val="0"/>
              <w:marRight w:val="0"/>
              <w:marTop w:val="0"/>
              <w:marBottom w:val="0"/>
              <w:divBdr>
                <w:top w:val="none" w:sz="0" w:space="0" w:color="auto"/>
                <w:left w:val="none" w:sz="0" w:space="0" w:color="auto"/>
                <w:bottom w:val="none" w:sz="0" w:space="0" w:color="auto"/>
                <w:right w:val="none" w:sz="0" w:space="0" w:color="auto"/>
              </w:divBdr>
            </w:div>
            <w:div w:id="1593079076">
              <w:marLeft w:val="0"/>
              <w:marRight w:val="0"/>
              <w:marTop w:val="0"/>
              <w:marBottom w:val="0"/>
              <w:divBdr>
                <w:top w:val="none" w:sz="0" w:space="0" w:color="auto"/>
                <w:left w:val="none" w:sz="0" w:space="0" w:color="auto"/>
                <w:bottom w:val="none" w:sz="0" w:space="0" w:color="auto"/>
                <w:right w:val="none" w:sz="0" w:space="0" w:color="auto"/>
              </w:divBdr>
            </w:div>
            <w:div w:id="233011794">
              <w:marLeft w:val="0"/>
              <w:marRight w:val="0"/>
              <w:marTop w:val="0"/>
              <w:marBottom w:val="0"/>
              <w:divBdr>
                <w:top w:val="none" w:sz="0" w:space="0" w:color="auto"/>
                <w:left w:val="none" w:sz="0" w:space="0" w:color="auto"/>
                <w:bottom w:val="none" w:sz="0" w:space="0" w:color="auto"/>
                <w:right w:val="none" w:sz="0" w:space="0" w:color="auto"/>
              </w:divBdr>
            </w:div>
            <w:div w:id="1477455059">
              <w:marLeft w:val="0"/>
              <w:marRight w:val="0"/>
              <w:marTop w:val="0"/>
              <w:marBottom w:val="0"/>
              <w:divBdr>
                <w:top w:val="none" w:sz="0" w:space="0" w:color="auto"/>
                <w:left w:val="none" w:sz="0" w:space="0" w:color="auto"/>
                <w:bottom w:val="none" w:sz="0" w:space="0" w:color="auto"/>
                <w:right w:val="none" w:sz="0" w:space="0" w:color="auto"/>
              </w:divBdr>
            </w:div>
            <w:div w:id="1100762609">
              <w:marLeft w:val="0"/>
              <w:marRight w:val="0"/>
              <w:marTop w:val="0"/>
              <w:marBottom w:val="0"/>
              <w:divBdr>
                <w:top w:val="none" w:sz="0" w:space="0" w:color="auto"/>
                <w:left w:val="none" w:sz="0" w:space="0" w:color="auto"/>
                <w:bottom w:val="none" w:sz="0" w:space="0" w:color="auto"/>
                <w:right w:val="none" w:sz="0" w:space="0" w:color="auto"/>
              </w:divBdr>
            </w:div>
            <w:div w:id="1160194934">
              <w:marLeft w:val="0"/>
              <w:marRight w:val="0"/>
              <w:marTop w:val="0"/>
              <w:marBottom w:val="0"/>
              <w:divBdr>
                <w:top w:val="none" w:sz="0" w:space="0" w:color="auto"/>
                <w:left w:val="none" w:sz="0" w:space="0" w:color="auto"/>
                <w:bottom w:val="none" w:sz="0" w:space="0" w:color="auto"/>
                <w:right w:val="none" w:sz="0" w:space="0" w:color="auto"/>
              </w:divBdr>
            </w:div>
            <w:div w:id="1834713070">
              <w:marLeft w:val="0"/>
              <w:marRight w:val="0"/>
              <w:marTop w:val="0"/>
              <w:marBottom w:val="0"/>
              <w:divBdr>
                <w:top w:val="none" w:sz="0" w:space="0" w:color="auto"/>
                <w:left w:val="none" w:sz="0" w:space="0" w:color="auto"/>
                <w:bottom w:val="none" w:sz="0" w:space="0" w:color="auto"/>
                <w:right w:val="none" w:sz="0" w:space="0" w:color="auto"/>
              </w:divBdr>
            </w:div>
            <w:div w:id="37513249">
              <w:marLeft w:val="0"/>
              <w:marRight w:val="0"/>
              <w:marTop w:val="0"/>
              <w:marBottom w:val="0"/>
              <w:divBdr>
                <w:top w:val="none" w:sz="0" w:space="0" w:color="auto"/>
                <w:left w:val="none" w:sz="0" w:space="0" w:color="auto"/>
                <w:bottom w:val="none" w:sz="0" w:space="0" w:color="auto"/>
                <w:right w:val="none" w:sz="0" w:space="0" w:color="auto"/>
              </w:divBdr>
            </w:div>
            <w:div w:id="1572495455">
              <w:marLeft w:val="0"/>
              <w:marRight w:val="0"/>
              <w:marTop w:val="0"/>
              <w:marBottom w:val="0"/>
              <w:divBdr>
                <w:top w:val="none" w:sz="0" w:space="0" w:color="auto"/>
                <w:left w:val="none" w:sz="0" w:space="0" w:color="auto"/>
                <w:bottom w:val="none" w:sz="0" w:space="0" w:color="auto"/>
                <w:right w:val="none" w:sz="0" w:space="0" w:color="auto"/>
              </w:divBdr>
            </w:div>
            <w:div w:id="1041979326">
              <w:marLeft w:val="0"/>
              <w:marRight w:val="0"/>
              <w:marTop w:val="0"/>
              <w:marBottom w:val="0"/>
              <w:divBdr>
                <w:top w:val="none" w:sz="0" w:space="0" w:color="auto"/>
                <w:left w:val="none" w:sz="0" w:space="0" w:color="auto"/>
                <w:bottom w:val="none" w:sz="0" w:space="0" w:color="auto"/>
                <w:right w:val="none" w:sz="0" w:space="0" w:color="auto"/>
              </w:divBdr>
            </w:div>
            <w:div w:id="719862819">
              <w:marLeft w:val="0"/>
              <w:marRight w:val="0"/>
              <w:marTop w:val="0"/>
              <w:marBottom w:val="0"/>
              <w:divBdr>
                <w:top w:val="none" w:sz="0" w:space="0" w:color="auto"/>
                <w:left w:val="none" w:sz="0" w:space="0" w:color="auto"/>
                <w:bottom w:val="none" w:sz="0" w:space="0" w:color="auto"/>
                <w:right w:val="none" w:sz="0" w:space="0" w:color="auto"/>
              </w:divBdr>
            </w:div>
            <w:div w:id="661852286">
              <w:marLeft w:val="0"/>
              <w:marRight w:val="0"/>
              <w:marTop w:val="0"/>
              <w:marBottom w:val="0"/>
              <w:divBdr>
                <w:top w:val="none" w:sz="0" w:space="0" w:color="auto"/>
                <w:left w:val="none" w:sz="0" w:space="0" w:color="auto"/>
                <w:bottom w:val="none" w:sz="0" w:space="0" w:color="auto"/>
                <w:right w:val="none" w:sz="0" w:space="0" w:color="auto"/>
              </w:divBdr>
            </w:div>
            <w:div w:id="1159614290">
              <w:marLeft w:val="0"/>
              <w:marRight w:val="0"/>
              <w:marTop w:val="0"/>
              <w:marBottom w:val="0"/>
              <w:divBdr>
                <w:top w:val="none" w:sz="0" w:space="0" w:color="auto"/>
                <w:left w:val="none" w:sz="0" w:space="0" w:color="auto"/>
                <w:bottom w:val="none" w:sz="0" w:space="0" w:color="auto"/>
                <w:right w:val="none" w:sz="0" w:space="0" w:color="auto"/>
              </w:divBdr>
            </w:div>
            <w:div w:id="313291848">
              <w:marLeft w:val="0"/>
              <w:marRight w:val="0"/>
              <w:marTop w:val="0"/>
              <w:marBottom w:val="0"/>
              <w:divBdr>
                <w:top w:val="none" w:sz="0" w:space="0" w:color="auto"/>
                <w:left w:val="none" w:sz="0" w:space="0" w:color="auto"/>
                <w:bottom w:val="none" w:sz="0" w:space="0" w:color="auto"/>
                <w:right w:val="none" w:sz="0" w:space="0" w:color="auto"/>
              </w:divBdr>
            </w:div>
            <w:div w:id="129448669">
              <w:marLeft w:val="0"/>
              <w:marRight w:val="0"/>
              <w:marTop w:val="0"/>
              <w:marBottom w:val="0"/>
              <w:divBdr>
                <w:top w:val="none" w:sz="0" w:space="0" w:color="auto"/>
                <w:left w:val="none" w:sz="0" w:space="0" w:color="auto"/>
                <w:bottom w:val="none" w:sz="0" w:space="0" w:color="auto"/>
                <w:right w:val="none" w:sz="0" w:space="0" w:color="auto"/>
              </w:divBdr>
            </w:div>
            <w:div w:id="1346784875">
              <w:marLeft w:val="0"/>
              <w:marRight w:val="0"/>
              <w:marTop w:val="0"/>
              <w:marBottom w:val="0"/>
              <w:divBdr>
                <w:top w:val="none" w:sz="0" w:space="0" w:color="auto"/>
                <w:left w:val="none" w:sz="0" w:space="0" w:color="auto"/>
                <w:bottom w:val="none" w:sz="0" w:space="0" w:color="auto"/>
                <w:right w:val="none" w:sz="0" w:space="0" w:color="auto"/>
              </w:divBdr>
            </w:div>
            <w:div w:id="138035623">
              <w:marLeft w:val="0"/>
              <w:marRight w:val="0"/>
              <w:marTop w:val="0"/>
              <w:marBottom w:val="0"/>
              <w:divBdr>
                <w:top w:val="none" w:sz="0" w:space="0" w:color="auto"/>
                <w:left w:val="none" w:sz="0" w:space="0" w:color="auto"/>
                <w:bottom w:val="none" w:sz="0" w:space="0" w:color="auto"/>
                <w:right w:val="none" w:sz="0" w:space="0" w:color="auto"/>
              </w:divBdr>
            </w:div>
            <w:div w:id="1235123800">
              <w:marLeft w:val="0"/>
              <w:marRight w:val="0"/>
              <w:marTop w:val="0"/>
              <w:marBottom w:val="0"/>
              <w:divBdr>
                <w:top w:val="none" w:sz="0" w:space="0" w:color="auto"/>
                <w:left w:val="none" w:sz="0" w:space="0" w:color="auto"/>
                <w:bottom w:val="none" w:sz="0" w:space="0" w:color="auto"/>
                <w:right w:val="none" w:sz="0" w:space="0" w:color="auto"/>
              </w:divBdr>
            </w:div>
            <w:div w:id="614412480">
              <w:marLeft w:val="0"/>
              <w:marRight w:val="0"/>
              <w:marTop w:val="0"/>
              <w:marBottom w:val="0"/>
              <w:divBdr>
                <w:top w:val="none" w:sz="0" w:space="0" w:color="auto"/>
                <w:left w:val="none" w:sz="0" w:space="0" w:color="auto"/>
                <w:bottom w:val="none" w:sz="0" w:space="0" w:color="auto"/>
                <w:right w:val="none" w:sz="0" w:space="0" w:color="auto"/>
              </w:divBdr>
            </w:div>
            <w:div w:id="1276205835">
              <w:marLeft w:val="0"/>
              <w:marRight w:val="0"/>
              <w:marTop w:val="0"/>
              <w:marBottom w:val="0"/>
              <w:divBdr>
                <w:top w:val="none" w:sz="0" w:space="0" w:color="auto"/>
                <w:left w:val="none" w:sz="0" w:space="0" w:color="auto"/>
                <w:bottom w:val="none" w:sz="0" w:space="0" w:color="auto"/>
                <w:right w:val="none" w:sz="0" w:space="0" w:color="auto"/>
              </w:divBdr>
            </w:div>
            <w:div w:id="1711419034">
              <w:marLeft w:val="0"/>
              <w:marRight w:val="0"/>
              <w:marTop w:val="0"/>
              <w:marBottom w:val="0"/>
              <w:divBdr>
                <w:top w:val="none" w:sz="0" w:space="0" w:color="auto"/>
                <w:left w:val="none" w:sz="0" w:space="0" w:color="auto"/>
                <w:bottom w:val="none" w:sz="0" w:space="0" w:color="auto"/>
                <w:right w:val="none" w:sz="0" w:space="0" w:color="auto"/>
              </w:divBdr>
            </w:div>
            <w:div w:id="1299064772">
              <w:marLeft w:val="0"/>
              <w:marRight w:val="0"/>
              <w:marTop w:val="0"/>
              <w:marBottom w:val="0"/>
              <w:divBdr>
                <w:top w:val="none" w:sz="0" w:space="0" w:color="auto"/>
                <w:left w:val="none" w:sz="0" w:space="0" w:color="auto"/>
                <w:bottom w:val="none" w:sz="0" w:space="0" w:color="auto"/>
                <w:right w:val="none" w:sz="0" w:space="0" w:color="auto"/>
              </w:divBdr>
            </w:div>
            <w:div w:id="688675921">
              <w:marLeft w:val="0"/>
              <w:marRight w:val="0"/>
              <w:marTop w:val="0"/>
              <w:marBottom w:val="0"/>
              <w:divBdr>
                <w:top w:val="none" w:sz="0" w:space="0" w:color="auto"/>
                <w:left w:val="none" w:sz="0" w:space="0" w:color="auto"/>
                <w:bottom w:val="none" w:sz="0" w:space="0" w:color="auto"/>
                <w:right w:val="none" w:sz="0" w:space="0" w:color="auto"/>
              </w:divBdr>
            </w:div>
            <w:div w:id="925461606">
              <w:marLeft w:val="0"/>
              <w:marRight w:val="0"/>
              <w:marTop w:val="0"/>
              <w:marBottom w:val="0"/>
              <w:divBdr>
                <w:top w:val="none" w:sz="0" w:space="0" w:color="auto"/>
                <w:left w:val="none" w:sz="0" w:space="0" w:color="auto"/>
                <w:bottom w:val="none" w:sz="0" w:space="0" w:color="auto"/>
                <w:right w:val="none" w:sz="0" w:space="0" w:color="auto"/>
              </w:divBdr>
            </w:div>
            <w:div w:id="671294908">
              <w:marLeft w:val="0"/>
              <w:marRight w:val="0"/>
              <w:marTop w:val="0"/>
              <w:marBottom w:val="0"/>
              <w:divBdr>
                <w:top w:val="none" w:sz="0" w:space="0" w:color="auto"/>
                <w:left w:val="none" w:sz="0" w:space="0" w:color="auto"/>
                <w:bottom w:val="none" w:sz="0" w:space="0" w:color="auto"/>
                <w:right w:val="none" w:sz="0" w:space="0" w:color="auto"/>
              </w:divBdr>
            </w:div>
            <w:div w:id="541091428">
              <w:marLeft w:val="0"/>
              <w:marRight w:val="0"/>
              <w:marTop w:val="0"/>
              <w:marBottom w:val="0"/>
              <w:divBdr>
                <w:top w:val="none" w:sz="0" w:space="0" w:color="auto"/>
                <w:left w:val="none" w:sz="0" w:space="0" w:color="auto"/>
                <w:bottom w:val="none" w:sz="0" w:space="0" w:color="auto"/>
                <w:right w:val="none" w:sz="0" w:space="0" w:color="auto"/>
              </w:divBdr>
            </w:div>
            <w:div w:id="626545127">
              <w:marLeft w:val="0"/>
              <w:marRight w:val="0"/>
              <w:marTop w:val="0"/>
              <w:marBottom w:val="0"/>
              <w:divBdr>
                <w:top w:val="none" w:sz="0" w:space="0" w:color="auto"/>
                <w:left w:val="none" w:sz="0" w:space="0" w:color="auto"/>
                <w:bottom w:val="none" w:sz="0" w:space="0" w:color="auto"/>
                <w:right w:val="none" w:sz="0" w:space="0" w:color="auto"/>
              </w:divBdr>
            </w:div>
            <w:div w:id="982737139">
              <w:marLeft w:val="0"/>
              <w:marRight w:val="0"/>
              <w:marTop w:val="0"/>
              <w:marBottom w:val="0"/>
              <w:divBdr>
                <w:top w:val="none" w:sz="0" w:space="0" w:color="auto"/>
                <w:left w:val="none" w:sz="0" w:space="0" w:color="auto"/>
                <w:bottom w:val="none" w:sz="0" w:space="0" w:color="auto"/>
                <w:right w:val="none" w:sz="0" w:space="0" w:color="auto"/>
              </w:divBdr>
            </w:div>
            <w:div w:id="1771192846">
              <w:marLeft w:val="0"/>
              <w:marRight w:val="0"/>
              <w:marTop w:val="0"/>
              <w:marBottom w:val="0"/>
              <w:divBdr>
                <w:top w:val="none" w:sz="0" w:space="0" w:color="auto"/>
                <w:left w:val="none" w:sz="0" w:space="0" w:color="auto"/>
                <w:bottom w:val="none" w:sz="0" w:space="0" w:color="auto"/>
                <w:right w:val="none" w:sz="0" w:space="0" w:color="auto"/>
              </w:divBdr>
            </w:div>
            <w:div w:id="499778377">
              <w:marLeft w:val="0"/>
              <w:marRight w:val="0"/>
              <w:marTop w:val="0"/>
              <w:marBottom w:val="0"/>
              <w:divBdr>
                <w:top w:val="none" w:sz="0" w:space="0" w:color="auto"/>
                <w:left w:val="none" w:sz="0" w:space="0" w:color="auto"/>
                <w:bottom w:val="none" w:sz="0" w:space="0" w:color="auto"/>
                <w:right w:val="none" w:sz="0" w:space="0" w:color="auto"/>
              </w:divBdr>
            </w:div>
            <w:div w:id="171458791">
              <w:marLeft w:val="0"/>
              <w:marRight w:val="0"/>
              <w:marTop w:val="0"/>
              <w:marBottom w:val="0"/>
              <w:divBdr>
                <w:top w:val="none" w:sz="0" w:space="0" w:color="auto"/>
                <w:left w:val="none" w:sz="0" w:space="0" w:color="auto"/>
                <w:bottom w:val="none" w:sz="0" w:space="0" w:color="auto"/>
                <w:right w:val="none" w:sz="0" w:space="0" w:color="auto"/>
              </w:divBdr>
            </w:div>
            <w:div w:id="155612197">
              <w:marLeft w:val="0"/>
              <w:marRight w:val="0"/>
              <w:marTop w:val="0"/>
              <w:marBottom w:val="0"/>
              <w:divBdr>
                <w:top w:val="none" w:sz="0" w:space="0" w:color="auto"/>
                <w:left w:val="none" w:sz="0" w:space="0" w:color="auto"/>
                <w:bottom w:val="none" w:sz="0" w:space="0" w:color="auto"/>
                <w:right w:val="none" w:sz="0" w:space="0" w:color="auto"/>
              </w:divBdr>
            </w:div>
            <w:div w:id="1686859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536317">
      <w:bodyDiv w:val="1"/>
      <w:marLeft w:val="0"/>
      <w:marRight w:val="0"/>
      <w:marTop w:val="0"/>
      <w:marBottom w:val="0"/>
      <w:divBdr>
        <w:top w:val="none" w:sz="0" w:space="0" w:color="auto"/>
        <w:left w:val="none" w:sz="0" w:space="0" w:color="auto"/>
        <w:bottom w:val="none" w:sz="0" w:space="0" w:color="auto"/>
        <w:right w:val="none" w:sz="0" w:space="0" w:color="auto"/>
      </w:divBdr>
    </w:div>
    <w:div w:id="2014143941">
      <w:bodyDiv w:val="1"/>
      <w:marLeft w:val="0"/>
      <w:marRight w:val="0"/>
      <w:marTop w:val="0"/>
      <w:marBottom w:val="0"/>
      <w:divBdr>
        <w:top w:val="none" w:sz="0" w:space="0" w:color="auto"/>
        <w:left w:val="none" w:sz="0" w:space="0" w:color="auto"/>
        <w:bottom w:val="none" w:sz="0" w:space="0" w:color="auto"/>
        <w:right w:val="none" w:sz="0" w:space="0" w:color="auto"/>
      </w:divBdr>
    </w:div>
    <w:div w:id="2054648855">
      <w:bodyDiv w:val="1"/>
      <w:marLeft w:val="0"/>
      <w:marRight w:val="0"/>
      <w:marTop w:val="0"/>
      <w:marBottom w:val="0"/>
      <w:divBdr>
        <w:top w:val="none" w:sz="0" w:space="0" w:color="auto"/>
        <w:left w:val="none" w:sz="0" w:space="0" w:color="auto"/>
        <w:bottom w:val="none" w:sz="0" w:space="0" w:color="auto"/>
        <w:right w:val="none" w:sz="0" w:space="0" w:color="auto"/>
      </w:divBdr>
    </w:div>
    <w:div w:id="2055081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jpeg"/><Relationship Id="rId21" Type="http://schemas.openxmlformats.org/officeDocument/2006/relationships/image" Target="media/image13.png"/><Relationship Id="rId42" Type="http://schemas.openxmlformats.org/officeDocument/2006/relationships/image" Target="media/image34.emf"/><Relationship Id="rId63" Type="http://schemas.openxmlformats.org/officeDocument/2006/relationships/image" Target="media/image54.jpeg"/><Relationship Id="rId84" Type="http://schemas.openxmlformats.org/officeDocument/2006/relationships/image" Target="media/image75.png"/><Relationship Id="rId138" Type="http://schemas.openxmlformats.org/officeDocument/2006/relationships/image" Target="media/image129.jpeg"/><Relationship Id="rId159" Type="http://schemas.openxmlformats.org/officeDocument/2006/relationships/image" Target="media/image150.jpeg"/><Relationship Id="rId170" Type="http://schemas.openxmlformats.org/officeDocument/2006/relationships/oleObject" Target="embeddings/oleObject1.bin"/><Relationship Id="rId107" Type="http://schemas.openxmlformats.org/officeDocument/2006/relationships/image" Target="media/image98.png"/><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45.jpeg"/><Relationship Id="rId74" Type="http://schemas.openxmlformats.org/officeDocument/2006/relationships/image" Target="media/image65.jpeg"/><Relationship Id="rId128" Type="http://schemas.openxmlformats.org/officeDocument/2006/relationships/image" Target="media/image119.png"/><Relationship Id="rId149" Type="http://schemas.openxmlformats.org/officeDocument/2006/relationships/image" Target="media/image140.jpeg"/><Relationship Id="rId5" Type="http://schemas.openxmlformats.org/officeDocument/2006/relationships/webSettings" Target="webSettings.xml"/><Relationship Id="rId95" Type="http://schemas.openxmlformats.org/officeDocument/2006/relationships/image" Target="media/image86.png"/><Relationship Id="rId160" Type="http://schemas.openxmlformats.org/officeDocument/2006/relationships/image" Target="media/image151.jpeg"/><Relationship Id="rId181" Type="http://schemas.openxmlformats.org/officeDocument/2006/relationships/fontTable" Target="fontTable.xml"/><Relationship Id="rId22" Type="http://schemas.openxmlformats.org/officeDocument/2006/relationships/image" Target="media/image14.emf"/><Relationship Id="rId43" Type="http://schemas.openxmlformats.org/officeDocument/2006/relationships/image" Target="media/image35.png"/><Relationship Id="rId64" Type="http://schemas.openxmlformats.org/officeDocument/2006/relationships/image" Target="media/image55.jpeg"/><Relationship Id="rId118" Type="http://schemas.openxmlformats.org/officeDocument/2006/relationships/image" Target="media/image109.jpeg"/><Relationship Id="rId139" Type="http://schemas.openxmlformats.org/officeDocument/2006/relationships/image" Target="media/image130.jpeg"/><Relationship Id="rId85" Type="http://schemas.openxmlformats.org/officeDocument/2006/relationships/image" Target="media/image76.emf"/><Relationship Id="rId150" Type="http://schemas.openxmlformats.org/officeDocument/2006/relationships/image" Target="media/image141.jpeg"/><Relationship Id="rId171" Type="http://schemas.openxmlformats.org/officeDocument/2006/relationships/image" Target="media/image159.emf"/><Relationship Id="rId12" Type="http://schemas.openxmlformats.org/officeDocument/2006/relationships/image" Target="media/image4.png"/><Relationship Id="rId33" Type="http://schemas.openxmlformats.org/officeDocument/2006/relationships/image" Target="media/image25.png"/><Relationship Id="rId108" Type="http://schemas.openxmlformats.org/officeDocument/2006/relationships/image" Target="media/image99.jpeg"/><Relationship Id="rId129" Type="http://schemas.openxmlformats.org/officeDocument/2006/relationships/image" Target="media/image120.jpeg"/><Relationship Id="rId54" Type="http://schemas.openxmlformats.org/officeDocument/2006/relationships/image" Target="media/image46.emf"/><Relationship Id="rId75" Type="http://schemas.openxmlformats.org/officeDocument/2006/relationships/image" Target="media/image66.png"/><Relationship Id="rId96" Type="http://schemas.openxmlformats.org/officeDocument/2006/relationships/image" Target="media/image87.emf"/><Relationship Id="rId140" Type="http://schemas.openxmlformats.org/officeDocument/2006/relationships/image" Target="media/image131.png"/><Relationship Id="rId161" Type="http://schemas.openxmlformats.org/officeDocument/2006/relationships/image" Target="media/image152.jpeg"/><Relationship Id="rId182" Type="http://schemas.openxmlformats.org/officeDocument/2006/relationships/theme" Target="theme/theme1.xml"/><Relationship Id="rId6" Type="http://schemas.openxmlformats.org/officeDocument/2006/relationships/footnotes" Target="footnotes.xml"/><Relationship Id="rId23" Type="http://schemas.openxmlformats.org/officeDocument/2006/relationships/image" Target="media/image15.png"/><Relationship Id="rId119" Type="http://schemas.openxmlformats.org/officeDocument/2006/relationships/image" Target="media/image110.png"/><Relationship Id="rId44" Type="http://schemas.openxmlformats.org/officeDocument/2006/relationships/image" Target="media/image36.emf"/><Relationship Id="rId60" Type="http://schemas.openxmlformats.org/officeDocument/2006/relationships/image" Target="media/image51.emf"/><Relationship Id="rId65" Type="http://schemas.openxmlformats.org/officeDocument/2006/relationships/image" Target="media/image56.jpeg"/><Relationship Id="rId81" Type="http://schemas.openxmlformats.org/officeDocument/2006/relationships/image" Target="media/image72.jpeg"/><Relationship Id="rId86" Type="http://schemas.openxmlformats.org/officeDocument/2006/relationships/image" Target="media/image77.emf"/><Relationship Id="rId130" Type="http://schemas.openxmlformats.org/officeDocument/2006/relationships/image" Target="media/image121.jpeg"/><Relationship Id="rId135" Type="http://schemas.openxmlformats.org/officeDocument/2006/relationships/image" Target="media/image126.jpeg"/><Relationship Id="rId151" Type="http://schemas.openxmlformats.org/officeDocument/2006/relationships/image" Target="media/image142.png"/><Relationship Id="rId156" Type="http://schemas.openxmlformats.org/officeDocument/2006/relationships/image" Target="media/image147.png"/><Relationship Id="rId177" Type="http://schemas.openxmlformats.org/officeDocument/2006/relationships/image" Target="media/image162.emf"/><Relationship Id="rId172" Type="http://schemas.openxmlformats.org/officeDocument/2006/relationships/oleObject" Target="embeddings/oleObject2.bin"/><Relationship Id="rId13" Type="http://schemas.openxmlformats.org/officeDocument/2006/relationships/image" Target="media/image5.png"/><Relationship Id="rId18" Type="http://schemas.openxmlformats.org/officeDocument/2006/relationships/image" Target="media/image10.emf"/><Relationship Id="rId39" Type="http://schemas.openxmlformats.org/officeDocument/2006/relationships/image" Target="media/image31.jpeg"/><Relationship Id="rId109" Type="http://schemas.openxmlformats.org/officeDocument/2006/relationships/image" Target="media/image100.png"/><Relationship Id="rId34" Type="http://schemas.openxmlformats.org/officeDocument/2006/relationships/image" Target="media/image26.emf"/><Relationship Id="rId50" Type="http://schemas.openxmlformats.org/officeDocument/2006/relationships/image" Target="media/image42.tiff"/><Relationship Id="rId55" Type="http://schemas.openxmlformats.org/officeDocument/2006/relationships/hyperlink" Target="http://www.standa.lt" TargetMode="External"/><Relationship Id="rId76" Type="http://schemas.openxmlformats.org/officeDocument/2006/relationships/image" Target="media/image67.jpeg"/><Relationship Id="rId97" Type="http://schemas.openxmlformats.org/officeDocument/2006/relationships/image" Target="media/image88.png"/><Relationship Id="rId104" Type="http://schemas.openxmlformats.org/officeDocument/2006/relationships/image" Target="media/image95.jpeg"/><Relationship Id="rId120" Type="http://schemas.openxmlformats.org/officeDocument/2006/relationships/image" Target="media/image111.jpeg"/><Relationship Id="rId125" Type="http://schemas.openxmlformats.org/officeDocument/2006/relationships/image" Target="media/image116.png"/><Relationship Id="rId141" Type="http://schemas.openxmlformats.org/officeDocument/2006/relationships/image" Target="media/image132.jpeg"/><Relationship Id="rId146" Type="http://schemas.openxmlformats.org/officeDocument/2006/relationships/image" Target="media/image137.png"/><Relationship Id="rId167" Type="http://schemas.openxmlformats.org/officeDocument/2006/relationships/hyperlink" Target="https://mager-ab.it/" TargetMode="External"/><Relationship Id="rId7" Type="http://schemas.openxmlformats.org/officeDocument/2006/relationships/endnotes" Target="endnotes.xml"/><Relationship Id="rId71" Type="http://schemas.openxmlformats.org/officeDocument/2006/relationships/image" Target="media/image62.png"/><Relationship Id="rId92" Type="http://schemas.openxmlformats.org/officeDocument/2006/relationships/image" Target="media/image83.emf"/><Relationship Id="rId162" Type="http://schemas.openxmlformats.org/officeDocument/2006/relationships/image" Target="media/image153.jpe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emf"/><Relationship Id="rId40" Type="http://schemas.openxmlformats.org/officeDocument/2006/relationships/image" Target="media/image32.png"/><Relationship Id="rId45" Type="http://schemas.openxmlformats.org/officeDocument/2006/relationships/image" Target="media/image37.emf"/><Relationship Id="rId66" Type="http://schemas.openxmlformats.org/officeDocument/2006/relationships/image" Target="media/image57.jpeg"/><Relationship Id="rId87" Type="http://schemas.openxmlformats.org/officeDocument/2006/relationships/image" Target="media/image78.emf"/><Relationship Id="rId110" Type="http://schemas.openxmlformats.org/officeDocument/2006/relationships/image" Target="media/image101.jpeg"/><Relationship Id="rId115" Type="http://schemas.openxmlformats.org/officeDocument/2006/relationships/image" Target="media/image106.jpeg"/><Relationship Id="rId131" Type="http://schemas.openxmlformats.org/officeDocument/2006/relationships/image" Target="media/image122.png"/><Relationship Id="rId136" Type="http://schemas.openxmlformats.org/officeDocument/2006/relationships/image" Target="media/image127.jpeg"/><Relationship Id="rId157" Type="http://schemas.openxmlformats.org/officeDocument/2006/relationships/image" Target="media/image148.jpeg"/><Relationship Id="rId178" Type="http://schemas.openxmlformats.org/officeDocument/2006/relationships/oleObject" Target="embeddings/oleObject5.bin"/><Relationship Id="rId61" Type="http://schemas.openxmlformats.org/officeDocument/2006/relationships/image" Target="media/image52.jpeg"/><Relationship Id="rId82" Type="http://schemas.openxmlformats.org/officeDocument/2006/relationships/image" Target="media/image73.jpeg"/><Relationship Id="rId152" Type="http://schemas.openxmlformats.org/officeDocument/2006/relationships/image" Target="media/image143.png"/><Relationship Id="rId173" Type="http://schemas.openxmlformats.org/officeDocument/2006/relationships/image" Target="media/image160.emf"/><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emf"/><Relationship Id="rId56" Type="http://schemas.openxmlformats.org/officeDocument/2006/relationships/image" Target="media/image47.emf"/><Relationship Id="rId77" Type="http://schemas.openxmlformats.org/officeDocument/2006/relationships/image" Target="media/image68.jpeg"/><Relationship Id="rId100" Type="http://schemas.openxmlformats.org/officeDocument/2006/relationships/image" Target="media/image91.png"/><Relationship Id="rId105" Type="http://schemas.openxmlformats.org/officeDocument/2006/relationships/image" Target="media/image96.jpeg"/><Relationship Id="rId126" Type="http://schemas.openxmlformats.org/officeDocument/2006/relationships/image" Target="media/image117.jpeg"/><Relationship Id="rId147" Type="http://schemas.openxmlformats.org/officeDocument/2006/relationships/image" Target="media/image138.jpeg"/><Relationship Id="rId168" Type="http://schemas.openxmlformats.org/officeDocument/2006/relationships/hyperlink" Target="https://www.newwayairbearings.com/news/blog/4553/porous-media-technology-comparison/" TargetMode="External"/><Relationship Id="rId8" Type="http://schemas.openxmlformats.org/officeDocument/2006/relationships/image" Target="media/image1.png"/><Relationship Id="rId51" Type="http://schemas.openxmlformats.org/officeDocument/2006/relationships/image" Target="media/image43.tiff"/><Relationship Id="rId72" Type="http://schemas.openxmlformats.org/officeDocument/2006/relationships/image" Target="media/image63.jpeg"/><Relationship Id="rId93" Type="http://schemas.openxmlformats.org/officeDocument/2006/relationships/image" Target="media/image84.jpeg"/><Relationship Id="rId98" Type="http://schemas.openxmlformats.org/officeDocument/2006/relationships/image" Target="media/image89.jpeg"/><Relationship Id="rId121" Type="http://schemas.openxmlformats.org/officeDocument/2006/relationships/image" Target="media/image112.jpeg"/><Relationship Id="rId142" Type="http://schemas.openxmlformats.org/officeDocument/2006/relationships/image" Target="media/image133.jpeg"/><Relationship Id="rId163" Type="http://schemas.openxmlformats.org/officeDocument/2006/relationships/image" Target="media/image154.jpeg"/><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8.emf"/><Relationship Id="rId116" Type="http://schemas.openxmlformats.org/officeDocument/2006/relationships/image" Target="media/image107.png"/><Relationship Id="rId137" Type="http://schemas.openxmlformats.org/officeDocument/2006/relationships/image" Target="media/image128.png"/><Relationship Id="rId158" Type="http://schemas.openxmlformats.org/officeDocument/2006/relationships/image" Target="media/image149.jpeg"/><Relationship Id="rId20" Type="http://schemas.openxmlformats.org/officeDocument/2006/relationships/image" Target="media/image12.emf"/><Relationship Id="rId41" Type="http://schemas.openxmlformats.org/officeDocument/2006/relationships/image" Target="media/image33.emf"/><Relationship Id="rId62" Type="http://schemas.openxmlformats.org/officeDocument/2006/relationships/image" Target="media/image53.jpeg"/><Relationship Id="rId83" Type="http://schemas.openxmlformats.org/officeDocument/2006/relationships/image" Target="media/image74.jpeg"/><Relationship Id="rId88" Type="http://schemas.openxmlformats.org/officeDocument/2006/relationships/image" Target="media/image79.png"/><Relationship Id="rId111" Type="http://schemas.openxmlformats.org/officeDocument/2006/relationships/image" Target="media/image102.png"/><Relationship Id="rId132" Type="http://schemas.openxmlformats.org/officeDocument/2006/relationships/image" Target="media/image123.jpeg"/><Relationship Id="rId153" Type="http://schemas.openxmlformats.org/officeDocument/2006/relationships/image" Target="media/image144.png"/><Relationship Id="rId174" Type="http://schemas.openxmlformats.org/officeDocument/2006/relationships/oleObject" Target="embeddings/oleObject3.bin"/><Relationship Id="rId179" Type="http://schemas.openxmlformats.org/officeDocument/2006/relationships/image" Target="media/image163.emf"/><Relationship Id="rId15" Type="http://schemas.openxmlformats.org/officeDocument/2006/relationships/image" Target="media/image7.tiff"/><Relationship Id="rId36" Type="http://schemas.openxmlformats.org/officeDocument/2006/relationships/image" Target="media/image28.png"/><Relationship Id="rId57" Type="http://schemas.openxmlformats.org/officeDocument/2006/relationships/image" Target="media/image48.emf"/><Relationship Id="rId106" Type="http://schemas.openxmlformats.org/officeDocument/2006/relationships/image" Target="media/image97.png"/><Relationship Id="rId127" Type="http://schemas.openxmlformats.org/officeDocument/2006/relationships/image" Target="media/image118.jpeg"/><Relationship Id="rId10" Type="http://schemas.openxmlformats.org/officeDocument/2006/relationships/image" Target="media/image2.jpeg"/><Relationship Id="rId31" Type="http://schemas.openxmlformats.org/officeDocument/2006/relationships/image" Target="media/image23.emf"/><Relationship Id="rId52" Type="http://schemas.openxmlformats.org/officeDocument/2006/relationships/image" Target="media/image44.jpeg"/><Relationship Id="rId73" Type="http://schemas.openxmlformats.org/officeDocument/2006/relationships/image" Target="media/image64.jpeg"/><Relationship Id="rId78" Type="http://schemas.openxmlformats.org/officeDocument/2006/relationships/image" Target="media/image69.jpeg"/><Relationship Id="rId94" Type="http://schemas.openxmlformats.org/officeDocument/2006/relationships/image" Target="media/image85.png"/><Relationship Id="rId99" Type="http://schemas.openxmlformats.org/officeDocument/2006/relationships/image" Target="media/image90.jpeg"/><Relationship Id="rId101" Type="http://schemas.openxmlformats.org/officeDocument/2006/relationships/image" Target="media/image92.png"/><Relationship Id="rId122" Type="http://schemas.openxmlformats.org/officeDocument/2006/relationships/image" Target="media/image113.png"/><Relationship Id="rId143" Type="http://schemas.openxmlformats.org/officeDocument/2006/relationships/image" Target="media/image134.png"/><Relationship Id="rId148" Type="http://schemas.openxmlformats.org/officeDocument/2006/relationships/image" Target="media/image139.jpeg"/><Relationship Id="rId164" Type="http://schemas.openxmlformats.org/officeDocument/2006/relationships/image" Target="media/image155.jpeg"/><Relationship Id="rId169" Type="http://schemas.openxmlformats.org/officeDocument/2006/relationships/image" Target="media/image158.emf"/><Relationship Id="rId4" Type="http://schemas.openxmlformats.org/officeDocument/2006/relationships/settings" Target="settings.xml"/><Relationship Id="rId9" Type="http://schemas.openxmlformats.org/officeDocument/2006/relationships/footer" Target="footer1.xml"/><Relationship Id="rId180" Type="http://schemas.openxmlformats.org/officeDocument/2006/relationships/oleObject" Target="embeddings/oleObject6.bin"/><Relationship Id="rId26" Type="http://schemas.openxmlformats.org/officeDocument/2006/relationships/image" Target="media/image18.png"/><Relationship Id="rId47" Type="http://schemas.openxmlformats.org/officeDocument/2006/relationships/image" Target="media/image39.emf"/><Relationship Id="rId68" Type="http://schemas.openxmlformats.org/officeDocument/2006/relationships/image" Target="media/image59.png"/><Relationship Id="rId89" Type="http://schemas.openxmlformats.org/officeDocument/2006/relationships/image" Target="media/image80.emf"/><Relationship Id="rId112" Type="http://schemas.openxmlformats.org/officeDocument/2006/relationships/image" Target="media/image103.jpeg"/><Relationship Id="rId133" Type="http://schemas.openxmlformats.org/officeDocument/2006/relationships/image" Target="media/image124.jpeg"/><Relationship Id="rId154" Type="http://schemas.openxmlformats.org/officeDocument/2006/relationships/image" Target="media/image145.png"/><Relationship Id="rId175" Type="http://schemas.openxmlformats.org/officeDocument/2006/relationships/image" Target="media/image161.emf"/><Relationship Id="rId16" Type="http://schemas.openxmlformats.org/officeDocument/2006/relationships/image" Target="media/image8.emf"/><Relationship Id="rId37" Type="http://schemas.openxmlformats.org/officeDocument/2006/relationships/image" Target="media/image29.png"/><Relationship Id="rId58" Type="http://schemas.openxmlformats.org/officeDocument/2006/relationships/image" Target="media/image49.jpe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image" Target="media/image114.jpeg"/><Relationship Id="rId144" Type="http://schemas.openxmlformats.org/officeDocument/2006/relationships/image" Target="media/image135.jpeg"/><Relationship Id="rId90" Type="http://schemas.openxmlformats.org/officeDocument/2006/relationships/image" Target="media/image81.png"/><Relationship Id="rId165" Type="http://schemas.openxmlformats.org/officeDocument/2006/relationships/image" Target="media/image156.jpeg"/><Relationship Id="rId27" Type="http://schemas.openxmlformats.org/officeDocument/2006/relationships/image" Target="media/image19.png"/><Relationship Id="rId48" Type="http://schemas.openxmlformats.org/officeDocument/2006/relationships/image" Target="media/image40.emf"/><Relationship Id="rId69" Type="http://schemas.openxmlformats.org/officeDocument/2006/relationships/image" Target="media/image60.jpeg"/><Relationship Id="rId113" Type="http://schemas.openxmlformats.org/officeDocument/2006/relationships/image" Target="media/image104.png"/><Relationship Id="rId134" Type="http://schemas.openxmlformats.org/officeDocument/2006/relationships/image" Target="media/image125.png"/><Relationship Id="rId80" Type="http://schemas.openxmlformats.org/officeDocument/2006/relationships/image" Target="media/image71.jpeg"/><Relationship Id="rId155" Type="http://schemas.openxmlformats.org/officeDocument/2006/relationships/image" Target="media/image146.png"/><Relationship Id="rId176" Type="http://schemas.openxmlformats.org/officeDocument/2006/relationships/oleObject" Target="embeddings/oleObject4.bin"/><Relationship Id="rId17" Type="http://schemas.openxmlformats.org/officeDocument/2006/relationships/image" Target="media/image9.emf"/><Relationship Id="rId38" Type="http://schemas.openxmlformats.org/officeDocument/2006/relationships/image" Target="media/image30.jpeg"/><Relationship Id="rId59" Type="http://schemas.openxmlformats.org/officeDocument/2006/relationships/image" Target="media/image50.png"/><Relationship Id="rId103" Type="http://schemas.openxmlformats.org/officeDocument/2006/relationships/image" Target="media/image94.jpeg"/><Relationship Id="rId124" Type="http://schemas.openxmlformats.org/officeDocument/2006/relationships/image" Target="media/image115.jpeg"/><Relationship Id="rId70" Type="http://schemas.openxmlformats.org/officeDocument/2006/relationships/image" Target="media/image61.jpeg"/><Relationship Id="rId91" Type="http://schemas.openxmlformats.org/officeDocument/2006/relationships/image" Target="media/image82.png"/><Relationship Id="rId145" Type="http://schemas.openxmlformats.org/officeDocument/2006/relationships/image" Target="media/image136.jpeg"/><Relationship Id="rId166" Type="http://schemas.openxmlformats.org/officeDocument/2006/relationships/image" Target="media/image157.jpeg"/><Relationship Id="rId1" Type="http://schemas.openxmlformats.org/officeDocument/2006/relationships/customXml" Target="../customXml/item1.xml"/><Relationship Id="rId28" Type="http://schemas.openxmlformats.org/officeDocument/2006/relationships/image" Target="media/image20.png"/><Relationship Id="rId49" Type="http://schemas.openxmlformats.org/officeDocument/2006/relationships/image" Target="media/image41.emf"/><Relationship Id="rId114" Type="http://schemas.openxmlformats.org/officeDocument/2006/relationships/image" Target="media/image105.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F22245-E260-464B-97F0-5F1BE485D7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449</TotalTime>
  <Pages>150</Pages>
  <Words>32723</Words>
  <Characters>186527</Characters>
  <Application>Microsoft Office Word</Application>
  <DocSecurity>0</DocSecurity>
  <Lines>1554</Lines>
  <Paragraphs>437</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218813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Giovanni Albano</dc:creator>
  <cp:keywords/>
  <dc:description/>
  <cp:lastModifiedBy>Daniele Viadana</cp:lastModifiedBy>
  <cp:revision>18</cp:revision>
  <cp:lastPrinted>2023-12-07T10:01:00Z</cp:lastPrinted>
  <dcterms:created xsi:type="dcterms:W3CDTF">2023-12-05T14:37:00Z</dcterms:created>
  <dcterms:modified xsi:type="dcterms:W3CDTF">2023-12-07T10:09:00Z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zotero-version="6.0.26"&gt;&lt;session id="8yoChv1H"/&gt;&lt;style id="http://www.zotero.org/styles/ieee" locale="it-IT" hasBibliography="1" bibliographyStyleHasBeenSet="1"/&gt;&lt;prefs&gt;&lt;pref name="fieldType" value="Field"/&gt;&lt;pref name="automaticJour</vt:lpwstr>
  </property>
  <property fmtid="{D5CDD505-2E9C-101B-9397-08002B2CF9AE}" pid="3" name="ZOTERO_PREF_2">
    <vt:lpwstr>nalAbbreviations" value="true"/&gt;&lt;/prefs&gt;&lt;/data&gt;</vt:lpwstr>
  </property>
</Properties>
</file>