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1F6C" w:rsidRDefault="00BE01FC" w:rsidP="00BE01FC">
      <w:pPr>
        <w:spacing w:after="240" w:line="240" w:lineRule="auto"/>
        <w:jc w:val="center"/>
        <w:rPr>
          <w:rFonts w:ascii="Adobe Garamond Pro" w:hAnsi="Adobe Garamond Pro"/>
          <w:b/>
          <w:color w:val="002060"/>
          <w:sz w:val="72"/>
          <w:szCs w:val="72"/>
        </w:rPr>
      </w:pPr>
      <w:r>
        <w:rPr>
          <w:noProof/>
          <w:lang w:val="en-US" w:eastAsia="zh-TW"/>
        </w:rPr>
        <w:drawing>
          <wp:inline distT="0" distB="0" distL="0" distR="0">
            <wp:extent cx="2667000" cy="1199134"/>
            <wp:effectExtent l="0" t="0" r="0" b="127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lu_trasp.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64422" cy="1197975"/>
                    </a:xfrm>
                    <a:prstGeom prst="rect">
                      <a:avLst/>
                    </a:prstGeom>
                  </pic:spPr>
                </pic:pic>
              </a:graphicData>
            </a:graphic>
          </wp:inline>
        </w:drawing>
      </w:r>
    </w:p>
    <w:p w:rsidR="00FE1F6C" w:rsidRPr="003A0772" w:rsidRDefault="001B2078" w:rsidP="003A0772">
      <w:pPr>
        <w:spacing w:line="240" w:lineRule="auto"/>
        <w:jc w:val="center"/>
        <w:rPr>
          <w:rFonts w:ascii="Adobe Garamond Pro" w:hAnsi="Adobe Garamond Pro"/>
          <w:b/>
          <w:color w:val="002060"/>
          <w:sz w:val="70"/>
          <w:szCs w:val="70"/>
        </w:rPr>
      </w:pPr>
      <w:r>
        <w:rPr>
          <w:rFonts w:ascii="Adobe Garamond Pro" w:hAnsi="Adobe Garamond Pro"/>
          <w:b/>
          <w:color w:val="002060"/>
          <w:sz w:val="70"/>
          <w:szCs w:val="70"/>
        </w:rPr>
        <w:t>Tesi meritoria</w:t>
      </w:r>
    </w:p>
    <w:p w:rsidR="00FE1F6C" w:rsidRDefault="00145E6B">
      <w:pPr>
        <w:rPr>
          <w:color w:val="002060"/>
        </w:rPr>
      </w:pPr>
      <w:r>
        <w:rPr>
          <w:noProof/>
          <w:lang w:eastAsia="it-IT"/>
        </w:rPr>
        <w:pict>
          <v:line id="Connettore 1 2" o:spid="_x0000_s1026" style="position:absolute;left:0;text-align:left;flip:y;z-index:251659264;visibility:visible;mso-width-relative:margin;mso-height-relative:margin" from="-57.1pt,1.55pt" to="538.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" strokecolor="#e36c0a [2409]" strokeweight="1.5pt"/>
        </w:pict>
      </w:r>
    </w:p>
    <w:p w:rsidR="00DB6C43" w:rsidRDefault="00DB6C43" w:rsidP="00DB6C43">
      <w:pPr>
        <w:jc w:val="center"/>
        <w:rPr>
          <w:rFonts w:cs="Arial"/>
          <w:color w:val="002060"/>
          <w:sz w:val="28"/>
          <w:szCs w:val="28"/>
        </w:rPr>
      </w:pPr>
    </w:p>
    <w:p w:rsidR="00BE01FC" w:rsidRPr="00BE01FC" w:rsidRDefault="00BE01FC" w:rsidP="00DB6C43">
      <w:pPr>
        <w:jc w:val="center"/>
        <w:rPr>
          <w:rFonts w:cs="Arial"/>
          <w:sz w:val="28"/>
          <w:szCs w:val="28"/>
        </w:rPr>
      </w:pPr>
    </w:p>
    <w:p w:rsidR="00FE1F6C" w:rsidRPr="00BE01FC" w:rsidRDefault="0036649E" w:rsidP="00DB6C43">
      <w:pPr>
        <w:jc w:val="center"/>
        <w:rPr>
          <w:rFonts w:cs="Arial"/>
          <w:sz w:val="36"/>
          <w:szCs w:val="36"/>
        </w:rPr>
      </w:pPr>
      <w:r>
        <w:rPr>
          <w:rFonts w:cs="Arial"/>
          <w:sz w:val="36"/>
          <w:szCs w:val="36"/>
        </w:rPr>
        <w:t xml:space="preserve">CORSO DI LAUREA </w:t>
      </w:r>
      <w:r w:rsidR="00107823">
        <w:rPr>
          <w:rFonts w:cs="Arial"/>
          <w:sz w:val="36"/>
          <w:szCs w:val="36"/>
        </w:rPr>
        <w:t>MAGISTRALE IN ARCHITETTURA COSTRUZIONE E CITTA’</w:t>
      </w:r>
    </w:p>
    <w:p w:rsidR="00DB6C43" w:rsidRPr="00BE01FC" w:rsidRDefault="00DB6C43" w:rsidP="00DB6C43">
      <w:pPr>
        <w:jc w:val="center"/>
        <w:rPr>
          <w:rFonts w:cs="Arial"/>
          <w:sz w:val="28"/>
          <w:szCs w:val="28"/>
        </w:rPr>
      </w:pPr>
    </w:p>
    <w:p w:rsidR="00DB6C43" w:rsidRDefault="00DB6C43" w:rsidP="00DB6C43">
      <w:pPr>
        <w:jc w:val="center"/>
        <w:rPr>
          <w:rFonts w:cs="Arial"/>
          <w:sz w:val="28"/>
          <w:szCs w:val="28"/>
        </w:rPr>
      </w:pPr>
    </w:p>
    <w:p w:rsidR="001B2078" w:rsidRDefault="001B2078" w:rsidP="00DB6C43">
      <w:pPr>
        <w:jc w:val="center"/>
        <w:rPr>
          <w:rFonts w:cs="Arial"/>
          <w:sz w:val="28"/>
          <w:szCs w:val="28"/>
        </w:rPr>
      </w:pPr>
    </w:p>
    <w:p w:rsidR="001B2078" w:rsidRDefault="001B2078" w:rsidP="00DB6C43">
      <w:pPr>
        <w:jc w:val="center"/>
        <w:rPr>
          <w:rFonts w:cs="Arial"/>
          <w:sz w:val="28"/>
          <w:szCs w:val="28"/>
        </w:rPr>
      </w:pPr>
    </w:p>
    <w:p w:rsidR="00DC2DB7" w:rsidRPr="0036649E" w:rsidRDefault="00DC2DB7" w:rsidP="00DC2DB7">
      <w:pPr>
        <w:jc w:val="center"/>
        <w:rPr>
          <w:rFonts w:cs="Arial"/>
          <w:i/>
          <w:sz w:val="28"/>
          <w:szCs w:val="28"/>
        </w:rPr>
      </w:pPr>
      <w:r w:rsidRPr="0036649E">
        <w:rPr>
          <w:rFonts w:cs="Arial"/>
          <w:i/>
          <w:sz w:val="28"/>
          <w:szCs w:val="28"/>
        </w:rPr>
        <w:t>Abstract</w:t>
      </w:r>
    </w:p>
    <w:p w:rsidR="0092776C" w:rsidRPr="0036649E" w:rsidRDefault="0092776C" w:rsidP="00DB6C43">
      <w:pPr>
        <w:jc w:val="center"/>
        <w:rPr>
          <w:rFonts w:cs="Arial"/>
          <w:b/>
          <w:sz w:val="28"/>
          <w:szCs w:val="28"/>
        </w:rPr>
      </w:pPr>
    </w:p>
    <w:p w:rsidR="00FE1F6C" w:rsidRPr="0036649E" w:rsidRDefault="000E70E3" w:rsidP="00DB6C43">
      <w:pPr>
        <w:jc w:val="center"/>
        <w:rPr>
          <w:rFonts w:cs="Arial"/>
          <w:b/>
          <w:sz w:val="36"/>
          <w:szCs w:val="36"/>
        </w:rPr>
      </w:pPr>
      <w:r>
        <w:rPr>
          <w:rFonts w:cs="Arial"/>
          <w:b/>
          <w:sz w:val="36"/>
          <w:szCs w:val="36"/>
        </w:rPr>
        <w:t>Restauro del Villaggio di Hanglai</w:t>
      </w:r>
    </w:p>
    <w:p w:rsidR="00FE1F6C" w:rsidRDefault="00FE1F6C" w:rsidP="00DB6C43">
      <w:pPr>
        <w:jc w:val="center"/>
        <w:rPr>
          <w:rFonts w:cs="Arial"/>
          <w:sz w:val="28"/>
          <w:szCs w:val="28"/>
        </w:rPr>
      </w:pPr>
    </w:p>
    <w:p w:rsidR="0092776C" w:rsidRDefault="0092776C" w:rsidP="00DB6C43">
      <w:pPr>
        <w:jc w:val="center"/>
        <w:rPr>
          <w:rFonts w:cs="Arial"/>
          <w:sz w:val="28"/>
          <w:szCs w:val="28"/>
        </w:rPr>
      </w:pPr>
    </w:p>
    <w:p w:rsidR="00DB6C43" w:rsidRDefault="00DB6C43" w:rsidP="00DB6C43">
      <w:pPr>
        <w:jc w:val="center"/>
        <w:rPr>
          <w:rFonts w:cs="Arial"/>
          <w:sz w:val="28"/>
          <w:szCs w:val="28"/>
        </w:rPr>
      </w:pPr>
    </w:p>
    <w:p w:rsidR="001B2078" w:rsidRDefault="001B2078" w:rsidP="00DB6C43">
      <w:pPr>
        <w:jc w:val="center"/>
        <w:rPr>
          <w:rFonts w:cs="Arial"/>
          <w:sz w:val="28"/>
          <w:szCs w:val="28"/>
        </w:rPr>
      </w:pPr>
    </w:p>
    <w:p w:rsidR="001B2078" w:rsidRDefault="001B2078" w:rsidP="00DB6C43">
      <w:pPr>
        <w:jc w:val="center"/>
        <w:rPr>
          <w:rFonts w:cs="Arial"/>
          <w:sz w:val="28"/>
          <w:szCs w:val="28"/>
        </w:rPr>
      </w:pPr>
    </w:p>
    <w:p w:rsidR="001B2078" w:rsidRDefault="001B2078" w:rsidP="00DB6C43">
      <w:pPr>
        <w:jc w:val="center"/>
        <w:rPr>
          <w:rFonts w:cs="Arial"/>
          <w:sz w:val="28"/>
          <w:szCs w:val="28"/>
        </w:rPr>
      </w:pPr>
    </w:p>
    <w:p w:rsidR="00543641" w:rsidRDefault="00543641" w:rsidP="00DB6C43">
      <w:pPr>
        <w:jc w:val="center"/>
        <w:rPr>
          <w:rFonts w:cs="Arial"/>
          <w:sz w:val="28"/>
          <w:szCs w:val="28"/>
        </w:rPr>
      </w:pPr>
    </w:p>
    <w:p w:rsidR="00543641" w:rsidRPr="00FE1F6C" w:rsidRDefault="00543641" w:rsidP="00DB6C43">
      <w:pPr>
        <w:jc w:val="center"/>
        <w:rPr>
          <w:rFonts w:cs="Arial"/>
          <w:sz w:val="28"/>
          <w:szCs w:val="28"/>
        </w:rPr>
      </w:pPr>
    </w:p>
    <w:p w:rsidR="0092776C" w:rsidRPr="00FE1F6C" w:rsidRDefault="0092776C" w:rsidP="00DB6C43">
      <w:pPr>
        <w:jc w:val="center"/>
        <w:rPr>
          <w:rFonts w:cs="Arial"/>
          <w:sz w:val="28"/>
          <w:szCs w:val="28"/>
        </w:rPr>
      </w:pPr>
    </w:p>
    <w:p w:rsidR="00FE1F6C" w:rsidRPr="00FE1F6C" w:rsidRDefault="00FE1F6C" w:rsidP="00DB6C43">
      <w:pPr>
        <w:jc w:val="center"/>
        <w:rPr>
          <w:rFonts w:cs="Arial"/>
          <w:sz w:val="28"/>
          <w:szCs w:val="28"/>
        </w:rPr>
      </w:pPr>
    </w:p>
    <w:p w:rsidR="00FE1F6C" w:rsidRDefault="00FE1F6C" w:rsidP="00DB6C43">
      <w:pPr>
        <w:jc w:val="center"/>
        <w:rPr>
          <w:rFonts w:cs="Arial"/>
          <w:sz w:val="28"/>
          <w:szCs w:val="28"/>
        </w:rPr>
      </w:pPr>
    </w:p>
    <w:p w:rsidR="00DB6C43" w:rsidRPr="00FE1F6C" w:rsidRDefault="00DB6C43" w:rsidP="00DB6C43">
      <w:pPr>
        <w:jc w:val="center"/>
        <w:rPr>
          <w:rFonts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9"/>
        <w:gridCol w:w="4889"/>
      </w:tblGrid>
      <w:tr w:rsidR="0036649E" w:rsidTr="0036649E">
        <w:trPr>
          <w:trHeight w:val="465"/>
        </w:trPr>
        <w:tc>
          <w:tcPr>
            <w:tcW w:w="4889" w:type="dxa"/>
            <w:hideMark/>
          </w:tcPr>
          <w:p w:rsidR="0036649E" w:rsidRDefault="0036649E">
            <w:pPr>
              <w:spacing w:line="276" w:lineRule="auto"/>
              <w:jc w:val="center"/>
              <w:rPr>
                <w:rFonts w:cs="Arial"/>
                <w:sz w:val="28"/>
                <w:szCs w:val="28"/>
              </w:rPr>
            </w:pPr>
            <w:r>
              <w:rPr>
                <w:rFonts w:cs="Arial"/>
                <w:i/>
                <w:sz w:val="28"/>
                <w:szCs w:val="28"/>
              </w:rPr>
              <w:t>Relatore</w:t>
            </w:r>
          </w:p>
        </w:tc>
        <w:tc>
          <w:tcPr>
            <w:tcW w:w="4889" w:type="dxa"/>
            <w:hideMark/>
          </w:tcPr>
          <w:p w:rsidR="0036649E" w:rsidRDefault="0036649E">
            <w:pPr>
              <w:spacing w:line="276" w:lineRule="auto"/>
              <w:jc w:val="center"/>
              <w:rPr>
                <w:rFonts w:cs="Arial"/>
                <w:sz w:val="28"/>
                <w:szCs w:val="28"/>
              </w:rPr>
            </w:pPr>
            <w:r>
              <w:rPr>
                <w:rFonts w:cs="Arial"/>
                <w:i/>
                <w:sz w:val="28"/>
                <w:szCs w:val="28"/>
              </w:rPr>
              <w:t>Candidato</w:t>
            </w:r>
          </w:p>
        </w:tc>
      </w:tr>
      <w:tr w:rsidR="0036649E" w:rsidTr="0036649E">
        <w:tc>
          <w:tcPr>
            <w:tcW w:w="4889" w:type="dxa"/>
          </w:tcPr>
          <w:p w:rsidR="000E70E3" w:rsidRDefault="000E70E3" w:rsidP="000E70E3">
            <w:pPr>
              <w:spacing w:line="276" w:lineRule="auto"/>
              <w:ind w:left="284"/>
              <w:jc w:val="center"/>
              <w:rPr>
                <w:rFonts w:cs="Arial"/>
                <w:sz w:val="28"/>
                <w:szCs w:val="28"/>
              </w:rPr>
            </w:pPr>
            <w:r>
              <w:rPr>
                <w:rFonts w:cs="Arial"/>
                <w:sz w:val="28"/>
                <w:szCs w:val="28"/>
              </w:rPr>
              <w:t>Michele Bonino</w:t>
            </w:r>
          </w:p>
          <w:p w:rsidR="0036649E" w:rsidRDefault="000E70E3" w:rsidP="000E70E3">
            <w:pPr>
              <w:spacing w:line="276" w:lineRule="auto"/>
              <w:ind w:left="284"/>
              <w:jc w:val="center"/>
              <w:rPr>
                <w:rFonts w:cs="Arial"/>
                <w:sz w:val="28"/>
                <w:szCs w:val="28"/>
              </w:rPr>
            </w:pPr>
            <w:r>
              <w:rPr>
                <w:rFonts w:cs="Arial"/>
                <w:sz w:val="28"/>
                <w:szCs w:val="28"/>
              </w:rPr>
              <w:t xml:space="preserve">Li Xiaodong </w:t>
            </w:r>
          </w:p>
        </w:tc>
        <w:tc>
          <w:tcPr>
            <w:tcW w:w="4889" w:type="dxa"/>
            <w:hideMark/>
          </w:tcPr>
          <w:p w:rsidR="000E70E3" w:rsidRDefault="000E70E3" w:rsidP="000E70E3">
            <w:pPr>
              <w:spacing w:line="276" w:lineRule="auto"/>
              <w:jc w:val="center"/>
              <w:rPr>
                <w:rFonts w:cs="Arial"/>
                <w:sz w:val="28"/>
                <w:szCs w:val="28"/>
              </w:rPr>
            </w:pPr>
            <w:r>
              <w:rPr>
                <w:rFonts w:cs="Arial"/>
                <w:sz w:val="28"/>
                <w:szCs w:val="28"/>
              </w:rPr>
              <w:t>Germana Isacco</w:t>
            </w:r>
          </w:p>
          <w:p w:rsidR="0036649E" w:rsidRDefault="000E70E3" w:rsidP="000E70E3">
            <w:pPr>
              <w:spacing w:line="276" w:lineRule="auto"/>
              <w:jc w:val="center"/>
              <w:rPr>
                <w:rFonts w:cs="Arial"/>
                <w:sz w:val="28"/>
                <w:szCs w:val="28"/>
              </w:rPr>
            </w:pPr>
            <w:r>
              <w:rPr>
                <w:rFonts w:cs="Arial"/>
                <w:sz w:val="28"/>
                <w:szCs w:val="28"/>
              </w:rPr>
              <w:t>Chiara menna</w:t>
            </w:r>
          </w:p>
        </w:tc>
      </w:tr>
      <w:tr w:rsidR="0036649E" w:rsidTr="0036649E">
        <w:tc>
          <w:tcPr>
            <w:tcW w:w="4889" w:type="dxa"/>
          </w:tcPr>
          <w:p w:rsidR="0036649E" w:rsidRDefault="0036649E" w:rsidP="0036649E">
            <w:pPr>
              <w:spacing w:line="276" w:lineRule="auto"/>
              <w:jc w:val="center"/>
              <w:rPr>
                <w:rFonts w:cs="Arial"/>
                <w:sz w:val="28"/>
                <w:szCs w:val="28"/>
              </w:rPr>
            </w:pPr>
          </w:p>
        </w:tc>
        <w:tc>
          <w:tcPr>
            <w:tcW w:w="4889" w:type="dxa"/>
          </w:tcPr>
          <w:p w:rsidR="0036649E" w:rsidRDefault="0036649E">
            <w:pPr>
              <w:spacing w:line="276" w:lineRule="auto"/>
              <w:jc w:val="center"/>
              <w:rPr>
                <w:rFonts w:cs="Arial"/>
                <w:sz w:val="28"/>
                <w:szCs w:val="28"/>
              </w:rPr>
            </w:pPr>
          </w:p>
        </w:tc>
      </w:tr>
    </w:tbl>
    <w:p w:rsidR="0092776C" w:rsidRPr="003A0772" w:rsidRDefault="0092776C" w:rsidP="00DB6C43">
      <w:pPr>
        <w:jc w:val="center"/>
        <w:rPr>
          <w:rFonts w:cs="Arial"/>
          <w:sz w:val="28"/>
          <w:szCs w:val="28"/>
        </w:rPr>
      </w:pPr>
    </w:p>
    <w:p w:rsidR="00DB6C43" w:rsidRDefault="00DB6C43" w:rsidP="00DB6C43">
      <w:pPr>
        <w:jc w:val="center"/>
        <w:rPr>
          <w:rFonts w:cs="Arial"/>
          <w:sz w:val="28"/>
          <w:szCs w:val="28"/>
        </w:rPr>
      </w:pPr>
      <w:r w:rsidRPr="003A0772">
        <w:rPr>
          <w:rFonts w:cs="Arial"/>
          <w:sz w:val="28"/>
          <w:szCs w:val="28"/>
        </w:rPr>
        <w:t>Sessione di laurea</w:t>
      </w:r>
    </w:p>
    <w:p w:rsidR="000E70E3" w:rsidRPr="003A0772" w:rsidRDefault="000E70E3" w:rsidP="00DB6C43">
      <w:pPr>
        <w:jc w:val="center"/>
        <w:rPr>
          <w:rFonts w:cs="Arial"/>
          <w:sz w:val="28"/>
          <w:szCs w:val="28"/>
        </w:rPr>
      </w:pPr>
      <w:r>
        <w:rPr>
          <w:rFonts w:cs="Arial"/>
          <w:sz w:val="28"/>
          <w:szCs w:val="28"/>
        </w:rPr>
        <w:t>Febbraio 2018</w:t>
      </w:r>
    </w:p>
    <w:p w:rsidR="0092776C" w:rsidRDefault="0092776C">
      <w:pPr>
        <w:spacing w:after="200"/>
        <w:jc w:val="left"/>
        <w:rPr>
          <w:rFonts w:cs="Arial"/>
          <w:sz w:val="36"/>
          <w:szCs w:val="36"/>
        </w:rPr>
      </w:pPr>
      <w:r>
        <w:rPr>
          <w:rFonts w:cs="Arial"/>
          <w:sz w:val="36"/>
          <w:szCs w:val="36"/>
        </w:rPr>
        <w:br w:type="page"/>
      </w:r>
    </w:p>
    <w:p w:rsidR="00AF1421" w:rsidRDefault="00AF1421">
      <w:r w:rsidRPr="000E70E3">
        <w:rPr>
          <w:noProof/>
          <w:lang w:val="en-US" w:eastAsia="zh-TW"/>
        </w:rPr>
        <w:lastRenderedPageBreak/>
        <w:drawing>
          <wp:anchor distT="0" distB="0" distL="114300" distR="114300" simplePos="0" relativeHeight="251664384" behindDoc="0" locked="0" layoutInCell="1" allowOverlap="1" wp14:anchorId="0F54F067" wp14:editId="489746FB">
            <wp:simplePos x="0" y="0"/>
            <wp:positionH relativeFrom="column">
              <wp:posOffset>3543935</wp:posOffset>
            </wp:positionH>
            <wp:positionV relativeFrom="paragraph">
              <wp:posOffset>3281045</wp:posOffset>
            </wp:positionV>
            <wp:extent cx="2542540" cy="2048510"/>
            <wp:effectExtent l="0" t="0" r="0" b="0"/>
            <wp:wrapSquare wrapText="bothSides"/>
            <wp:docPr id="2" name="Picture 2" descr="C:\Users\Germana Isacco\Desktop\IMG_7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rmana Isacco\Desktop\IMG_7199.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37" r="11416"/>
                    <a:stretch/>
                  </pic:blipFill>
                  <pic:spPr bwMode="auto">
                    <a:xfrm>
                      <a:off x="0" y="0"/>
                      <a:ext cx="2542540" cy="2048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70E3">
        <w:rPr>
          <w:noProof/>
          <w:lang w:val="en-US" w:eastAsia="zh-TW"/>
        </w:rPr>
        <w:drawing>
          <wp:anchor distT="0" distB="0" distL="114300" distR="114300" simplePos="0" relativeHeight="251663360" behindDoc="0" locked="0" layoutInCell="1" allowOverlap="1" wp14:anchorId="6D7C5C7C" wp14:editId="56F4FB2E">
            <wp:simplePos x="0" y="0"/>
            <wp:positionH relativeFrom="column">
              <wp:posOffset>3543935</wp:posOffset>
            </wp:positionH>
            <wp:positionV relativeFrom="paragraph">
              <wp:posOffset>1250950</wp:posOffset>
            </wp:positionV>
            <wp:extent cx="2542540" cy="1908810"/>
            <wp:effectExtent l="0" t="0" r="0" b="0"/>
            <wp:wrapSquare wrapText="bothSides"/>
            <wp:docPr id="1" name="Picture 1" descr="C:\Users\Germana Isacco\Desktop\IMG_9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rmana Isacco\Desktop\IMG_923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254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E70E3">
        <w:t xml:space="preserve">Hanglai è </w:t>
      </w:r>
      <w:r w:rsidR="009E32AE">
        <w:t>un</w:t>
      </w:r>
      <w:r>
        <w:t xml:space="preserve"> </w:t>
      </w:r>
      <w:r w:rsidR="009E32AE">
        <w:t xml:space="preserve">villaggio nella provincia dell’ Hunan, nel sud della Cina, </w:t>
      </w:r>
      <w:r>
        <w:t>esaminato in questa ricerca</w:t>
      </w:r>
      <w:r w:rsidR="000E70E3">
        <w:t xml:space="preserve">, </w:t>
      </w:r>
      <w:r>
        <w:t>per</w:t>
      </w:r>
      <w:r w:rsidR="000E70E3">
        <w:t xml:space="preserve"> </w:t>
      </w:r>
      <w:r>
        <w:t>la</w:t>
      </w:r>
      <w:r w:rsidR="000E70E3">
        <w:t xml:space="preserve"> sua esemplare autenticità e </w:t>
      </w:r>
      <w:r>
        <w:t xml:space="preserve">la </w:t>
      </w:r>
      <w:r w:rsidR="000E70E3">
        <w:t xml:space="preserve">presenza della minoranza </w:t>
      </w:r>
      <w:r>
        <w:t>et</w:t>
      </w:r>
      <w:r w:rsidR="009E32AE">
        <w:t>n</w:t>
      </w:r>
      <w:r>
        <w:t xml:space="preserve">ica dei </w:t>
      </w:r>
      <w:r w:rsidR="000E70E3">
        <w:t xml:space="preserve">Miao. </w:t>
      </w:r>
      <w:r w:rsidR="009E32AE">
        <w:t>Queste due caratteristiche permettono</w:t>
      </w:r>
      <w:r>
        <w:t xml:space="preserve"> di approfondire una realtà della Cina</w:t>
      </w:r>
      <w:r w:rsidR="000E70E3">
        <w:t xml:space="preserve">, </w:t>
      </w:r>
      <w:r>
        <w:t xml:space="preserve">completamente diversa </w:t>
      </w:r>
      <w:r w:rsidR="000E70E3">
        <w:t>dal distretto occidentale di Haidan, dove si trova il campus Tsinghua</w:t>
      </w:r>
      <w:r>
        <w:t xml:space="preserve"> di Pechino</w:t>
      </w:r>
      <w:r w:rsidR="000E70E3">
        <w:t xml:space="preserve">. La ricerca inizia con uno sguardo </w:t>
      </w:r>
      <w:r>
        <w:t>più ampio rivolto allo sviluppo della Cina contemporanea</w:t>
      </w:r>
      <w:r w:rsidR="000E70E3">
        <w:t xml:space="preserve"> per comprender</w:t>
      </w:r>
      <w:r>
        <w:t>e</w:t>
      </w:r>
      <w:r w:rsidR="000E70E3">
        <w:t xml:space="preserve"> l'atteggiamento del governo centrale nei confronti dell'estrema povertà della campagna, in netto contrasto con la </w:t>
      </w:r>
      <w:r>
        <w:t>rapida urbanizzazione delle New Towns</w:t>
      </w:r>
      <w:r w:rsidR="000E70E3">
        <w:t>. I due fenomeni</w:t>
      </w:r>
      <w:r>
        <w:t>, anche se sembrano apparten</w:t>
      </w:r>
      <w:r w:rsidR="009E32AE">
        <w:t>ere l’uno al terzo mondo l’altro</w:t>
      </w:r>
      <w:r>
        <w:t xml:space="preserve"> al primo</w:t>
      </w:r>
      <w:r w:rsidR="000E70E3">
        <w:t xml:space="preserve">, sono </w:t>
      </w:r>
      <w:r>
        <w:t xml:space="preserve">diretttamente </w:t>
      </w:r>
      <w:r w:rsidR="000E70E3">
        <w:t>collegati. L'abbandono dei villaggi</w:t>
      </w:r>
      <w:r w:rsidR="009E32AE">
        <w:t>, infatti,</w:t>
      </w:r>
      <w:r w:rsidR="000E70E3">
        <w:t xml:space="preserve"> implica un'urbanizzazione massiccia</w:t>
      </w:r>
      <w:r>
        <w:t>, per rispondere alla grande migrazione verso i centri urbani</w:t>
      </w:r>
      <w:r w:rsidR="000E70E3">
        <w:t>. Entrambi</w:t>
      </w:r>
      <w:r w:rsidR="009E32AE">
        <w:t>, inoltre, portano ad una conseguenza comune</w:t>
      </w:r>
      <w:r w:rsidR="000E70E3">
        <w:t xml:space="preserve">: la perdita dell'autenticità </w:t>
      </w:r>
      <w:r>
        <w:t xml:space="preserve">della Cina </w:t>
      </w:r>
      <w:r w:rsidR="000E70E3">
        <w:t xml:space="preserve">e </w:t>
      </w:r>
      <w:r>
        <w:t>l’</w:t>
      </w:r>
      <w:r w:rsidR="000E70E3">
        <w:t>allargamento del divario tra città e campagna. Il governo centr</w:t>
      </w:r>
      <w:r>
        <w:t>ale, tuttavia, sta implementando politiche per correggere</w:t>
      </w:r>
      <w:r w:rsidR="000E70E3">
        <w:t xml:space="preserve"> queste due tendenze: </w:t>
      </w:r>
      <w:r w:rsidR="009E32AE" w:rsidRPr="009E32AE">
        <w:rPr>
          <w:i/>
        </w:rPr>
        <w:t>New Urbanization Plan 2014-2020</w:t>
      </w:r>
      <w:r w:rsidR="000E70E3">
        <w:t>, finalizzato a un'espansione urbana consapevole e sostenibile, e con un'</w:t>
      </w:r>
      <w:r w:rsidR="009E32AE">
        <w:t>azione mirata della popolazione; u</w:t>
      </w:r>
      <w:r w:rsidR="000E70E3">
        <w:t>n piano per il recupero dei villaggi rurali attraverso diverse azioni, come soluzioni museali, turismo del benessere, alloggi sociali e servizi per la popolazi</w:t>
      </w:r>
      <w:r>
        <w:t xml:space="preserve">one in generale. Analizzando la </w:t>
      </w:r>
      <w:r w:rsidR="000E70E3">
        <w:t xml:space="preserve">complessità del fenomeno, ci siamo resi conto fin dall'inizio che era necessario </w:t>
      </w:r>
      <w:r>
        <w:t>recarci</w:t>
      </w:r>
      <w:r w:rsidR="000E70E3">
        <w:t xml:space="preserve"> </w:t>
      </w:r>
      <w:r>
        <w:t>nel villaggio</w:t>
      </w:r>
      <w:r w:rsidR="000E70E3">
        <w:t xml:space="preserve">, per </w:t>
      </w:r>
      <w:r>
        <w:t xml:space="preserve">approfondire la conoscenza di </w:t>
      </w:r>
      <w:r w:rsidR="009E32AE">
        <w:t>Hanglai</w:t>
      </w:r>
      <w:r>
        <w:t xml:space="preserve"> e dei suoi abitanti</w:t>
      </w:r>
      <w:r w:rsidR="000E70E3">
        <w:t xml:space="preserve">. </w:t>
      </w:r>
      <w:r w:rsidR="009E32AE">
        <w:t xml:space="preserve">La seconda parte della ricerca si focalizza infatti sull’incontro con </w:t>
      </w:r>
      <w:r>
        <w:t>gli abitanti di Hanglai</w:t>
      </w:r>
      <w:r w:rsidR="000E70E3">
        <w:t xml:space="preserve"> e </w:t>
      </w:r>
      <w:r w:rsidR="009E32AE">
        <w:t xml:space="preserve">la permanenza </w:t>
      </w:r>
      <w:r w:rsidR="000E70E3">
        <w:t xml:space="preserve">con loro per capire i loro bisogni principali. </w:t>
      </w:r>
      <w:r w:rsidR="009E32AE">
        <w:t xml:space="preserve">In questo modo si arriva ad un </w:t>
      </w:r>
      <w:r w:rsidR="000E70E3">
        <w:t>approccio progettuale</w:t>
      </w:r>
      <w:r w:rsidR="009E32AE">
        <w:t xml:space="preserve"> che</w:t>
      </w:r>
      <w:r w:rsidR="000E70E3">
        <w:t xml:space="preserve"> </w:t>
      </w:r>
      <w:r w:rsidR="009E32AE">
        <w:t>mette</w:t>
      </w:r>
      <w:r w:rsidR="000E70E3">
        <w:t xml:space="preserve"> da parte l'ego del creatore e </w:t>
      </w:r>
      <w:r w:rsidR="009E32AE">
        <w:t>si concentra</w:t>
      </w:r>
      <w:r w:rsidR="000E70E3">
        <w:t xml:space="preserve"> sull'analisi del contesto e della cultura locale per </w:t>
      </w:r>
      <w:r>
        <w:t>valorizzare</w:t>
      </w:r>
      <w:r w:rsidR="000E70E3">
        <w:t xml:space="preserve"> le risorse locali e le </w:t>
      </w:r>
      <w:r>
        <w:t xml:space="preserve">tradizioni </w:t>
      </w:r>
      <w:r w:rsidR="000E70E3">
        <w:t xml:space="preserve">costruttive degli abitanti. Il progetto </w:t>
      </w:r>
      <w:r w:rsidR="009E32AE">
        <w:t xml:space="preserve">di recupero di Hanglai </w:t>
      </w:r>
      <w:r w:rsidR="000E70E3">
        <w:t>vuole essere un'alternativa alle politiche locali che, nonostante il nostro stesso obiettivo, non sempre lo risolvono</w:t>
      </w:r>
      <w:r>
        <w:t xml:space="preserve"> con edifici apprezzati dai cittadini, perché spesso anacronistici</w:t>
      </w:r>
      <w:r w:rsidR="000E70E3">
        <w:t xml:space="preserve">. </w:t>
      </w:r>
      <w:r>
        <w:t>Il nostro progetto non è la costruzione di un edificio unico che</w:t>
      </w:r>
      <w:r w:rsidR="000E70E3">
        <w:t xml:space="preserve"> </w:t>
      </w:r>
      <w:r>
        <w:t xml:space="preserve">risolva da solo i problemi dell’intero villaggio, ma si basa su di una </w:t>
      </w:r>
      <w:r w:rsidR="000E70E3">
        <w:t>strategia</w:t>
      </w:r>
      <w:r>
        <w:t xml:space="preserve"> olistica che tiene conto delle diverse componenti principali (l’ambiente, le persone e l’architetettura vernacolare) per migliorare </w:t>
      </w:r>
      <w:r w:rsidR="000E70E3">
        <w:t>l'economia locale preserva</w:t>
      </w:r>
      <w:r>
        <w:t>ndo</w:t>
      </w:r>
      <w:r w:rsidR="000E70E3">
        <w:t xml:space="preserve"> la tradizione e l'autenti</w:t>
      </w:r>
      <w:r>
        <w:t>cità. La soluzione è quindi un archipuntura che coinvolge diverse piazze, il corso del fiume, gli edifici abbandonati ed un sito non utilizzato per la costruzione del Community Center, il catalizzatore della prima fase del nostro intervento.</w:t>
      </w:r>
    </w:p>
    <w:p w:rsidR="00AF1421" w:rsidRDefault="00AF1421"/>
    <w:p w:rsidR="000E70E3" w:rsidRPr="00E405B3" w:rsidRDefault="00145E6B" w:rsidP="000E70E3">
      <w:r>
        <w:rPr>
          <w:noProof/>
          <w:lang w:eastAsia="it-IT"/>
        </w:rPr>
        <w:pict>
          <v:line id="Connettore 1 1" o:spid="_x0000_s1027" style="position:absolute;left:0;text-align:left;flip:y;z-index:251661312;visibility:visible;mso-width-relative:margin;mso-height-relative:margin" from="-57.1pt,1.55pt" to="538.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" strokecolor="#e36c0a [2409]" strokeweight="1.5pt"/>
        </w:pict>
      </w:r>
      <w:r w:rsidR="003A0772">
        <w:t>Per ulteriori informazioni</w:t>
      </w:r>
      <w:r w:rsidR="00FA2139">
        <w:t xml:space="preserve"> contattare</w:t>
      </w:r>
      <w:r w:rsidR="003A0772">
        <w:t xml:space="preserve">: </w:t>
      </w:r>
      <w:bookmarkStart w:id="0" w:name="_GoBack"/>
      <w:bookmarkEnd w:id="0"/>
      <w:r w:rsidR="000E70E3">
        <w:t xml:space="preserve">Germana Isacco, </w:t>
      </w:r>
      <w:hyperlink r:id="rId10" w:history="1">
        <w:r w:rsidR="009E32AE" w:rsidRPr="00B36ECF">
          <w:rPr>
            <w:rStyle w:val="Hyperlink"/>
          </w:rPr>
          <w:t>germana.isacco@gmail.com</w:t>
        </w:r>
      </w:hyperlink>
      <w:r w:rsidR="009E32AE">
        <w:t xml:space="preserve"> </w:t>
      </w:r>
      <w:r w:rsidR="000E70E3">
        <w:t xml:space="preserve">Chiara Menna, </w:t>
      </w:r>
      <w:r w:rsidR="000E70E3" w:rsidRPr="00976BC6">
        <w:t>mennarosa1984@gmail.com</w:t>
      </w:r>
      <w:r w:rsidR="000E70E3">
        <w:t xml:space="preserve"> </w:t>
      </w:r>
    </w:p>
    <w:sectPr w:rsidR="000E70E3" w:rsidRPr="00E405B3" w:rsidSect="00D33AE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5E6B" w:rsidRDefault="00145E6B" w:rsidP="00BE01FC">
      <w:pPr>
        <w:spacing w:line="240" w:lineRule="auto"/>
      </w:pPr>
      <w:r>
        <w:separator/>
      </w:r>
    </w:p>
  </w:endnote>
  <w:endnote w:type="continuationSeparator" w:id="0">
    <w:p w:rsidR="00145E6B" w:rsidRDefault="00145E6B" w:rsidP="00BE01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notTrueType/>
    <w:pitch w:val="variable"/>
    <w:sig w:usb0="00000003" w:usb1="00000000" w:usb2="00000000" w:usb3="00000000" w:csb0="00000001" w:csb1="00000000"/>
  </w:font>
  <w:font w:name="Adobe Garamond Pro">
    <w:altName w:val="Times New Roman"/>
    <w:panose1 w:val="00000000000000000000"/>
    <w:charset w:val="00"/>
    <w:family w:val="roman"/>
    <w:notTrueType/>
    <w:pitch w:val="variable"/>
    <w:sig w:usb0="00000007" w:usb1="00000001"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5E6B" w:rsidRDefault="00145E6B" w:rsidP="00BE01FC">
      <w:pPr>
        <w:spacing w:line="240" w:lineRule="auto"/>
      </w:pPr>
      <w:r>
        <w:separator/>
      </w:r>
    </w:p>
  </w:footnote>
  <w:footnote w:type="continuationSeparator" w:id="0">
    <w:p w:rsidR="00145E6B" w:rsidRDefault="00145E6B" w:rsidP="00BE01F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FE1F6C"/>
    <w:rsid w:val="000C3650"/>
    <w:rsid w:val="000E70E3"/>
    <w:rsid w:val="00107823"/>
    <w:rsid w:val="0011790A"/>
    <w:rsid w:val="00145E6B"/>
    <w:rsid w:val="001B2078"/>
    <w:rsid w:val="002D51D7"/>
    <w:rsid w:val="00336583"/>
    <w:rsid w:val="00343657"/>
    <w:rsid w:val="0036649E"/>
    <w:rsid w:val="003A0772"/>
    <w:rsid w:val="00471434"/>
    <w:rsid w:val="004D011B"/>
    <w:rsid w:val="00543641"/>
    <w:rsid w:val="006E4C6F"/>
    <w:rsid w:val="00720B97"/>
    <w:rsid w:val="00755109"/>
    <w:rsid w:val="0092776C"/>
    <w:rsid w:val="00940983"/>
    <w:rsid w:val="009E32AE"/>
    <w:rsid w:val="00AB0C5C"/>
    <w:rsid w:val="00AF1421"/>
    <w:rsid w:val="00BE01FC"/>
    <w:rsid w:val="00D33AE5"/>
    <w:rsid w:val="00D4119A"/>
    <w:rsid w:val="00DB6C43"/>
    <w:rsid w:val="00DC2DB7"/>
    <w:rsid w:val="00DC7024"/>
    <w:rsid w:val="00E405B3"/>
    <w:rsid w:val="00E55F21"/>
    <w:rsid w:val="00E92766"/>
    <w:rsid w:val="00F3288B"/>
    <w:rsid w:val="00FA2139"/>
    <w:rsid w:val="00FA6A05"/>
    <w:rsid w:val="00FE1F6C"/>
  </w:rsids>
  <m:mathPr>
    <m:mathFont m:val="Cambria Math"/>
    <m:brkBin m:val="before"/>
    <m:brkBinSub m:val="--"/>
    <m:smallFrac m:val="0"/>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sto Abstract"/>
    <w:qFormat/>
    <w:rsid w:val="00DC2DB7"/>
    <w:pPr>
      <w:spacing w:after="0" w:line="320" w:lineRule="exact"/>
      <w:jc w:val="both"/>
    </w:pPr>
    <w:rPr>
      <w:rFonts w:ascii="Arial" w:hAnsi="Arial"/>
      <w:sz w:val="24"/>
    </w:rPr>
  </w:style>
  <w:style w:type="paragraph" w:styleId="Heading1">
    <w:name w:val="heading 1"/>
    <w:basedOn w:val="Normal"/>
    <w:next w:val="Normal"/>
    <w:link w:val="Heading1Char"/>
    <w:uiPriority w:val="9"/>
    <w:qFormat/>
    <w:rsid w:val="003A07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F6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1F6C"/>
    <w:rPr>
      <w:rFonts w:ascii="Tahoma" w:hAnsi="Tahoma" w:cs="Tahoma"/>
      <w:sz w:val="16"/>
      <w:szCs w:val="16"/>
    </w:rPr>
  </w:style>
  <w:style w:type="table" w:styleId="TableGrid">
    <w:name w:val="Table Grid"/>
    <w:basedOn w:val="TableNormal"/>
    <w:uiPriority w:val="59"/>
    <w:rsid w:val="00940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01FC"/>
    <w:pPr>
      <w:tabs>
        <w:tab w:val="center" w:pos="4819"/>
        <w:tab w:val="right" w:pos="9638"/>
      </w:tabs>
      <w:spacing w:line="240" w:lineRule="auto"/>
    </w:pPr>
  </w:style>
  <w:style w:type="character" w:customStyle="1" w:styleId="HeaderChar">
    <w:name w:val="Header Char"/>
    <w:basedOn w:val="DefaultParagraphFont"/>
    <w:link w:val="Header"/>
    <w:uiPriority w:val="99"/>
    <w:rsid w:val="00BE01FC"/>
    <w:rPr>
      <w:rFonts w:ascii="Arial" w:hAnsi="Arial"/>
    </w:rPr>
  </w:style>
  <w:style w:type="paragraph" w:styleId="Footer">
    <w:name w:val="footer"/>
    <w:basedOn w:val="Normal"/>
    <w:link w:val="FooterChar"/>
    <w:uiPriority w:val="99"/>
    <w:unhideWhenUsed/>
    <w:rsid w:val="00BE01FC"/>
    <w:pPr>
      <w:tabs>
        <w:tab w:val="center" w:pos="4819"/>
        <w:tab w:val="right" w:pos="9638"/>
      </w:tabs>
      <w:spacing w:line="240" w:lineRule="auto"/>
    </w:pPr>
  </w:style>
  <w:style w:type="character" w:customStyle="1" w:styleId="FooterChar">
    <w:name w:val="Footer Char"/>
    <w:basedOn w:val="DefaultParagraphFont"/>
    <w:link w:val="Footer"/>
    <w:uiPriority w:val="99"/>
    <w:rsid w:val="00BE01FC"/>
    <w:rPr>
      <w:rFonts w:ascii="Arial" w:hAnsi="Arial"/>
    </w:rPr>
  </w:style>
  <w:style w:type="character" w:customStyle="1" w:styleId="Heading1Char">
    <w:name w:val="Heading 1 Char"/>
    <w:basedOn w:val="DefaultParagraphFont"/>
    <w:link w:val="Heading1"/>
    <w:uiPriority w:val="9"/>
    <w:rsid w:val="003A0772"/>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9E32A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Testo Abstract"/>
    <w:qFormat/>
    <w:rsid w:val="00DC2DB7"/>
    <w:pPr>
      <w:spacing w:after="0" w:line="320" w:lineRule="exact"/>
      <w:jc w:val="both"/>
    </w:pPr>
    <w:rPr>
      <w:rFonts w:ascii="Arial" w:hAnsi="Arial"/>
      <w:sz w:val="24"/>
    </w:rPr>
  </w:style>
  <w:style w:type="paragraph" w:styleId="Heading1">
    <w:name w:val="heading 1"/>
    <w:basedOn w:val="Normal"/>
    <w:next w:val="Normal"/>
    <w:link w:val="Heading1Char"/>
    <w:uiPriority w:val="9"/>
    <w:qFormat/>
    <w:rsid w:val="003A077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1F6C"/>
    <w:pPr>
      <w:spacing w:line="240" w:lineRule="auto"/>
    </w:pPr>
    <w:rPr>
      <w:rFonts w:ascii="Tahoma" w:hAnsi="Tahoma" w:cs="Tahoma"/>
      <w:sz w:val="16"/>
      <w:szCs w:val="16"/>
    </w:rPr>
  </w:style>
  <w:style w:type="character" w:customStyle="1" w:styleId="BalloonTextChar">
    <w:name w:val="Testo fumetto Carattere"/>
    <w:basedOn w:val="DefaultParagraphFont"/>
    <w:link w:val="BalloonText"/>
    <w:uiPriority w:val="99"/>
    <w:semiHidden/>
    <w:rsid w:val="00FE1F6C"/>
    <w:rPr>
      <w:rFonts w:ascii="Tahoma" w:hAnsi="Tahoma" w:cs="Tahoma"/>
      <w:sz w:val="16"/>
      <w:szCs w:val="16"/>
    </w:rPr>
  </w:style>
  <w:style w:type="table" w:styleId="TableGrid">
    <w:name w:val="Table Grid"/>
    <w:basedOn w:val="TableNormal"/>
    <w:uiPriority w:val="59"/>
    <w:rsid w:val="009409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01FC"/>
    <w:pPr>
      <w:tabs>
        <w:tab w:val="center" w:pos="4819"/>
        <w:tab w:val="right" w:pos="9638"/>
      </w:tabs>
      <w:spacing w:line="240" w:lineRule="auto"/>
    </w:pPr>
  </w:style>
  <w:style w:type="character" w:customStyle="1" w:styleId="HeaderChar">
    <w:name w:val="Intestazione Carattere"/>
    <w:basedOn w:val="DefaultParagraphFont"/>
    <w:link w:val="Header"/>
    <w:uiPriority w:val="99"/>
    <w:rsid w:val="00BE01FC"/>
    <w:rPr>
      <w:rFonts w:ascii="Arial" w:hAnsi="Arial"/>
    </w:rPr>
  </w:style>
  <w:style w:type="paragraph" w:styleId="Footer">
    <w:name w:val="footer"/>
    <w:basedOn w:val="Normal"/>
    <w:link w:val="FooterChar"/>
    <w:uiPriority w:val="99"/>
    <w:unhideWhenUsed/>
    <w:rsid w:val="00BE01FC"/>
    <w:pPr>
      <w:tabs>
        <w:tab w:val="center" w:pos="4819"/>
        <w:tab w:val="right" w:pos="9638"/>
      </w:tabs>
      <w:spacing w:line="240" w:lineRule="auto"/>
    </w:pPr>
  </w:style>
  <w:style w:type="character" w:customStyle="1" w:styleId="FooterChar">
    <w:name w:val="Piè di pagina Carattere"/>
    <w:basedOn w:val="DefaultParagraphFont"/>
    <w:link w:val="Footer"/>
    <w:uiPriority w:val="99"/>
    <w:rsid w:val="00BE01FC"/>
    <w:rPr>
      <w:rFonts w:ascii="Arial" w:hAnsi="Arial"/>
    </w:rPr>
  </w:style>
  <w:style w:type="character" w:customStyle="1" w:styleId="Heading1Char">
    <w:name w:val="Titolo 1 Carattere"/>
    <w:basedOn w:val="DefaultParagraphFont"/>
    <w:link w:val="Heading1"/>
    <w:uiPriority w:val="9"/>
    <w:rsid w:val="003A0772"/>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8943843">
      <w:bodyDiv w:val="1"/>
      <w:marLeft w:val="0"/>
      <w:marRight w:val="0"/>
      <w:marTop w:val="0"/>
      <w:marBottom w:val="0"/>
      <w:divBdr>
        <w:top w:val="none" w:sz="0" w:space="0" w:color="auto"/>
        <w:left w:val="none" w:sz="0" w:space="0" w:color="auto"/>
        <w:bottom w:val="none" w:sz="0" w:space="0" w:color="auto"/>
        <w:right w:val="none" w:sz="0" w:space="0" w:color="auto"/>
      </w:divBdr>
    </w:div>
    <w:div w:id="1788573677">
      <w:bodyDiv w:val="1"/>
      <w:marLeft w:val="0"/>
      <w:marRight w:val="0"/>
      <w:marTop w:val="0"/>
      <w:marBottom w:val="0"/>
      <w:divBdr>
        <w:top w:val="none" w:sz="0" w:space="0" w:color="auto"/>
        <w:left w:val="none" w:sz="0" w:space="0" w:color="auto"/>
        <w:bottom w:val="none" w:sz="0" w:space="0" w:color="auto"/>
        <w:right w:val="none" w:sz="0" w:space="0" w:color="auto"/>
      </w:divBdr>
      <w:divsChild>
        <w:div w:id="1467548671">
          <w:marLeft w:val="0"/>
          <w:marRight w:val="0"/>
          <w:marTop w:val="0"/>
          <w:marBottom w:val="0"/>
          <w:divBdr>
            <w:top w:val="none" w:sz="0" w:space="0" w:color="auto"/>
            <w:left w:val="none" w:sz="0" w:space="0" w:color="auto"/>
            <w:bottom w:val="none" w:sz="0" w:space="0" w:color="auto"/>
            <w:right w:val="none" w:sz="0" w:space="0" w:color="auto"/>
          </w:divBdr>
          <w:divsChild>
            <w:div w:id="2095736017">
              <w:marLeft w:val="0"/>
              <w:marRight w:val="0"/>
              <w:marTop w:val="0"/>
              <w:marBottom w:val="0"/>
              <w:divBdr>
                <w:top w:val="none" w:sz="0" w:space="0" w:color="auto"/>
                <w:left w:val="none" w:sz="0" w:space="0" w:color="auto"/>
                <w:bottom w:val="none" w:sz="0" w:space="0" w:color="auto"/>
                <w:right w:val="none" w:sz="0" w:space="0" w:color="auto"/>
              </w:divBdr>
              <w:divsChild>
                <w:div w:id="459105292">
                  <w:marLeft w:val="0"/>
                  <w:marRight w:val="0"/>
                  <w:marTop w:val="0"/>
                  <w:marBottom w:val="0"/>
                  <w:divBdr>
                    <w:top w:val="none" w:sz="0" w:space="0" w:color="auto"/>
                    <w:left w:val="none" w:sz="0" w:space="0" w:color="auto"/>
                    <w:bottom w:val="none" w:sz="0" w:space="0" w:color="auto"/>
                    <w:right w:val="none" w:sz="0" w:space="0" w:color="auto"/>
                  </w:divBdr>
                </w:div>
                <w:div w:id="1302081506">
                  <w:marLeft w:val="0"/>
                  <w:marRight w:val="0"/>
                  <w:marTop w:val="0"/>
                  <w:marBottom w:val="0"/>
                  <w:divBdr>
                    <w:top w:val="none" w:sz="0" w:space="0" w:color="auto"/>
                    <w:left w:val="none" w:sz="0" w:space="0" w:color="auto"/>
                    <w:bottom w:val="none" w:sz="0" w:space="0" w:color="auto"/>
                    <w:right w:val="none" w:sz="0" w:space="0" w:color="auto"/>
                  </w:divBdr>
                </w:div>
                <w:div w:id="2135128089">
                  <w:marLeft w:val="0"/>
                  <w:marRight w:val="0"/>
                  <w:marTop w:val="0"/>
                  <w:marBottom w:val="0"/>
                  <w:divBdr>
                    <w:top w:val="none" w:sz="0" w:space="0" w:color="auto"/>
                    <w:left w:val="none" w:sz="0" w:space="0" w:color="auto"/>
                    <w:bottom w:val="none" w:sz="0" w:space="0" w:color="auto"/>
                    <w:right w:val="none" w:sz="0" w:space="0" w:color="auto"/>
                  </w:divBdr>
                </w:div>
                <w:div w:id="1995840523">
                  <w:marLeft w:val="0"/>
                  <w:marRight w:val="0"/>
                  <w:marTop w:val="0"/>
                  <w:marBottom w:val="0"/>
                  <w:divBdr>
                    <w:top w:val="none" w:sz="0" w:space="0" w:color="auto"/>
                    <w:left w:val="none" w:sz="0" w:space="0" w:color="auto"/>
                    <w:bottom w:val="none" w:sz="0" w:space="0" w:color="auto"/>
                    <w:right w:val="none" w:sz="0" w:space="0" w:color="auto"/>
                  </w:divBdr>
                </w:div>
                <w:div w:id="1604531338">
                  <w:marLeft w:val="0"/>
                  <w:marRight w:val="0"/>
                  <w:marTop w:val="0"/>
                  <w:marBottom w:val="0"/>
                  <w:divBdr>
                    <w:top w:val="none" w:sz="0" w:space="0" w:color="auto"/>
                    <w:left w:val="none" w:sz="0" w:space="0" w:color="auto"/>
                    <w:bottom w:val="none" w:sz="0" w:space="0" w:color="auto"/>
                    <w:right w:val="none" w:sz="0" w:space="0" w:color="auto"/>
                  </w:divBdr>
                </w:div>
                <w:div w:id="499272759">
                  <w:marLeft w:val="0"/>
                  <w:marRight w:val="0"/>
                  <w:marTop w:val="0"/>
                  <w:marBottom w:val="0"/>
                  <w:divBdr>
                    <w:top w:val="none" w:sz="0" w:space="0" w:color="auto"/>
                    <w:left w:val="none" w:sz="0" w:space="0" w:color="auto"/>
                    <w:bottom w:val="none" w:sz="0" w:space="0" w:color="auto"/>
                    <w:right w:val="none" w:sz="0" w:space="0" w:color="auto"/>
                  </w:divBdr>
                </w:div>
                <w:div w:id="1862158584">
                  <w:marLeft w:val="0"/>
                  <w:marRight w:val="0"/>
                  <w:marTop w:val="0"/>
                  <w:marBottom w:val="0"/>
                  <w:divBdr>
                    <w:top w:val="none" w:sz="0" w:space="0" w:color="auto"/>
                    <w:left w:val="none" w:sz="0" w:space="0" w:color="auto"/>
                    <w:bottom w:val="none" w:sz="0" w:space="0" w:color="auto"/>
                    <w:right w:val="none" w:sz="0" w:space="0" w:color="auto"/>
                  </w:divBdr>
                </w:div>
                <w:div w:id="1971326239">
                  <w:marLeft w:val="0"/>
                  <w:marRight w:val="0"/>
                  <w:marTop w:val="0"/>
                  <w:marBottom w:val="0"/>
                  <w:divBdr>
                    <w:top w:val="none" w:sz="0" w:space="0" w:color="auto"/>
                    <w:left w:val="none" w:sz="0" w:space="0" w:color="auto"/>
                    <w:bottom w:val="none" w:sz="0" w:space="0" w:color="auto"/>
                    <w:right w:val="none" w:sz="0" w:space="0" w:color="auto"/>
                  </w:divBdr>
                </w:div>
                <w:div w:id="1690182056">
                  <w:marLeft w:val="0"/>
                  <w:marRight w:val="0"/>
                  <w:marTop w:val="0"/>
                  <w:marBottom w:val="0"/>
                  <w:divBdr>
                    <w:top w:val="none" w:sz="0" w:space="0" w:color="auto"/>
                    <w:left w:val="none" w:sz="0" w:space="0" w:color="auto"/>
                    <w:bottom w:val="none" w:sz="0" w:space="0" w:color="auto"/>
                    <w:right w:val="none" w:sz="0" w:space="0" w:color="auto"/>
                  </w:divBdr>
                </w:div>
                <w:div w:id="910307458">
                  <w:marLeft w:val="0"/>
                  <w:marRight w:val="0"/>
                  <w:marTop w:val="0"/>
                  <w:marBottom w:val="0"/>
                  <w:divBdr>
                    <w:top w:val="none" w:sz="0" w:space="0" w:color="auto"/>
                    <w:left w:val="none" w:sz="0" w:space="0" w:color="auto"/>
                    <w:bottom w:val="none" w:sz="0" w:space="0" w:color="auto"/>
                    <w:right w:val="none" w:sz="0" w:space="0" w:color="auto"/>
                  </w:divBdr>
                </w:div>
                <w:div w:id="194542721">
                  <w:marLeft w:val="0"/>
                  <w:marRight w:val="0"/>
                  <w:marTop w:val="0"/>
                  <w:marBottom w:val="0"/>
                  <w:divBdr>
                    <w:top w:val="none" w:sz="0" w:space="0" w:color="auto"/>
                    <w:left w:val="none" w:sz="0" w:space="0" w:color="auto"/>
                    <w:bottom w:val="none" w:sz="0" w:space="0" w:color="auto"/>
                    <w:right w:val="none" w:sz="0" w:space="0" w:color="auto"/>
                  </w:divBdr>
                </w:div>
                <w:div w:id="129632306">
                  <w:marLeft w:val="0"/>
                  <w:marRight w:val="0"/>
                  <w:marTop w:val="0"/>
                  <w:marBottom w:val="0"/>
                  <w:divBdr>
                    <w:top w:val="none" w:sz="0" w:space="0" w:color="auto"/>
                    <w:left w:val="none" w:sz="0" w:space="0" w:color="auto"/>
                    <w:bottom w:val="none" w:sz="0" w:space="0" w:color="auto"/>
                    <w:right w:val="none" w:sz="0" w:space="0" w:color="auto"/>
                  </w:divBdr>
                </w:div>
                <w:div w:id="2063213968">
                  <w:marLeft w:val="0"/>
                  <w:marRight w:val="0"/>
                  <w:marTop w:val="0"/>
                  <w:marBottom w:val="0"/>
                  <w:divBdr>
                    <w:top w:val="none" w:sz="0" w:space="0" w:color="auto"/>
                    <w:left w:val="none" w:sz="0" w:space="0" w:color="auto"/>
                    <w:bottom w:val="none" w:sz="0" w:space="0" w:color="auto"/>
                    <w:right w:val="none" w:sz="0" w:space="0" w:color="auto"/>
                  </w:divBdr>
                </w:div>
                <w:div w:id="508758481">
                  <w:marLeft w:val="0"/>
                  <w:marRight w:val="0"/>
                  <w:marTop w:val="0"/>
                  <w:marBottom w:val="0"/>
                  <w:divBdr>
                    <w:top w:val="none" w:sz="0" w:space="0" w:color="auto"/>
                    <w:left w:val="none" w:sz="0" w:space="0" w:color="auto"/>
                    <w:bottom w:val="none" w:sz="0" w:space="0" w:color="auto"/>
                    <w:right w:val="none" w:sz="0" w:space="0" w:color="auto"/>
                  </w:divBdr>
                </w:div>
                <w:div w:id="822358727">
                  <w:marLeft w:val="0"/>
                  <w:marRight w:val="0"/>
                  <w:marTop w:val="0"/>
                  <w:marBottom w:val="0"/>
                  <w:divBdr>
                    <w:top w:val="none" w:sz="0" w:space="0" w:color="auto"/>
                    <w:left w:val="none" w:sz="0" w:space="0" w:color="auto"/>
                    <w:bottom w:val="none" w:sz="0" w:space="0" w:color="auto"/>
                    <w:right w:val="none" w:sz="0" w:space="0" w:color="auto"/>
                  </w:divBdr>
                </w:div>
                <w:div w:id="546643269">
                  <w:marLeft w:val="0"/>
                  <w:marRight w:val="0"/>
                  <w:marTop w:val="0"/>
                  <w:marBottom w:val="0"/>
                  <w:divBdr>
                    <w:top w:val="none" w:sz="0" w:space="0" w:color="auto"/>
                    <w:left w:val="none" w:sz="0" w:space="0" w:color="auto"/>
                    <w:bottom w:val="none" w:sz="0" w:space="0" w:color="auto"/>
                    <w:right w:val="none" w:sz="0" w:space="0" w:color="auto"/>
                  </w:divBdr>
                </w:div>
                <w:div w:id="2065522411">
                  <w:marLeft w:val="0"/>
                  <w:marRight w:val="0"/>
                  <w:marTop w:val="0"/>
                  <w:marBottom w:val="0"/>
                  <w:divBdr>
                    <w:top w:val="none" w:sz="0" w:space="0" w:color="auto"/>
                    <w:left w:val="none" w:sz="0" w:space="0" w:color="auto"/>
                    <w:bottom w:val="none" w:sz="0" w:space="0" w:color="auto"/>
                    <w:right w:val="none" w:sz="0" w:space="0" w:color="auto"/>
                  </w:divBdr>
                </w:div>
                <w:div w:id="113866052">
                  <w:marLeft w:val="0"/>
                  <w:marRight w:val="0"/>
                  <w:marTop w:val="0"/>
                  <w:marBottom w:val="0"/>
                  <w:divBdr>
                    <w:top w:val="none" w:sz="0" w:space="0" w:color="auto"/>
                    <w:left w:val="none" w:sz="0" w:space="0" w:color="auto"/>
                    <w:bottom w:val="none" w:sz="0" w:space="0" w:color="auto"/>
                    <w:right w:val="none" w:sz="0" w:space="0" w:color="auto"/>
                  </w:divBdr>
                </w:div>
                <w:div w:id="1309824043">
                  <w:marLeft w:val="0"/>
                  <w:marRight w:val="0"/>
                  <w:marTop w:val="0"/>
                  <w:marBottom w:val="0"/>
                  <w:divBdr>
                    <w:top w:val="none" w:sz="0" w:space="0" w:color="auto"/>
                    <w:left w:val="none" w:sz="0" w:space="0" w:color="auto"/>
                    <w:bottom w:val="none" w:sz="0" w:space="0" w:color="auto"/>
                    <w:right w:val="none" w:sz="0" w:space="0" w:color="auto"/>
                  </w:divBdr>
                </w:div>
                <w:div w:id="290750306">
                  <w:marLeft w:val="0"/>
                  <w:marRight w:val="0"/>
                  <w:marTop w:val="0"/>
                  <w:marBottom w:val="0"/>
                  <w:divBdr>
                    <w:top w:val="none" w:sz="0" w:space="0" w:color="auto"/>
                    <w:left w:val="none" w:sz="0" w:space="0" w:color="auto"/>
                    <w:bottom w:val="none" w:sz="0" w:space="0" w:color="auto"/>
                    <w:right w:val="none" w:sz="0" w:space="0" w:color="auto"/>
                  </w:divBdr>
                </w:div>
                <w:div w:id="42406767">
                  <w:marLeft w:val="0"/>
                  <w:marRight w:val="0"/>
                  <w:marTop w:val="0"/>
                  <w:marBottom w:val="0"/>
                  <w:divBdr>
                    <w:top w:val="none" w:sz="0" w:space="0" w:color="auto"/>
                    <w:left w:val="none" w:sz="0" w:space="0" w:color="auto"/>
                    <w:bottom w:val="none" w:sz="0" w:space="0" w:color="auto"/>
                    <w:right w:val="none" w:sz="0" w:space="0" w:color="auto"/>
                  </w:divBdr>
                </w:div>
                <w:div w:id="525750077">
                  <w:marLeft w:val="0"/>
                  <w:marRight w:val="0"/>
                  <w:marTop w:val="0"/>
                  <w:marBottom w:val="0"/>
                  <w:divBdr>
                    <w:top w:val="none" w:sz="0" w:space="0" w:color="auto"/>
                    <w:left w:val="none" w:sz="0" w:space="0" w:color="auto"/>
                    <w:bottom w:val="none" w:sz="0" w:space="0" w:color="auto"/>
                    <w:right w:val="none" w:sz="0" w:space="0" w:color="auto"/>
                  </w:divBdr>
                </w:div>
                <w:div w:id="80299275">
                  <w:marLeft w:val="0"/>
                  <w:marRight w:val="0"/>
                  <w:marTop w:val="0"/>
                  <w:marBottom w:val="0"/>
                  <w:divBdr>
                    <w:top w:val="none" w:sz="0" w:space="0" w:color="auto"/>
                    <w:left w:val="none" w:sz="0" w:space="0" w:color="auto"/>
                    <w:bottom w:val="none" w:sz="0" w:space="0" w:color="auto"/>
                    <w:right w:val="none" w:sz="0" w:space="0" w:color="auto"/>
                  </w:divBdr>
                </w:div>
                <w:div w:id="1519077618">
                  <w:marLeft w:val="0"/>
                  <w:marRight w:val="0"/>
                  <w:marTop w:val="0"/>
                  <w:marBottom w:val="0"/>
                  <w:divBdr>
                    <w:top w:val="none" w:sz="0" w:space="0" w:color="auto"/>
                    <w:left w:val="none" w:sz="0" w:space="0" w:color="auto"/>
                    <w:bottom w:val="none" w:sz="0" w:space="0" w:color="auto"/>
                    <w:right w:val="none" w:sz="0" w:space="0" w:color="auto"/>
                  </w:divBdr>
                </w:div>
                <w:div w:id="310181971">
                  <w:marLeft w:val="0"/>
                  <w:marRight w:val="0"/>
                  <w:marTop w:val="0"/>
                  <w:marBottom w:val="0"/>
                  <w:divBdr>
                    <w:top w:val="none" w:sz="0" w:space="0" w:color="auto"/>
                    <w:left w:val="none" w:sz="0" w:space="0" w:color="auto"/>
                    <w:bottom w:val="none" w:sz="0" w:space="0" w:color="auto"/>
                    <w:right w:val="none" w:sz="0" w:space="0" w:color="auto"/>
                  </w:divBdr>
                </w:div>
                <w:div w:id="22639682">
                  <w:marLeft w:val="0"/>
                  <w:marRight w:val="0"/>
                  <w:marTop w:val="0"/>
                  <w:marBottom w:val="0"/>
                  <w:divBdr>
                    <w:top w:val="none" w:sz="0" w:space="0" w:color="auto"/>
                    <w:left w:val="none" w:sz="0" w:space="0" w:color="auto"/>
                    <w:bottom w:val="none" w:sz="0" w:space="0" w:color="auto"/>
                    <w:right w:val="none" w:sz="0" w:space="0" w:color="auto"/>
                  </w:divBdr>
                </w:div>
                <w:div w:id="970554337">
                  <w:marLeft w:val="0"/>
                  <w:marRight w:val="0"/>
                  <w:marTop w:val="0"/>
                  <w:marBottom w:val="0"/>
                  <w:divBdr>
                    <w:top w:val="none" w:sz="0" w:space="0" w:color="auto"/>
                    <w:left w:val="none" w:sz="0" w:space="0" w:color="auto"/>
                    <w:bottom w:val="none" w:sz="0" w:space="0" w:color="auto"/>
                    <w:right w:val="none" w:sz="0" w:space="0" w:color="auto"/>
                  </w:divBdr>
                </w:div>
                <w:div w:id="576940320">
                  <w:marLeft w:val="0"/>
                  <w:marRight w:val="0"/>
                  <w:marTop w:val="0"/>
                  <w:marBottom w:val="0"/>
                  <w:divBdr>
                    <w:top w:val="none" w:sz="0" w:space="0" w:color="auto"/>
                    <w:left w:val="none" w:sz="0" w:space="0" w:color="auto"/>
                    <w:bottom w:val="none" w:sz="0" w:space="0" w:color="auto"/>
                    <w:right w:val="none" w:sz="0" w:space="0" w:color="auto"/>
                  </w:divBdr>
                </w:div>
                <w:div w:id="647823500">
                  <w:marLeft w:val="0"/>
                  <w:marRight w:val="0"/>
                  <w:marTop w:val="0"/>
                  <w:marBottom w:val="0"/>
                  <w:divBdr>
                    <w:top w:val="none" w:sz="0" w:space="0" w:color="auto"/>
                    <w:left w:val="none" w:sz="0" w:space="0" w:color="auto"/>
                    <w:bottom w:val="none" w:sz="0" w:space="0" w:color="auto"/>
                    <w:right w:val="none" w:sz="0" w:space="0" w:color="auto"/>
                  </w:divBdr>
                </w:div>
                <w:div w:id="1893080445">
                  <w:marLeft w:val="0"/>
                  <w:marRight w:val="0"/>
                  <w:marTop w:val="0"/>
                  <w:marBottom w:val="0"/>
                  <w:divBdr>
                    <w:top w:val="none" w:sz="0" w:space="0" w:color="auto"/>
                    <w:left w:val="none" w:sz="0" w:space="0" w:color="auto"/>
                    <w:bottom w:val="none" w:sz="0" w:space="0" w:color="auto"/>
                    <w:right w:val="none" w:sz="0" w:space="0" w:color="auto"/>
                  </w:divBdr>
                </w:div>
                <w:div w:id="1278949436">
                  <w:marLeft w:val="0"/>
                  <w:marRight w:val="0"/>
                  <w:marTop w:val="0"/>
                  <w:marBottom w:val="0"/>
                  <w:divBdr>
                    <w:top w:val="none" w:sz="0" w:space="0" w:color="auto"/>
                    <w:left w:val="none" w:sz="0" w:space="0" w:color="auto"/>
                    <w:bottom w:val="none" w:sz="0" w:space="0" w:color="auto"/>
                    <w:right w:val="none" w:sz="0" w:space="0" w:color="auto"/>
                  </w:divBdr>
                </w:div>
                <w:div w:id="1770615583">
                  <w:marLeft w:val="0"/>
                  <w:marRight w:val="0"/>
                  <w:marTop w:val="0"/>
                  <w:marBottom w:val="0"/>
                  <w:divBdr>
                    <w:top w:val="none" w:sz="0" w:space="0" w:color="auto"/>
                    <w:left w:val="none" w:sz="0" w:space="0" w:color="auto"/>
                    <w:bottom w:val="none" w:sz="0" w:space="0" w:color="auto"/>
                    <w:right w:val="none" w:sz="0" w:space="0" w:color="auto"/>
                  </w:divBdr>
                </w:div>
                <w:div w:id="430275933">
                  <w:marLeft w:val="0"/>
                  <w:marRight w:val="0"/>
                  <w:marTop w:val="0"/>
                  <w:marBottom w:val="0"/>
                  <w:divBdr>
                    <w:top w:val="none" w:sz="0" w:space="0" w:color="auto"/>
                    <w:left w:val="none" w:sz="0" w:space="0" w:color="auto"/>
                    <w:bottom w:val="none" w:sz="0" w:space="0" w:color="auto"/>
                    <w:right w:val="none" w:sz="0" w:space="0" w:color="auto"/>
                  </w:divBdr>
                </w:div>
                <w:div w:id="2037073170">
                  <w:marLeft w:val="0"/>
                  <w:marRight w:val="0"/>
                  <w:marTop w:val="0"/>
                  <w:marBottom w:val="0"/>
                  <w:divBdr>
                    <w:top w:val="none" w:sz="0" w:space="0" w:color="auto"/>
                    <w:left w:val="none" w:sz="0" w:space="0" w:color="auto"/>
                    <w:bottom w:val="none" w:sz="0" w:space="0" w:color="auto"/>
                    <w:right w:val="none" w:sz="0" w:space="0" w:color="auto"/>
                  </w:divBdr>
                </w:div>
                <w:div w:id="1460956910">
                  <w:marLeft w:val="0"/>
                  <w:marRight w:val="0"/>
                  <w:marTop w:val="0"/>
                  <w:marBottom w:val="0"/>
                  <w:divBdr>
                    <w:top w:val="none" w:sz="0" w:space="0" w:color="auto"/>
                    <w:left w:val="none" w:sz="0" w:space="0" w:color="auto"/>
                    <w:bottom w:val="none" w:sz="0" w:space="0" w:color="auto"/>
                    <w:right w:val="none" w:sz="0" w:space="0" w:color="auto"/>
                  </w:divBdr>
                </w:div>
                <w:div w:id="1229923157">
                  <w:marLeft w:val="0"/>
                  <w:marRight w:val="0"/>
                  <w:marTop w:val="0"/>
                  <w:marBottom w:val="0"/>
                  <w:divBdr>
                    <w:top w:val="none" w:sz="0" w:space="0" w:color="auto"/>
                    <w:left w:val="none" w:sz="0" w:space="0" w:color="auto"/>
                    <w:bottom w:val="none" w:sz="0" w:space="0" w:color="auto"/>
                    <w:right w:val="none" w:sz="0" w:space="0" w:color="auto"/>
                  </w:divBdr>
                </w:div>
                <w:div w:id="2006589145">
                  <w:marLeft w:val="0"/>
                  <w:marRight w:val="0"/>
                  <w:marTop w:val="0"/>
                  <w:marBottom w:val="0"/>
                  <w:divBdr>
                    <w:top w:val="none" w:sz="0" w:space="0" w:color="auto"/>
                    <w:left w:val="none" w:sz="0" w:space="0" w:color="auto"/>
                    <w:bottom w:val="none" w:sz="0" w:space="0" w:color="auto"/>
                    <w:right w:val="none" w:sz="0" w:space="0" w:color="auto"/>
                  </w:divBdr>
                </w:div>
                <w:div w:id="101338633">
                  <w:marLeft w:val="0"/>
                  <w:marRight w:val="0"/>
                  <w:marTop w:val="0"/>
                  <w:marBottom w:val="0"/>
                  <w:divBdr>
                    <w:top w:val="none" w:sz="0" w:space="0" w:color="auto"/>
                    <w:left w:val="none" w:sz="0" w:space="0" w:color="auto"/>
                    <w:bottom w:val="none" w:sz="0" w:space="0" w:color="auto"/>
                    <w:right w:val="none" w:sz="0" w:space="0" w:color="auto"/>
                  </w:divBdr>
                </w:div>
                <w:div w:id="1299801416">
                  <w:marLeft w:val="0"/>
                  <w:marRight w:val="0"/>
                  <w:marTop w:val="0"/>
                  <w:marBottom w:val="0"/>
                  <w:divBdr>
                    <w:top w:val="none" w:sz="0" w:space="0" w:color="auto"/>
                    <w:left w:val="none" w:sz="0" w:space="0" w:color="auto"/>
                    <w:bottom w:val="none" w:sz="0" w:space="0" w:color="auto"/>
                    <w:right w:val="none" w:sz="0" w:space="0" w:color="auto"/>
                  </w:divBdr>
                </w:div>
                <w:div w:id="441920514">
                  <w:marLeft w:val="0"/>
                  <w:marRight w:val="0"/>
                  <w:marTop w:val="0"/>
                  <w:marBottom w:val="0"/>
                  <w:divBdr>
                    <w:top w:val="none" w:sz="0" w:space="0" w:color="auto"/>
                    <w:left w:val="none" w:sz="0" w:space="0" w:color="auto"/>
                    <w:bottom w:val="none" w:sz="0" w:space="0" w:color="auto"/>
                    <w:right w:val="none" w:sz="0" w:space="0" w:color="auto"/>
                  </w:divBdr>
                </w:div>
                <w:div w:id="1544713426">
                  <w:marLeft w:val="0"/>
                  <w:marRight w:val="0"/>
                  <w:marTop w:val="0"/>
                  <w:marBottom w:val="0"/>
                  <w:divBdr>
                    <w:top w:val="none" w:sz="0" w:space="0" w:color="auto"/>
                    <w:left w:val="none" w:sz="0" w:space="0" w:color="auto"/>
                    <w:bottom w:val="none" w:sz="0" w:space="0" w:color="auto"/>
                    <w:right w:val="none" w:sz="0" w:space="0" w:color="auto"/>
                  </w:divBdr>
                </w:div>
                <w:div w:id="1145127418">
                  <w:marLeft w:val="0"/>
                  <w:marRight w:val="0"/>
                  <w:marTop w:val="0"/>
                  <w:marBottom w:val="0"/>
                  <w:divBdr>
                    <w:top w:val="none" w:sz="0" w:space="0" w:color="auto"/>
                    <w:left w:val="none" w:sz="0" w:space="0" w:color="auto"/>
                    <w:bottom w:val="none" w:sz="0" w:space="0" w:color="auto"/>
                    <w:right w:val="none" w:sz="0" w:space="0" w:color="auto"/>
                  </w:divBdr>
                </w:div>
                <w:div w:id="673146451">
                  <w:marLeft w:val="0"/>
                  <w:marRight w:val="0"/>
                  <w:marTop w:val="0"/>
                  <w:marBottom w:val="0"/>
                  <w:divBdr>
                    <w:top w:val="none" w:sz="0" w:space="0" w:color="auto"/>
                    <w:left w:val="none" w:sz="0" w:space="0" w:color="auto"/>
                    <w:bottom w:val="none" w:sz="0" w:space="0" w:color="auto"/>
                    <w:right w:val="none" w:sz="0" w:space="0" w:color="auto"/>
                  </w:divBdr>
                </w:div>
                <w:div w:id="845942133">
                  <w:marLeft w:val="0"/>
                  <w:marRight w:val="0"/>
                  <w:marTop w:val="0"/>
                  <w:marBottom w:val="0"/>
                  <w:divBdr>
                    <w:top w:val="none" w:sz="0" w:space="0" w:color="auto"/>
                    <w:left w:val="none" w:sz="0" w:space="0" w:color="auto"/>
                    <w:bottom w:val="none" w:sz="0" w:space="0" w:color="auto"/>
                    <w:right w:val="none" w:sz="0" w:space="0" w:color="auto"/>
                  </w:divBdr>
                </w:div>
                <w:div w:id="1604025173">
                  <w:marLeft w:val="0"/>
                  <w:marRight w:val="0"/>
                  <w:marTop w:val="0"/>
                  <w:marBottom w:val="0"/>
                  <w:divBdr>
                    <w:top w:val="none" w:sz="0" w:space="0" w:color="auto"/>
                    <w:left w:val="none" w:sz="0" w:space="0" w:color="auto"/>
                    <w:bottom w:val="none" w:sz="0" w:space="0" w:color="auto"/>
                    <w:right w:val="none" w:sz="0" w:space="0" w:color="auto"/>
                  </w:divBdr>
                </w:div>
                <w:div w:id="381442828">
                  <w:marLeft w:val="0"/>
                  <w:marRight w:val="0"/>
                  <w:marTop w:val="0"/>
                  <w:marBottom w:val="0"/>
                  <w:divBdr>
                    <w:top w:val="none" w:sz="0" w:space="0" w:color="auto"/>
                    <w:left w:val="none" w:sz="0" w:space="0" w:color="auto"/>
                    <w:bottom w:val="none" w:sz="0" w:space="0" w:color="auto"/>
                    <w:right w:val="none" w:sz="0" w:space="0" w:color="auto"/>
                  </w:divBdr>
                </w:div>
                <w:div w:id="86580294">
                  <w:marLeft w:val="0"/>
                  <w:marRight w:val="0"/>
                  <w:marTop w:val="0"/>
                  <w:marBottom w:val="0"/>
                  <w:divBdr>
                    <w:top w:val="none" w:sz="0" w:space="0" w:color="auto"/>
                    <w:left w:val="none" w:sz="0" w:space="0" w:color="auto"/>
                    <w:bottom w:val="none" w:sz="0" w:space="0" w:color="auto"/>
                    <w:right w:val="none" w:sz="0" w:space="0" w:color="auto"/>
                  </w:divBdr>
                </w:div>
                <w:div w:id="904295796">
                  <w:marLeft w:val="0"/>
                  <w:marRight w:val="0"/>
                  <w:marTop w:val="0"/>
                  <w:marBottom w:val="0"/>
                  <w:divBdr>
                    <w:top w:val="none" w:sz="0" w:space="0" w:color="auto"/>
                    <w:left w:val="none" w:sz="0" w:space="0" w:color="auto"/>
                    <w:bottom w:val="none" w:sz="0" w:space="0" w:color="auto"/>
                    <w:right w:val="none" w:sz="0" w:space="0" w:color="auto"/>
                  </w:divBdr>
                </w:div>
                <w:div w:id="520171529">
                  <w:marLeft w:val="0"/>
                  <w:marRight w:val="0"/>
                  <w:marTop w:val="0"/>
                  <w:marBottom w:val="0"/>
                  <w:divBdr>
                    <w:top w:val="none" w:sz="0" w:space="0" w:color="auto"/>
                    <w:left w:val="none" w:sz="0" w:space="0" w:color="auto"/>
                    <w:bottom w:val="none" w:sz="0" w:space="0" w:color="auto"/>
                    <w:right w:val="none" w:sz="0" w:space="0" w:color="auto"/>
                  </w:divBdr>
                </w:div>
                <w:div w:id="146724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4756">
          <w:marLeft w:val="0"/>
          <w:marRight w:val="0"/>
          <w:marTop w:val="0"/>
          <w:marBottom w:val="0"/>
          <w:divBdr>
            <w:top w:val="none" w:sz="0" w:space="0" w:color="auto"/>
            <w:left w:val="none" w:sz="0" w:space="0" w:color="auto"/>
            <w:bottom w:val="none" w:sz="0" w:space="0" w:color="auto"/>
            <w:right w:val="none" w:sz="0" w:space="0" w:color="auto"/>
          </w:divBdr>
          <w:divsChild>
            <w:div w:id="1016464562">
              <w:marLeft w:val="0"/>
              <w:marRight w:val="0"/>
              <w:marTop w:val="0"/>
              <w:marBottom w:val="0"/>
              <w:divBdr>
                <w:top w:val="none" w:sz="0" w:space="0" w:color="auto"/>
                <w:left w:val="none" w:sz="0" w:space="0" w:color="auto"/>
                <w:bottom w:val="none" w:sz="0" w:space="0" w:color="auto"/>
                <w:right w:val="none" w:sz="0" w:space="0" w:color="auto"/>
              </w:divBdr>
              <w:divsChild>
                <w:div w:id="1194417404">
                  <w:marLeft w:val="0"/>
                  <w:marRight w:val="0"/>
                  <w:marTop w:val="0"/>
                  <w:marBottom w:val="0"/>
                  <w:divBdr>
                    <w:top w:val="none" w:sz="0" w:space="0" w:color="auto"/>
                    <w:left w:val="none" w:sz="0" w:space="0" w:color="auto"/>
                    <w:bottom w:val="none" w:sz="0" w:space="0" w:color="auto"/>
                    <w:right w:val="none" w:sz="0" w:space="0" w:color="auto"/>
                  </w:divBdr>
                </w:div>
                <w:div w:id="1169104940">
                  <w:marLeft w:val="0"/>
                  <w:marRight w:val="0"/>
                  <w:marTop w:val="0"/>
                  <w:marBottom w:val="0"/>
                  <w:divBdr>
                    <w:top w:val="none" w:sz="0" w:space="0" w:color="auto"/>
                    <w:left w:val="none" w:sz="0" w:space="0" w:color="auto"/>
                    <w:bottom w:val="none" w:sz="0" w:space="0" w:color="auto"/>
                    <w:right w:val="none" w:sz="0" w:space="0" w:color="auto"/>
                  </w:divBdr>
                </w:div>
                <w:div w:id="930284085">
                  <w:marLeft w:val="0"/>
                  <w:marRight w:val="0"/>
                  <w:marTop w:val="0"/>
                  <w:marBottom w:val="0"/>
                  <w:divBdr>
                    <w:top w:val="none" w:sz="0" w:space="0" w:color="auto"/>
                    <w:left w:val="none" w:sz="0" w:space="0" w:color="auto"/>
                    <w:bottom w:val="none" w:sz="0" w:space="0" w:color="auto"/>
                    <w:right w:val="none" w:sz="0" w:space="0" w:color="auto"/>
                  </w:divBdr>
                </w:div>
                <w:div w:id="642275499">
                  <w:marLeft w:val="0"/>
                  <w:marRight w:val="0"/>
                  <w:marTop w:val="0"/>
                  <w:marBottom w:val="0"/>
                  <w:divBdr>
                    <w:top w:val="none" w:sz="0" w:space="0" w:color="auto"/>
                    <w:left w:val="none" w:sz="0" w:space="0" w:color="auto"/>
                    <w:bottom w:val="none" w:sz="0" w:space="0" w:color="auto"/>
                    <w:right w:val="none" w:sz="0" w:space="0" w:color="auto"/>
                  </w:divBdr>
                </w:div>
                <w:div w:id="946698846">
                  <w:marLeft w:val="0"/>
                  <w:marRight w:val="0"/>
                  <w:marTop w:val="0"/>
                  <w:marBottom w:val="0"/>
                  <w:divBdr>
                    <w:top w:val="none" w:sz="0" w:space="0" w:color="auto"/>
                    <w:left w:val="none" w:sz="0" w:space="0" w:color="auto"/>
                    <w:bottom w:val="none" w:sz="0" w:space="0" w:color="auto"/>
                    <w:right w:val="none" w:sz="0" w:space="0" w:color="auto"/>
                  </w:divBdr>
                </w:div>
                <w:div w:id="560290020">
                  <w:marLeft w:val="0"/>
                  <w:marRight w:val="0"/>
                  <w:marTop w:val="0"/>
                  <w:marBottom w:val="0"/>
                  <w:divBdr>
                    <w:top w:val="none" w:sz="0" w:space="0" w:color="auto"/>
                    <w:left w:val="none" w:sz="0" w:space="0" w:color="auto"/>
                    <w:bottom w:val="none" w:sz="0" w:space="0" w:color="auto"/>
                    <w:right w:val="none" w:sz="0" w:space="0" w:color="auto"/>
                  </w:divBdr>
                </w:div>
                <w:div w:id="998002333">
                  <w:marLeft w:val="0"/>
                  <w:marRight w:val="0"/>
                  <w:marTop w:val="0"/>
                  <w:marBottom w:val="0"/>
                  <w:divBdr>
                    <w:top w:val="none" w:sz="0" w:space="0" w:color="auto"/>
                    <w:left w:val="none" w:sz="0" w:space="0" w:color="auto"/>
                    <w:bottom w:val="none" w:sz="0" w:space="0" w:color="auto"/>
                    <w:right w:val="none" w:sz="0" w:space="0" w:color="auto"/>
                  </w:divBdr>
                </w:div>
                <w:div w:id="1940793161">
                  <w:marLeft w:val="0"/>
                  <w:marRight w:val="0"/>
                  <w:marTop w:val="0"/>
                  <w:marBottom w:val="0"/>
                  <w:divBdr>
                    <w:top w:val="none" w:sz="0" w:space="0" w:color="auto"/>
                    <w:left w:val="none" w:sz="0" w:space="0" w:color="auto"/>
                    <w:bottom w:val="none" w:sz="0" w:space="0" w:color="auto"/>
                    <w:right w:val="none" w:sz="0" w:space="0" w:color="auto"/>
                  </w:divBdr>
                </w:div>
                <w:div w:id="535851869">
                  <w:marLeft w:val="0"/>
                  <w:marRight w:val="0"/>
                  <w:marTop w:val="0"/>
                  <w:marBottom w:val="0"/>
                  <w:divBdr>
                    <w:top w:val="none" w:sz="0" w:space="0" w:color="auto"/>
                    <w:left w:val="none" w:sz="0" w:space="0" w:color="auto"/>
                    <w:bottom w:val="none" w:sz="0" w:space="0" w:color="auto"/>
                    <w:right w:val="none" w:sz="0" w:space="0" w:color="auto"/>
                  </w:divBdr>
                </w:div>
                <w:div w:id="1646009383">
                  <w:marLeft w:val="0"/>
                  <w:marRight w:val="0"/>
                  <w:marTop w:val="0"/>
                  <w:marBottom w:val="0"/>
                  <w:divBdr>
                    <w:top w:val="none" w:sz="0" w:space="0" w:color="auto"/>
                    <w:left w:val="none" w:sz="0" w:space="0" w:color="auto"/>
                    <w:bottom w:val="none" w:sz="0" w:space="0" w:color="auto"/>
                    <w:right w:val="none" w:sz="0" w:space="0" w:color="auto"/>
                  </w:divBdr>
                </w:div>
                <w:div w:id="31659831">
                  <w:marLeft w:val="0"/>
                  <w:marRight w:val="0"/>
                  <w:marTop w:val="0"/>
                  <w:marBottom w:val="0"/>
                  <w:divBdr>
                    <w:top w:val="none" w:sz="0" w:space="0" w:color="auto"/>
                    <w:left w:val="none" w:sz="0" w:space="0" w:color="auto"/>
                    <w:bottom w:val="none" w:sz="0" w:space="0" w:color="auto"/>
                    <w:right w:val="none" w:sz="0" w:space="0" w:color="auto"/>
                  </w:divBdr>
                </w:div>
                <w:div w:id="573977219">
                  <w:marLeft w:val="0"/>
                  <w:marRight w:val="0"/>
                  <w:marTop w:val="0"/>
                  <w:marBottom w:val="0"/>
                  <w:divBdr>
                    <w:top w:val="none" w:sz="0" w:space="0" w:color="auto"/>
                    <w:left w:val="none" w:sz="0" w:space="0" w:color="auto"/>
                    <w:bottom w:val="none" w:sz="0" w:space="0" w:color="auto"/>
                    <w:right w:val="none" w:sz="0" w:space="0" w:color="auto"/>
                  </w:divBdr>
                </w:div>
                <w:div w:id="1957329061">
                  <w:marLeft w:val="0"/>
                  <w:marRight w:val="0"/>
                  <w:marTop w:val="0"/>
                  <w:marBottom w:val="0"/>
                  <w:divBdr>
                    <w:top w:val="none" w:sz="0" w:space="0" w:color="auto"/>
                    <w:left w:val="none" w:sz="0" w:space="0" w:color="auto"/>
                    <w:bottom w:val="none" w:sz="0" w:space="0" w:color="auto"/>
                    <w:right w:val="none" w:sz="0" w:space="0" w:color="auto"/>
                  </w:divBdr>
                </w:div>
                <w:div w:id="110780828">
                  <w:marLeft w:val="0"/>
                  <w:marRight w:val="0"/>
                  <w:marTop w:val="0"/>
                  <w:marBottom w:val="0"/>
                  <w:divBdr>
                    <w:top w:val="none" w:sz="0" w:space="0" w:color="auto"/>
                    <w:left w:val="none" w:sz="0" w:space="0" w:color="auto"/>
                    <w:bottom w:val="none" w:sz="0" w:space="0" w:color="auto"/>
                    <w:right w:val="none" w:sz="0" w:space="0" w:color="auto"/>
                  </w:divBdr>
                </w:div>
                <w:div w:id="810250795">
                  <w:marLeft w:val="0"/>
                  <w:marRight w:val="0"/>
                  <w:marTop w:val="0"/>
                  <w:marBottom w:val="0"/>
                  <w:divBdr>
                    <w:top w:val="none" w:sz="0" w:space="0" w:color="auto"/>
                    <w:left w:val="none" w:sz="0" w:space="0" w:color="auto"/>
                    <w:bottom w:val="none" w:sz="0" w:space="0" w:color="auto"/>
                    <w:right w:val="none" w:sz="0" w:space="0" w:color="auto"/>
                  </w:divBdr>
                </w:div>
                <w:div w:id="198670140">
                  <w:marLeft w:val="0"/>
                  <w:marRight w:val="0"/>
                  <w:marTop w:val="0"/>
                  <w:marBottom w:val="0"/>
                  <w:divBdr>
                    <w:top w:val="none" w:sz="0" w:space="0" w:color="auto"/>
                    <w:left w:val="none" w:sz="0" w:space="0" w:color="auto"/>
                    <w:bottom w:val="none" w:sz="0" w:space="0" w:color="auto"/>
                    <w:right w:val="none" w:sz="0" w:space="0" w:color="auto"/>
                  </w:divBdr>
                </w:div>
                <w:div w:id="1825660019">
                  <w:marLeft w:val="0"/>
                  <w:marRight w:val="0"/>
                  <w:marTop w:val="0"/>
                  <w:marBottom w:val="0"/>
                  <w:divBdr>
                    <w:top w:val="none" w:sz="0" w:space="0" w:color="auto"/>
                    <w:left w:val="none" w:sz="0" w:space="0" w:color="auto"/>
                    <w:bottom w:val="none" w:sz="0" w:space="0" w:color="auto"/>
                    <w:right w:val="none" w:sz="0" w:space="0" w:color="auto"/>
                  </w:divBdr>
                </w:div>
                <w:div w:id="1352803286">
                  <w:marLeft w:val="0"/>
                  <w:marRight w:val="0"/>
                  <w:marTop w:val="0"/>
                  <w:marBottom w:val="0"/>
                  <w:divBdr>
                    <w:top w:val="none" w:sz="0" w:space="0" w:color="auto"/>
                    <w:left w:val="none" w:sz="0" w:space="0" w:color="auto"/>
                    <w:bottom w:val="none" w:sz="0" w:space="0" w:color="auto"/>
                    <w:right w:val="none" w:sz="0" w:space="0" w:color="auto"/>
                  </w:divBdr>
                </w:div>
                <w:div w:id="1641302594">
                  <w:marLeft w:val="0"/>
                  <w:marRight w:val="0"/>
                  <w:marTop w:val="0"/>
                  <w:marBottom w:val="0"/>
                  <w:divBdr>
                    <w:top w:val="none" w:sz="0" w:space="0" w:color="auto"/>
                    <w:left w:val="none" w:sz="0" w:space="0" w:color="auto"/>
                    <w:bottom w:val="none" w:sz="0" w:space="0" w:color="auto"/>
                    <w:right w:val="none" w:sz="0" w:space="0" w:color="auto"/>
                  </w:divBdr>
                </w:div>
                <w:div w:id="1470325101">
                  <w:marLeft w:val="0"/>
                  <w:marRight w:val="0"/>
                  <w:marTop w:val="0"/>
                  <w:marBottom w:val="0"/>
                  <w:divBdr>
                    <w:top w:val="none" w:sz="0" w:space="0" w:color="auto"/>
                    <w:left w:val="none" w:sz="0" w:space="0" w:color="auto"/>
                    <w:bottom w:val="none" w:sz="0" w:space="0" w:color="auto"/>
                    <w:right w:val="none" w:sz="0" w:space="0" w:color="auto"/>
                  </w:divBdr>
                </w:div>
                <w:div w:id="675109160">
                  <w:marLeft w:val="0"/>
                  <w:marRight w:val="0"/>
                  <w:marTop w:val="0"/>
                  <w:marBottom w:val="0"/>
                  <w:divBdr>
                    <w:top w:val="none" w:sz="0" w:space="0" w:color="auto"/>
                    <w:left w:val="none" w:sz="0" w:space="0" w:color="auto"/>
                    <w:bottom w:val="none" w:sz="0" w:space="0" w:color="auto"/>
                    <w:right w:val="none" w:sz="0" w:space="0" w:color="auto"/>
                  </w:divBdr>
                </w:div>
                <w:div w:id="1732338708">
                  <w:marLeft w:val="0"/>
                  <w:marRight w:val="0"/>
                  <w:marTop w:val="0"/>
                  <w:marBottom w:val="0"/>
                  <w:divBdr>
                    <w:top w:val="none" w:sz="0" w:space="0" w:color="auto"/>
                    <w:left w:val="none" w:sz="0" w:space="0" w:color="auto"/>
                    <w:bottom w:val="none" w:sz="0" w:space="0" w:color="auto"/>
                    <w:right w:val="none" w:sz="0" w:space="0" w:color="auto"/>
                  </w:divBdr>
                </w:div>
                <w:div w:id="2089960208">
                  <w:marLeft w:val="0"/>
                  <w:marRight w:val="0"/>
                  <w:marTop w:val="0"/>
                  <w:marBottom w:val="0"/>
                  <w:divBdr>
                    <w:top w:val="none" w:sz="0" w:space="0" w:color="auto"/>
                    <w:left w:val="none" w:sz="0" w:space="0" w:color="auto"/>
                    <w:bottom w:val="none" w:sz="0" w:space="0" w:color="auto"/>
                    <w:right w:val="none" w:sz="0" w:space="0" w:color="auto"/>
                  </w:divBdr>
                </w:div>
                <w:div w:id="1347098463">
                  <w:marLeft w:val="0"/>
                  <w:marRight w:val="0"/>
                  <w:marTop w:val="0"/>
                  <w:marBottom w:val="0"/>
                  <w:divBdr>
                    <w:top w:val="none" w:sz="0" w:space="0" w:color="auto"/>
                    <w:left w:val="none" w:sz="0" w:space="0" w:color="auto"/>
                    <w:bottom w:val="none" w:sz="0" w:space="0" w:color="auto"/>
                    <w:right w:val="none" w:sz="0" w:space="0" w:color="auto"/>
                  </w:divBdr>
                </w:div>
                <w:div w:id="348870788">
                  <w:marLeft w:val="0"/>
                  <w:marRight w:val="0"/>
                  <w:marTop w:val="0"/>
                  <w:marBottom w:val="0"/>
                  <w:divBdr>
                    <w:top w:val="none" w:sz="0" w:space="0" w:color="auto"/>
                    <w:left w:val="none" w:sz="0" w:space="0" w:color="auto"/>
                    <w:bottom w:val="none" w:sz="0" w:space="0" w:color="auto"/>
                    <w:right w:val="none" w:sz="0" w:space="0" w:color="auto"/>
                  </w:divBdr>
                </w:div>
                <w:div w:id="1723600753">
                  <w:marLeft w:val="0"/>
                  <w:marRight w:val="0"/>
                  <w:marTop w:val="0"/>
                  <w:marBottom w:val="0"/>
                  <w:divBdr>
                    <w:top w:val="none" w:sz="0" w:space="0" w:color="auto"/>
                    <w:left w:val="none" w:sz="0" w:space="0" w:color="auto"/>
                    <w:bottom w:val="none" w:sz="0" w:space="0" w:color="auto"/>
                    <w:right w:val="none" w:sz="0" w:space="0" w:color="auto"/>
                  </w:divBdr>
                </w:div>
                <w:div w:id="6251659">
                  <w:marLeft w:val="0"/>
                  <w:marRight w:val="0"/>
                  <w:marTop w:val="0"/>
                  <w:marBottom w:val="0"/>
                  <w:divBdr>
                    <w:top w:val="none" w:sz="0" w:space="0" w:color="auto"/>
                    <w:left w:val="none" w:sz="0" w:space="0" w:color="auto"/>
                    <w:bottom w:val="none" w:sz="0" w:space="0" w:color="auto"/>
                    <w:right w:val="none" w:sz="0" w:space="0" w:color="auto"/>
                  </w:divBdr>
                </w:div>
                <w:div w:id="1371804173">
                  <w:marLeft w:val="0"/>
                  <w:marRight w:val="0"/>
                  <w:marTop w:val="0"/>
                  <w:marBottom w:val="0"/>
                  <w:divBdr>
                    <w:top w:val="none" w:sz="0" w:space="0" w:color="auto"/>
                    <w:left w:val="none" w:sz="0" w:space="0" w:color="auto"/>
                    <w:bottom w:val="none" w:sz="0" w:space="0" w:color="auto"/>
                    <w:right w:val="none" w:sz="0" w:space="0" w:color="auto"/>
                  </w:divBdr>
                </w:div>
                <w:div w:id="315644040">
                  <w:marLeft w:val="0"/>
                  <w:marRight w:val="0"/>
                  <w:marTop w:val="0"/>
                  <w:marBottom w:val="0"/>
                  <w:divBdr>
                    <w:top w:val="none" w:sz="0" w:space="0" w:color="auto"/>
                    <w:left w:val="none" w:sz="0" w:space="0" w:color="auto"/>
                    <w:bottom w:val="none" w:sz="0" w:space="0" w:color="auto"/>
                    <w:right w:val="none" w:sz="0" w:space="0" w:color="auto"/>
                  </w:divBdr>
                </w:div>
                <w:div w:id="1806197300">
                  <w:marLeft w:val="0"/>
                  <w:marRight w:val="0"/>
                  <w:marTop w:val="0"/>
                  <w:marBottom w:val="0"/>
                  <w:divBdr>
                    <w:top w:val="none" w:sz="0" w:space="0" w:color="auto"/>
                    <w:left w:val="none" w:sz="0" w:space="0" w:color="auto"/>
                    <w:bottom w:val="none" w:sz="0" w:space="0" w:color="auto"/>
                    <w:right w:val="none" w:sz="0" w:space="0" w:color="auto"/>
                  </w:divBdr>
                </w:div>
                <w:div w:id="2063021255">
                  <w:marLeft w:val="0"/>
                  <w:marRight w:val="0"/>
                  <w:marTop w:val="0"/>
                  <w:marBottom w:val="0"/>
                  <w:divBdr>
                    <w:top w:val="none" w:sz="0" w:space="0" w:color="auto"/>
                    <w:left w:val="none" w:sz="0" w:space="0" w:color="auto"/>
                    <w:bottom w:val="none" w:sz="0" w:space="0" w:color="auto"/>
                    <w:right w:val="none" w:sz="0" w:space="0" w:color="auto"/>
                  </w:divBdr>
                </w:div>
                <w:div w:id="1024745485">
                  <w:marLeft w:val="0"/>
                  <w:marRight w:val="0"/>
                  <w:marTop w:val="0"/>
                  <w:marBottom w:val="0"/>
                  <w:divBdr>
                    <w:top w:val="none" w:sz="0" w:space="0" w:color="auto"/>
                    <w:left w:val="none" w:sz="0" w:space="0" w:color="auto"/>
                    <w:bottom w:val="none" w:sz="0" w:space="0" w:color="auto"/>
                    <w:right w:val="none" w:sz="0" w:space="0" w:color="auto"/>
                  </w:divBdr>
                </w:div>
                <w:div w:id="37707440">
                  <w:marLeft w:val="0"/>
                  <w:marRight w:val="0"/>
                  <w:marTop w:val="0"/>
                  <w:marBottom w:val="0"/>
                  <w:divBdr>
                    <w:top w:val="none" w:sz="0" w:space="0" w:color="auto"/>
                    <w:left w:val="none" w:sz="0" w:space="0" w:color="auto"/>
                    <w:bottom w:val="none" w:sz="0" w:space="0" w:color="auto"/>
                    <w:right w:val="none" w:sz="0" w:space="0" w:color="auto"/>
                  </w:divBdr>
                </w:div>
                <w:div w:id="590700383">
                  <w:marLeft w:val="0"/>
                  <w:marRight w:val="0"/>
                  <w:marTop w:val="0"/>
                  <w:marBottom w:val="0"/>
                  <w:divBdr>
                    <w:top w:val="none" w:sz="0" w:space="0" w:color="auto"/>
                    <w:left w:val="none" w:sz="0" w:space="0" w:color="auto"/>
                    <w:bottom w:val="none" w:sz="0" w:space="0" w:color="auto"/>
                    <w:right w:val="none" w:sz="0" w:space="0" w:color="auto"/>
                  </w:divBdr>
                </w:div>
                <w:div w:id="1728260634">
                  <w:marLeft w:val="0"/>
                  <w:marRight w:val="0"/>
                  <w:marTop w:val="0"/>
                  <w:marBottom w:val="0"/>
                  <w:divBdr>
                    <w:top w:val="none" w:sz="0" w:space="0" w:color="auto"/>
                    <w:left w:val="none" w:sz="0" w:space="0" w:color="auto"/>
                    <w:bottom w:val="none" w:sz="0" w:space="0" w:color="auto"/>
                    <w:right w:val="none" w:sz="0" w:space="0" w:color="auto"/>
                  </w:divBdr>
                </w:div>
                <w:div w:id="979186684">
                  <w:marLeft w:val="0"/>
                  <w:marRight w:val="0"/>
                  <w:marTop w:val="0"/>
                  <w:marBottom w:val="0"/>
                  <w:divBdr>
                    <w:top w:val="none" w:sz="0" w:space="0" w:color="auto"/>
                    <w:left w:val="none" w:sz="0" w:space="0" w:color="auto"/>
                    <w:bottom w:val="none" w:sz="0" w:space="0" w:color="auto"/>
                    <w:right w:val="none" w:sz="0" w:space="0" w:color="auto"/>
                  </w:divBdr>
                </w:div>
                <w:div w:id="1684283854">
                  <w:marLeft w:val="0"/>
                  <w:marRight w:val="0"/>
                  <w:marTop w:val="0"/>
                  <w:marBottom w:val="0"/>
                  <w:divBdr>
                    <w:top w:val="none" w:sz="0" w:space="0" w:color="auto"/>
                    <w:left w:val="none" w:sz="0" w:space="0" w:color="auto"/>
                    <w:bottom w:val="none" w:sz="0" w:space="0" w:color="auto"/>
                    <w:right w:val="none" w:sz="0" w:space="0" w:color="auto"/>
                  </w:divBdr>
                </w:div>
                <w:div w:id="2072851105">
                  <w:marLeft w:val="0"/>
                  <w:marRight w:val="0"/>
                  <w:marTop w:val="0"/>
                  <w:marBottom w:val="0"/>
                  <w:divBdr>
                    <w:top w:val="none" w:sz="0" w:space="0" w:color="auto"/>
                    <w:left w:val="none" w:sz="0" w:space="0" w:color="auto"/>
                    <w:bottom w:val="none" w:sz="0" w:space="0" w:color="auto"/>
                    <w:right w:val="none" w:sz="0" w:space="0" w:color="auto"/>
                  </w:divBdr>
                </w:div>
                <w:div w:id="166431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germana.isacco@gmail.com"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2</Pages>
  <Words>480</Words>
  <Characters>2742</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Menna, Chiara</cp:lastModifiedBy>
  <cp:revision>6</cp:revision>
  <dcterms:created xsi:type="dcterms:W3CDTF">2016-02-01T11:19:00Z</dcterms:created>
  <dcterms:modified xsi:type="dcterms:W3CDTF">2018-06-19T01:48:00Z</dcterms:modified>
</cp:coreProperties>
</file>